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2235" w:rsidRPr="00CB43AB" w:rsidRDefault="002C13EF" w:rsidP="00582A26">
      <w:pPr>
        <w:jc w:val="center"/>
        <w:rPr>
          <w:b/>
          <w:sz w:val="72"/>
          <w:szCs w:val="72"/>
          <w:lang w:val="es-ES"/>
        </w:rPr>
      </w:pPr>
      <w:r w:rsidRPr="00CB43AB">
        <w:rPr>
          <w:b/>
          <w:sz w:val="72"/>
          <w:szCs w:val="72"/>
          <w:lang w:val="es-ES"/>
        </w:rPr>
        <w:t>Esencias Salvajes de Botswana</w:t>
      </w:r>
    </w:p>
    <w:p w:rsidR="00582A26" w:rsidRDefault="00F671BA" w:rsidP="00582A26">
      <w:pPr>
        <w:jc w:val="center"/>
        <w:rPr>
          <w:b/>
          <w:sz w:val="32"/>
          <w:szCs w:val="32"/>
          <w:lang w:val="es-ES"/>
        </w:rPr>
      </w:pPr>
      <w:r>
        <w:rPr>
          <w:b/>
          <w:sz w:val="32"/>
          <w:szCs w:val="32"/>
          <w:lang w:val="es-ES"/>
        </w:rPr>
        <w:t>1</w:t>
      </w:r>
      <w:r w:rsidR="002C13EF">
        <w:rPr>
          <w:b/>
          <w:sz w:val="32"/>
          <w:szCs w:val="32"/>
          <w:lang w:val="es-ES"/>
        </w:rPr>
        <w:t>2 Días/11 Noches</w:t>
      </w:r>
    </w:p>
    <w:p w:rsidR="00582A26" w:rsidRPr="00ED06F9" w:rsidRDefault="00582A26" w:rsidP="00582A26">
      <w:pPr>
        <w:rPr>
          <w:sz w:val="16"/>
          <w:szCs w:val="16"/>
          <w:lang w:val="es-ES"/>
        </w:rPr>
      </w:pPr>
    </w:p>
    <w:p w:rsidR="00582A26" w:rsidRPr="00ED06F9" w:rsidRDefault="00CF1990" w:rsidP="00582A26">
      <w:pPr>
        <w:autoSpaceDE w:val="0"/>
        <w:autoSpaceDN w:val="0"/>
        <w:adjustRightInd w:val="0"/>
        <w:jc w:val="both"/>
        <w:rPr>
          <w:rFonts w:ascii="Aptos" w:hAnsi="Aptos"/>
          <w:sz w:val="20"/>
          <w:szCs w:val="20"/>
          <w:lang w:val="es-ES"/>
        </w:rPr>
      </w:pPr>
      <w:r w:rsidRPr="00ED06F9">
        <w:rPr>
          <w:rFonts w:ascii="Aptos" w:hAnsi="Aptos"/>
          <w:sz w:val="20"/>
          <w:szCs w:val="20"/>
          <w:lang w:val="es-ES"/>
        </w:rPr>
        <w:t xml:space="preserve">Llegadas: </w:t>
      </w:r>
      <w:r w:rsidR="00F671BA" w:rsidRPr="00ED06F9">
        <w:rPr>
          <w:rFonts w:ascii="Aptos" w:hAnsi="Aptos"/>
          <w:sz w:val="20"/>
          <w:szCs w:val="20"/>
          <w:lang w:val="es-ES"/>
        </w:rPr>
        <w:t>Específicas</w:t>
      </w:r>
    </w:p>
    <w:p w:rsidR="00CF1990" w:rsidRPr="00ED06F9" w:rsidRDefault="00CF1990" w:rsidP="00582A26">
      <w:pPr>
        <w:autoSpaceDE w:val="0"/>
        <w:autoSpaceDN w:val="0"/>
        <w:adjustRightInd w:val="0"/>
        <w:jc w:val="both"/>
        <w:rPr>
          <w:rFonts w:ascii="Aptos" w:hAnsi="Aptos" w:cstheme="minorHAnsi"/>
          <w:b/>
          <w:sz w:val="18"/>
          <w:szCs w:val="18"/>
          <w:lang w:val="es-ES"/>
        </w:rPr>
      </w:pPr>
    </w:p>
    <w:p w:rsidR="00582A26" w:rsidRPr="00ED06F9" w:rsidRDefault="00582A26" w:rsidP="00582A26">
      <w:pPr>
        <w:jc w:val="both"/>
        <w:rPr>
          <w:rFonts w:ascii="Aptos" w:hAnsi="Aptos" w:cstheme="minorHAnsi"/>
          <w:b/>
          <w:sz w:val="20"/>
          <w:szCs w:val="20"/>
        </w:rPr>
      </w:pPr>
      <w:r w:rsidRPr="00ED06F9">
        <w:rPr>
          <w:rFonts w:ascii="Aptos" w:hAnsi="Aptos" w:cstheme="minorHAnsi"/>
          <w:b/>
          <w:sz w:val="20"/>
          <w:szCs w:val="20"/>
          <w:lang w:val="es-ES"/>
        </w:rPr>
        <w:t xml:space="preserve">Día 1. </w:t>
      </w:r>
      <w:r w:rsidR="002C13EF" w:rsidRPr="00ED06F9">
        <w:rPr>
          <w:rFonts w:ascii="Aptos" w:hAnsi="Aptos" w:cstheme="minorHAnsi"/>
          <w:b/>
          <w:sz w:val="20"/>
          <w:szCs w:val="20"/>
        </w:rPr>
        <w:t>Victoria Falls</w:t>
      </w:r>
    </w:p>
    <w:p w:rsidR="00582A26" w:rsidRPr="00ED06F9" w:rsidRDefault="00FC3BC2" w:rsidP="002C13EF">
      <w:pPr>
        <w:jc w:val="both"/>
        <w:rPr>
          <w:rFonts w:ascii="Aptos" w:hAnsi="Aptos" w:cstheme="minorHAnsi"/>
          <w:b/>
          <w:sz w:val="20"/>
          <w:szCs w:val="20"/>
        </w:rPr>
      </w:pPr>
      <w:r w:rsidRPr="00ED06F9">
        <w:rPr>
          <w:rFonts w:ascii="Aptos" w:hAnsi="Aptos" w:cstheme="minorHAnsi"/>
          <w:sz w:val="20"/>
          <w:szCs w:val="20"/>
        </w:rPr>
        <w:t xml:space="preserve">Llegada </w:t>
      </w:r>
      <w:r w:rsidR="002C13EF" w:rsidRPr="00ED06F9">
        <w:rPr>
          <w:rFonts w:ascii="Aptos" w:hAnsi="Aptos" w:cstheme="minorHAnsi"/>
          <w:sz w:val="20"/>
          <w:szCs w:val="20"/>
        </w:rPr>
        <w:t xml:space="preserve">Victoria Falls, hogar de una de las maravillas naturales más espectaculares del planeta. Te esperamos en el aeropuerto para darte la bienvenida y trasladarte a tu hotel. Por la tarde, visita a las impresionantes Cataratas Victoria, donde el río Zambeze se desploma en un abismo creando una cortina de agua y niebla visible a kilómetros. Durante el recorrido podrás observar distintos miradores, arcoíris formados por la bruma y una exuberante vegetación selvática alimentada por la humedad constante. </w:t>
      </w:r>
      <w:r w:rsidR="00582A26" w:rsidRPr="00ED06F9">
        <w:rPr>
          <w:rFonts w:ascii="Aptos" w:hAnsi="Aptos" w:cstheme="minorHAnsi"/>
          <w:b/>
          <w:bCs/>
          <w:sz w:val="20"/>
          <w:szCs w:val="20"/>
        </w:rPr>
        <w:t>A</w:t>
      </w:r>
      <w:r w:rsidR="00582A26" w:rsidRPr="00ED06F9">
        <w:rPr>
          <w:rFonts w:ascii="Aptos" w:hAnsi="Aptos" w:cstheme="minorHAnsi"/>
          <w:b/>
          <w:sz w:val="20"/>
          <w:szCs w:val="20"/>
        </w:rPr>
        <w:t>lojamiento.</w:t>
      </w:r>
    </w:p>
    <w:p w:rsidR="002C13EF" w:rsidRPr="00ED06F9" w:rsidRDefault="002C13EF" w:rsidP="002C13EF">
      <w:pPr>
        <w:jc w:val="both"/>
        <w:rPr>
          <w:rFonts w:ascii="Aptos" w:hAnsi="Aptos" w:cstheme="minorHAnsi"/>
          <w:b/>
          <w:sz w:val="14"/>
          <w:szCs w:val="14"/>
        </w:rPr>
      </w:pPr>
    </w:p>
    <w:p w:rsidR="002C13EF" w:rsidRPr="00ED06F9" w:rsidRDefault="002C13EF" w:rsidP="002C13EF">
      <w:pPr>
        <w:jc w:val="both"/>
        <w:rPr>
          <w:rFonts w:ascii="Aptos" w:hAnsi="Aptos" w:cstheme="minorHAnsi"/>
          <w:bCs/>
          <w:i/>
          <w:iCs/>
          <w:sz w:val="20"/>
          <w:szCs w:val="20"/>
        </w:rPr>
      </w:pPr>
      <w:r w:rsidRPr="00ED06F9">
        <w:rPr>
          <w:rFonts w:ascii="Aptos" w:hAnsi="Aptos" w:cstheme="minorHAnsi"/>
          <w:bCs/>
          <w:i/>
          <w:iCs/>
          <w:sz w:val="20"/>
          <w:szCs w:val="20"/>
        </w:rPr>
        <w:t>Nota:</w:t>
      </w:r>
      <w:r w:rsidRPr="00ED06F9">
        <w:rPr>
          <w:rFonts w:ascii="Aptos" w:hAnsi="Aptos"/>
          <w:bCs/>
          <w:i/>
          <w:iCs/>
          <w:sz w:val="20"/>
          <w:szCs w:val="20"/>
        </w:rPr>
        <w:t xml:space="preserve"> </w:t>
      </w:r>
      <w:r w:rsidRPr="00ED06F9">
        <w:rPr>
          <w:rFonts w:ascii="Aptos" w:hAnsi="Aptos" w:cstheme="minorHAnsi"/>
          <w:bCs/>
          <w:i/>
          <w:iCs/>
          <w:sz w:val="20"/>
          <w:szCs w:val="20"/>
        </w:rPr>
        <w:t>según horarios de vuelo, esta visita puede realizarse a la mañana siguiente.</w:t>
      </w:r>
    </w:p>
    <w:p w:rsidR="00582A26" w:rsidRPr="00ED06F9" w:rsidRDefault="00582A26" w:rsidP="00582A26">
      <w:pPr>
        <w:jc w:val="both"/>
        <w:rPr>
          <w:rFonts w:ascii="Aptos" w:hAnsi="Aptos" w:cstheme="minorHAnsi"/>
          <w:sz w:val="14"/>
          <w:szCs w:val="14"/>
        </w:rPr>
      </w:pPr>
    </w:p>
    <w:p w:rsidR="00582A26" w:rsidRPr="00ED06F9" w:rsidRDefault="00582A26" w:rsidP="00582A26">
      <w:pPr>
        <w:jc w:val="both"/>
        <w:rPr>
          <w:rFonts w:ascii="Aptos" w:hAnsi="Aptos" w:cstheme="minorHAnsi"/>
          <w:sz w:val="20"/>
          <w:szCs w:val="20"/>
        </w:rPr>
      </w:pPr>
      <w:r w:rsidRPr="00ED06F9">
        <w:rPr>
          <w:rFonts w:ascii="Aptos" w:hAnsi="Aptos" w:cstheme="minorHAnsi"/>
          <w:b/>
          <w:sz w:val="20"/>
          <w:szCs w:val="20"/>
        </w:rPr>
        <w:t xml:space="preserve">Día 2. </w:t>
      </w:r>
      <w:r w:rsidR="002C13EF" w:rsidRPr="00ED06F9">
        <w:rPr>
          <w:rFonts w:ascii="Aptos" w:hAnsi="Aptos" w:cstheme="minorHAnsi"/>
          <w:b/>
          <w:sz w:val="20"/>
          <w:szCs w:val="20"/>
        </w:rPr>
        <w:t>Victoria Falls</w:t>
      </w:r>
      <w:r w:rsidR="00CB43AB" w:rsidRPr="00ED06F9">
        <w:rPr>
          <w:rFonts w:ascii="Aptos" w:hAnsi="Aptos" w:cstheme="minorHAnsi"/>
          <w:b/>
          <w:sz w:val="20"/>
          <w:szCs w:val="20"/>
        </w:rPr>
        <w:t xml:space="preserve"> </w:t>
      </w:r>
      <w:r w:rsidR="002C13EF" w:rsidRPr="00ED06F9">
        <w:rPr>
          <w:rFonts w:ascii="Aptos" w:hAnsi="Aptos" w:cstheme="minorHAnsi"/>
          <w:b/>
          <w:sz w:val="20"/>
          <w:szCs w:val="20"/>
        </w:rPr>
        <w:t>-</w:t>
      </w:r>
      <w:r w:rsidR="00CB43AB" w:rsidRPr="00ED06F9">
        <w:rPr>
          <w:rFonts w:ascii="Aptos" w:hAnsi="Aptos" w:cstheme="minorHAnsi"/>
          <w:b/>
          <w:sz w:val="20"/>
          <w:szCs w:val="20"/>
        </w:rPr>
        <w:t xml:space="preserve"> </w:t>
      </w:r>
      <w:proofErr w:type="spellStart"/>
      <w:r w:rsidR="002C13EF" w:rsidRPr="00ED06F9">
        <w:rPr>
          <w:rFonts w:ascii="Aptos" w:hAnsi="Aptos" w:cstheme="minorHAnsi"/>
          <w:b/>
          <w:sz w:val="20"/>
          <w:szCs w:val="20"/>
        </w:rPr>
        <w:t>Chobe</w:t>
      </w:r>
      <w:proofErr w:type="spellEnd"/>
      <w:r w:rsidR="002C13EF" w:rsidRPr="00ED06F9">
        <w:rPr>
          <w:rFonts w:ascii="Aptos" w:hAnsi="Aptos" w:cstheme="minorHAnsi"/>
          <w:b/>
          <w:sz w:val="20"/>
          <w:szCs w:val="20"/>
        </w:rPr>
        <w:t xml:space="preserve"> Norte </w:t>
      </w:r>
    </w:p>
    <w:p w:rsidR="00582A26" w:rsidRPr="00ED06F9" w:rsidRDefault="002C13EF" w:rsidP="002C13EF">
      <w:pPr>
        <w:jc w:val="both"/>
        <w:rPr>
          <w:rFonts w:ascii="Aptos" w:hAnsi="Aptos" w:cstheme="minorHAnsi"/>
          <w:bCs/>
          <w:sz w:val="20"/>
          <w:szCs w:val="20"/>
        </w:rPr>
      </w:pPr>
      <w:r w:rsidRPr="00ED06F9">
        <w:rPr>
          <w:rFonts w:ascii="Aptos" w:hAnsi="Aptos" w:cstheme="minorHAnsi"/>
          <w:bCs/>
          <w:sz w:val="20"/>
          <w:szCs w:val="20"/>
        </w:rPr>
        <w:t xml:space="preserve">Desayuno y traslado por carretera hacia </w:t>
      </w:r>
      <w:proofErr w:type="spellStart"/>
      <w:r w:rsidRPr="00ED06F9">
        <w:rPr>
          <w:rFonts w:ascii="Aptos" w:hAnsi="Aptos" w:cstheme="minorHAnsi"/>
          <w:bCs/>
          <w:sz w:val="20"/>
          <w:szCs w:val="20"/>
        </w:rPr>
        <w:t>Kasane</w:t>
      </w:r>
      <w:proofErr w:type="spellEnd"/>
      <w:r w:rsidRPr="00ED06F9">
        <w:rPr>
          <w:rFonts w:ascii="Aptos" w:hAnsi="Aptos" w:cstheme="minorHAnsi"/>
          <w:bCs/>
          <w:sz w:val="20"/>
          <w:szCs w:val="20"/>
        </w:rPr>
        <w:t xml:space="preserve">, entrada al famoso Parque Nacional </w:t>
      </w:r>
      <w:proofErr w:type="spellStart"/>
      <w:r w:rsidRPr="00ED06F9">
        <w:rPr>
          <w:rFonts w:ascii="Aptos" w:hAnsi="Aptos" w:cstheme="minorHAnsi"/>
          <w:bCs/>
          <w:sz w:val="20"/>
          <w:szCs w:val="20"/>
        </w:rPr>
        <w:t>Chobe</w:t>
      </w:r>
      <w:proofErr w:type="spellEnd"/>
      <w:r w:rsidRPr="00ED06F9">
        <w:rPr>
          <w:rFonts w:ascii="Aptos" w:hAnsi="Aptos" w:cstheme="minorHAnsi"/>
          <w:bCs/>
          <w:sz w:val="20"/>
          <w:szCs w:val="20"/>
        </w:rPr>
        <w:t xml:space="preserve">. Tras el almuerzo, salida a las 15:00 </w:t>
      </w:r>
      <w:proofErr w:type="spellStart"/>
      <w:r w:rsidRPr="00ED06F9">
        <w:rPr>
          <w:rFonts w:ascii="Aptos" w:hAnsi="Aptos" w:cstheme="minorHAnsi"/>
          <w:bCs/>
          <w:sz w:val="20"/>
          <w:szCs w:val="20"/>
        </w:rPr>
        <w:t>hrs</w:t>
      </w:r>
      <w:proofErr w:type="spellEnd"/>
      <w:r w:rsidRPr="00ED06F9">
        <w:rPr>
          <w:rFonts w:ascii="Aptos" w:hAnsi="Aptos" w:cstheme="minorHAnsi"/>
          <w:bCs/>
          <w:sz w:val="20"/>
          <w:szCs w:val="20"/>
        </w:rPr>
        <w:t xml:space="preserve"> para un safari en barco por el río </w:t>
      </w:r>
      <w:proofErr w:type="spellStart"/>
      <w:r w:rsidRPr="00ED06F9">
        <w:rPr>
          <w:rFonts w:ascii="Aptos" w:hAnsi="Aptos" w:cstheme="minorHAnsi"/>
          <w:bCs/>
          <w:sz w:val="20"/>
          <w:szCs w:val="20"/>
        </w:rPr>
        <w:t>Chobe</w:t>
      </w:r>
      <w:proofErr w:type="spellEnd"/>
      <w:r w:rsidRPr="00ED06F9">
        <w:rPr>
          <w:rFonts w:ascii="Aptos" w:hAnsi="Aptos" w:cstheme="minorHAnsi"/>
          <w:bCs/>
          <w:sz w:val="20"/>
          <w:szCs w:val="20"/>
        </w:rPr>
        <w:t xml:space="preserve">. Este safari acuático ofrece una perspectiva única: elefantes cruzando el río, grandes grupos de búfalos refrescándose en la orilla, hipopótamos emergiendo entre el agua y cocodrilos tomando el sol. Además, es un paraíso para los amantes de las aves, con especies como águilas y martines pescadores. </w:t>
      </w:r>
      <w:r w:rsidR="00531965" w:rsidRPr="00ED06F9">
        <w:rPr>
          <w:rFonts w:ascii="Aptos" w:hAnsi="Aptos" w:cstheme="minorHAnsi"/>
          <w:b/>
          <w:sz w:val="20"/>
          <w:szCs w:val="20"/>
        </w:rPr>
        <w:t>Alojamiento</w:t>
      </w:r>
    </w:p>
    <w:p w:rsidR="00531965" w:rsidRPr="00ED06F9" w:rsidRDefault="00531965" w:rsidP="00582A26">
      <w:pPr>
        <w:jc w:val="both"/>
        <w:rPr>
          <w:rFonts w:ascii="Aptos" w:hAnsi="Aptos" w:cstheme="minorHAnsi"/>
          <w:b/>
          <w:sz w:val="20"/>
          <w:szCs w:val="20"/>
        </w:rPr>
      </w:pPr>
    </w:p>
    <w:p w:rsidR="00582A26" w:rsidRPr="00ED06F9" w:rsidRDefault="00582A26" w:rsidP="00582A26">
      <w:pPr>
        <w:jc w:val="both"/>
        <w:rPr>
          <w:rFonts w:ascii="Aptos" w:hAnsi="Aptos" w:cstheme="minorHAnsi"/>
          <w:b/>
          <w:sz w:val="20"/>
          <w:szCs w:val="20"/>
        </w:rPr>
      </w:pPr>
      <w:r w:rsidRPr="00ED06F9">
        <w:rPr>
          <w:rFonts w:ascii="Aptos" w:hAnsi="Aptos" w:cstheme="minorHAnsi"/>
          <w:b/>
          <w:sz w:val="20"/>
          <w:szCs w:val="20"/>
        </w:rPr>
        <w:t xml:space="preserve">Día 3. </w:t>
      </w:r>
      <w:proofErr w:type="spellStart"/>
      <w:r w:rsidR="002C13EF" w:rsidRPr="00ED06F9">
        <w:rPr>
          <w:rFonts w:ascii="Aptos" w:hAnsi="Aptos" w:cstheme="minorHAnsi"/>
          <w:b/>
          <w:sz w:val="20"/>
          <w:szCs w:val="20"/>
        </w:rPr>
        <w:t>Chobe</w:t>
      </w:r>
      <w:proofErr w:type="spellEnd"/>
      <w:r w:rsidR="002C13EF" w:rsidRPr="00ED06F9">
        <w:rPr>
          <w:rFonts w:ascii="Aptos" w:hAnsi="Aptos" w:cstheme="minorHAnsi"/>
          <w:b/>
          <w:sz w:val="20"/>
          <w:szCs w:val="20"/>
        </w:rPr>
        <w:t xml:space="preserve"> Norte</w:t>
      </w:r>
    </w:p>
    <w:p w:rsidR="00B02BA6" w:rsidRPr="00ED06F9" w:rsidRDefault="00AE4F42" w:rsidP="002C13EF">
      <w:pPr>
        <w:jc w:val="both"/>
        <w:rPr>
          <w:rFonts w:ascii="Aptos" w:hAnsi="Aptos" w:cstheme="minorHAnsi"/>
          <w:bCs/>
          <w:sz w:val="20"/>
          <w:szCs w:val="20"/>
          <w:lang w:val="es-MX"/>
        </w:rPr>
      </w:pPr>
      <w:r w:rsidRPr="00ED06F9">
        <w:rPr>
          <w:rFonts w:ascii="Aptos" w:hAnsi="Aptos" w:cstheme="minorHAnsi"/>
          <w:b/>
          <w:sz w:val="20"/>
          <w:szCs w:val="20"/>
        </w:rPr>
        <w:t xml:space="preserve">Desayuno. </w:t>
      </w:r>
      <w:r w:rsidR="002C13EF" w:rsidRPr="00ED06F9">
        <w:rPr>
          <w:rFonts w:ascii="Aptos" w:hAnsi="Aptos" w:cstheme="minorHAnsi"/>
          <w:bCs/>
          <w:sz w:val="20"/>
          <w:szCs w:val="20"/>
        </w:rPr>
        <w:t xml:space="preserve">Día completo de safaris en 4x4 en la región norte del Parque Nacional </w:t>
      </w:r>
      <w:proofErr w:type="spellStart"/>
      <w:r w:rsidR="002C13EF" w:rsidRPr="00ED06F9">
        <w:rPr>
          <w:rFonts w:ascii="Aptos" w:hAnsi="Aptos" w:cstheme="minorHAnsi"/>
          <w:bCs/>
          <w:sz w:val="20"/>
          <w:szCs w:val="20"/>
        </w:rPr>
        <w:t>Chobe</w:t>
      </w:r>
      <w:proofErr w:type="spellEnd"/>
      <w:r w:rsidR="002C13EF" w:rsidRPr="00ED06F9">
        <w:rPr>
          <w:rFonts w:ascii="Aptos" w:hAnsi="Aptos" w:cstheme="minorHAnsi"/>
          <w:bCs/>
          <w:sz w:val="20"/>
          <w:szCs w:val="20"/>
        </w:rPr>
        <w:t>, conocida por tener una de las mayores concentraciones de elefantes de África. Durante los recorridos de mañana y tarde podrás avistar leones, leopardos, jirafas, cebras, antílopes y grandes manadas de elefantes interactuando en su hábitat natural. Los paisajes alternan entre llanuras abiertas, bosques y zonas ribereñas, lo que permite una gran diversidad de fauna. Pensión completa incluida.</w:t>
      </w:r>
      <w:r w:rsidR="002C13EF" w:rsidRPr="00ED06F9">
        <w:rPr>
          <w:rFonts w:ascii="Aptos" w:hAnsi="Aptos" w:cstheme="minorHAnsi"/>
          <w:b/>
          <w:sz w:val="20"/>
          <w:szCs w:val="20"/>
        </w:rPr>
        <w:t xml:space="preserve"> Alojamiento</w:t>
      </w:r>
    </w:p>
    <w:p w:rsidR="00AE4F42" w:rsidRPr="00ED06F9" w:rsidRDefault="00AE4F42" w:rsidP="00FE1073">
      <w:pPr>
        <w:jc w:val="both"/>
        <w:rPr>
          <w:rFonts w:ascii="Aptos" w:hAnsi="Aptos" w:cstheme="minorHAnsi"/>
          <w:b/>
          <w:sz w:val="20"/>
          <w:szCs w:val="20"/>
        </w:rPr>
      </w:pPr>
    </w:p>
    <w:p w:rsidR="00AE4F42" w:rsidRPr="00ED06F9" w:rsidRDefault="00AE4F42" w:rsidP="00AE4F42">
      <w:pPr>
        <w:jc w:val="both"/>
        <w:rPr>
          <w:rFonts w:ascii="Aptos" w:hAnsi="Aptos" w:cstheme="minorHAnsi"/>
          <w:b/>
          <w:sz w:val="20"/>
          <w:szCs w:val="20"/>
        </w:rPr>
      </w:pPr>
      <w:r w:rsidRPr="00ED06F9">
        <w:rPr>
          <w:rFonts w:ascii="Aptos" w:hAnsi="Aptos" w:cstheme="minorHAnsi"/>
          <w:b/>
          <w:sz w:val="20"/>
          <w:szCs w:val="20"/>
        </w:rPr>
        <w:t xml:space="preserve">Día </w:t>
      </w:r>
      <w:r w:rsidR="00F125C0" w:rsidRPr="00ED06F9">
        <w:rPr>
          <w:rFonts w:ascii="Aptos" w:hAnsi="Aptos" w:cstheme="minorHAnsi"/>
          <w:b/>
          <w:sz w:val="20"/>
          <w:szCs w:val="20"/>
        </w:rPr>
        <w:t>4</w:t>
      </w:r>
      <w:r w:rsidRPr="00ED06F9">
        <w:rPr>
          <w:rFonts w:ascii="Aptos" w:hAnsi="Aptos" w:cstheme="minorHAnsi"/>
          <w:b/>
          <w:sz w:val="20"/>
          <w:szCs w:val="20"/>
        </w:rPr>
        <w:t xml:space="preserve">. </w:t>
      </w:r>
      <w:proofErr w:type="spellStart"/>
      <w:r w:rsidR="002C13EF" w:rsidRPr="00ED06F9">
        <w:rPr>
          <w:rFonts w:ascii="Aptos" w:hAnsi="Aptos" w:cstheme="minorHAnsi"/>
          <w:b/>
          <w:sz w:val="20"/>
          <w:szCs w:val="20"/>
        </w:rPr>
        <w:t>Chobe</w:t>
      </w:r>
      <w:proofErr w:type="spellEnd"/>
      <w:r w:rsidR="002C13EF" w:rsidRPr="00ED06F9">
        <w:rPr>
          <w:rFonts w:ascii="Aptos" w:hAnsi="Aptos" w:cstheme="minorHAnsi"/>
          <w:b/>
          <w:sz w:val="20"/>
          <w:szCs w:val="20"/>
        </w:rPr>
        <w:t xml:space="preserve"> Norte </w:t>
      </w:r>
      <w:r w:rsidR="00CB43AB" w:rsidRPr="00ED06F9">
        <w:rPr>
          <w:rFonts w:ascii="Aptos" w:hAnsi="Aptos" w:cstheme="minorHAnsi"/>
          <w:b/>
          <w:sz w:val="20"/>
          <w:szCs w:val="20"/>
        </w:rPr>
        <w:t>-</w:t>
      </w:r>
      <w:r w:rsidR="002C13EF" w:rsidRPr="00ED06F9">
        <w:rPr>
          <w:rFonts w:ascii="Aptos" w:hAnsi="Aptos" w:cstheme="minorHAnsi"/>
          <w:b/>
          <w:sz w:val="20"/>
          <w:szCs w:val="20"/>
        </w:rPr>
        <w:t xml:space="preserve"> </w:t>
      </w:r>
      <w:proofErr w:type="spellStart"/>
      <w:r w:rsidR="002C13EF" w:rsidRPr="00ED06F9">
        <w:rPr>
          <w:rFonts w:ascii="Aptos" w:hAnsi="Aptos" w:cstheme="minorHAnsi"/>
          <w:b/>
          <w:sz w:val="20"/>
          <w:szCs w:val="20"/>
        </w:rPr>
        <w:t>Savute</w:t>
      </w:r>
      <w:proofErr w:type="spellEnd"/>
    </w:p>
    <w:p w:rsidR="00BA3D46" w:rsidRPr="00ED06F9" w:rsidRDefault="0015070E" w:rsidP="002C13EF">
      <w:pPr>
        <w:jc w:val="both"/>
        <w:rPr>
          <w:rFonts w:ascii="Aptos" w:hAnsi="Aptos" w:cstheme="minorHAnsi"/>
          <w:bCs/>
          <w:sz w:val="20"/>
          <w:szCs w:val="20"/>
        </w:rPr>
      </w:pPr>
      <w:r w:rsidRPr="00ED06F9">
        <w:rPr>
          <w:rFonts w:ascii="Aptos" w:hAnsi="Aptos" w:cstheme="minorHAnsi"/>
          <w:b/>
          <w:sz w:val="20"/>
          <w:szCs w:val="20"/>
        </w:rPr>
        <w:t xml:space="preserve">Desayuno. </w:t>
      </w:r>
      <w:r w:rsidR="002C13EF" w:rsidRPr="00ED06F9">
        <w:rPr>
          <w:rFonts w:ascii="Aptos" w:hAnsi="Aptos" w:cstheme="minorHAnsi"/>
          <w:bCs/>
          <w:sz w:val="20"/>
          <w:szCs w:val="20"/>
        </w:rPr>
        <w:t xml:space="preserve">Desayuno temprano y salida hacia la remota región de </w:t>
      </w:r>
      <w:proofErr w:type="spellStart"/>
      <w:r w:rsidR="002C13EF" w:rsidRPr="00ED06F9">
        <w:rPr>
          <w:rFonts w:ascii="Aptos" w:hAnsi="Aptos" w:cstheme="minorHAnsi"/>
          <w:bCs/>
          <w:sz w:val="20"/>
          <w:szCs w:val="20"/>
        </w:rPr>
        <w:t>Savute</w:t>
      </w:r>
      <w:proofErr w:type="spellEnd"/>
      <w:r w:rsidR="002C13EF" w:rsidRPr="00ED06F9">
        <w:rPr>
          <w:rFonts w:ascii="Aptos" w:hAnsi="Aptos" w:cstheme="minorHAnsi"/>
          <w:bCs/>
          <w:sz w:val="20"/>
          <w:szCs w:val="20"/>
        </w:rPr>
        <w:t xml:space="preserve">, adentrándonos en territorios más salvajes y menos explorados del parque. </w:t>
      </w:r>
      <w:proofErr w:type="spellStart"/>
      <w:r w:rsidR="002C13EF" w:rsidRPr="00ED06F9">
        <w:rPr>
          <w:rFonts w:ascii="Aptos" w:hAnsi="Aptos" w:cstheme="minorHAnsi"/>
          <w:bCs/>
          <w:sz w:val="20"/>
          <w:szCs w:val="20"/>
        </w:rPr>
        <w:t>Savute</w:t>
      </w:r>
      <w:proofErr w:type="spellEnd"/>
      <w:r w:rsidR="002C13EF" w:rsidRPr="00ED06F9">
        <w:rPr>
          <w:rFonts w:ascii="Aptos" w:hAnsi="Aptos" w:cstheme="minorHAnsi"/>
          <w:bCs/>
          <w:sz w:val="20"/>
          <w:szCs w:val="20"/>
        </w:rPr>
        <w:t xml:space="preserve"> es famosa por su dinámica natural impredecible y por sus intensas interacciones entre depredadores y presas. En el camino y durante el safari de la tarde, podrás tener la oportunidad de observar leones, hienas, leopardos e incluso raros encuentros con perros salvajes africanos.</w:t>
      </w:r>
      <w:r w:rsidR="00CB43AB" w:rsidRPr="00ED06F9">
        <w:rPr>
          <w:rFonts w:ascii="Aptos" w:hAnsi="Aptos" w:cstheme="minorHAnsi"/>
          <w:bCs/>
          <w:sz w:val="20"/>
          <w:szCs w:val="20"/>
        </w:rPr>
        <w:t xml:space="preserve"> </w:t>
      </w:r>
      <w:r w:rsidR="002C13EF" w:rsidRPr="00ED06F9">
        <w:rPr>
          <w:rFonts w:ascii="Aptos" w:hAnsi="Aptos" w:cstheme="minorHAnsi"/>
          <w:bCs/>
          <w:sz w:val="20"/>
          <w:szCs w:val="20"/>
        </w:rPr>
        <w:t>Llegada a nuestro campamento de lujo, almuerzo y salida de safari. Cena en el campamento bajo un cielo estrellado incomparable.</w:t>
      </w:r>
      <w:r w:rsidR="00BD2A91" w:rsidRPr="00ED06F9">
        <w:rPr>
          <w:rFonts w:ascii="Aptos" w:hAnsi="Aptos" w:cstheme="minorHAnsi"/>
          <w:b/>
          <w:sz w:val="20"/>
          <w:szCs w:val="20"/>
        </w:rPr>
        <w:t xml:space="preserve"> Alojamiento</w:t>
      </w:r>
    </w:p>
    <w:p w:rsidR="002C13EF" w:rsidRPr="00ED06F9" w:rsidRDefault="002C13EF" w:rsidP="00BD2A91">
      <w:pPr>
        <w:jc w:val="both"/>
        <w:rPr>
          <w:rFonts w:ascii="Aptos" w:hAnsi="Aptos"/>
          <w:b/>
          <w:bCs/>
          <w:sz w:val="20"/>
          <w:szCs w:val="20"/>
          <w:lang w:val="es-ES"/>
        </w:rPr>
      </w:pPr>
    </w:p>
    <w:p w:rsidR="00BD2A91" w:rsidRPr="00ED06F9" w:rsidRDefault="00BD2A91" w:rsidP="00BD2A91">
      <w:pPr>
        <w:jc w:val="both"/>
        <w:rPr>
          <w:rFonts w:ascii="Aptos" w:hAnsi="Aptos" w:cstheme="minorHAnsi"/>
          <w:b/>
          <w:sz w:val="20"/>
          <w:szCs w:val="20"/>
        </w:rPr>
      </w:pPr>
      <w:r w:rsidRPr="00ED06F9">
        <w:rPr>
          <w:rFonts w:ascii="Aptos" w:hAnsi="Aptos" w:cstheme="minorHAnsi"/>
          <w:b/>
          <w:sz w:val="20"/>
          <w:szCs w:val="20"/>
        </w:rPr>
        <w:t xml:space="preserve">Día </w:t>
      </w:r>
      <w:r w:rsidR="00F125C0" w:rsidRPr="00ED06F9">
        <w:rPr>
          <w:rFonts w:ascii="Aptos" w:hAnsi="Aptos" w:cstheme="minorHAnsi"/>
          <w:b/>
          <w:sz w:val="20"/>
          <w:szCs w:val="20"/>
        </w:rPr>
        <w:t>5</w:t>
      </w:r>
      <w:r w:rsidR="002C13EF" w:rsidRPr="00ED06F9">
        <w:rPr>
          <w:rFonts w:ascii="Aptos" w:hAnsi="Aptos" w:cstheme="minorHAnsi"/>
          <w:b/>
          <w:sz w:val="20"/>
          <w:szCs w:val="20"/>
        </w:rPr>
        <w:t xml:space="preserve"> y 6</w:t>
      </w:r>
      <w:r w:rsidRPr="00ED06F9">
        <w:rPr>
          <w:rFonts w:ascii="Aptos" w:hAnsi="Aptos" w:cstheme="minorHAnsi"/>
          <w:b/>
          <w:sz w:val="20"/>
          <w:szCs w:val="20"/>
        </w:rPr>
        <w:t xml:space="preserve">. </w:t>
      </w:r>
      <w:proofErr w:type="spellStart"/>
      <w:r w:rsidR="002C13EF" w:rsidRPr="00ED06F9">
        <w:rPr>
          <w:rFonts w:ascii="Aptos" w:hAnsi="Aptos" w:cstheme="minorHAnsi"/>
          <w:b/>
          <w:sz w:val="20"/>
          <w:szCs w:val="20"/>
        </w:rPr>
        <w:t>Savute</w:t>
      </w:r>
      <w:proofErr w:type="spellEnd"/>
    </w:p>
    <w:p w:rsidR="00BD2A91" w:rsidRPr="00ED06F9" w:rsidRDefault="00A4423D" w:rsidP="00A4423D">
      <w:pPr>
        <w:jc w:val="both"/>
        <w:rPr>
          <w:rFonts w:ascii="Aptos" w:hAnsi="Aptos"/>
          <w:sz w:val="20"/>
          <w:szCs w:val="20"/>
          <w:lang w:val="es-ES"/>
        </w:rPr>
      </w:pPr>
      <w:r w:rsidRPr="00ED06F9">
        <w:rPr>
          <w:rFonts w:ascii="Aptos" w:hAnsi="Aptos"/>
          <w:b/>
          <w:bCs/>
          <w:sz w:val="20"/>
          <w:szCs w:val="20"/>
          <w:lang w:val="es-ES"/>
        </w:rPr>
        <w:t>Desayuno</w:t>
      </w:r>
      <w:r w:rsidRPr="00ED06F9">
        <w:rPr>
          <w:rFonts w:ascii="Aptos" w:hAnsi="Aptos"/>
          <w:sz w:val="20"/>
          <w:szCs w:val="20"/>
          <w:lang w:val="es-ES"/>
        </w:rPr>
        <w:t xml:space="preserve">, </w:t>
      </w:r>
      <w:r w:rsidR="002C13EF" w:rsidRPr="00ED06F9">
        <w:rPr>
          <w:rFonts w:ascii="Aptos" w:hAnsi="Aptos"/>
          <w:sz w:val="20"/>
          <w:szCs w:val="20"/>
        </w:rPr>
        <w:t xml:space="preserve">Días completos dedicados a explorar </w:t>
      </w:r>
      <w:proofErr w:type="spellStart"/>
      <w:r w:rsidR="002C13EF" w:rsidRPr="00ED06F9">
        <w:rPr>
          <w:rFonts w:ascii="Aptos" w:hAnsi="Aptos"/>
          <w:sz w:val="20"/>
          <w:szCs w:val="20"/>
        </w:rPr>
        <w:t>Savute</w:t>
      </w:r>
      <w:proofErr w:type="spellEnd"/>
      <w:r w:rsidR="002C13EF" w:rsidRPr="00ED06F9">
        <w:rPr>
          <w:rFonts w:ascii="Aptos" w:hAnsi="Aptos"/>
          <w:sz w:val="20"/>
          <w:szCs w:val="20"/>
        </w:rPr>
        <w:t>, una de las zonas más fascinantes para safaris en Botswana.</w:t>
      </w:r>
      <w:r w:rsidR="002C13EF" w:rsidRPr="00ED06F9">
        <w:rPr>
          <w:rFonts w:ascii="Aptos" w:hAnsi="Aptos"/>
          <w:sz w:val="20"/>
          <w:szCs w:val="20"/>
        </w:rPr>
        <w:br/>
        <w:t xml:space="preserve">Aquí podrás presenciar escenas únicas de la vida salvaje: manadas de elefantes atravesando el canal, leones cazando en grupo, hienas en actividad y grandes concentraciones de herbívoros como </w:t>
      </w:r>
      <w:proofErr w:type="spellStart"/>
      <w:r w:rsidR="002C13EF" w:rsidRPr="00ED06F9">
        <w:rPr>
          <w:rFonts w:ascii="Aptos" w:hAnsi="Aptos"/>
          <w:sz w:val="20"/>
          <w:szCs w:val="20"/>
        </w:rPr>
        <w:t>kudus</w:t>
      </w:r>
      <w:proofErr w:type="spellEnd"/>
      <w:r w:rsidR="002C13EF" w:rsidRPr="00ED06F9">
        <w:rPr>
          <w:rFonts w:ascii="Aptos" w:hAnsi="Aptos"/>
          <w:sz w:val="20"/>
          <w:szCs w:val="20"/>
        </w:rPr>
        <w:t>, impalas y cebras.</w:t>
      </w:r>
      <w:r w:rsidR="002C13EF" w:rsidRPr="00ED06F9">
        <w:rPr>
          <w:rFonts w:ascii="Aptos" w:hAnsi="Aptos"/>
          <w:sz w:val="20"/>
          <w:szCs w:val="20"/>
        </w:rPr>
        <w:br/>
        <w:t>Los safaris de mañana y tarde permiten ver tanto la actividad diurna como los momentos en que los depredadores se vuelven más activos. Todas las comidas y bebidas incluidas.</w:t>
      </w:r>
      <w:r w:rsidR="002C13EF" w:rsidRPr="00ED06F9">
        <w:rPr>
          <w:rFonts w:ascii="Aptos" w:hAnsi="Aptos"/>
          <w:b/>
          <w:sz w:val="20"/>
          <w:szCs w:val="20"/>
        </w:rPr>
        <w:t xml:space="preserve"> </w:t>
      </w:r>
      <w:r w:rsidRPr="00ED06F9">
        <w:rPr>
          <w:rFonts w:ascii="Aptos" w:hAnsi="Aptos" w:cstheme="minorHAnsi"/>
          <w:b/>
          <w:sz w:val="20"/>
          <w:szCs w:val="20"/>
        </w:rPr>
        <w:t>Alojamiento</w:t>
      </w:r>
    </w:p>
    <w:p w:rsidR="00ED06F9" w:rsidRDefault="00ED06F9" w:rsidP="00A4423D">
      <w:pPr>
        <w:jc w:val="both"/>
        <w:rPr>
          <w:rFonts w:ascii="Aptos" w:hAnsi="Aptos" w:cstheme="minorHAnsi"/>
          <w:b/>
          <w:sz w:val="20"/>
          <w:szCs w:val="20"/>
        </w:rPr>
      </w:pPr>
    </w:p>
    <w:p w:rsidR="00CD63A7" w:rsidRPr="00ED06F9" w:rsidRDefault="00CD63A7" w:rsidP="00A4423D">
      <w:pPr>
        <w:jc w:val="both"/>
        <w:rPr>
          <w:rFonts w:ascii="Aptos" w:hAnsi="Aptos"/>
          <w:b/>
          <w:bCs/>
          <w:sz w:val="20"/>
          <w:szCs w:val="20"/>
          <w:lang w:val="es-ES"/>
        </w:rPr>
      </w:pPr>
      <w:r w:rsidRPr="00ED06F9">
        <w:rPr>
          <w:rFonts w:ascii="Aptos" w:hAnsi="Aptos" w:cstheme="minorHAnsi"/>
          <w:b/>
          <w:sz w:val="20"/>
          <w:szCs w:val="20"/>
        </w:rPr>
        <w:t xml:space="preserve">Día </w:t>
      </w:r>
      <w:r w:rsidR="002C13EF" w:rsidRPr="00ED06F9">
        <w:rPr>
          <w:rFonts w:ascii="Aptos" w:hAnsi="Aptos" w:cstheme="minorHAnsi"/>
          <w:b/>
          <w:sz w:val="20"/>
          <w:szCs w:val="20"/>
        </w:rPr>
        <w:t>7</w:t>
      </w:r>
      <w:r w:rsidRPr="00ED06F9">
        <w:rPr>
          <w:rFonts w:ascii="Aptos" w:hAnsi="Aptos" w:cstheme="minorHAnsi"/>
          <w:b/>
          <w:sz w:val="20"/>
          <w:szCs w:val="20"/>
        </w:rPr>
        <w:t>.</w:t>
      </w:r>
      <w:r w:rsidR="002C13EF" w:rsidRPr="00ED06F9">
        <w:rPr>
          <w:rFonts w:ascii="Aptos" w:hAnsi="Aptos" w:cstheme="minorHAnsi"/>
          <w:b/>
          <w:sz w:val="20"/>
          <w:szCs w:val="20"/>
        </w:rPr>
        <w:t xml:space="preserve"> </w:t>
      </w:r>
      <w:proofErr w:type="spellStart"/>
      <w:r w:rsidR="002C13EF" w:rsidRPr="00ED06F9">
        <w:rPr>
          <w:rFonts w:ascii="Aptos" w:hAnsi="Aptos" w:cstheme="minorHAnsi"/>
          <w:b/>
          <w:sz w:val="20"/>
          <w:szCs w:val="20"/>
        </w:rPr>
        <w:t>Savute</w:t>
      </w:r>
      <w:proofErr w:type="spellEnd"/>
      <w:r w:rsidR="00CB43AB" w:rsidRPr="00ED06F9">
        <w:rPr>
          <w:rFonts w:ascii="Aptos" w:hAnsi="Aptos" w:cstheme="minorHAnsi"/>
          <w:b/>
          <w:sz w:val="20"/>
          <w:szCs w:val="20"/>
        </w:rPr>
        <w:t xml:space="preserve"> </w:t>
      </w:r>
      <w:r w:rsidR="002C13EF" w:rsidRPr="00ED06F9">
        <w:rPr>
          <w:rFonts w:ascii="Aptos" w:hAnsi="Aptos" w:cstheme="minorHAnsi"/>
          <w:b/>
          <w:sz w:val="20"/>
          <w:szCs w:val="20"/>
        </w:rPr>
        <w:t>-</w:t>
      </w:r>
      <w:r w:rsidR="00CB43AB" w:rsidRPr="00ED06F9">
        <w:rPr>
          <w:rFonts w:ascii="Aptos" w:hAnsi="Aptos" w:cstheme="minorHAnsi"/>
          <w:b/>
          <w:sz w:val="20"/>
          <w:szCs w:val="20"/>
        </w:rPr>
        <w:t xml:space="preserve"> </w:t>
      </w:r>
      <w:r w:rsidR="002C13EF" w:rsidRPr="00ED06F9">
        <w:rPr>
          <w:rFonts w:ascii="Aptos" w:hAnsi="Aptos" w:cstheme="minorHAnsi"/>
          <w:b/>
          <w:sz w:val="20"/>
          <w:szCs w:val="20"/>
        </w:rPr>
        <w:t>Delta del Okavango</w:t>
      </w:r>
      <w:r w:rsidRPr="00ED06F9">
        <w:rPr>
          <w:rFonts w:ascii="Aptos" w:hAnsi="Aptos" w:cstheme="minorHAnsi"/>
          <w:b/>
          <w:sz w:val="20"/>
          <w:szCs w:val="20"/>
        </w:rPr>
        <w:t xml:space="preserve"> </w:t>
      </w:r>
    </w:p>
    <w:p w:rsidR="002C13EF" w:rsidRPr="00ED06F9" w:rsidRDefault="002C13EF" w:rsidP="002C13EF">
      <w:pPr>
        <w:jc w:val="both"/>
        <w:rPr>
          <w:rFonts w:ascii="Aptos" w:hAnsi="Aptos"/>
          <w:sz w:val="20"/>
          <w:szCs w:val="20"/>
          <w:lang w:val="es-MX"/>
        </w:rPr>
      </w:pPr>
      <w:r w:rsidRPr="00ED06F9">
        <w:rPr>
          <w:rFonts w:ascii="Aptos" w:hAnsi="Aptos"/>
          <w:sz w:val="20"/>
          <w:szCs w:val="20"/>
          <w:lang w:val="es-MX"/>
        </w:rPr>
        <w:t xml:space="preserve">Salida muy temprano atravesando el parque rumbo al sur hasta llegar a los canales del Delta del Okavango, uno de los ecosistemas más extraordinarios del </w:t>
      </w:r>
      <w:proofErr w:type="spellStart"/>
      <w:proofErr w:type="gramStart"/>
      <w:r w:rsidRPr="00ED06F9">
        <w:rPr>
          <w:rFonts w:ascii="Aptos" w:hAnsi="Aptos"/>
          <w:sz w:val="20"/>
          <w:szCs w:val="20"/>
          <w:lang w:val="es-MX"/>
        </w:rPr>
        <w:t>mundo.Tras</w:t>
      </w:r>
      <w:proofErr w:type="spellEnd"/>
      <w:proofErr w:type="gramEnd"/>
      <w:r w:rsidRPr="00ED06F9">
        <w:rPr>
          <w:rFonts w:ascii="Aptos" w:hAnsi="Aptos"/>
          <w:sz w:val="20"/>
          <w:szCs w:val="20"/>
          <w:lang w:val="es-MX"/>
        </w:rPr>
        <w:t xml:space="preserve"> un almuerzo tipo picnic en plena naturaleza, disfrutarás de un safari en lancha o </w:t>
      </w:r>
      <w:proofErr w:type="spellStart"/>
      <w:r w:rsidRPr="00ED06F9">
        <w:rPr>
          <w:rFonts w:ascii="Aptos" w:hAnsi="Aptos"/>
          <w:sz w:val="20"/>
          <w:szCs w:val="20"/>
          <w:lang w:val="es-MX"/>
        </w:rPr>
        <w:t>mokoro</w:t>
      </w:r>
      <w:proofErr w:type="spellEnd"/>
      <w:r w:rsidRPr="00ED06F9">
        <w:rPr>
          <w:rFonts w:ascii="Aptos" w:hAnsi="Aptos"/>
          <w:sz w:val="20"/>
          <w:szCs w:val="20"/>
          <w:lang w:val="es-MX"/>
        </w:rPr>
        <w:t xml:space="preserve"> (canoa tradicional). Este recorrido es más silencioso y relajado, ideal para observar fauna acuática como hipopótamos, cocodrilos y una increíble variedad de aves, así como elefantes y antílopes acercándose a beber agua.</w:t>
      </w:r>
    </w:p>
    <w:p w:rsidR="00BD2A91" w:rsidRPr="00ED06F9" w:rsidRDefault="002C13EF" w:rsidP="002C13EF">
      <w:pPr>
        <w:jc w:val="both"/>
        <w:rPr>
          <w:rFonts w:ascii="Aptos" w:hAnsi="Aptos"/>
          <w:sz w:val="20"/>
          <w:szCs w:val="20"/>
          <w:lang w:val="es-MX"/>
        </w:rPr>
      </w:pPr>
      <w:r w:rsidRPr="00ED06F9">
        <w:rPr>
          <w:rFonts w:ascii="Aptos" w:hAnsi="Aptos"/>
          <w:sz w:val="20"/>
          <w:szCs w:val="20"/>
          <w:lang w:val="es-MX"/>
        </w:rPr>
        <w:t xml:space="preserve">Cena en el </w:t>
      </w:r>
      <w:proofErr w:type="spellStart"/>
      <w:r w:rsidRPr="00ED06F9">
        <w:rPr>
          <w:rFonts w:ascii="Aptos" w:hAnsi="Aptos"/>
          <w:sz w:val="20"/>
          <w:szCs w:val="20"/>
          <w:lang w:val="es-MX"/>
        </w:rPr>
        <w:t>lodge</w:t>
      </w:r>
      <w:proofErr w:type="spellEnd"/>
      <w:r w:rsidRPr="00ED06F9">
        <w:rPr>
          <w:rFonts w:ascii="Aptos" w:hAnsi="Aptos"/>
          <w:sz w:val="20"/>
          <w:szCs w:val="20"/>
          <w:lang w:val="es-MX"/>
        </w:rPr>
        <w:t xml:space="preserve"> rodeado de la tranquilidad del delta</w:t>
      </w:r>
      <w:r w:rsidRPr="00ED06F9">
        <w:rPr>
          <w:rFonts w:ascii="Aptos" w:hAnsi="Aptos" w:cstheme="minorHAnsi"/>
          <w:sz w:val="20"/>
          <w:szCs w:val="20"/>
          <w:lang w:val="es-MX"/>
        </w:rPr>
        <w:t xml:space="preserve"> </w:t>
      </w:r>
      <w:r w:rsidR="0010652B" w:rsidRPr="00ED06F9">
        <w:rPr>
          <w:rFonts w:ascii="Aptos" w:hAnsi="Aptos" w:cstheme="minorHAnsi"/>
          <w:b/>
          <w:bCs/>
          <w:sz w:val="20"/>
          <w:szCs w:val="20"/>
        </w:rPr>
        <w:t>Alojamiento</w:t>
      </w:r>
    </w:p>
    <w:p w:rsidR="00BD2A91" w:rsidRPr="00ED06F9" w:rsidRDefault="00BD2A91" w:rsidP="00582A26">
      <w:pPr>
        <w:rPr>
          <w:rFonts w:ascii="Aptos" w:hAnsi="Aptos"/>
          <w:b/>
          <w:bCs/>
          <w:sz w:val="20"/>
          <w:szCs w:val="20"/>
          <w:lang w:val="es-ES"/>
        </w:rPr>
      </w:pPr>
    </w:p>
    <w:p w:rsidR="0010652B" w:rsidRPr="00ED06F9" w:rsidRDefault="0010652B" w:rsidP="0010652B">
      <w:pPr>
        <w:jc w:val="both"/>
        <w:rPr>
          <w:rFonts w:ascii="Aptos" w:hAnsi="Aptos"/>
          <w:b/>
          <w:bCs/>
          <w:sz w:val="20"/>
          <w:szCs w:val="20"/>
          <w:lang w:val="es-ES"/>
        </w:rPr>
      </w:pPr>
      <w:r w:rsidRPr="00ED06F9">
        <w:rPr>
          <w:rFonts w:ascii="Aptos" w:hAnsi="Aptos" w:cstheme="minorHAnsi"/>
          <w:b/>
          <w:sz w:val="20"/>
          <w:szCs w:val="20"/>
        </w:rPr>
        <w:t xml:space="preserve">Día </w:t>
      </w:r>
      <w:r w:rsidR="002C13EF" w:rsidRPr="00ED06F9">
        <w:rPr>
          <w:rFonts w:ascii="Aptos" w:hAnsi="Aptos" w:cstheme="minorHAnsi"/>
          <w:b/>
          <w:sz w:val="20"/>
          <w:szCs w:val="20"/>
        </w:rPr>
        <w:t>8</w:t>
      </w:r>
      <w:r w:rsidRPr="00ED06F9">
        <w:rPr>
          <w:rFonts w:ascii="Aptos" w:hAnsi="Aptos" w:cstheme="minorHAnsi"/>
          <w:b/>
          <w:sz w:val="20"/>
          <w:szCs w:val="20"/>
        </w:rPr>
        <w:t>.</w:t>
      </w:r>
      <w:r w:rsidR="002C13EF" w:rsidRPr="00ED06F9">
        <w:rPr>
          <w:rFonts w:ascii="Aptos" w:hAnsi="Aptos" w:cstheme="minorHAnsi"/>
          <w:b/>
          <w:sz w:val="20"/>
          <w:szCs w:val="20"/>
        </w:rPr>
        <w:t xml:space="preserve"> Delta del Okavango-Moremi</w:t>
      </w:r>
      <w:r w:rsidRPr="00ED06F9">
        <w:rPr>
          <w:rFonts w:ascii="Aptos" w:hAnsi="Aptos" w:cstheme="minorHAnsi"/>
          <w:b/>
          <w:sz w:val="20"/>
          <w:szCs w:val="20"/>
        </w:rPr>
        <w:t xml:space="preserve"> </w:t>
      </w:r>
    </w:p>
    <w:p w:rsidR="0010652B" w:rsidRPr="00ED06F9" w:rsidRDefault="002C13EF" w:rsidP="002C13EF">
      <w:pPr>
        <w:jc w:val="both"/>
        <w:rPr>
          <w:rFonts w:ascii="Aptos" w:hAnsi="Aptos" w:cstheme="minorHAnsi"/>
          <w:b/>
          <w:sz w:val="20"/>
          <w:szCs w:val="20"/>
        </w:rPr>
      </w:pPr>
      <w:r w:rsidRPr="00ED06F9">
        <w:rPr>
          <w:rFonts w:ascii="Aptos" w:hAnsi="Aptos"/>
          <w:b/>
          <w:bCs/>
          <w:sz w:val="20"/>
          <w:szCs w:val="20"/>
          <w:lang w:val="es-ES"/>
        </w:rPr>
        <w:t xml:space="preserve">Desayuno </w:t>
      </w:r>
      <w:r w:rsidRPr="00ED06F9">
        <w:rPr>
          <w:rFonts w:ascii="Aptos" w:hAnsi="Aptos"/>
          <w:sz w:val="20"/>
          <w:szCs w:val="20"/>
          <w:lang w:val="es-ES"/>
        </w:rPr>
        <w:t xml:space="preserve">y salida hacia la Reserva de Moremi, considerada una de las reservas más completas de África. Durante el trayecto en safari podrás ver cómo el paisaje cambia entre zonas inundadas, islas y sabanas. En el safari de la tarde, Moremi ofrece excelentes oportunidades para ver los “Big Five” (león, leopardo, elefante, búfalo y rinoceronte, este último más raro), además de guepardos, jirafas y una abundante </w:t>
      </w:r>
      <w:proofErr w:type="spellStart"/>
      <w:proofErr w:type="gramStart"/>
      <w:r w:rsidRPr="00ED06F9">
        <w:rPr>
          <w:rFonts w:ascii="Aptos" w:hAnsi="Aptos"/>
          <w:sz w:val="20"/>
          <w:szCs w:val="20"/>
          <w:lang w:val="es-ES"/>
        </w:rPr>
        <w:t>fauna.Almuerzo</w:t>
      </w:r>
      <w:proofErr w:type="spellEnd"/>
      <w:proofErr w:type="gramEnd"/>
      <w:r w:rsidRPr="00ED06F9">
        <w:rPr>
          <w:rFonts w:ascii="Aptos" w:hAnsi="Aptos"/>
          <w:sz w:val="20"/>
          <w:szCs w:val="20"/>
          <w:lang w:val="es-ES"/>
        </w:rPr>
        <w:t xml:space="preserve">, cena y alojamiento en el </w:t>
      </w:r>
      <w:proofErr w:type="gramStart"/>
      <w:r w:rsidRPr="00ED06F9">
        <w:rPr>
          <w:rFonts w:ascii="Aptos" w:hAnsi="Aptos"/>
          <w:sz w:val="20"/>
          <w:szCs w:val="20"/>
          <w:lang w:val="es-ES"/>
        </w:rPr>
        <w:t>campamento.</w:t>
      </w:r>
      <w:r w:rsidR="005E5EB7" w:rsidRPr="00ED06F9">
        <w:rPr>
          <w:rFonts w:ascii="Aptos" w:hAnsi="Aptos"/>
          <w:sz w:val="20"/>
          <w:szCs w:val="20"/>
          <w:lang w:val="es-ES"/>
        </w:rPr>
        <w:t>.</w:t>
      </w:r>
      <w:proofErr w:type="gramEnd"/>
      <w:r w:rsidR="005E5EB7" w:rsidRPr="00ED06F9">
        <w:rPr>
          <w:rFonts w:ascii="Aptos" w:hAnsi="Aptos" w:cstheme="minorHAnsi"/>
          <w:b/>
          <w:sz w:val="20"/>
          <w:szCs w:val="20"/>
        </w:rPr>
        <w:t xml:space="preserve"> Alojamiento</w:t>
      </w:r>
    </w:p>
    <w:p w:rsidR="002C13EF" w:rsidRPr="00ED06F9" w:rsidRDefault="002C13EF" w:rsidP="002C13EF">
      <w:pPr>
        <w:jc w:val="both"/>
        <w:rPr>
          <w:rFonts w:ascii="Aptos" w:hAnsi="Aptos" w:cstheme="minorHAnsi"/>
          <w:b/>
          <w:sz w:val="14"/>
          <w:szCs w:val="14"/>
        </w:rPr>
      </w:pPr>
    </w:p>
    <w:p w:rsidR="002C13EF" w:rsidRPr="00ED06F9" w:rsidRDefault="002C13EF" w:rsidP="002C13EF">
      <w:pPr>
        <w:jc w:val="both"/>
        <w:rPr>
          <w:rFonts w:ascii="Aptos" w:hAnsi="Aptos"/>
          <w:sz w:val="20"/>
          <w:szCs w:val="20"/>
          <w:lang w:val="es-ES"/>
        </w:rPr>
      </w:pPr>
      <w:r w:rsidRPr="00ED06F9">
        <w:rPr>
          <w:rFonts w:ascii="Aptos" w:hAnsi="Aptos"/>
          <w:i/>
          <w:iCs/>
          <w:sz w:val="20"/>
          <w:szCs w:val="20"/>
        </w:rPr>
        <w:t>NOTA: Según ubicación del campamento en Moremi, el safari en lancha podría hacerse este día en lugar del día anterior</w:t>
      </w:r>
      <w:r w:rsidRPr="00ED06F9">
        <w:rPr>
          <w:rFonts w:ascii="Aptos" w:hAnsi="Aptos"/>
          <w:sz w:val="20"/>
          <w:szCs w:val="20"/>
        </w:rPr>
        <w:t>.</w:t>
      </w:r>
    </w:p>
    <w:p w:rsidR="005E5EB7" w:rsidRPr="00ED06F9" w:rsidRDefault="005E5EB7" w:rsidP="005E5EB7">
      <w:pPr>
        <w:jc w:val="both"/>
        <w:rPr>
          <w:rFonts w:ascii="Aptos" w:hAnsi="Aptos" w:cstheme="minorHAnsi"/>
          <w:b/>
          <w:sz w:val="14"/>
          <w:szCs w:val="14"/>
        </w:rPr>
      </w:pPr>
    </w:p>
    <w:p w:rsidR="005E5EB7" w:rsidRPr="00ED06F9" w:rsidRDefault="005E5EB7" w:rsidP="005E5EB7">
      <w:pPr>
        <w:jc w:val="both"/>
        <w:rPr>
          <w:rFonts w:ascii="Aptos" w:hAnsi="Aptos"/>
          <w:b/>
          <w:bCs/>
          <w:sz w:val="20"/>
          <w:szCs w:val="20"/>
          <w:lang w:val="es-ES"/>
        </w:rPr>
      </w:pPr>
      <w:r w:rsidRPr="00ED06F9">
        <w:rPr>
          <w:rFonts w:ascii="Aptos" w:hAnsi="Aptos" w:cstheme="minorHAnsi"/>
          <w:b/>
          <w:sz w:val="20"/>
          <w:szCs w:val="20"/>
        </w:rPr>
        <w:t xml:space="preserve">Día </w:t>
      </w:r>
      <w:r w:rsidR="002C13EF" w:rsidRPr="00ED06F9">
        <w:rPr>
          <w:rFonts w:ascii="Aptos" w:hAnsi="Aptos" w:cstheme="minorHAnsi"/>
          <w:b/>
          <w:sz w:val="20"/>
          <w:szCs w:val="20"/>
        </w:rPr>
        <w:t>9 y 10. Moremi</w:t>
      </w:r>
    </w:p>
    <w:p w:rsidR="008A6B3C" w:rsidRPr="00ED06F9" w:rsidRDefault="002C13EF" w:rsidP="002C13EF">
      <w:pPr>
        <w:jc w:val="both"/>
        <w:rPr>
          <w:rFonts w:ascii="Aptos" w:hAnsi="Aptos"/>
          <w:sz w:val="20"/>
          <w:szCs w:val="20"/>
          <w:lang w:val="es-MX"/>
        </w:rPr>
      </w:pPr>
      <w:r w:rsidRPr="00ED06F9">
        <w:rPr>
          <w:rFonts w:ascii="Aptos" w:hAnsi="Aptos"/>
          <w:sz w:val="20"/>
          <w:szCs w:val="20"/>
          <w:lang w:val="es-MX"/>
        </w:rPr>
        <w:t xml:space="preserve">Días completos de safari en Moremi, un verdadero paraíso para los amantes de la </w:t>
      </w:r>
      <w:proofErr w:type="spellStart"/>
      <w:proofErr w:type="gramStart"/>
      <w:r w:rsidRPr="00ED06F9">
        <w:rPr>
          <w:rFonts w:ascii="Aptos" w:hAnsi="Aptos"/>
          <w:sz w:val="20"/>
          <w:szCs w:val="20"/>
          <w:lang w:val="es-MX"/>
        </w:rPr>
        <w:t>naturaleza.Gracias</w:t>
      </w:r>
      <w:proofErr w:type="spellEnd"/>
      <w:proofErr w:type="gramEnd"/>
      <w:r w:rsidRPr="00ED06F9">
        <w:rPr>
          <w:rFonts w:ascii="Aptos" w:hAnsi="Aptos"/>
          <w:sz w:val="20"/>
          <w:szCs w:val="20"/>
          <w:lang w:val="es-MX"/>
        </w:rPr>
        <w:t xml:space="preserve"> a la combinación de agua y tierra firme, esta reserva alberga una impresionante diversidad de especies. Podrás observar grandes depredadores en acción, manadas de elefantes cruzando los canales, hipopótamos en lagunas y una enorme variedad de aves. Los safaris al amanecer y al atardecer ofrecen los mejores momentos para la observación de animales en plena actividad. Todas las comidas y bebidas incluidas.</w:t>
      </w:r>
      <w:r w:rsidRPr="00ED06F9">
        <w:rPr>
          <w:rFonts w:ascii="Aptos" w:hAnsi="Aptos" w:cstheme="minorHAnsi"/>
          <w:b/>
          <w:bCs/>
          <w:sz w:val="20"/>
          <w:szCs w:val="20"/>
        </w:rPr>
        <w:t xml:space="preserve"> Alojamiento</w:t>
      </w:r>
    </w:p>
    <w:p w:rsidR="002C13EF" w:rsidRPr="00ED06F9" w:rsidRDefault="002C13EF" w:rsidP="004E331B">
      <w:pPr>
        <w:jc w:val="both"/>
        <w:rPr>
          <w:rFonts w:ascii="Aptos" w:hAnsi="Aptos"/>
          <w:b/>
          <w:bCs/>
          <w:sz w:val="20"/>
          <w:szCs w:val="20"/>
          <w:lang w:val="es-MX"/>
        </w:rPr>
      </w:pPr>
    </w:p>
    <w:p w:rsidR="00BA619D" w:rsidRPr="00ED06F9" w:rsidRDefault="00BA619D" w:rsidP="00BA619D">
      <w:pPr>
        <w:jc w:val="both"/>
        <w:rPr>
          <w:rFonts w:ascii="Aptos" w:hAnsi="Aptos"/>
          <w:b/>
          <w:bCs/>
          <w:sz w:val="20"/>
          <w:szCs w:val="20"/>
          <w:lang w:val="es-ES"/>
        </w:rPr>
      </w:pPr>
      <w:r w:rsidRPr="00ED06F9">
        <w:rPr>
          <w:rFonts w:ascii="Aptos" w:hAnsi="Aptos" w:cstheme="minorHAnsi"/>
          <w:b/>
          <w:sz w:val="20"/>
          <w:szCs w:val="20"/>
        </w:rPr>
        <w:t xml:space="preserve">Día </w:t>
      </w:r>
      <w:r w:rsidR="002C13EF" w:rsidRPr="00ED06F9">
        <w:rPr>
          <w:rFonts w:ascii="Aptos" w:hAnsi="Aptos" w:cstheme="minorHAnsi"/>
          <w:b/>
          <w:sz w:val="20"/>
          <w:szCs w:val="20"/>
        </w:rPr>
        <w:t>11.</w:t>
      </w:r>
      <w:r w:rsidR="00CB43AB" w:rsidRPr="00ED06F9">
        <w:rPr>
          <w:rFonts w:ascii="Aptos" w:hAnsi="Aptos" w:cstheme="minorHAnsi"/>
          <w:b/>
          <w:sz w:val="20"/>
          <w:szCs w:val="20"/>
        </w:rPr>
        <w:t xml:space="preserve"> </w:t>
      </w:r>
      <w:proofErr w:type="spellStart"/>
      <w:r w:rsidR="002C13EF" w:rsidRPr="00ED06F9">
        <w:rPr>
          <w:rFonts w:ascii="Aptos" w:hAnsi="Aptos" w:cstheme="minorHAnsi"/>
          <w:b/>
          <w:sz w:val="20"/>
          <w:szCs w:val="20"/>
        </w:rPr>
        <w:t>Moremi</w:t>
      </w:r>
      <w:proofErr w:type="spellEnd"/>
      <w:r w:rsidR="00CB43AB" w:rsidRPr="00ED06F9">
        <w:rPr>
          <w:rFonts w:ascii="Aptos" w:hAnsi="Aptos" w:cstheme="minorHAnsi"/>
          <w:b/>
          <w:sz w:val="20"/>
          <w:szCs w:val="20"/>
        </w:rPr>
        <w:t xml:space="preserve"> </w:t>
      </w:r>
      <w:r w:rsidR="002C13EF" w:rsidRPr="00ED06F9">
        <w:rPr>
          <w:rFonts w:ascii="Aptos" w:hAnsi="Aptos" w:cstheme="minorHAnsi"/>
          <w:b/>
          <w:sz w:val="20"/>
          <w:szCs w:val="20"/>
        </w:rPr>
        <w:t>-</w:t>
      </w:r>
      <w:r w:rsidR="00CB43AB" w:rsidRPr="00ED06F9">
        <w:rPr>
          <w:rFonts w:ascii="Aptos" w:hAnsi="Aptos" w:cstheme="minorHAnsi"/>
          <w:b/>
          <w:sz w:val="20"/>
          <w:szCs w:val="20"/>
        </w:rPr>
        <w:t xml:space="preserve"> </w:t>
      </w:r>
      <w:r w:rsidR="002C13EF" w:rsidRPr="00ED06F9">
        <w:rPr>
          <w:rFonts w:ascii="Aptos" w:hAnsi="Aptos" w:cstheme="minorHAnsi"/>
          <w:b/>
          <w:sz w:val="20"/>
          <w:szCs w:val="20"/>
        </w:rPr>
        <w:t>Maun</w:t>
      </w:r>
    </w:p>
    <w:p w:rsidR="00BA619D" w:rsidRPr="00ED06F9" w:rsidRDefault="002C13EF" w:rsidP="002C13EF">
      <w:pPr>
        <w:jc w:val="both"/>
        <w:rPr>
          <w:rFonts w:ascii="Aptos" w:hAnsi="Aptos"/>
          <w:sz w:val="20"/>
          <w:szCs w:val="20"/>
          <w:lang w:val="es-MX"/>
        </w:rPr>
      </w:pPr>
      <w:r w:rsidRPr="00ED06F9">
        <w:rPr>
          <w:rFonts w:ascii="Aptos" w:hAnsi="Aptos"/>
          <w:sz w:val="20"/>
          <w:szCs w:val="20"/>
          <w:lang w:val="es-MX"/>
        </w:rPr>
        <w:t xml:space="preserve">Desayuno y regreso hacia Maun, atravesando nuevamente paisajes llenos de vida salvaje. Por la tarde, tendrás la opción de realizar un vuelo escénico sobre el Delta del Okavango, desde donde podrás admirar desde el aire sus canales serpenteantes, islas y fauna en libertad, cerrando el viaje con una perspectiva inolvidable. </w:t>
      </w:r>
      <w:r w:rsidRPr="00ED06F9">
        <w:rPr>
          <w:rFonts w:ascii="Aptos" w:hAnsi="Aptos" w:cstheme="minorHAnsi"/>
          <w:b/>
          <w:sz w:val="20"/>
          <w:szCs w:val="20"/>
          <w:lang w:val="es-MX"/>
        </w:rPr>
        <w:t xml:space="preserve"> </w:t>
      </w:r>
      <w:r w:rsidR="00704FAB" w:rsidRPr="00ED06F9">
        <w:rPr>
          <w:rFonts w:ascii="Aptos" w:hAnsi="Aptos" w:cstheme="minorHAnsi"/>
          <w:b/>
          <w:sz w:val="20"/>
          <w:szCs w:val="20"/>
        </w:rPr>
        <w:t>Alojamiento</w:t>
      </w:r>
    </w:p>
    <w:p w:rsidR="00BA619D" w:rsidRPr="00ED06F9" w:rsidRDefault="00BA619D" w:rsidP="00582A26">
      <w:pPr>
        <w:rPr>
          <w:rFonts w:ascii="Aptos" w:hAnsi="Aptos"/>
          <w:b/>
          <w:bCs/>
          <w:sz w:val="20"/>
          <w:szCs w:val="20"/>
          <w:lang w:val="es-ES"/>
        </w:rPr>
      </w:pPr>
    </w:p>
    <w:p w:rsidR="00704FAB" w:rsidRPr="00ED06F9" w:rsidRDefault="00704FAB" w:rsidP="00582A26">
      <w:pPr>
        <w:rPr>
          <w:rFonts w:ascii="Aptos" w:hAnsi="Aptos"/>
          <w:b/>
          <w:bCs/>
          <w:sz w:val="20"/>
          <w:szCs w:val="20"/>
          <w:lang w:val="es-ES"/>
        </w:rPr>
      </w:pPr>
      <w:r w:rsidRPr="00ED06F9">
        <w:rPr>
          <w:rFonts w:ascii="Aptos" w:hAnsi="Aptos" w:cstheme="minorHAnsi"/>
          <w:b/>
          <w:sz w:val="20"/>
          <w:szCs w:val="20"/>
        </w:rPr>
        <w:t>Día 1</w:t>
      </w:r>
      <w:r w:rsidR="002C13EF" w:rsidRPr="00ED06F9">
        <w:rPr>
          <w:rFonts w:ascii="Aptos" w:hAnsi="Aptos" w:cstheme="minorHAnsi"/>
          <w:b/>
          <w:sz w:val="20"/>
          <w:szCs w:val="20"/>
        </w:rPr>
        <w:t xml:space="preserve">2. Maun </w:t>
      </w:r>
    </w:p>
    <w:p w:rsidR="00DA41A1" w:rsidRPr="00ED06F9" w:rsidRDefault="002C13EF" w:rsidP="00582A26">
      <w:pPr>
        <w:rPr>
          <w:rFonts w:ascii="Aptos" w:hAnsi="Aptos"/>
          <w:sz w:val="20"/>
          <w:szCs w:val="20"/>
          <w:lang w:val="es-MX"/>
        </w:rPr>
      </w:pPr>
      <w:r w:rsidRPr="00ED06F9">
        <w:rPr>
          <w:rFonts w:ascii="Aptos" w:hAnsi="Aptos"/>
          <w:sz w:val="20"/>
          <w:szCs w:val="20"/>
          <w:lang w:val="es-MX"/>
        </w:rPr>
        <w:t>Desayuno y traslado al aeropuerto para su vuelo de regreso.</w:t>
      </w:r>
    </w:p>
    <w:p w:rsidR="002C13EF" w:rsidRPr="00ED06F9" w:rsidRDefault="002C13EF" w:rsidP="00582A26">
      <w:pPr>
        <w:rPr>
          <w:rFonts w:ascii="Aptos" w:hAnsi="Aptos"/>
          <w:b/>
          <w:bCs/>
          <w:sz w:val="18"/>
          <w:szCs w:val="18"/>
          <w:lang w:val="es-ES"/>
        </w:rPr>
      </w:pPr>
    </w:p>
    <w:p w:rsidR="000F034B" w:rsidRPr="00ED06F9" w:rsidRDefault="000F034B" w:rsidP="00CB43AB">
      <w:pPr>
        <w:jc w:val="center"/>
        <w:rPr>
          <w:rFonts w:ascii="Aptos" w:hAnsi="Aptos"/>
          <w:b/>
          <w:bCs/>
          <w:sz w:val="20"/>
          <w:szCs w:val="20"/>
          <w:lang w:val="es-ES"/>
        </w:rPr>
      </w:pPr>
      <w:r w:rsidRPr="00ED06F9">
        <w:rPr>
          <w:rFonts w:ascii="Aptos" w:hAnsi="Aptos"/>
          <w:b/>
          <w:bCs/>
          <w:sz w:val="20"/>
          <w:szCs w:val="20"/>
          <w:lang w:val="es-ES"/>
        </w:rPr>
        <w:t>FIN DE NUESTROS SERVICIOS</w:t>
      </w:r>
    </w:p>
    <w:p w:rsidR="000F034B" w:rsidRPr="00ED06F9" w:rsidRDefault="000F034B" w:rsidP="00582A26">
      <w:pPr>
        <w:rPr>
          <w:rFonts w:ascii="Aptos" w:hAnsi="Aptos"/>
          <w:sz w:val="18"/>
          <w:szCs w:val="18"/>
          <w:lang w:val="es-ES"/>
        </w:rPr>
      </w:pPr>
    </w:p>
    <w:p w:rsidR="00582A26" w:rsidRPr="00ED06F9" w:rsidRDefault="00582A26" w:rsidP="00582A26">
      <w:pPr>
        <w:rPr>
          <w:rFonts w:ascii="Aptos" w:hAnsi="Aptos"/>
          <w:sz w:val="20"/>
          <w:szCs w:val="20"/>
          <w:lang w:val="es-ES"/>
        </w:rPr>
      </w:pPr>
      <w:r w:rsidRPr="00ED06F9">
        <w:rPr>
          <w:rFonts w:ascii="Aptos" w:hAnsi="Aptos"/>
          <w:b/>
          <w:noProof/>
          <w:sz w:val="20"/>
          <w:szCs w:val="20"/>
          <w:lang w:val="es-MX" w:eastAsia="es-MX"/>
        </w:rPr>
        <mc:AlternateContent>
          <mc:Choice Requires="wps">
            <w:drawing>
              <wp:anchor distT="0" distB="0" distL="114300" distR="114300" simplePos="0" relativeHeight="251659264" behindDoc="0" locked="0" layoutInCell="1" allowOverlap="1" wp14:anchorId="23160374" wp14:editId="79AB1064">
                <wp:simplePos x="0" y="0"/>
                <wp:positionH relativeFrom="column">
                  <wp:posOffset>23495</wp:posOffset>
                </wp:positionH>
                <wp:positionV relativeFrom="paragraph">
                  <wp:posOffset>13335</wp:posOffset>
                </wp:positionV>
                <wp:extent cx="1790700" cy="265430"/>
                <wp:effectExtent l="0" t="0" r="19050" b="20320"/>
                <wp:wrapSquare wrapText="bothSides"/>
                <wp:docPr id="4" name="Rectángulo 4"/>
                <wp:cNvGraphicFramePr/>
                <a:graphic xmlns:a="http://schemas.openxmlformats.org/drawingml/2006/main">
                  <a:graphicData uri="http://schemas.microsoft.com/office/word/2010/wordprocessingShape">
                    <wps:wsp>
                      <wps:cNvSpPr/>
                      <wps:spPr>
                        <a:xfrm>
                          <a:off x="0" y="0"/>
                          <a:ext cx="1790700" cy="26543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582A26" w:rsidRPr="00F74623" w:rsidRDefault="00582A26" w:rsidP="00582A26">
                            <w:pPr>
                              <w:jc w:val="center"/>
                              <w:rPr>
                                <w:b/>
                                <w:i/>
                                <w:lang w:val="es-ES"/>
                              </w:rPr>
                            </w:pPr>
                            <w:r w:rsidRPr="00F74623">
                              <w:rPr>
                                <w:b/>
                                <w:i/>
                                <w:lang w:val="es-ES"/>
                              </w:rPr>
                              <w:t>JULIÁ TOURS INCLUYE: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160374" id="Rectángulo 4" o:spid="_x0000_s1026" style="position:absolute;margin-left:1.85pt;margin-top:1.05pt;width:141pt;height:20.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" fillcolor="black [3200]" strokecolor="black [1600]" strokeweight="1pt">
                <v:textbox>
                  <w:txbxContent>
                    <w:p w:rsidR="00582A26" w:rsidRPr="00F74623" w:rsidRDefault="00582A26" w:rsidP="00582A26">
                      <w:pPr>
                        <w:jc w:val="center"/>
                        <w:rPr>
                          <w:b/>
                          <w:i/>
                          <w:lang w:val="es-ES"/>
                        </w:rPr>
                      </w:pPr>
                      <w:r w:rsidRPr="00F74623">
                        <w:rPr>
                          <w:b/>
                          <w:i/>
                          <w:lang w:val="es-ES"/>
                        </w:rPr>
                        <w:t>JULIÁ TOURS INCLUYE:</w:t>
                      </w:r>
                    </w:p>
                  </w:txbxContent>
                </v:textbox>
                <w10:wrap type="square"/>
              </v:rect>
            </w:pict>
          </mc:Fallback>
        </mc:AlternateContent>
      </w:r>
    </w:p>
    <w:p w:rsidR="00582A26" w:rsidRPr="00ED06F9" w:rsidRDefault="00582A26" w:rsidP="00582A26">
      <w:pPr>
        <w:tabs>
          <w:tab w:val="left" w:pos="851"/>
        </w:tabs>
        <w:rPr>
          <w:rFonts w:ascii="Aptos" w:hAnsi="Aptos"/>
          <w:sz w:val="20"/>
          <w:szCs w:val="20"/>
        </w:rPr>
      </w:pPr>
    </w:p>
    <w:p w:rsidR="00BD64C1" w:rsidRPr="00ED06F9" w:rsidRDefault="00BD64C1" w:rsidP="00BD64C1">
      <w:pPr>
        <w:pStyle w:val="Prrafodelista"/>
        <w:numPr>
          <w:ilvl w:val="0"/>
          <w:numId w:val="1"/>
        </w:numPr>
        <w:tabs>
          <w:tab w:val="left" w:pos="851"/>
        </w:tabs>
        <w:rPr>
          <w:rFonts w:ascii="Aptos" w:hAnsi="Aptos"/>
          <w:sz w:val="20"/>
          <w:szCs w:val="20"/>
          <w:lang w:val="es-MX"/>
        </w:rPr>
      </w:pPr>
      <w:r w:rsidRPr="00ED06F9">
        <w:rPr>
          <w:rFonts w:ascii="Aptos" w:hAnsi="Aptos"/>
          <w:sz w:val="20"/>
          <w:szCs w:val="20"/>
          <w:lang w:val="es-MX"/>
        </w:rPr>
        <w:t xml:space="preserve">Traslados in - </w:t>
      </w:r>
      <w:proofErr w:type="spellStart"/>
      <w:r w:rsidRPr="00ED06F9">
        <w:rPr>
          <w:rFonts w:ascii="Aptos" w:hAnsi="Aptos"/>
          <w:sz w:val="20"/>
          <w:szCs w:val="20"/>
          <w:lang w:val="es-MX"/>
        </w:rPr>
        <w:t>out</w:t>
      </w:r>
      <w:proofErr w:type="spellEnd"/>
      <w:r w:rsidRPr="00ED06F9">
        <w:rPr>
          <w:rFonts w:ascii="Aptos" w:hAnsi="Aptos"/>
          <w:sz w:val="20"/>
          <w:szCs w:val="20"/>
          <w:lang w:val="es-MX"/>
        </w:rPr>
        <w:t>.</w:t>
      </w:r>
    </w:p>
    <w:p w:rsidR="002C13EF" w:rsidRPr="00ED06F9" w:rsidRDefault="002C13EF" w:rsidP="002C13EF">
      <w:pPr>
        <w:pStyle w:val="Prrafodelista"/>
        <w:numPr>
          <w:ilvl w:val="0"/>
          <w:numId w:val="1"/>
        </w:numPr>
        <w:tabs>
          <w:tab w:val="left" w:pos="851"/>
        </w:tabs>
        <w:rPr>
          <w:rFonts w:ascii="Aptos" w:hAnsi="Aptos"/>
          <w:sz w:val="20"/>
          <w:szCs w:val="20"/>
          <w:lang w:val="es-MX"/>
        </w:rPr>
      </w:pPr>
      <w:r w:rsidRPr="00ED06F9">
        <w:rPr>
          <w:rFonts w:ascii="Aptos" w:hAnsi="Aptos"/>
          <w:sz w:val="20"/>
          <w:szCs w:val="20"/>
          <w:lang w:val="es-MX"/>
        </w:rPr>
        <w:t>Maun: 1 n CRESTA MAUN, desayuno y cena</w:t>
      </w:r>
    </w:p>
    <w:p w:rsidR="002C13EF" w:rsidRPr="00ED06F9" w:rsidRDefault="002C13EF" w:rsidP="002C13EF">
      <w:pPr>
        <w:pStyle w:val="Prrafodelista"/>
        <w:numPr>
          <w:ilvl w:val="0"/>
          <w:numId w:val="1"/>
        </w:numPr>
        <w:tabs>
          <w:tab w:val="left" w:pos="851"/>
        </w:tabs>
        <w:rPr>
          <w:rFonts w:ascii="Aptos" w:hAnsi="Aptos"/>
          <w:sz w:val="20"/>
          <w:szCs w:val="20"/>
          <w:lang w:val="es-MX"/>
        </w:rPr>
      </w:pPr>
      <w:r w:rsidRPr="00ED06F9">
        <w:rPr>
          <w:rFonts w:ascii="Aptos" w:hAnsi="Aptos"/>
          <w:sz w:val="20"/>
          <w:szCs w:val="20"/>
          <w:lang w:val="es-MX"/>
        </w:rPr>
        <w:t>Moremi: 3 n CAMPAMENTO MOVIL, pensión completa con bebidas.</w:t>
      </w:r>
    </w:p>
    <w:p w:rsidR="002C13EF" w:rsidRPr="00ED06F9" w:rsidRDefault="002C13EF" w:rsidP="002C13EF">
      <w:pPr>
        <w:pStyle w:val="Prrafodelista"/>
        <w:numPr>
          <w:ilvl w:val="0"/>
          <w:numId w:val="1"/>
        </w:numPr>
        <w:tabs>
          <w:tab w:val="left" w:pos="851"/>
        </w:tabs>
        <w:rPr>
          <w:rFonts w:ascii="Aptos" w:hAnsi="Aptos"/>
          <w:sz w:val="20"/>
          <w:szCs w:val="20"/>
          <w:lang w:val="es-MX"/>
        </w:rPr>
      </w:pPr>
      <w:r w:rsidRPr="00ED06F9">
        <w:rPr>
          <w:rFonts w:ascii="Aptos" w:hAnsi="Aptos"/>
          <w:sz w:val="20"/>
          <w:szCs w:val="20"/>
          <w:lang w:val="es-MX"/>
        </w:rPr>
        <w:t>Delta: 1 n KHWAI TENTED CAMP, desayuno y cena.</w:t>
      </w:r>
    </w:p>
    <w:p w:rsidR="002C13EF" w:rsidRPr="00ED06F9" w:rsidRDefault="002C13EF" w:rsidP="002C13EF">
      <w:pPr>
        <w:pStyle w:val="Prrafodelista"/>
        <w:numPr>
          <w:ilvl w:val="0"/>
          <w:numId w:val="1"/>
        </w:numPr>
        <w:tabs>
          <w:tab w:val="left" w:pos="851"/>
        </w:tabs>
        <w:rPr>
          <w:rFonts w:ascii="Aptos" w:hAnsi="Aptos"/>
          <w:sz w:val="20"/>
          <w:szCs w:val="20"/>
          <w:lang w:val="es-MX"/>
        </w:rPr>
      </w:pPr>
      <w:proofErr w:type="spellStart"/>
      <w:r w:rsidRPr="00ED06F9">
        <w:rPr>
          <w:rFonts w:ascii="Aptos" w:hAnsi="Aptos"/>
          <w:sz w:val="20"/>
          <w:szCs w:val="20"/>
          <w:lang w:val="es-MX"/>
        </w:rPr>
        <w:t>Savute</w:t>
      </w:r>
      <w:proofErr w:type="spellEnd"/>
      <w:r w:rsidRPr="00ED06F9">
        <w:rPr>
          <w:rFonts w:ascii="Aptos" w:hAnsi="Aptos"/>
          <w:sz w:val="20"/>
          <w:szCs w:val="20"/>
          <w:lang w:val="es-MX"/>
        </w:rPr>
        <w:t>: 3 n CAMPAMENTO MOVIL, pensión completa con bebidas.</w:t>
      </w:r>
    </w:p>
    <w:p w:rsidR="002C13EF" w:rsidRPr="00ED06F9" w:rsidRDefault="002C13EF" w:rsidP="002C13EF">
      <w:pPr>
        <w:pStyle w:val="Prrafodelista"/>
        <w:numPr>
          <w:ilvl w:val="0"/>
          <w:numId w:val="1"/>
        </w:numPr>
        <w:tabs>
          <w:tab w:val="left" w:pos="851"/>
        </w:tabs>
        <w:rPr>
          <w:rFonts w:ascii="Aptos" w:hAnsi="Aptos"/>
          <w:sz w:val="20"/>
          <w:szCs w:val="20"/>
          <w:lang w:val="es-MX"/>
        </w:rPr>
      </w:pPr>
      <w:proofErr w:type="spellStart"/>
      <w:r w:rsidRPr="00ED06F9">
        <w:rPr>
          <w:rFonts w:ascii="Aptos" w:hAnsi="Aptos"/>
          <w:sz w:val="20"/>
          <w:szCs w:val="20"/>
          <w:lang w:val="es-MX"/>
        </w:rPr>
        <w:t>Chobe</w:t>
      </w:r>
      <w:proofErr w:type="spellEnd"/>
      <w:r w:rsidRPr="00ED06F9">
        <w:rPr>
          <w:rFonts w:ascii="Aptos" w:hAnsi="Aptos"/>
          <w:sz w:val="20"/>
          <w:szCs w:val="20"/>
          <w:lang w:val="es-MX"/>
        </w:rPr>
        <w:t xml:space="preserve"> Norte: 2 n CHOBE SAFARI LODGE, pensión completa</w:t>
      </w:r>
    </w:p>
    <w:p w:rsidR="002C13EF" w:rsidRPr="00ED06F9" w:rsidRDefault="002C13EF" w:rsidP="002C13EF">
      <w:pPr>
        <w:pStyle w:val="Prrafodelista"/>
        <w:numPr>
          <w:ilvl w:val="0"/>
          <w:numId w:val="1"/>
        </w:numPr>
        <w:tabs>
          <w:tab w:val="left" w:pos="851"/>
        </w:tabs>
        <w:rPr>
          <w:rFonts w:ascii="Aptos" w:hAnsi="Aptos"/>
          <w:sz w:val="20"/>
          <w:szCs w:val="20"/>
          <w:lang w:val="es-MX"/>
        </w:rPr>
      </w:pPr>
      <w:r w:rsidRPr="00ED06F9">
        <w:rPr>
          <w:rFonts w:ascii="Aptos" w:hAnsi="Aptos"/>
          <w:sz w:val="20"/>
          <w:szCs w:val="20"/>
          <w:lang w:val="es-MX"/>
        </w:rPr>
        <w:t>Victoria Falls: 1 n WATERFALLS LODGE, desayuno</w:t>
      </w:r>
    </w:p>
    <w:p w:rsidR="002C13EF" w:rsidRPr="00ED06F9" w:rsidRDefault="002C13EF" w:rsidP="002C13EF">
      <w:pPr>
        <w:pStyle w:val="Prrafodelista"/>
        <w:numPr>
          <w:ilvl w:val="0"/>
          <w:numId w:val="1"/>
        </w:numPr>
        <w:tabs>
          <w:tab w:val="left" w:pos="851"/>
        </w:tabs>
        <w:rPr>
          <w:rFonts w:ascii="Aptos" w:hAnsi="Aptos"/>
          <w:sz w:val="20"/>
          <w:szCs w:val="20"/>
          <w:lang w:val="es-MX"/>
        </w:rPr>
      </w:pPr>
      <w:r w:rsidRPr="00ED06F9">
        <w:rPr>
          <w:rFonts w:ascii="Aptos" w:hAnsi="Aptos"/>
          <w:sz w:val="20"/>
          <w:szCs w:val="20"/>
          <w:lang w:val="es-MX"/>
        </w:rPr>
        <w:t xml:space="preserve">Toda la ruta desde Maun a </w:t>
      </w:r>
      <w:proofErr w:type="spellStart"/>
      <w:r w:rsidRPr="00ED06F9">
        <w:rPr>
          <w:rFonts w:ascii="Aptos" w:hAnsi="Aptos"/>
          <w:sz w:val="20"/>
          <w:szCs w:val="20"/>
          <w:lang w:val="es-MX"/>
        </w:rPr>
        <w:t>Kasane</w:t>
      </w:r>
      <w:proofErr w:type="spellEnd"/>
      <w:r w:rsidRPr="00ED06F9">
        <w:rPr>
          <w:rFonts w:ascii="Aptos" w:hAnsi="Aptos"/>
          <w:sz w:val="20"/>
          <w:szCs w:val="20"/>
          <w:lang w:val="es-MX"/>
        </w:rPr>
        <w:t xml:space="preserve"> en vehículo de safari abierto</w:t>
      </w:r>
    </w:p>
    <w:p w:rsidR="002C13EF" w:rsidRPr="00ED06F9" w:rsidRDefault="002C13EF" w:rsidP="002C13EF">
      <w:pPr>
        <w:pStyle w:val="Prrafodelista"/>
        <w:numPr>
          <w:ilvl w:val="0"/>
          <w:numId w:val="1"/>
        </w:numPr>
        <w:tabs>
          <w:tab w:val="left" w:pos="851"/>
        </w:tabs>
        <w:rPr>
          <w:rFonts w:ascii="Aptos" w:hAnsi="Aptos"/>
          <w:sz w:val="20"/>
          <w:szCs w:val="20"/>
          <w:lang w:val="es-MX"/>
        </w:rPr>
      </w:pPr>
      <w:r w:rsidRPr="00ED06F9">
        <w:rPr>
          <w:rFonts w:ascii="Aptos" w:hAnsi="Aptos"/>
          <w:sz w:val="20"/>
          <w:szCs w:val="20"/>
          <w:lang w:val="es-MX"/>
        </w:rPr>
        <w:t>Guía local de habla inglesa</w:t>
      </w:r>
    </w:p>
    <w:p w:rsidR="002C13EF" w:rsidRPr="00ED06F9" w:rsidRDefault="002C13EF" w:rsidP="002C13EF">
      <w:pPr>
        <w:pStyle w:val="Prrafodelista"/>
        <w:numPr>
          <w:ilvl w:val="0"/>
          <w:numId w:val="1"/>
        </w:numPr>
        <w:tabs>
          <w:tab w:val="left" w:pos="851"/>
        </w:tabs>
        <w:rPr>
          <w:rFonts w:ascii="Aptos" w:hAnsi="Aptos"/>
          <w:sz w:val="20"/>
          <w:szCs w:val="20"/>
          <w:lang w:val="es-MX"/>
        </w:rPr>
      </w:pPr>
      <w:r w:rsidRPr="00ED06F9">
        <w:rPr>
          <w:rFonts w:ascii="Aptos" w:hAnsi="Aptos"/>
          <w:sz w:val="20"/>
          <w:szCs w:val="20"/>
          <w:lang w:val="es-MX"/>
        </w:rPr>
        <w:t>Guía escolta de habla española en grupos con 4 pasajeros o más.</w:t>
      </w:r>
    </w:p>
    <w:p w:rsidR="002C13EF" w:rsidRPr="00ED06F9" w:rsidRDefault="002C13EF" w:rsidP="002C13EF">
      <w:pPr>
        <w:pStyle w:val="Prrafodelista"/>
        <w:numPr>
          <w:ilvl w:val="0"/>
          <w:numId w:val="1"/>
        </w:numPr>
        <w:tabs>
          <w:tab w:val="left" w:pos="851"/>
        </w:tabs>
        <w:rPr>
          <w:rFonts w:ascii="Aptos" w:hAnsi="Aptos"/>
          <w:sz w:val="20"/>
          <w:szCs w:val="20"/>
          <w:lang w:val="es-MX"/>
        </w:rPr>
      </w:pPr>
      <w:r w:rsidRPr="00ED06F9">
        <w:rPr>
          <w:rFonts w:ascii="Aptos" w:hAnsi="Aptos"/>
          <w:sz w:val="20"/>
          <w:szCs w:val="20"/>
          <w:lang w:val="es-MX"/>
        </w:rPr>
        <w:t>Ruta en lancha por los canales del Delta, estimado entre 2 a 3 horas duración</w:t>
      </w:r>
    </w:p>
    <w:p w:rsidR="002C13EF" w:rsidRPr="00ED06F9" w:rsidRDefault="002C13EF" w:rsidP="002C13EF">
      <w:pPr>
        <w:pStyle w:val="Prrafodelista"/>
        <w:numPr>
          <w:ilvl w:val="0"/>
          <w:numId w:val="1"/>
        </w:numPr>
        <w:tabs>
          <w:tab w:val="left" w:pos="851"/>
        </w:tabs>
        <w:rPr>
          <w:rFonts w:ascii="Aptos" w:hAnsi="Aptos"/>
          <w:sz w:val="20"/>
          <w:szCs w:val="20"/>
          <w:lang w:val="es-MX"/>
        </w:rPr>
      </w:pPr>
      <w:r w:rsidRPr="00ED06F9">
        <w:rPr>
          <w:rFonts w:ascii="Aptos" w:hAnsi="Aptos"/>
          <w:sz w:val="20"/>
          <w:szCs w:val="20"/>
          <w:lang w:val="es-MX"/>
        </w:rPr>
        <w:t>Todas las tasas de parque</w:t>
      </w:r>
    </w:p>
    <w:p w:rsidR="002C13EF" w:rsidRPr="00ED06F9" w:rsidRDefault="002C13EF" w:rsidP="002C13EF">
      <w:pPr>
        <w:pStyle w:val="Prrafodelista"/>
        <w:numPr>
          <w:ilvl w:val="0"/>
          <w:numId w:val="1"/>
        </w:numPr>
        <w:tabs>
          <w:tab w:val="left" w:pos="851"/>
        </w:tabs>
        <w:rPr>
          <w:rFonts w:ascii="Aptos" w:hAnsi="Aptos"/>
          <w:sz w:val="20"/>
          <w:szCs w:val="20"/>
          <w:lang w:val="es-MX"/>
        </w:rPr>
      </w:pPr>
      <w:r w:rsidRPr="00ED06F9">
        <w:rPr>
          <w:rFonts w:ascii="Aptos" w:hAnsi="Aptos"/>
          <w:sz w:val="20"/>
          <w:szCs w:val="20"/>
          <w:lang w:val="es-MX"/>
        </w:rPr>
        <w:t>Visita guiada a las Cataratas en servicio de habla inglesa, tasas de parque incluidas.</w:t>
      </w:r>
    </w:p>
    <w:p w:rsidR="002C13EF" w:rsidRPr="00ED06F9" w:rsidRDefault="002C13EF" w:rsidP="002C13EF">
      <w:pPr>
        <w:pStyle w:val="Prrafodelista"/>
        <w:numPr>
          <w:ilvl w:val="0"/>
          <w:numId w:val="1"/>
        </w:numPr>
        <w:tabs>
          <w:tab w:val="left" w:pos="851"/>
        </w:tabs>
        <w:rPr>
          <w:rFonts w:ascii="Aptos" w:hAnsi="Aptos"/>
          <w:sz w:val="20"/>
          <w:szCs w:val="20"/>
          <w:lang w:val="es-MX"/>
        </w:rPr>
      </w:pPr>
      <w:r w:rsidRPr="00ED06F9">
        <w:rPr>
          <w:rFonts w:ascii="Aptos" w:hAnsi="Aptos"/>
          <w:sz w:val="20"/>
          <w:szCs w:val="20"/>
          <w:lang w:val="es-MX"/>
        </w:rPr>
        <w:t>Transfer aeropuerto – hotel –aeropuerto en Maun.</w:t>
      </w:r>
    </w:p>
    <w:p w:rsidR="002C13EF" w:rsidRPr="00ED06F9" w:rsidRDefault="002C13EF" w:rsidP="002C13EF">
      <w:pPr>
        <w:pStyle w:val="Prrafodelista"/>
        <w:numPr>
          <w:ilvl w:val="0"/>
          <w:numId w:val="1"/>
        </w:numPr>
        <w:tabs>
          <w:tab w:val="left" w:pos="851"/>
        </w:tabs>
        <w:rPr>
          <w:rFonts w:ascii="Aptos" w:hAnsi="Aptos"/>
          <w:sz w:val="20"/>
          <w:szCs w:val="20"/>
          <w:lang w:val="pt-PT"/>
        </w:rPr>
      </w:pPr>
      <w:r w:rsidRPr="00ED06F9">
        <w:rPr>
          <w:rFonts w:ascii="Aptos" w:hAnsi="Aptos"/>
          <w:sz w:val="20"/>
          <w:szCs w:val="20"/>
          <w:lang w:val="pt-PT"/>
        </w:rPr>
        <w:t>Transfer hotel Kasane – hotel Victoria Falls</w:t>
      </w:r>
    </w:p>
    <w:p w:rsidR="004B70B9" w:rsidRPr="00ED06F9" w:rsidRDefault="002C13EF" w:rsidP="002C13EF">
      <w:pPr>
        <w:pStyle w:val="Prrafodelista"/>
        <w:numPr>
          <w:ilvl w:val="0"/>
          <w:numId w:val="1"/>
        </w:numPr>
        <w:tabs>
          <w:tab w:val="left" w:pos="851"/>
        </w:tabs>
        <w:rPr>
          <w:rFonts w:ascii="Aptos" w:hAnsi="Aptos"/>
          <w:sz w:val="20"/>
          <w:szCs w:val="20"/>
          <w:lang w:val="es-MX"/>
        </w:rPr>
      </w:pPr>
      <w:r w:rsidRPr="00ED06F9">
        <w:rPr>
          <w:rFonts w:ascii="Aptos" w:hAnsi="Aptos"/>
          <w:sz w:val="20"/>
          <w:szCs w:val="20"/>
          <w:lang w:val="es-MX"/>
        </w:rPr>
        <w:t>Transfer hotel – aeropuerto en Victoria Falls.</w:t>
      </w:r>
    </w:p>
    <w:p w:rsidR="00582A26" w:rsidRPr="00ED06F9" w:rsidRDefault="00582A26" w:rsidP="00BD64C1">
      <w:pPr>
        <w:pStyle w:val="Prrafodelista"/>
        <w:numPr>
          <w:ilvl w:val="0"/>
          <w:numId w:val="1"/>
        </w:numPr>
        <w:tabs>
          <w:tab w:val="left" w:pos="851"/>
        </w:tabs>
        <w:rPr>
          <w:rFonts w:ascii="Aptos" w:hAnsi="Aptos"/>
          <w:sz w:val="20"/>
          <w:szCs w:val="20"/>
        </w:rPr>
      </w:pPr>
      <w:r w:rsidRPr="00ED06F9">
        <w:rPr>
          <w:rFonts w:ascii="Aptos" w:hAnsi="Aptos"/>
          <w:sz w:val="20"/>
          <w:szCs w:val="20"/>
        </w:rPr>
        <w:t xml:space="preserve">Seguro de asistencia básico. </w:t>
      </w:r>
    </w:p>
    <w:p w:rsidR="00582A26" w:rsidRPr="00ED06F9" w:rsidRDefault="00582A26" w:rsidP="00582A26">
      <w:pPr>
        <w:rPr>
          <w:rFonts w:ascii="Aptos" w:hAnsi="Aptos"/>
          <w:b/>
          <w:sz w:val="16"/>
          <w:szCs w:val="16"/>
        </w:rPr>
      </w:pPr>
    </w:p>
    <w:p w:rsidR="00582A26" w:rsidRPr="00ED06F9" w:rsidRDefault="00CB43AB" w:rsidP="00582A26">
      <w:pPr>
        <w:ind w:left="142"/>
        <w:rPr>
          <w:rFonts w:ascii="Aptos" w:hAnsi="Aptos"/>
          <w:b/>
          <w:sz w:val="20"/>
          <w:szCs w:val="20"/>
        </w:rPr>
      </w:pPr>
      <w:r w:rsidRPr="00ED06F9">
        <w:rPr>
          <w:rFonts w:ascii="Aptos" w:hAnsi="Aptos"/>
          <w:b/>
          <w:sz w:val="20"/>
          <w:szCs w:val="20"/>
        </w:rPr>
        <w:t>NO INCLUYE</w:t>
      </w:r>
    </w:p>
    <w:p w:rsidR="00582A26" w:rsidRPr="00ED06F9" w:rsidRDefault="00582A26" w:rsidP="00CB43AB">
      <w:pPr>
        <w:pStyle w:val="Prrafodelista"/>
        <w:numPr>
          <w:ilvl w:val="0"/>
          <w:numId w:val="1"/>
        </w:numPr>
        <w:tabs>
          <w:tab w:val="left" w:pos="851"/>
        </w:tabs>
        <w:ind w:left="1276" w:hanging="425"/>
        <w:rPr>
          <w:rFonts w:ascii="Aptos" w:hAnsi="Aptos"/>
          <w:sz w:val="20"/>
          <w:szCs w:val="20"/>
        </w:rPr>
      </w:pPr>
      <w:r w:rsidRPr="00ED06F9">
        <w:rPr>
          <w:rFonts w:ascii="Aptos" w:hAnsi="Aptos"/>
          <w:sz w:val="20"/>
          <w:szCs w:val="20"/>
        </w:rPr>
        <w:t>Vuelos internacionales y domésticos</w:t>
      </w:r>
    </w:p>
    <w:p w:rsidR="00582A26" w:rsidRPr="00ED06F9" w:rsidRDefault="00582A26" w:rsidP="00CB43AB">
      <w:pPr>
        <w:pStyle w:val="Prrafodelista"/>
        <w:numPr>
          <w:ilvl w:val="0"/>
          <w:numId w:val="1"/>
        </w:numPr>
        <w:tabs>
          <w:tab w:val="left" w:pos="851"/>
        </w:tabs>
        <w:ind w:left="1276" w:hanging="425"/>
        <w:rPr>
          <w:rFonts w:ascii="Aptos" w:hAnsi="Aptos"/>
          <w:sz w:val="20"/>
          <w:szCs w:val="20"/>
        </w:rPr>
      </w:pPr>
      <w:r w:rsidRPr="00ED06F9">
        <w:rPr>
          <w:rFonts w:ascii="Aptos" w:hAnsi="Aptos"/>
          <w:sz w:val="20"/>
          <w:szCs w:val="20"/>
        </w:rPr>
        <w:t>Excursiones opcionales</w:t>
      </w:r>
    </w:p>
    <w:p w:rsidR="00582A26" w:rsidRPr="00ED06F9" w:rsidRDefault="00582A26" w:rsidP="00CB43AB">
      <w:pPr>
        <w:pStyle w:val="Prrafodelista"/>
        <w:numPr>
          <w:ilvl w:val="0"/>
          <w:numId w:val="1"/>
        </w:numPr>
        <w:tabs>
          <w:tab w:val="left" w:pos="851"/>
        </w:tabs>
        <w:ind w:left="1276" w:hanging="425"/>
        <w:rPr>
          <w:rFonts w:ascii="Aptos" w:hAnsi="Aptos"/>
          <w:sz w:val="20"/>
          <w:szCs w:val="20"/>
        </w:rPr>
      </w:pPr>
      <w:r w:rsidRPr="00ED06F9">
        <w:rPr>
          <w:rFonts w:ascii="Aptos" w:hAnsi="Aptos"/>
          <w:sz w:val="20"/>
          <w:szCs w:val="20"/>
        </w:rPr>
        <w:t>Bebidas en las comidas mencionadas</w:t>
      </w:r>
    </w:p>
    <w:p w:rsidR="00582A26" w:rsidRPr="00ED06F9" w:rsidRDefault="00582A26" w:rsidP="00CB43AB">
      <w:pPr>
        <w:pStyle w:val="Prrafodelista"/>
        <w:numPr>
          <w:ilvl w:val="0"/>
          <w:numId w:val="1"/>
        </w:numPr>
        <w:tabs>
          <w:tab w:val="left" w:pos="851"/>
        </w:tabs>
        <w:ind w:left="1276" w:hanging="425"/>
        <w:rPr>
          <w:rFonts w:ascii="Aptos" w:hAnsi="Aptos"/>
          <w:sz w:val="20"/>
          <w:szCs w:val="20"/>
        </w:rPr>
      </w:pPr>
      <w:r w:rsidRPr="00ED06F9">
        <w:rPr>
          <w:rFonts w:ascii="Aptos" w:hAnsi="Aptos"/>
          <w:sz w:val="20"/>
          <w:szCs w:val="20"/>
        </w:rPr>
        <w:t>Ningún servicio no especificado</w:t>
      </w:r>
    </w:p>
    <w:p w:rsidR="00582A26" w:rsidRPr="00ED06F9" w:rsidRDefault="00582A26" w:rsidP="00CB43AB">
      <w:pPr>
        <w:pStyle w:val="Prrafodelista"/>
        <w:numPr>
          <w:ilvl w:val="0"/>
          <w:numId w:val="1"/>
        </w:numPr>
        <w:tabs>
          <w:tab w:val="left" w:pos="851"/>
        </w:tabs>
        <w:ind w:left="1276" w:hanging="425"/>
        <w:rPr>
          <w:rFonts w:ascii="Aptos" w:hAnsi="Aptos"/>
          <w:sz w:val="20"/>
          <w:szCs w:val="20"/>
        </w:rPr>
      </w:pPr>
      <w:r w:rsidRPr="00ED06F9">
        <w:rPr>
          <w:rFonts w:ascii="Aptos" w:hAnsi="Aptos"/>
          <w:sz w:val="20"/>
          <w:szCs w:val="20"/>
        </w:rPr>
        <w:t>Gastos personales</w:t>
      </w:r>
    </w:p>
    <w:p w:rsidR="00582A26" w:rsidRPr="00ED06F9" w:rsidRDefault="00582A26" w:rsidP="00CB43AB">
      <w:pPr>
        <w:pStyle w:val="Prrafodelista"/>
        <w:numPr>
          <w:ilvl w:val="0"/>
          <w:numId w:val="1"/>
        </w:numPr>
        <w:tabs>
          <w:tab w:val="left" w:pos="851"/>
        </w:tabs>
        <w:ind w:left="1276" w:hanging="425"/>
        <w:rPr>
          <w:rFonts w:ascii="Aptos" w:hAnsi="Aptos"/>
          <w:sz w:val="20"/>
          <w:szCs w:val="20"/>
        </w:rPr>
      </w:pPr>
      <w:r w:rsidRPr="00ED06F9">
        <w:rPr>
          <w:rFonts w:ascii="Aptos" w:hAnsi="Aptos"/>
          <w:sz w:val="20"/>
          <w:szCs w:val="20"/>
        </w:rPr>
        <w:t>Propinas</w:t>
      </w:r>
    </w:p>
    <w:p w:rsidR="002C13EF" w:rsidRPr="00ED06F9" w:rsidRDefault="002C13EF" w:rsidP="00CB43AB">
      <w:pPr>
        <w:tabs>
          <w:tab w:val="left" w:pos="851"/>
        </w:tabs>
        <w:rPr>
          <w:rFonts w:ascii="Aptos" w:hAnsi="Aptos"/>
          <w:sz w:val="18"/>
          <w:szCs w:val="18"/>
        </w:rPr>
      </w:pPr>
    </w:p>
    <w:tbl>
      <w:tblPr>
        <w:tblW w:w="8080" w:type="dxa"/>
        <w:jc w:val="center"/>
        <w:tblCellMar>
          <w:left w:w="70" w:type="dxa"/>
          <w:right w:w="70" w:type="dxa"/>
        </w:tblCellMar>
        <w:tblLook w:val="04A0" w:firstRow="1" w:lastRow="0" w:firstColumn="1" w:lastColumn="0" w:noHBand="0" w:noVBand="1"/>
      </w:tblPr>
      <w:tblGrid>
        <w:gridCol w:w="4111"/>
        <w:gridCol w:w="993"/>
        <w:gridCol w:w="992"/>
        <w:gridCol w:w="992"/>
        <w:gridCol w:w="992"/>
      </w:tblGrid>
      <w:tr w:rsidR="00CB43AB" w:rsidRPr="00ED06F9" w:rsidTr="00ED06F9">
        <w:trPr>
          <w:trHeight w:val="288"/>
          <w:jc w:val="center"/>
        </w:trPr>
        <w:tc>
          <w:tcPr>
            <w:tcW w:w="8080" w:type="dxa"/>
            <w:gridSpan w:val="5"/>
            <w:tcBorders>
              <w:top w:val="single" w:sz="8" w:space="0" w:color="auto"/>
              <w:left w:val="single" w:sz="8" w:space="0" w:color="auto"/>
              <w:bottom w:val="single" w:sz="4" w:space="0" w:color="auto"/>
              <w:right w:val="single" w:sz="8" w:space="0" w:color="000000"/>
            </w:tcBorders>
            <w:shd w:val="clear" w:color="000000" w:fill="000000"/>
            <w:noWrap/>
            <w:vAlign w:val="center"/>
            <w:hideMark/>
          </w:tcPr>
          <w:p w:rsidR="00CB43AB" w:rsidRPr="00ED06F9" w:rsidRDefault="00CB43AB" w:rsidP="00CB43AB">
            <w:pPr>
              <w:jc w:val="center"/>
              <w:rPr>
                <w:rFonts w:ascii="Aptos" w:eastAsia="Times New Roman" w:hAnsi="Aptos" w:cs="Times New Roman"/>
                <w:b/>
                <w:bCs/>
                <w:color w:val="FFFFFF"/>
                <w:sz w:val="20"/>
                <w:szCs w:val="20"/>
                <w:lang w:val="es-MX" w:eastAsia="es-MX"/>
              </w:rPr>
            </w:pPr>
            <w:r w:rsidRPr="00ED06F9">
              <w:rPr>
                <w:rFonts w:ascii="Aptos" w:eastAsia="Times New Roman" w:hAnsi="Aptos" w:cs="Times New Roman"/>
                <w:b/>
                <w:bCs/>
                <w:color w:val="FFFFFF"/>
                <w:sz w:val="20"/>
                <w:szCs w:val="20"/>
                <w:lang w:val="es-MX" w:eastAsia="es-MX"/>
              </w:rPr>
              <w:t xml:space="preserve">TARIFAS EN USD POR PERSONA </w:t>
            </w:r>
          </w:p>
        </w:tc>
      </w:tr>
      <w:tr w:rsidR="00CB43AB" w:rsidRPr="00ED06F9" w:rsidTr="00ED06F9">
        <w:trPr>
          <w:trHeight w:val="300"/>
          <w:jc w:val="center"/>
        </w:trPr>
        <w:tc>
          <w:tcPr>
            <w:tcW w:w="4111" w:type="dxa"/>
            <w:tcBorders>
              <w:top w:val="single" w:sz="4" w:space="0" w:color="auto"/>
              <w:left w:val="single" w:sz="8" w:space="0" w:color="auto"/>
              <w:bottom w:val="single" w:sz="4" w:space="0" w:color="auto"/>
              <w:right w:val="single" w:sz="4" w:space="0" w:color="000000"/>
            </w:tcBorders>
            <w:noWrap/>
            <w:vAlign w:val="center"/>
            <w:hideMark/>
          </w:tcPr>
          <w:p w:rsidR="00CB43AB" w:rsidRPr="00ED06F9" w:rsidRDefault="00CB43AB" w:rsidP="00CB43AB">
            <w:pPr>
              <w:rPr>
                <w:rFonts w:ascii="Aptos" w:eastAsia="Times New Roman" w:hAnsi="Aptos" w:cs="Times New Roman"/>
                <w:b/>
                <w:bCs/>
                <w:color w:val="000000"/>
                <w:sz w:val="20"/>
                <w:szCs w:val="20"/>
                <w:lang w:val="es-MX" w:eastAsia="es-MX"/>
              </w:rPr>
            </w:pPr>
            <w:r w:rsidRPr="00ED06F9">
              <w:rPr>
                <w:rFonts w:ascii="Aptos" w:eastAsia="Times New Roman" w:hAnsi="Aptos" w:cs="Times New Roman"/>
                <w:b/>
                <w:bCs/>
                <w:color w:val="000000"/>
                <w:sz w:val="20"/>
                <w:szCs w:val="20"/>
                <w:lang w:val="es-MX" w:eastAsia="es-MX"/>
              </w:rPr>
              <w:t xml:space="preserve">SERVICIOS TERRESTRES EXCLUSIVAMENTE </w:t>
            </w:r>
          </w:p>
        </w:tc>
        <w:tc>
          <w:tcPr>
            <w:tcW w:w="3969" w:type="dxa"/>
            <w:gridSpan w:val="4"/>
            <w:tcBorders>
              <w:top w:val="single" w:sz="4" w:space="0" w:color="auto"/>
              <w:left w:val="nil"/>
              <w:bottom w:val="single" w:sz="4" w:space="0" w:color="auto"/>
              <w:right w:val="single" w:sz="8" w:space="0" w:color="000000"/>
            </w:tcBorders>
            <w:noWrap/>
            <w:vAlign w:val="center"/>
            <w:hideMark/>
          </w:tcPr>
          <w:p w:rsidR="00CB43AB" w:rsidRPr="00ED06F9" w:rsidRDefault="00CB43AB" w:rsidP="00CB43AB">
            <w:pPr>
              <w:jc w:val="center"/>
              <w:rPr>
                <w:rFonts w:ascii="Aptos" w:eastAsia="Times New Roman" w:hAnsi="Aptos" w:cs="Times New Roman"/>
                <w:b/>
                <w:bCs/>
                <w:color w:val="000000"/>
                <w:sz w:val="20"/>
                <w:szCs w:val="20"/>
                <w:lang w:val="es-MX" w:eastAsia="es-MX"/>
              </w:rPr>
            </w:pPr>
            <w:r w:rsidRPr="00ED06F9">
              <w:rPr>
                <w:rFonts w:ascii="Aptos" w:eastAsia="Times New Roman" w:hAnsi="Aptos" w:cs="Times New Roman"/>
                <w:b/>
                <w:bCs/>
                <w:color w:val="000000"/>
                <w:sz w:val="20"/>
                <w:szCs w:val="20"/>
                <w:lang w:val="es-MX" w:eastAsia="es-MX"/>
              </w:rPr>
              <w:t xml:space="preserve">MINIMO 2 PASAJEROS </w:t>
            </w:r>
          </w:p>
        </w:tc>
      </w:tr>
      <w:tr w:rsidR="00CB43AB" w:rsidRPr="00ED06F9" w:rsidTr="00ED06F9">
        <w:trPr>
          <w:trHeight w:val="288"/>
          <w:jc w:val="center"/>
        </w:trPr>
        <w:tc>
          <w:tcPr>
            <w:tcW w:w="8080" w:type="dxa"/>
            <w:gridSpan w:val="5"/>
            <w:tcBorders>
              <w:top w:val="single" w:sz="4" w:space="0" w:color="auto"/>
              <w:left w:val="single" w:sz="8" w:space="0" w:color="auto"/>
              <w:bottom w:val="single" w:sz="4" w:space="0" w:color="auto"/>
              <w:right w:val="single" w:sz="8" w:space="0" w:color="000000"/>
            </w:tcBorders>
            <w:shd w:val="clear" w:color="000000" w:fill="000000"/>
            <w:noWrap/>
            <w:vAlign w:val="center"/>
            <w:hideMark/>
          </w:tcPr>
          <w:p w:rsidR="00CB43AB" w:rsidRPr="00ED06F9" w:rsidRDefault="00704F16" w:rsidP="00704F16">
            <w:pPr>
              <w:rPr>
                <w:rFonts w:ascii="Aptos" w:eastAsia="Times New Roman" w:hAnsi="Aptos" w:cs="Times New Roman"/>
                <w:b/>
                <w:bCs/>
                <w:color w:val="FFFFFF"/>
                <w:sz w:val="20"/>
                <w:szCs w:val="20"/>
                <w:lang w:val="es-MX" w:eastAsia="es-MX"/>
              </w:rPr>
            </w:pPr>
            <w:r>
              <w:rPr>
                <w:rFonts w:ascii="Aptos" w:eastAsia="Times New Roman" w:hAnsi="Aptos" w:cs="Times New Roman"/>
                <w:b/>
                <w:bCs/>
                <w:color w:val="FFFFFF"/>
                <w:sz w:val="20"/>
                <w:szCs w:val="20"/>
                <w:lang w:val="es-MX" w:eastAsia="es-MX"/>
              </w:rPr>
              <w:t>09 ABRIL – 30 OCTUBRE, 2026</w:t>
            </w:r>
            <w:r w:rsidR="00CB43AB" w:rsidRPr="00ED06F9">
              <w:rPr>
                <w:rFonts w:ascii="Aptos" w:eastAsia="Times New Roman" w:hAnsi="Aptos" w:cs="Times New Roman"/>
                <w:b/>
                <w:bCs/>
                <w:color w:val="FFFFFF"/>
                <w:sz w:val="20"/>
                <w:szCs w:val="20"/>
                <w:lang w:val="es-MX" w:eastAsia="es-MX"/>
              </w:rPr>
              <w:t> </w:t>
            </w:r>
          </w:p>
        </w:tc>
      </w:tr>
      <w:tr w:rsidR="00CB43AB" w:rsidRPr="00ED06F9" w:rsidTr="00ED06F9">
        <w:trPr>
          <w:trHeight w:val="288"/>
          <w:jc w:val="center"/>
        </w:trPr>
        <w:tc>
          <w:tcPr>
            <w:tcW w:w="4111" w:type="dxa"/>
            <w:tcBorders>
              <w:top w:val="single" w:sz="4" w:space="0" w:color="auto"/>
              <w:left w:val="single" w:sz="8" w:space="0" w:color="auto"/>
              <w:bottom w:val="single" w:sz="4" w:space="0" w:color="auto"/>
              <w:right w:val="single" w:sz="4" w:space="0" w:color="auto"/>
            </w:tcBorders>
            <w:shd w:val="clear" w:color="000000" w:fill="000000"/>
            <w:noWrap/>
            <w:vAlign w:val="center"/>
            <w:hideMark/>
          </w:tcPr>
          <w:p w:rsidR="00CB43AB" w:rsidRPr="00ED06F9" w:rsidRDefault="00CB43AB" w:rsidP="00CB43AB">
            <w:pPr>
              <w:rPr>
                <w:rFonts w:ascii="Aptos" w:eastAsia="Times New Roman" w:hAnsi="Aptos" w:cs="Times New Roman"/>
                <w:b/>
                <w:bCs/>
                <w:color w:val="FFFFFF"/>
                <w:sz w:val="20"/>
                <w:szCs w:val="20"/>
                <w:lang w:val="es-MX" w:eastAsia="es-MX"/>
              </w:rPr>
            </w:pPr>
            <w:r w:rsidRPr="00ED06F9">
              <w:rPr>
                <w:rFonts w:ascii="Aptos" w:eastAsia="Times New Roman" w:hAnsi="Aptos" w:cs="Times New Roman"/>
                <w:b/>
                <w:bCs/>
                <w:color w:val="FFFFFF"/>
                <w:sz w:val="20"/>
                <w:szCs w:val="20"/>
                <w:lang w:val="es-MX" w:eastAsia="es-MX"/>
              </w:rPr>
              <w:t xml:space="preserve">CATEGORÍA </w:t>
            </w:r>
          </w:p>
        </w:tc>
        <w:tc>
          <w:tcPr>
            <w:tcW w:w="993" w:type="dxa"/>
            <w:tcBorders>
              <w:top w:val="nil"/>
              <w:left w:val="nil"/>
              <w:bottom w:val="single" w:sz="4" w:space="0" w:color="auto"/>
              <w:right w:val="single" w:sz="4" w:space="0" w:color="auto"/>
            </w:tcBorders>
            <w:shd w:val="clear" w:color="000000" w:fill="000000"/>
            <w:noWrap/>
            <w:vAlign w:val="center"/>
            <w:hideMark/>
          </w:tcPr>
          <w:p w:rsidR="00CB43AB" w:rsidRPr="00ED06F9" w:rsidRDefault="00CB43AB" w:rsidP="00CB43AB">
            <w:pPr>
              <w:jc w:val="center"/>
              <w:rPr>
                <w:rFonts w:ascii="Aptos" w:eastAsia="Times New Roman" w:hAnsi="Aptos" w:cs="Times New Roman"/>
                <w:b/>
                <w:bCs/>
                <w:color w:val="FFFFFF"/>
                <w:sz w:val="20"/>
                <w:szCs w:val="20"/>
                <w:lang w:val="es-MX" w:eastAsia="es-MX"/>
              </w:rPr>
            </w:pPr>
            <w:r w:rsidRPr="00ED06F9">
              <w:rPr>
                <w:rFonts w:ascii="Aptos" w:eastAsia="Times New Roman" w:hAnsi="Aptos" w:cs="Times New Roman"/>
                <w:b/>
                <w:bCs/>
                <w:color w:val="FFFFFF"/>
                <w:sz w:val="20"/>
                <w:szCs w:val="20"/>
                <w:lang w:val="es-MX" w:eastAsia="es-MX"/>
              </w:rPr>
              <w:t xml:space="preserve">DBL </w:t>
            </w:r>
          </w:p>
        </w:tc>
        <w:tc>
          <w:tcPr>
            <w:tcW w:w="992" w:type="dxa"/>
            <w:tcBorders>
              <w:top w:val="nil"/>
              <w:left w:val="nil"/>
              <w:bottom w:val="single" w:sz="4" w:space="0" w:color="auto"/>
              <w:right w:val="single" w:sz="4" w:space="0" w:color="auto"/>
            </w:tcBorders>
            <w:shd w:val="clear" w:color="000000" w:fill="000000"/>
            <w:noWrap/>
            <w:vAlign w:val="center"/>
            <w:hideMark/>
          </w:tcPr>
          <w:p w:rsidR="00CB43AB" w:rsidRPr="00ED06F9" w:rsidRDefault="00CB43AB" w:rsidP="00CB43AB">
            <w:pPr>
              <w:jc w:val="center"/>
              <w:rPr>
                <w:rFonts w:ascii="Aptos" w:eastAsia="Times New Roman" w:hAnsi="Aptos" w:cs="Times New Roman"/>
                <w:b/>
                <w:bCs/>
                <w:color w:val="FFFFFF"/>
                <w:sz w:val="20"/>
                <w:szCs w:val="20"/>
                <w:lang w:val="es-MX" w:eastAsia="es-MX"/>
              </w:rPr>
            </w:pPr>
            <w:r w:rsidRPr="00ED06F9">
              <w:rPr>
                <w:rFonts w:ascii="Aptos" w:eastAsia="Times New Roman" w:hAnsi="Aptos" w:cs="Times New Roman"/>
                <w:b/>
                <w:bCs/>
                <w:color w:val="FFFFFF"/>
                <w:sz w:val="20"/>
                <w:szCs w:val="20"/>
                <w:lang w:val="es-MX" w:eastAsia="es-MX"/>
              </w:rPr>
              <w:t>TPL</w:t>
            </w:r>
          </w:p>
        </w:tc>
        <w:tc>
          <w:tcPr>
            <w:tcW w:w="992" w:type="dxa"/>
            <w:tcBorders>
              <w:top w:val="nil"/>
              <w:left w:val="nil"/>
              <w:bottom w:val="single" w:sz="4" w:space="0" w:color="auto"/>
              <w:right w:val="single" w:sz="4" w:space="0" w:color="auto"/>
            </w:tcBorders>
            <w:shd w:val="clear" w:color="000000" w:fill="000000"/>
            <w:noWrap/>
            <w:vAlign w:val="center"/>
            <w:hideMark/>
          </w:tcPr>
          <w:p w:rsidR="00CB43AB" w:rsidRPr="00ED06F9" w:rsidRDefault="00CE2936" w:rsidP="00CB43AB">
            <w:pPr>
              <w:jc w:val="center"/>
              <w:rPr>
                <w:rFonts w:ascii="Aptos" w:eastAsia="Times New Roman" w:hAnsi="Aptos" w:cs="Times New Roman"/>
                <w:b/>
                <w:bCs/>
                <w:color w:val="FFFFFF"/>
                <w:sz w:val="20"/>
                <w:szCs w:val="20"/>
                <w:lang w:val="es-MX" w:eastAsia="es-MX"/>
              </w:rPr>
            </w:pPr>
            <w:r>
              <w:rPr>
                <w:rFonts w:ascii="Aptos" w:eastAsia="Times New Roman" w:hAnsi="Aptos" w:cs="Times New Roman"/>
                <w:b/>
                <w:bCs/>
                <w:color w:val="FFFFFF"/>
                <w:sz w:val="20"/>
                <w:szCs w:val="20"/>
                <w:lang w:val="es-MX" w:eastAsia="es-MX"/>
              </w:rPr>
              <w:t>SGL</w:t>
            </w:r>
          </w:p>
        </w:tc>
        <w:tc>
          <w:tcPr>
            <w:tcW w:w="992" w:type="dxa"/>
            <w:tcBorders>
              <w:top w:val="nil"/>
              <w:left w:val="nil"/>
              <w:bottom w:val="single" w:sz="4" w:space="0" w:color="auto"/>
              <w:right w:val="single" w:sz="8" w:space="0" w:color="auto"/>
            </w:tcBorders>
            <w:shd w:val="clear" w:color="000000" w:fill="000000"/>
            <w:noWrap/>
            <w:vAlign w:val="center"/>
            <w:hideMark/>
          </w:tcPr>
          <w:p w:rsidR="00CB43AB" w:rsidRPr="00ED06F9" w:rsidRDefault="00CE2936" w:rsidP="00CB43AB">
            <w:pPr>
              <w:jc w:val="center"/>
              <w:rPr>
                <w:rFonts w:ascii="Aptos" w:eastAsia="Times New Roman" w:hAnsi="Aptos" w:cs="Times New Roman"/>
                <w:b/>
                <w:bCs/>
                <w:color w:val="FFFFFF"/>
                <w:sz w:val="20"/>
                <w:szCs w:val="20"/>
                <w:lang w:val="es-MX" w:eastAsia="es-MX"/>
              </w:rPr>
            </w:pPr>
            <w:r>
              <w:rPr>
                <w:rFonts w:ascii="Aptos" w:eastAsia="Times New Roman" w:hAnsi="Aptos" w:cs="Times New Roman"/>
                <w:b/>
                <w:bCs/>
                <w:color w:val="FFFFFF"/>
                <w:sz w:val="20"/>
                <w:szCs w:val="20"/>
                <w:lang w:val="es-MX" w:eastAsia="es-MX"/>
              </w:rPr>
              <w:t>MNR</w:t>
            </w:r>
          </w:p>
        </w:tc>
      </w:tr>
      <w:tr w:rsidR="00CB43AB" w:rsidRPr="00ED06F9" w:rsidTr="00ED06F9">
        <w:trPr>
          <w:trHeight w:val="288"/>
          <w:jc w:val="center"/>
        </w:trPr>
        <w:tc>
          <w:tcPr>
            <w:tcW w:w="4111" w:type="dxa"/>
            <w:tcBorders>
              <w:top w:val="single" w:sz="4" w:space="0" w:color="auto"/>
              <w:left w:val="single" w:sz="8" w:space="0" w:color="auto"/>
              <w:bottom w:val="single" w:sz="4" w:space="0" w:color="auto"/>
              <w:right w:val="single" w:sz="4" w:space="0" w:color="auto"/>
            </w:tcBorders>
            <w:noWrap/>
            <w:vAlign w:val="center"/>
            <w:hideMark/>
          </w:tcPr>
          <w:p w:rsidR="00CB43AB" w:rsidRPr="00ED06F9" w:rsidRDefault="00CB43AB" w:rsidP="00CB43AB">
            <w:pPr>
              <w:rPr>
                <w:rFonts w:ascii="Aptos" w:eastAsia="Times New Roman" w:hAnsi="Aptos" w:cs="Times New Roman"/>
                <w:b/>
                <w:bCs/>
                <w:color w:val="000000"/>
                <w:sz w:val="20"/>
                <w:szCs w:val="20"/>
                <w:lang w:val="es-MX" w:eastAsia="es-MX"/>
              </w:rPr>
            </w:pPr>
            <w:r w:rsidRPr="00ED06F9">
              <w:rPr>
                <w:rFonts w:ascii="Aptos" w:eastAsia="Times New Roman" w:hAnsi="Aptos" w:cs="Times New Roman"/>
                <w:b/>
                <w:bCs/>
                <w:color w:val="000000"/>
                <w:sz w:val="20"/>
                <w:szCs w:val="20"/>
                <w:lang w:val="es-MX" w:eastAsia="es-MX"/>
              </w:rPr>
              <w:t>LUJO</w:t>
            </w:r>
          </w:p>
        </w:tc>
        <w:tc>
          <w:tcPr>
            <w:tcW w:w="993" w:type="dxa"/>
            <w:tcBorders>
              <w:top w:val="nil"/>
              <w:left w:val="nil"/>
              <w:bottom w:val="single" w:sz="4" w:space="0" w:color="auto"/>
              <w:right w:val="single" w:sz="4" w:space="0" w:color="auto"/>
            </w:tcBorders>
            <w:noWrap/>
            <w:vAlign w:val="center"/>
            <w:hideMark/>
          </w:tcPr>
          <w:p w:rsidR="00CB43AB" w:rsidRPr="00ED06F9" w:rsidRDefault="00CB43AB" w:rsidP="00CB43AB">
            <w:pPr>
              <w:jc w:val="center"/>
              <w:rPr>
                <w:rFonts w:ascii="Aptos" w:eastAsia="Times New Roman" w:hAnsi="Aptos" w:cs="Times New Roman"/>
                <w:b/>
                <w:bCs/>
                <w:color w:val="000000"/>
                <w:sz w:val="20"/>
                <w:szCs w:val="20"/>
                <w:lang w:val="es-MX" w:eastAsia="es-MX"/>
              </w:rPr>
            </w:pPr>
            <w:r w:rsidRPr="00ED06F9">
              <w:rPr>
                <w:rFonts w:ascii="Aptos" w:eastAsia="Times New Roman" w:hAnsi="Aptos" w:cs="Times New Roman"/>
                <w:b/>
                <w:bCs/>
                <w:color w:val="000000"/>
                <w:sz w:val="20"/>
                <w:szCs w:val="20"/>
                <w:lang w:val="es-MX" w:eastAsia="es-MX"/>
              </w:rPr>
              <w:t>5808</w:t>
            </w:r>
          </w:p>
        </w:tc>
        <w:tc>
          <w:tcPr>
            <w:tcW w:w="992" w:type="dxa"/>
            <w:tcBorders>
              <w:top w:val="nil"/>
              <w:left w:val="nil"/>
              <w:bottom w:val="single" w:sz="4" w:space="0" w:color="auto"/>
              <w:right w:val="single" w:sz="4" w:space="0" w:color="auto"/>
            </w:tcBorders>
            <w:noWrap/>
            <w:vAlign w:val="center"/>
            <w:hideMark/>
          </w:tcPr>
          <w:p w:rsidR="00CB43AB" w:rsidRPr="00ED06F9" w:rsidRDefault="00CB43AB" w:rsidP="00CB43AB">
            <w:pPr>
              <w:jc w:val="center"/>
              <w:rPr>
                <w:rFonts w:ascii="Aptos" w:eastAsia="Times New Roman" w:hAnsi="Aptos" w:cs="Times New Roman"/>
                <w:b/>
                <w:bCs/>
                <w:color w:val="000000"/>
                <w:sz w:val="20"/>
                <w:szCs w:val="20"/>
                <w:lang w:val="es-MX" w:eastAsia="es-MX"/>
              </w:rPr>
            </w:pPr>
            <w:r w:rsidRPr="00ED06F9">
              <w:rPr>
                <w:rFonts w:ascii="Aptos" w:eastAsia="Times New Roman" w:hAnsi="Aptos" w:cs="Times New Roman"/>
                <w:b/>
                <w:bCs/>
                <w:color w:val="000000"/>
                <w:sz w:val="20"/>
                <w:szCs w:val="20"/>
                <w:lang w:val="es-MX" w:eastAsia="es-MX"/>
              </w:rPr>
              <w:t>5808</w:t>
            </w:r>
          </w:p>
        </w:tc>
        <w:tc>
          <w:tcPr>
            <w:tcW w:w="992" w:type="dxa"/>
            <w:tcBorders>
              <w:top w:val="nil"/>
              <w:left w:val="nil"/>
              <w:bottom w:val="single" w:sz="4" w:space="0" w:color="auto"/>
              <w:right w:val="single" w:sz="4" w:space="0" w:color="auto"/>
            </w:tcBorders>
            <w:noWrap/>
            <w:vAlign w:val="center"/>
            <w:hideMark/>
          </w:tcPr>
          <w:p w:rsidR="00CB43AB" w:rsidRPr="00ED06F9" w:rsidRDefault="00CB43AB" w:rsidP="00CB43AB">
            <w:pPr>
              <w:jc w:val="center"/>
              <w:rPr>
                <w:rFonts w:ascii="Aptos" w:eastAsia="Times New Roman" w:hAnsi="Aptos" w:cs="Times New Roman"/>
                <w:b/>
                <w:bCs/>
                <w:color w:val="000000"/>
                <w:sz w:val="20"/>
                <w:szCs w:val="20"/>
                <w:lang w:val="es-MX" w:eastAsia="es-MX"/>
              </w:rPr>
            </w:pPr>
            <w:r w:rsidRPr="00ED06F9">
              <w:rPr>
                <w:rFonts w:ascii="Aptos" w:eastAsia="Times New Roman" w:hAnsi="Aptos" w:cs="Times New Roman"/>
                <w:b/>
                <w:bCs/>
                <w:color w:val="000000"/>
                <w:sz w:val="20"/>
                <w:szCs w:val="20"/>
                <w:lang w:val="es-MX" w:eastAsia="es-MX"/>
              </w:rPr>
              <w:t>6541</w:t>
            </w:r>
          </w:p>
        </w:tc>
        <w:tc>
          <w:tcPr>
            <w:tcW w:w="992" w:type="dxa"/>
            <w:tcBorders>
              <w:top w:val="nil"/>
              <w:left w:val="nil"/>
              <w:bottom w:val="single" w:sz="4" w:space="0" w:color="auto"/>
              <w:right w:val="single" w:sz="8" w:space="0" w:color="auto"/>
            </w:tcBorders>
            <w:noWrap/>
            <w:vAlign w:val="center"/>
            <w:hideMark/>
          </w:tcPr>
          <w:p w:rsidR="00CB43AB" w:rsidRPr="00ED06F9" w:rsidRDefault="00CB43AB" w:rsidP="00CB43AB">
            <w:pPr>
              <w:jc w:val="center"/>
              <w:rPr>
                <w:rFonts w:ascii="Aptos" w:eastAsia="Times New Roman" w:hAnsi="Aptos" w:cs="Times New Roman"/>
                <w:b/>
                <w:bCs/>
                <w:color w:val="000000"/>
                <w:sz w:val="20"/>
                <w:szCs w:val="20"/>
                <w:lang w:val="es-MX" w:eastAsia="es-MX"/>
              </w:rPr>
            </w:pPr>
            <w:r w:rsidRPr="00ED06F9">
              <w:rPr>
                <w:rFonts w:ascii="Aptos" w:eastAsia="Times New Roman" w:hAnsi="Aptos" w:cs="Times New Roman"/>
                <w:b/>
                <w:bCs/>
                <w:color w:val="000000"/>
                <w:sz w:val="20"/>
                <w:szCs w:val="20"/>
                <w:lang w:val="es-MX" w:eastAsia="es-MX"/>
              </w:rPr>
              <w:t>4966</w:t>
            </w:r>
          </w:p>
        </w:tc>
      </w:tr>
      <w:tr w:rsidR="00CB43AB" w:rsidRPr="00ED06F9" w:rsidTr="00ED06F9">
        <w:trPr>
          <w:trHeight w:val="300"/>
          <w:jc w:val="center"/>
        </w:trPr>
        <w:tc>
          <w:tcPr>
            <w:tcW w:w="4111" w:type="dxa"/>
            <w:tcBorders>
              <w:top w:val="single" w:sz="4" w:space="0" w:color="auto"/>
              <w:left w:val="single" w:sz="8" w:space="0" w:color="auto"/>
              <w:bottom w:val="single" w:sz="8" w:space="0" w:color="auto"/>
              <w:right w:val="single" w:sz="4" w:space="0" w:color="auto"/>
            </w:tcBorders>
            <w:noWrap/>
            <w:vAlign w:val="center"/>
            <w:hideMark/>
          </w:tcPr>
          <w:p w:rsidR="00CB43AB" w:rsidRPr="00ED06F9" w:rsidRDefault="00CB43AB" w:rsidP="00CB43AB">
            <w:pPr>
              <w:rPr>
                <w:rFonts w:ascii="Aptos" w:eastAsia="Times New Roman" w:hAnsi="Aptos" w:cs="Times New Roman"/>
                <w:i/>
                <w:iCs/>
                <w:color w:val="FF0000"/>
                <w:sz w:val="20"/>
                <w:szCs w:val="20"/>
                <w:lang w:val="es-MX" w:eastAsia="es-MX"/>
              </w:rPr>
            </w:pPr>
            <w:proofErr w:type="spellStart"/>
            <w:r w:rsidRPr="00ED06F9">
              <w:rPr>
                <w:rFonts w:ascii="Aptos" w:eastAsia="Times New Roman" w:hAnsi="Aptos" w:cs="Times New Roman"/>
                <w:i/>
                <w:iCs/>
                <w:color w:val="FF0000"/>
                <w:sz w:val="20"/>
                <w:szCs w:val="20"/>
                <w:lang w:val="es-MX" w:eastAsia="es-MX"/>
              </w:rPr>
              <w:t>Supl</w:t>
            </w:r>
            <w:proofErr w:type="spellEnd"/>
            <w:r w:rsidRPr="00ED06F9">
              <w:rPr>
                <w:rFonts w:ascii="Aptos" w:eastAsia="Times New Roman" w:hAnsi="Aptos" w:cs="Times New Roman"/>
                <w:i/>
                <w:iCs/>
                <w:color w:val="FF0000"/>
                <w:sz w:val="20"/>
                <w:szCs w:val="20"/>
                <w:lang w:val="es-MX" w:eastAsia="es-MX"/>
              </w:rPr>
              <w:t xml:space="preserve">. Temporada Alta (26 Jun - 14 </w:t>
            </w:r>
            <w:proofErr w:type="spellStart"/>
            <w:r w:rsidRPr="00ED06F9">
              <w:rPr>
                <w:rFonts w:ascii="Aptos" w:eastAsia="Times New Roman" w:hAnsi="Aptos" w:cs="Times New Roman"/>
                <w:i/>
                <w:iCs/>
                <w:color w:val="FF0000"/>
                <w:sz w:val="20"/>
                <w:szCs w:val="20"/>
                <w:lang w:val="es-MX" w:eastAsia="es-MX"/>
              </w:rPr>
              <w:t>Sep</w:t>
            </w:r>
            <w:proofErr w:type="spellEnd"/>
            <w:r w:rsidRPr="00ED06F9">
              <w:rPr>
                <w:rFonts w:ascii="Aptos" w:eastAsia="Times New Roman" w:hAnsi="Aptos" w:cs="Times New Roman"/>
                <w:i/>
                <w:iCs/>
                <w:color w:val="FF0000"/>
                <w:sz w:val="20"/>
                <w:szCs w:val="20"/>
                <w:lang w:val="es-MX" w:eastAsia="es-MX"/>
              </w:rPr>
              <w:t>)</w:t>
            </w:r>
          </w:p>
        </w:tc>
        <w:tc>
          <w:tcPr>
            <w:tcW w:w="993" w:type="dxa"/>
            <w:tcBorders>
              <w:top w:val="nil"/>
              <w:left w:val="nil"/>
              <w:bottom w:val="single" w:sz="8" w:space="0" w:color="auto"/>
              <w:right w:val="single" w:sz="4" w:space="0" w:color="auto"/>
            </w:tcBorders>
            <w:noWrap/>
            <w:vAlign w:val="center"/>
            <w:hideMark/>
          </w:tcPr>
          <w:p w:rsidR="00CB43AB" w:rsidRPr="00ED06F9" w:rsidRDefault="00CB43AB" w:rsidP="00CB43AB">
            <w:pPr>
              <w:jc w:val="center"/>
              <w:rPr>
                <w:rFonts w:ascii="Aptos" w:eastAsia="Times New Roman" w:hAnsi="Aptos" w:cs="Times New Roman"/>
                <w:i/>
                <w:iCs/>
                <w:color w:val="FF0000"/>
                <w:sz w:val="20"/>
                <w:szCs w:val="20"/>
                <w:lang w:val="es-MX" w:eastAsia="es-MX"/>
              </w:rPr>
            </w:pPr>
            <w:r w:rsidRPr="00ED06F9">
              <w:rPr>
                <w:rFonts w:ascii="Aptos" w:eastAsia="Times New Roman" w:hAnsi="Aptos" w:cs="Times New Roman"/>
                <w:i/>
                <w:iCs/>
                <w:color w:val="FF0000"/>
                <w:sz w:val="20"/>
                <w:szCs w:val="20"/>
                <w:lang w:val="es-MX" w:eastAsia="es-MX"/>
              </w:rPr>
              <w:t>219</w:t>
            </w:r>
          </w:p>
        </w:tc>
        <w:tc>
          <w:tcPr>
            <w:tcW w:w="992" w:type="dxa"/>
            <w:tcBorders>
              <w:top w:val="nil"/>
              <w:left w:val="nil"/>
              <w:bottom w:val="single" w:sz="8" w:space="0" w:color="auto"/>
              <w:right w:val="single" w:sz="4" w:space="0" w:color="auto"/>
            </w:tcBorders>
            <w:noWrap/>
            <w:vAlign w:val="center"/>
            <w:hideMark/>
          </w:tcPr>
          <w:p w:rsidR="00CB43AB" w:rsidRPr="00ED06F9" w:rsidRDefault="00CB43AB" w:rsidP="00CB43AB">
            <w:pPr>
              <w:jc w:val="center"/>
              <w:rPr>
                <w:rFonts w:ascii="Aptos" w:eastAsia="Times New Roman" w:hAnsi="Aptos" w:cs="Times New Roman"/>
                <w:i/>
                <w:iCs/>
                <w:color w:val="FF0000"/>
                <w:sz w:val="20"/>
                <w:szCs w:val="20"/>
                <w:lang w:val="es-MX" w:eastAsia="es-MX"/>
              </w:rPr>
            </w:pPr>
            <w:r w:rsidRPr="00ED06F9">
              <w:rPr>
                <w:rFonts w:ascii="Aptos" w:eastAsia="Times New Roman" w:hAnsi="Aptos" w:cs="Times New Roman"/>
                <w:i/>
                <w:iCs/>
                <w:color w:val="FF0000"/>
                <w:sz w:val="20"/>
                <w:szCs w:val="20"/>
                <w:lang w:val="es-MX" w:eastAsia="es-MX"/>
              </w:rPr>
              <w:t>219</w:t>
            </w:r>
          </w:p>
        </w:tc>
        <w:tc>
          <w:tcPr>
            <w:tcW w:w="992" w:type="dxa"/>
            <w:tcBorders>
              <w:top w:val="nil"/>
              <w:left w:val="nil"/>
              <w:bottom w:val="single" w:sz="8" w:space="0" w:color="auto"/>
              <w:right w:val="single" w:sz="4" w:space="0" w:color="auto"/>
            </w:tcBorders>
            <w:noWrap/>
            <w:vAlign w:val="center"/>
            <w:hideMark/>
          </w:tcPr>
          <w:p w:rsidR="00CB43AB" w:rsidRPr="00ED06F9" w:rsidRDefault="00CB43AB" w:rsidP="00CB43AB">
            <w:pPr>
              <w:jc w:val="center"/>
              <w:rPr>
                <w:rFonts w:ascii="Aptos" w:eastAsia="Times New Roman" w:hAnsi="Aptos" w:cs="Times New Roman"/>
                <w:i/>
                <w:iCs/>
                <w:color w:val="FF0000"/>
                <w:sz w:val="20"/>
                <w:szCs w:val="20"/>
                <w:lang w:val="es-MX" w:eastAsia="es-MX"/>
              </w:rPr>
            </w:pPr>
            <w:r w:rsidRPr="00ED06F9">
              <w:rPr>
                <w:rFonts w:ascii="Aptos" w:eastAsia="Times New Roman" w:hAnsi="Aptos" w:cs="Times New Roman"/>
                <w:i/>
                <w:iCs/>
                <w:color w:val="FF0000"/>
                <w:sz w:val="20"/>
                <w:szCs w:val="20"/>
                <w:lang w:val="es-MX" w:eastAsia="es-MX"/>
              </w:rPr>
              <w:t>219</w:t>
            </w:r>
          </w:p>
        </w:tc>
        <w:tc>
          <w:tcPr>
            <w:tcW w:w="992" w:type="dxa"/>
            <w:tcBorders>
              <w:top w:val="nil"/>
              <w:left w:val="nil"/>
              <w:bottom w:val="single" w:sz="8" w:space="0" w:color="auto"/>
              <w:right w:val="single" w:sz="8" w:space="0" w:color="auto"/>
            </w:tcBorders>
            <w:noWrap/>
            <w:vAlign w:val="center"/>
            <w:hideMark/>
          </w:tcPr>
          <w:p w:rsidR="00CB43AB" w:rsidRPr="00ED06F9" w:rsidRDefault="00CB43AB" w:rsidP="00CB43AB">
            <w:pPr>
              <w:jc w:val="center"/>
              <w:rPr>
                <w:rFonts w:ascii="Aptos" w:eastAsia="Times New Roman" w:hAnsi="Aptos" w:cs="Times New Roman"/>
                <w:i/>
                <w:iCs/>
                <w:color w:val="FF0000"/>
                <w:sz w:val="20"/>
                <w:szCs w:val="20"/>
                <w:lang w:val="es-MX" w:eastAsia="es-MX"/>
              </w:rPr>
            </w:pPr>
            <w:r w:rsidRPr="00ED06F9">
              <w:rPr>
                <w:rFonts w:ascii="Aptos" w:eastAsia="Times New Roman" w:hAnsi="Aptos" w:cs="Times New Roman"/>
                <w:i/>
                <w:iCs/>
                <w:color w:val="FF0000"/>
                <w:sz w:val="20"/>
                <w:szCs w:val="20"/>
                <w:lang w:val="es-MX" w:eastAsia="es-MX"/>
              </w:rPr>
              <w:t>219</w:t>
            </w:r>
          </w:p>
        </w:tc>
      </w:tr>
      <w:tr w:rsidR="00CB43AB" w:rsidRPr="00ED06F9" w:rsidTr="00ED06F9">
        <w:trPr>
          <w:trHeight w:val="300"/>
          <w:jc w:val="center"/>
        </w:trPr>
        <w:tc>
          <w:tcPr>
            <w:tcW w:w="8080" w:type="dxa"/>
            <w:gridSpan w:val="5"/>
            <w:tcBorders>
              <w:top w:val="nil"/>
              <w:left w:val="single" w:sz="8" w:space="0" w:color="auto"/>
              <w:bottom w:val="single" w:sz="8" w:space="0" w:color="auto"/>
              <w:right w:val="single" w:sz="8" w:space="0" w:color="000000"/>
            </w:tcBorders>
            <w:noWrap/>
            <w:vAlign w:val="center"/>
            <w:hideMark/>
          </w:tcPr>
          <w:p w:rsidR="00CB43AB" w:rsidRPr="00ED06F9" w:rsidRDefault="00CB43AB" w:rsidP="00CB43AB">
            <w:pPr>
              <w:jc w:val="center"/>
              <w:rPr>
                <w:rFonts w:ascii="Aptos" w:eastAsia="Times New Roman" w:hAnsi="Aptos" w:cs="Times New Roman"/>
                <w:b/>
                <w:bCs/>
                <w:sz w:val="20"/>
                <w:szCs w:val="20"/>
                <w:lang w:val="es-MX" w:eastAsia="es-MX"/>
              </w:rPr>
            </w:pPr>
            <w:r w:rsidRPr="00ED06F9">
              <w:rPr>
                <w:rFonts w:ascii="Aptos" w:eastAsia="Times New Roman" w:hAnsi="Aptos" w:cs="Times New Roman"/>
                <w:b/>
                <w:bCs/>
                <w:sz w:val="20"/>
                <w:szCs w:val="20"/>
                <w:lang w:val="es-MX" w:eastAsia="es-MX"/>
              </w:rPr>
              <w:t>MNR 6 a 11 AÑOS MAXIMO 01 MENORES POR HABITACION</w:t>
            </w:r>
          </w:p>
        </w:tc>
      </w:tr>
      <w:tr w:rsidR="00CB43AB" w:rsidRPr="00ED06F9" w:rsidTr="00ED06F9">
        <w:trPr>
          <w:trHeight w:val="300"/>
          <w:jc w:val="center"/>
        </w:trPr>
        <w:tc>
          <w:tcPr>
            <w:tcW w:w="8080" w:type="dxa"/>
            <w:gridSpan w:val="5"/>
            <w:tcBorders>
              <w:top w:val="single" w:sz="8" w:space="0" w:color="auto"/>
              <w:left w:val="single" w:sz="8" w:space="0" w:color="auto"/>
              <w:bottom w:val="single" w:sz="8" w:space="0" w:color="auto"/>
              <w:right w:val="single" w:sz="8" w:space="0" w:color="000000"/>
            </w:tcBorders>
            <w:noWrap/>
            <w:vAlign w:val="center"/>
            <w:hideMark/>
          </w:tcPr>
          <w:p w:rsidR="00CB43AB" w:rsidRPr="00ED06F9" w:rsidRDefault="00CB43AB" w:rsidP="00CB43AB">
            <w:pPr>
              <w:jc w:val="center"/>
              <w:rPr>
                <w:rFonts w:ascii="Aptos" w:eastAsia="Times New Roman" w:hAnsi="Aptos" w:cs="Times New Roman"/>
                <w:b/>
                <w:bCs/>
                <w:sz w:val="20"/>
                <w:szCs w:val="20"/>
                <w:lang w:val="es-MX" w:eastAsia="es-MX"/>
              </w:rPr>
            </w:pPr>
            <w:r w:rsidRPr="00ED06F9">
              <w:rPr>
                <w:rFonts w:ascii="Aptos" w:eastAsia="Times New Roman" w:hAnsi="Aptos" w:cs="Times New Roman"/>
                <w:b/>
                <w:bCs/>
                <w:sz w:val="20"/>
                <w:szCs w:val="20"/>
                <w:lang w:val="es-MX" w:eastAsia="es-MX"/>
              </w:rPr>
              <w:t>NO APLICA EN FERIAS, EVENTOS ESPECIALES, SEMANA SANTA, NAVIDAD Y FIN DE AÑO</w:t>
            </w:r>
          </w:p>
        </w:tc>
      </w:tr>
      <w:tr w:rsidR="00CB43AB" w:rsidRPr="00ED06F9" w:rsidTr="00ED06F9">
        <w:trPr>
          <w:trHeight w:val="300"/>
          <w:jc w:val="center"/>
        </w:trPr>
        <w:tc>
          <w:tcPr>
            <w:tcW w:w="8080" w:type="dxa"/>
            <w:gridSpan w:val="5"/>
            <w:tcBorders>
              <w:top w:val="single" w:sz="8" w:space="0" w:color="auto"/>
              <w:left w:val="single" w:sz="8" w:space="0" w:color="auto"/>
              <w:bottom w:val="single" w:sz="8" w:space="0" w:color="auto"/>
              <w:right w:val="single" w:sz="8" w:space="0" w:color="000000"/>
            </w:tcBorders>
            <w:noWrap/>
            <w:vAlign w:val="center"/>
            <w:hideMark/>
          </w:tcPr>
          <w:p w:rsidR="00CB43AB" w:rsidRPr="00ED06F9" w:rsidRDefault="00CB43AB" w:rsidP="00CB43AB">
            <w:pPr>
              <w:jc w:val="center"/>
              <w:rPr>
                <w:rFonts w:ascii="Aptos" w:eastAsia="Times New Roman" w:hAnsi="Aptos" w:cs="Times New Roman"/>
                <w:b/>
                <w:bCs/>
                <w:color w:val="000000"/>
                <w:sz w:val="20"/>
                <w:szCs w:val="20"/>
                <w:lang w:val="es-MX" w:eastAsia="es-MX"/>
              </w:rPr>
            </w:pPr>
            <w:r w:rsidRPr="00ED06F9">
              <w:rPr>
                <w:rFonts w:ascii="Aptos" w:eastAsia="Times New Roman" w:hAnsi="Aptos" w:cs="Times New Roman"/>
                <w:b/>
                <w:bCs/>
                <w:color w:val="000000"/>
                <w:sz w:val="20"/>
                <w:szCs w:val="20"/>
                <w:lang w:val="es-MX" w:eastAsia="es-MX"/>
              </w:rPr>
              <w:t xml:space="preserve">TARIFAS SUJETAS A DISPONIBILIDAD Y CAMBIO SIN PREVIO AVISO </w:t>
            </w:r>
          </w:p>
        </w:tc>
      </w:tr>
    </w:tbl>
    <w:p w:rsidR="002C13EF" w:rsidRPr="00ED06F9" w:rsidRDefault="002C13EF" w:rsidP="002C13EF">
      <w:pPr>
        <w:pStyle w:val="Prrafodelista"/>
        <w:tabs>
          <w:tab w:val="left" w:pos="851"/>
        </w:tabs>
        <w:ind w:left="1276"/>
        <w:rPr>
          <w:rFonts w:ascii="Aptos" w:hAnsi="Aptos"/>
          <w:sz w:val="16"/>
          <w:szCs w:val="16"/>
          <w:lang w:val="es-MX"/>
        </w:rPr>
      </w:pPr>
    </w:p>
    <w:p w:rsidR="00CB43AB" w:rsidRPr="00ED06F9" w:rsidRDefault="00CB43AB" w:rsidP="00ED06F9">
      <w:pPr>
        <w:pStyle w:val="Prrafodelista"/>
        <w:tabs>
          <w:tab w:val="left" w:pos="851"/>
        </w:tabs>
        <w:ind w:left="-284" w:right="-661"/>
        <w:rPr>
          <w:rFonts w:ascii="Aptos" w:hAnsi="Aptos"/>
          <w:b/>
          <w:bCs/>
          <w:i/>
          <w:iCs/>
          <w:color w:val="EE0000"/>
          <w:sz w:val="20"/>
          <w:szCs w:val="20"/>
          <w:lang w:val="es-MX"/>
        </w:rPr>
      </w:pPr>
      <w:r w:rsidRPr="00ED06F9">
        <w:rPr>
          <w:rFonts w:ascii="Aptos" w:hAnsi="Aptos"/>
          <w:b/>
          <w:bCs/>
          <w:i/>
          <w:iCs/>
          <w:color w:val="EE0000"/>
          <w:sz w:val="20"/>
          <w:szCs w:val="20"/>
          <w:lang w:val="es-MX"/>
        </w:rPr>
        <w:t xml:space="preserve">***El itinerario </w:t>
      </w:r>
      <w:r w:rsidR="00ED06F9" w:rsidRPr="00ED06F9">
        <w:rPr>
          <w:rFonts w:ascii="Aptos" w:hAnsi="Aptos"/>
          <w:b/>
          <w:bCs/>
          <w:i/>
          <w:iCs/>
          <w:color w:val="EE0000"/>
          <w:sz w:val="20"/>
          <w:szCs w:val="20"/>
          <w:lang w:val="es-MX"/>
        </w:rPr>
        <w:t xml:space="preserve">puede </w:t>
      </w:r>
      <w:r w:rsidRPr="00ED06F9">
        <w:rPr>
          <w:rFonts w:ascii="Aptos" w:hAnsi="Aptos"/>
          <w:b/>
          <w:bCs/>
          <w:i/>
          <w:iCs/>
          <w:color w:val="EE0000"/>
          <w:sz w:val="20"/>
          <w:szCs w:val="20"/>
          <w:lang w:val="es-MX"/>
        </w:rPr>
        <w:t>opera</w:t>
      </w:r>
      <w:r w:rsidR="00ED06F9" w:rsidRPr="00ED06F9">
        <w:rPr>
          <w:rFonts w:ascii="Aptos" w:hAnsi="Aptos"/>
          <w:b/>
          <w:bCs/>
          <w:i/>
          <w:iCs/>
          <w:color w:val="EE0000"/>
          <w:sz w:val="20"/>
          <w:szCs w:val="20"/>
          <w:lang w:val="es-MX"/>
        </w:rPr>
        <w:t>r</w:t>
      </w:r>
      <w:r w:rsidRPr="00ED06F9">
        <w:rPr>
          <w:rFonts w:ascii="Aptos" w:hAnsi="Aptos"/>
          <w:b/>
          <w:bCs/>
          <w:i/>
          <w:iCs/>
          <w:color w:val="EE0000"/>
          <w:sz w:val="20"/>
          <w:szCs w:val="20"/>
          <w:lang w:val="es-MX"/>
        </w:rPr>
        <w:t xml:space="preserve"> a la inversa (Maun–Victoria Falls) en algunas salidas en específico. Consultar tabla de operativa</w:t>
      </w:r>
    </w:p>
    <w:p w:rsidR="00CB43AB" w:rsidRPr="00ED06F9" w:rsidRDefault="00CB43AB" w:rsidP="002C13EF">
      <w:pPr>
        <w:pStyle w:val="Prrafodelista"/>
        <w:tabs>
          <w:tab w:val="left" w:pos="851"/>
        </w:tabs>
        <w:ind w:left="1276"/>
        <w:rPr>
          <w:rFonts w:ascii="Aptos" w:hAnsi="Aptos"/>
          <w:sz w:val="16"/>
          <w:szCs w:val="16"/>
          <w:lang w:val="es-MX"/>
        </w:rPr>
      </w:pPr>
    </w:p>
    <w:tbl>
      <w:tblPr>
        <w:tblW w:w="5235" w:type="dxa"/>
        <w:jc w:val="center"/>
        <w:tblCellMar>
          <w:left w:w="70" w:type="dxa"/>
          <w:right w:w="70" w:type="dxa"/>
        </w:tblCellMar>
        <w:tblLook w:val="04A0" w:firstRow="1" w:lastRow="0" w:firstColumn="1" w:lastColumn="0" w:noHBand="0" w:noVBand="1"/>
      </w:tblPr>
      <w:tblGrid>
        <w:gridCol w:w="1550"/>
        <w:gridCol w:w="1045"/>
        <w:gridCol w:w="241"/>
        <w:gridCol w:w="1407"/>
        <w:gridCol w:w="992"/>
      </w:tblGrid>
      <w:tr w:rsidR="00CB43AB" w:rsidRPr="00ED06F9" w:rsidTr="00ED06F9">
        <w:trPr>
          <w:trHeight w:val="20"/>
          <w:jc w:val="center"/>
        </w:trPr>
        <w:tc>
          <w:tcPr>
            <w:tcW w:w="2595" w:type="dxa"/>
            <w:gridSpan w:val="2"/>
            <w:tcBorders>
              <w:top w:val="single" w:sz="8" w:space="0" w:color="auto"/>
              <w:left w:val="single" w:sz="8" w:space="0" w:color="auto"/>
              <w:bottom w:val="single" w:sz="4" w:space="0" w:color="auto"/>
              <w:right w:val="single" w:sz="8" w:space="0" w:color="000000"/>
            </w:tcBorders>
            <w:shd w:val="clear" w:color="000000" w:fill="000000"/>
            <w:noWrap/>
            <w:vAlign w:val="bottom"/>
            <w:hideMark/>
          </w:tcPr>
          <w:p w:rsidR="00CB43AB" w:rsidRPr="00ED06F9" w:rsidRDefault="00CB43AB" w:rsidP="00CB43AB">
            <w:pPr>
              <w:jc w:val="center"/>
              <w:rPr>
                <w:rFonts w:ascii="Aptos" w:eastAsia="Times New Roman" w:hAnsi="Aptos" w:cs="Times New Roman"/>
                <w:b/>
                <w:bCs/>
                <w:color w:val="FFFFFF"/>
                <w:sz w:val="20"/>
                <w:szCs w:val="20"/>
                <w:lang w:val="es-MX" w:eastAsia="es-MX"/>
              </w:rPr>
            </w:pPr>
            <w:r w:rsidRPr="00ED06F9">
              <w:rPr>
                <w:rFonts w:ascii="Aptos" w:eastAsia="Times New Roman" w:hAnsi="Aptos" w:cs="Times New Roman"/>
                <w:b/>
                <w:bCs/>
                <w:color w:val="FFFFFF"/>
                <w:sz w:val="20"/>
                <w:szCs w:val="20"/>
                <w:lang w:val="es-MX" w:eastAsia="es-MX"/>
              </w:rPr>
              <w:t xml:space="preserve">Fechas de Operación </w:t>
            </w:r>
          </w:p>
        </w:tc>
        <w:tc>
          <w:tcPr>
            <w:tcW w:w="241" w:type="dxa"/>
            <w:tcBorders>
              <w:top w:val="nil"/>
              <w:left w:val="nil"/>
              <w:bottom w:val="nil"/>
              <w:right w:val="nil"/>
            </w:tcBorders>
            <w:noWrap/>
            <w:vAlign w:val="bottom"/>
            <w:hideMark/>
          </w:tcPr>
          <w:p w:rsidR="00CB43AB" w:rsidRPr="00ED06F9" w:rsidRDefault="00CB43AB" w:rsidP="00CB43AB">
            <w:pPr>
              <w:jc w:val="center"/>
              <w:rPr>
                <w:rFonts w:ascii="Aptos" w:eastAsia="Times New Roman" w:hAnsi="Aptos" w:cs="Times New Roman"/>
                <w:b/>
                <w:bCs/>
                <w:color w:val="FFFFFF"/>
                <w:sz w:val="20"/>
                <w:szCs w:val="20"/>
                <w:lang w:val="es-MX" w:eastAsia="es-MX"/>
              </w:rPr>
            </w:pPr>
          </w:p>
        </w:tc>
        <w:tc>
          <w:tcPr>
            <w:tcW w:w="2399" w:type="dxa"/>
            <w:gridSpan w:val="2"/>
            <w:tcBorders>
              <w:top w:val="single" w:sz="8" w:space="0" w:color="auto"/>
              <w:left w:val="single" w:sz="8" w:space="0" w:color="auto"/>
              <w:bottom w:val="single" w:sz="4" w:space="0" w:color="auto"/>
              <w:right w:val="single" w:sz="8" w:space="0" w:color="000000"/>
            </w:tcBorders>
            <w:shd w:val="clear" w:color="000000" w:fill="000000"/>
            <w:noWrap/>
            <w:vAlign w:val="bottom"/>
            <w:hideMark/>
          </w:tcPr>
          <w:p w:rsidR="00CB43AB" w:rsidRPr="00ED06F9" w:rsidRDefault="00CB43AB" w:rsidP="00CB43AB">
            <w:pPr>
              <w:jc w:val="center"/>
              <w:rPr>
                <w:rFonts w:ascii="Aptos" w:eastAsia="Times New Roman" w:hAnsi="Aptos" w:cs="Times New Roman"/>
                <w:b/>
                <w:bCs/>
                <w:color w:val="FFFFFF"/>
                <w:sz w:val="20"/>
                <w:szCs w:val="20"/>
                <w:lang w:val="es-MX" w:eastAsia="es-MX"/>
              </w:rPr>
            </w:pPr>
            <w:r w:rsidRPr="00ED06F9">
              <w:rPr>
                <w:rFonts w:ascii="Aptos" w:eastAsia="Times New Roman" w:hAnsi="Aptos" w:cs="Times New Roman"/>
                <w:b/>
                <w:bCs/>
                <w:color w:val="FFFFFF"/>
                <w:sz w:val="20"/>
                <w:szCs w:val="20"/>
                <w:lang w:val="es-MX" w:eastAsia="es-MX"/>
              </w:rPr>
              <w:t xml:space="preserve">Fechas de Operación </w:t>
            </w:r>
          </w:p>
        </w:tc>
      </w:tr>
      <w:tr w:rsidR="00CB43AB" w:rsidRPr="00ED06F9" w:rsidTr="00ED06F9">
        <w:trPr>
          <w:trHeight w:val="20"/>
          <w:jc w:val="center"/>
        </w:trPr>
        <w:tc>
          <w:tcPr>
            <w:tcW w:w="2595" w:type="dxa"/>
            <w:gridSpan w:val="2"/>
            <w:tcBorders>
              <w:top w:val="single" w:sz="4" w:space="0" w:color="auto"/>
              <w:left w:val="single" w:sz="8" w:space="0" w:color="auto"/>
              <w:bottom w:val="single" w:sz="4" w:space="0" w:color="auto"/>
              <w:right w:val="single" w:sz="8" w:space="0" w:color="000000"/>
            </w:tcBorders>
            <w:shd w:val="clear" w:color="000000" w:fill="000000"/>
            <w:noWrap/>
            <w:vAlign w:val="bottom"/>
            <w:hideMark/>
          </w:tcPr>
          <w:p w:rsidR="00CB43AB" w:rsidRPr="00ED06F9" w:rsidRDefault="00CB43AB" w:rsidP="00CB43AB">
            <w:pPr>
              <w:jc w:val="center"/>
              <w:rPr>
                <w:rFonts w:ascii="Aptos" w:eastAsia="Times New Roman" w:hAnsi="Aptos" w:cs="Times New Roman"/>
                <w:b/>
                <w:bCs/>
                <w:color w:val="FFFFFF"/>
                <w:sz w:val="20"/>
                <w:szCs w:val="20"/>
                <w:lang w:val="es-MX" w:eastAsia="es-MX"/>
              </w:rPr>
            </w:pPr>
            <w:r w:rsidRPr="00ED06F9">
              <w:rPr>
                <w:rFonts w:ascii="Aptos" w:eastAsia="Times New Roman" w:hAnsi="Aptos" w:cs="Times New Roman"/>
                <w:b/>
                <w:bCs/>
                <w:color w:val="FFFFFF"/>
                <w:sz w:val="20"/>
                <w:szCs w:val="20"/>
                <w:lang w:val="es-MX" w:eastAsia="es-MX"/>
              </w:rPr>
              <w:t>Iniciando en Victoria Falls</w:t>
            </w:r>
          </w:p>
        </w:tc>
        <w:tc>
          <w:tcPr>
            <w:tcW w:w="241" w:type="dxa"/>
            <w:tcBorders>
              <w:top w:val="nil"/>
              <w:left w:val="nil"/>
              <w:bottom w:val="nil"/>
              <w:right w:val="nil"/>
            </w:tcBorders>
            <w:noWrap/>
            <w:vAlign w:val="bottom"/>
            <w:hideMark/>
          </w:tcPr>
          <w:p w:rsidR="00CB43AB" w:rsidRPr="00ED06F9" w:rsidRDefault="00CB43AB" w:rsidP="00CB43AB">
            <w:pPr>
              <w:jc w:val="center"/>
              <w:rPr>
                <w:rFonts w:ascii="Aptos" w:eastAsia="Times New Roman" w:hAnsi="Aptos" w:cs="Times New Roman"/>
                <w:b/>
                <w:bCs/>
                <w:color w:val="FFFFFF"/>
                <w:sz w:val="20"/>
                <w:szCs w:val="20"/>
                <w:lang w:val="es-MX" w:eastAsia="es-MX"/>
              </w:rPr>
            </w:pPr>
          </w:p>
        </w:tc>
        <w:tc>
          <w:tcPr>
            <w:tcW w:w="2399" w:type="dxa"/>
            <w:gridSpan w:val="2"/>
            <w:tcBorders>
              <w:top w:val="single" w:sz="4" w:space="0" w:color="auto"/>
              <w:left w:val="single" w:sz="8" w:space="0" w:color="auto"/>
              <w:bottom w:val="single" w:sz="4" w:space="0" w:color="auto"/>
              <w:right w:val="single" w:sz="8" w:space="0" w:color="000000"/>
            </w:tcBorders>
            <w:shd w:val="clear" w:color="000000" w:fill="000000"/>
            <w:noWrap/>
            <w:vAlign w:val="bottom"/>
            <w:hideMark/>
          </w:tcPr>
          <w:p w:rsidR="00CB43AB" w:rsidRPr="00ED06F9" w:rsidRDefault="00CB43AB" w:rsidP="00CB43AB">
            <w:pPr>
              <w:jc w:val="center"/>
              <w:rPr>
                <w:rFonts w:ascii="Aptos" w:eastAsia="Times New Roman" w:hAnsi="Aptos" w:cs="Times New Roman"/>
                <w:b/>
                <w:bCs/>
                <w:color w:val="FFFFFF"/>
                <w:sz w:val="20"/>
                <w:szCs w:val="20"/>
                <w:lang w:val="es-MX" w:eastAsia="es-MX"/>
              </w:rPr>
            </w:pPr>
            <w:r w:rsidRPr="00ED06F9">
              <w:rPr>
                <w:rFonts w:ascii="Aptos" w:eastAsia="Times New Roman" w:hAnsi="Aptos" w:cs="Times New Roman"/>
                <w:b/>
                <w:bCs/>
                <w:color w:val="FFFFFF"/>
                <w:sz w:val="20"/>
                <w:szCs w:val="20"/>
                <w:lang w:val="es-MX" w:eastAsia="es-MX"/>
              </w:rPr>
              <w:t>Iniciando en Maun</w:t>
            </w:r>
          </w:p>
        </w:tc>
      </w:tr>
      <w:tr w:rsidR="00CB43AB" w:rsidRPr="00ED06F9" w:rsidTr="00ED06F9">
        <w:trPr>
          <w:trHeight w:val="20"/>
          <w:jc w:val="center"/>
        </w:trPr>
        <w:tc>
          <w:tcPr>
            <w:tcW w:w="2595" w:type="dxa"/>
            <w:gridSpan w:val="2"/>
            <w:tcBorders>
              <w:top w:val="single" w:sz="4" w:space="0" w:color="auto"/>
              <w:left w:val="single" w:sz="8" w:space="0" w:color="auto"/>
              <w:bottom w:val="single" w:sz="4" w:space="0" w:color="auto"/>
              <w:right w:val="single" w:sz="8" w:space="0" w:color="000000"/>
            </w:tcBorders>
            <w:shd w:val="clear" w:color="000000" w:fill="000000"/>
            <w:noWrap/>
            <w:vAlign w:val="bottom"/>
            <w:hideMark/>
          </w:tcPr>
          <w:p w:rsidR="00CB43AB" w:rsidRPr="00ED06F9" w:rsidRDefault="00CB43AB" w:rsidP="00CB43AB">
            <w:pPr>
              <w:jc w:val="center"/>
              <w:rPr>
                <w:rFonts w:ascii="Aptos" w:eastAsia="Times New Roman" w:hAnsi="Aptos" w:cs="Times New Roman"/>
                <w:b/>
                <w:bCs/>
                <w:color w:val="FFFFFF"/>
                <w:sz w:val="20"/>
                <w:szCs w:val="20"/>
                <w:lang w:val="es-MX" w:eastAsia="es-MX"/>
              </w:rPr>
            </w:pPr>
            <w:r w:rsidRPr="00ED06F9">
              <w:rPr>
                <w:rFonts w:ascii="Aptos" w:eastAsia="Times New Roman" w:hAnsi="Aptos" w:cs="Times New Roman"/>
                <w:b/>
                <w:bCs/>
                <w:color w:val="FFFFFF"/>
                <w:sz w:val="20"/>
                <w:szCs w:val="20"/>
                <w:lang w:val="es-MX" w:eastAsia="es-MX"/>
              </w:rPr>
              <w:t>2026</w:t>
            </w:r>
          </w:p>
        </w:tc>
        <w:tc>
          <w:tcPr>
            <w:tcW w:w="241" w:type="dxa"/>
            <w:tcBorders>
              <w:top w:val="nil"/>
              <w:left w:val="nil"/>
              <w:bottom w:val="nil"/>
              <w:right w:val="nil"/>
            </w:tcBorders>
            <w:noWrap/>
            <w:vAlign w:val="bottom"/>
            <w:hideMark/>
          </w:tcPr>
          <w:p w:rsidR="00CB43AB" w:rsidRPr="00ED06F9" w:rsidRDefault="00CB43AB" w:rsidP="00CB43AB">
            <w:pPr>
              <w:jc w:val="center"/>
              <w:rPr>
                <w:rFonts w:ascii="Aptos" w:eastAsia="Times New Roman" w:hAnsi="Aptos" w:cs="Times New Roman"/>
                <w:b/>
                <w:bCs/>
                <w:color w:val="FFFFFF"/>
                <w:sz w:val="20"/>
                <w:szCs w:val="20"/>
                <w:lang w:val="es-MX" w:eastAsia="es-MX"/>
              </w:rPr>
            </w:pPr>
          </w:p>
        </w:tc>
        <w:tc>
          <w:tcPr>
            <w:tcW w:w="2399" w:type="dxa"/>
            <w:gridSpan w:val="2"/>
            <w:tcBorders>
              <w:top w:val="single" w:sz="4" w:space="0" w:color="auto"/>
              <w:left w:val="single" w:sz="8" w:space="0" w:color="auto"/>
              <w:bottom w:val="single" w:sz="4" w:space="0" w:color="auto"/>
              <w:right w:val="single" w:sz="8" w:space="0" w:color="000000"/>
            </w:tcBorders>
            <w:shd w:val="clear" w:color="000000" w:fill="000000"/>
            <w:noWrap/>
            <w:vAlign w:val="bottom"/>
            <w:hideMark/>
          </w:tcPr>
          <w:p w:rsidR="00CB43AB" w:rsidRPr="00ED06F9" w:rsidRDefault="00CB43AB" w:rsidP="00CB43AB">
            <w:pPr>
              <w:jc w:val="center"/>
              <w:rPr>
                <w:rFonts w:ascii="Aptos" w:eastAsia="Times New Roman" w:hAnsi="Aptos" w:cs="Times New Roman"/>
                <w:b/>
                <w:bCs/>
                <w:color w:val="FFFFFF"/>
                <w:sz w:val="20"/>
                <w:szCs w:val="20"/>
                <w:lang w:val="es-MX" w:eastAsia="es-MX"/>
              </w:rPr>
            </w:pPr>
            <w:r w:rsidRPr="00ED06F9">
              <w:rPr>
                <w:rFonts w:ascii="Aptos" w:eastAsia="Times New Roman" w:hAnsi="Aptos" w:cs="Times New Roman"/>
                <w:b/>
                <w:bCs/>
                <w:color w:val="FFFFFF"/>
                <w:sz w:val="20"/>
                <w:szCs w:val="20"/>
                <w:lang w:val="es-MX" w:eastAsia="es-MX"/>
              </w:rPr>
              <w:t>2026</w:t>
            </w:r>
          </w:p>
        </w:tc>
      </w:tr>
      <w:tr w:rsidR="00CB43AB" w:rsidRPr="00ED06F9" w:rsidTr="00ED06F9">
        <w:trPr>
          <w:trHeight w:val="20"/>
          <w:jc w:val="center"/>
        </w:trPr>
        <w:tc>
          <w:tcPr>
            <w:tcW w:w="1550" w:type="dxa"/>
            <w:tcBorders>
              <w:top w:val="nil"/>
              <w:left w:val="single" w:sz="8" w:space="0" w:color="auto"/>
              <w:bottom w:val="single" w:sz="4" w:space="0" w:color="auto"/>
              <w:right w:val="single" w:sz="4" w:space="0" w:color="auto"/>
            </w:tcBorders>
            <w:shd w:val="clear" w:color="000000" w:fill="FFFFFF"/>
            <w:noWrap/>
            <w:vAlign w:val="bottom"/>
            <w:hideMark/>
          </w:tcPr>
          <w:p w:rsidR="00CB43AB" w:rsidRPr="00ED06F9" w:rsidRDefault="00CB43AB" w:rsidP="00CB43AB">
            <w:pPr>
              <w:rPr>
                <w:rFonts w:ascii="Aptos" w:eastAsia="Times New Roman" w:hAnsi="Aptos" w:cs="Times New Roman"/>
                <w:sz w:val="20"/>
                <w:szCs w:val="20"/>
                <w:lang w:val="es-MX" w:eastAsia="es-MX"/>
              </w:rPr>
            </w:pPr>
            <w:r w:rsidRPr="00ED06F9">
              <w:rPr>
                <w:rFonts w:ascii="Aptos" w:eastAsia="Times New Roman" w:hAnsi="Aptos" w:cs="Times New Roman"/>
                <w:sz w:val="20"/>
                <w:szCs w:val="20"/>
                <w:lang w:val="es-MX" w:eastAsia="es-MX"/>
              </w:rPr>
              <w:t>Abril</w:t>
            </w:r>
          </w:p>
        </w:tc>
        <w:tc>
          <w:tcPr>
            <w:tcW w:w="1045" w:type="dxa"/>
            <w:tcBorders>
              <w:top w:val="nil"/>
              <w:left w:val="nil"/>
              <w:bottom w:val="single" w:sz="4" w:space="0" w:color="auto"/>
              <w:right w:val="single" w:sz="8" w:space="0" w:color="auto"/>
            </w:tcBorders>
            <w:shd w:val="clear" w:color="000000" w:fill="FFFFFF"/>
            <w:noWrap/>
            <w:vAlign w:val="bottom"/>
            <w:hideMark/>
          </w:tcPr>
          <w:p w:rsidR="00CB43AB" w:rsidRPr="00ED06F9" w:rsidRDefault="00CB43AB" w:rsidP="00CB43AB">
            <w:pPr>
              <w:rPr>
                <w:rFonts w:ascii="Aptos" w:eastAsia="Times New Roman" w:hAnsi="Aptos" w:cs="Times New Roman"/>
                <w:sz w:val="20"/>
                <w:szCs w:val="20"/>
                <w:lang w:val="es-MX" w:eastAsia="es-MX"/>
              </w:rPr>
            </w:pPr>
            <w:r w:rsidRPr="00ED06F9">
              <w:rPr>
                <w:rFonts w:ascii="Aptos" w:eastAsia="Times New Roman" w:hAnsi="Aptos" w:cs="Times New Roman"/>
                <w:sz w:val="20"/>
                <w:szCs w:val="20"/>
                <w:lang w:val="es-MX" w:eastAsia="es-MX"/>
              </w:rPr>
              <w:t>9</w:t>
            </w:r>
          </w:p>
        </w:tc>
        <w:tc>
          <w:tcPr>
            <w:tcW w:w="241" w:type="dxa"/>
            <w:tcBorders>
              <w:top w:val="nil"/>
              <w:left w:val="nil"/>
              <w:bottom w:val="nil"/>
              <w:right w:val="nil"/>
            </w:tcBorders>
            <w:noWrap/>
            <w:vAlign w:val="bottom"/>
            <w:hideMark/>
          </w:tcPr>
          <w:p w:rsidR="00CB43AB" w:rsidRPr="00ED06F9" w:rsidRDefault="00CB43AB" w:rsidP="00CB43AB">
            <w:pPr>
              <w:rPr>
                <w:rFonts w:ascii="Aptos" w:eastAsia="Times New Roman" w:hAnsi="Aptos" w:cs="Times New Roman"/>
                <w:sz w:val="20"/>
                <w:szCs w:val="20"/>
                <w:lang w:val="es-MX" w:eastAsia="es-MX"/>
              </w:rPr>
            </w:pPr>
          </w:p>
        </w:tc>
        <w:tc>
          <w:tcPr>
            <w:tcW w:w="1407" w:type="dxa"/>
            <w:tcBorders>
              <w:top w:val="nil"/>
              <w:left w:val="single" w:sz="8" w:space="0" w:color="auto"/>
              <w:bottom w:val="single" w:sz="4" w:space="0" w:color="auto"/>
              <w:right w:val="single" w:sz="4" w:space="0" w:color="auto"/>
            </w:tcBorders>
            <w:noWrap/>
            <w:vAlign w:val="bottom"/>
            <w:hideMark/>
          </w:tcPr>
          <w:p w:rsidR="00CB43AB" w:rsidRPr="00ED06F9" w:rsidRDefault="00CB43AB" w:rsidP="00CB43AB">
            <w:pPr>
              <w:rPr>
                <w:rFonts w:ascii="Aptos" w:eastAsia="Times New Roman" w:hAnsi="Aptos" w:cs="Times New Roman"/>
                <w:sz w:val="20"/>
                <w:szCs w:val="20"/>
                <w:lang w:val="es-MX" w:eastAsia="es-MX"/>
              </w:rPr>
            </w:pPr>
            <w:r w:rsidRPr="00ED06F9">
              <w:rPr>
                <w:rFonts w:ascii="Aptos" w:eastAsia="Times New Roman" w:hAnsi="Aptos" w:cs="Times New Roman"/>
                <w:sz w:val="20"/>
                <w:szCs w:val="20"/>
                <w:lang w:val="es-MX" w:eastAsia="es-MX"/>
              </w:rPr>
              <w:t>Abril</w:t>
            </w:r>
          </w:p>
        </w:tc>
        <w:tc>
          <w:tcPr>
            <w:tcW w:w="992" w:type="dxa"/>
            <w:tcBorders>
              <w:top w:val="nil"/>
              <w:left w:val="nil"/>
              <w:bottom w:val="single" w:sz="4" w:space="0" w:color="auto"/>
              <w:right w:val="single" w:sz="8" w:space="0" w:color="auto"/>
            </w:tcBorders>
            <w:noWrap/>
            <w:vAlign w:val="bottom"/>
            <w:hideMark/>
          </w:tcPr>
          <w:p w:rsidR="00CB43AB" w:rsidRPr="00ED06F9" w:rsidRDefault="00CB43AB" w:rsidP="00CB43AB">
            <w:pPr>
              <w:rPr>
                <w:rFonts w:ascii="Aptos" w:eastAsia="Times New Roman" w:hAnsi="Aptos" w:cs="Times New Roman"/>
                <w:color w:val="000000"/>
                <w:sz w:val="20"/>
                <w:szCs w:val="20"/>
                <w:lang w:val="es-MX" w:eastAsia="es-MX"/>
              </w:rPr>
            </w:pPr>
            <w:r w:rsidRPr="00ED06F9">
              <w:rPr>
                <w:rFonts w:ascii="Aptos" w:eastAsia="Times New Roman" w:hAnsi="Aptos" w:cs="Times New Roman"/>
                <w:color w:val="000000"/>
                <w:sz w:val="20"/>
                <w:szCs w:val="20"/>
                <w:lang w:val="es-MX" w:eastAsia="es-MX"/>
              </w:rPr>
              <w:t>30</w:t>
            </w:r>
          </w:p>
        </w:tc>
      </w:tr>
      <w:tr w:rsidR="00CB43AB" w:rsidRPr="00ED06F9" w:rsidTr="00ED06F9">
        <w:trPr>
          <w:trHeight w:val="20"/>
          <w:jc w:val="center"/>
        </w:trPr>
        <w:tc>
          <w:tcPr>
            <w:tcW w:w="1550" w:type="dxa"/>
            <w:tcBorders>
              <w:top w:val="nil"/>
              <w:left w:val="single" w:sz="8" w:space="0" w:color="auto"/>
              <w:bottom w:val="single" w:sz="4" w:space="0" w:color="auto"/>
              <w:right w:val="single" w:sz="4" w:space="0" w:color="auto"/>
            </w:tcBorders>
            <w:noWrap/>
            <w:vAlign w:val="bottom"/>
            <w:hideMark/>
          </w:tcPr>
          <w:p w:rsidR="00CB43AB" w:rsidRPr="00ED06F9" w:rsidRDefault="00CB43AB" w:rsidP="00CB43AB">
            <w:pPr>
              <w:rPr>
                <w:rFonts w:ascii="Aptos" w:eastAsia="Times New Roman" w:hAnsi="Aptos" w:cs="Times New Roman"/>
                <w:sz w:val="20"/>
                <w:szCs w:val="20"/>
                <w:lang w:val="es-MX" w:eastAsia="es-MX"/>
              </w:rPr>
            </w:pPr>
            <w:r w:rsidRPr="00ED06F9">
              <w:rPr>
                <w:rFonts w:ascii="Aptos" w:eastAsia="Times New Roman" w:hAnsi="Aptos" w:cs="Times New Roman"/>
                <w:sz w:val="20"/>
                <w:szCs w:val="20"/>
                <w:lang w:val="es-MX" w:eastAsia="es-MX"/>
              </w:rPr>
              <w:t>Mayo</w:t>
            </w:r>
          </w:p>
        </w:tc>
        <w:tc>
          <w:tcPr>
            <w:tcW w:w="1045" w:type="dxa"/>
            <w:tcBorders>
              <w:top w:val="nil"/>
              <w:left w:val="nil"/>
              <w:bottom w:val="single" w:sz="4" w:space="0" w:color="auto"/>
              <w:right w:val="single" w:sz="8" w:space="0" w:color="auto"/>
            </w:tcBorders>
            <w:noWrap/>
            <w:vAlign w:val="bottom"/>
            <w:hideMark/>
          </w:tcPr>
          <w:p w:rsidR="00CB43AB" w:rsidRPr="00ED06F9" w:rsidRDefault="00CB43AB" w:rsidP="00CB43AB">
            <w:pPr>
              <w:rPr>
                <w:rFonts w:ascii="Aptos" w:eastAsia="Times New Roman" w:hAnsi="Aptos" w:cs="Times New Roman"/>
                <w:color w:val="000000"/>
                <w:sz w:val="20"/>
                <w:szCs w:val="20"/>
                <w:lang w:val="es-MX" w:eastAsia="es-MX"/>
              </w:rPr>
            </w:pPr>
            <w:r w:rsidRPr="00ED06F9">
              <w:rPr>
                <w:rFonts w:ascii="Aptos" w:eastAsia="Times New Roman" w:hAnsi="Aptos" w:cs="Times New Roman"/>
                <w:color w:val="000000"/>
                <w:sz w:val="20"/>
                <w:szCs w:val="20"/>
                <w:lang w:val="es-MX" w:eastAsia="es-MX"/>
              </w:rPr>
              <w:t>9</w:t>
            </w:r>
          </w:p>
        </w:tc>
        <w:tc>
          <w:tcPr>
            <w:tcW w:w="241" w:type="dxa"/>
            <w:tcBorders>
              <w:top w:val="nil"/>
              <w:left w:val="nil"/>
              <w:bottom w:val="nil"/>
              <w:right w:val="nil"/>
            </w:tcBorders>
            <w:noWrap/>
            <w:vAlign w:val="bottom"/>
            <w:hideMark/>
          </w:tcPr>
          <w:p w:rsidR="00CB43AB" w:rsidRPr="00ED06F9" w:rsidRDefault="00CB43AB" w:rsidP="00CB43AB">
            <w:pPr>
              <w:rPr>
                <w:rFonts w:ascii="Aptos" w:eastAsia="Times New Roman" w:hAnsi="Aptos" w:cs="Times New Roman"/>
                <w:color w:val="000000"/>
                <w:sz w:val="20"/>
                <w:szCs w:val="20"/>
                <w:lang w:val="es-MX" w:eastAsia="es-MX"/>
              </w:rPr>
            </w:pPr>
          </w:p>
        </w:tc>
        <w:tc>
          <w:tcPr>
            <w:tcW w:w="1407" w:type="dxa"/>
            <w:tcBorders>
              <w:top w:val="nil"/>
              <w:left w:val="single" w:sz="8" w:space="0" w:color="auto"/>
              <w:bottom w:val="single" w:sz="4" w:space="0" w:color="auto"/>
              <w:right w:val="single" w:sz="4" w:space="0" w:color="auto"/>
            </w:tcBorders>
            <w:noWrap/>
            <w:vAlign w:val="bottom"/>
            <w:hideMark/>
          </w:tcPr>
          <w:p w:rsidR="00CB43AB" w:rsidRPr="00ED06F9" w:rsidRDefault="00CB43AB" w:rsidP="00CB43AB">
            <w:pPr>
              <w:rPr>
                <w:rFonts w:ascii="Aptos" w:eastAsia="Times New Roman" w:hAnsi="Aptos" w:cs="Times New Roman"/>
                <w:sz w:val="20"/>
                <w:szCs w:val="20"/>
                <w:lang w:val="es-MX" w:eastAsia="es-MX"/>
              </w:rPr>
            </w:pPr>
            <w:r w:rsidRPr="00ED06F9">
              <w:rPr>
                <w:rFonts w:ascii="Aptos" w:eastAsia="Times New Roman" w:hAnsi="Aptos" w:cs="Times New Roman"/>
                <w:sz w:val="20"/>
                <w:szCs w:val="20"/>
                <w:lang w:val="es-MX" w:eastAsia="es-MX"/>
              </w:rPr>
              <w:t>Mayo</w:t>
            </w:r>
          </w:p>
        </w:tc>
        <w:tc>
          <w:tcPr>
            <w:tcW w:w="992" w:type="dxa"/>
            <w:tcBorders>
              <w:top w:val="nil"/>
              <w:left w:val="nil"/>
              <w:bottom w:val="single" w:sz="4" w:space="0" w:color="auto"/>
              <w:right w:val="single" w:sz="8" w:space="0" w:color="auto"/>
            </w:tcBorders>
            <w:noWrap/>
            <w:vAlign w:val="bottom"/>
            <w:hideMark/>
          </w:tcPr>
          <w:p w:rsidR="00CB43AB" w:rsidRPr="00ED06F9" w:rsidRDefault="00CB43AB" w:rsidP="00CB43AB">
            <w:pPr>
              <w:rPr>
                <w:rFonts w:ascii="Aptos" w:eastAsia="Times New Roman" w:hAnsi="Aptos" w:cs="Times New Roman"/>
                <w:sz w:val="20"/>
                <w:szCs w:val="20"/>
                <w:lang w:val="es-MX" w:eastAsia="es-MX"/>
              </w:rPr>
            </w:pPr>
            <w:r w:rsidRPr="00ED06F9">
              <w:rPr>
                <w:rFonts w:ascii="Aptos" w:eastAsia="Times New Roman" w:hAnsi="Aptos" w:cs="Times New Roman"/>
                <w:sz w:val="20"/>
                <w:szCs w:val="20"/>
                <w:lang w:val="es-MX" w:eastAsia="es-MX"/>
              </w:rPr>
              <w:t>31</w:t>
            </w:r>
          </w:p>
        </w:tc>
      </w:tr>
      <w:tr w:rsidR="00CB43AB" w:rsidRPr="00ED06F9" w:rsidTr="00ED06F9">
        <w:trPr>
          <w:trHeight w:val="20"/>
          <w:jc w:val="center"/>
        </w:trPr>
        <w:tc>
          <w:tcPr>
            <w:tcW w:w="1550" w:type="dxa"/>
            <w:tcBorders>
              <w:top w:val="nil"/>
              <w:left w:val="single" w:sz="8" w:space="0" w:color="auto"/>
              <w:bottom w:val="single" w:sz="4" w:space="0" w:color="auto"/>
              <w:right w:val="single" w:sz="4" w:space="0" w:color="auto"/>
            </w:tcBorders>
            <w:noWrap/>
            <w:vAlign w:val="bottom"/>
            <w:hideMark/>
          </w:tcPr>
          <w:p w:rsidR="00CB43AB" w:rsidRPr="00ED06F9" w:rsidRDefault="00CB43AB" w:rsidP="00CB43AB">
            <w:pPr>
              <w:rPr>
                <w:rFonts w:ascii="Aptos" w:eastAsia="Times New Roman" w:hAnsi="Aptos" w:cs="Times New Roman"/>
                <w:sz w:val="20"/>
                <w:szCs w:val="20"/>
                <w:lang w:val="es-MX" w:eastAsia="es-MX"/>
              </w:rPr>
            </w:pPr>
            <w:r w:rsidRPr="00ED06F9">
              <w:rPr>
                <w:rFonts w:ascii="Aptos" w:eastAsia="Times New Roman" w:hAnsi="Aptos" w:cs="Times New Roman"/>
                <w:sz w:val="20"/>
                <w:szCs w:val="20"/>
                <w:lang w:val="es-MX" w:eastAsia="es-MX"/>
              </w:rPr>
              <w:t>Junio</w:t>
            </w:r>
          </w:p>
        </w:tc>
        <w:tc>
          <w:tcPr>
            <w:tcW w:w="1045" w:type="dxa"/>
            <w:tcBorders>
              <w:top w:val="nil"/>
              <w:left w:val="nil"/>
              <w:bottom w:val="single" w:sz="4" w:space="0" w:color="auto"/>
              <w:right w:val="single" w:sz="8" w:space="0" w:color="auto"/>
            </w:tcBorders>
            <w:noWrap/>
            <w:vAlign w:val="bottom"/>
            <w:hideMark/>
          </w:tcPr>
          <w:p w:rsidR="00CB43AB" w:rsidRPr="00ED06F9" w:rsidRDefault="00CB43AB" w:rsidP="00CB43AB">
            <w:pPr>
              <w:rPr>
                <w:rFonts w:ascii="Aptos" w:eastAsia="Times New Roman" w:hAnsi="Aptos" w:cs="Times New Roman"/>
                <w:color w:val="000000"/>
                <w:sz w:val="20"/>
                <w:szCs w:val="20"/>
                <w:lang w:val="es-MX" w:eastAsia="es-MX"/>
              </w:rPr>
            </w:pPr>
            <w:r w:rsidRPr="00ED06F9">
              <w:rPr>
                <w:rFonts w:ascii="Aptos" w:eastAsia="Times New Roman" w:hAnsi="Aptos" w:cs="Times New Roman"/>
                <w:color w:val="000000"/>
                <w:sz w:val="20"/>
                <w:szCs w:val="20"/>
                <w:lang w:val="es-MX" w:eastAsia="es-MX"/>
              </w:rPr>
              <w:t>9</w:t>
            </w:r>
          </w:p>
        </w:tc>
        <w:tc>
          <w:tcPr>
            <w:tcW w:w="241" w:type="dxa"/>
            <w:tcBorders>
              <w:top w:val="nil"/>
              <w:left w:val="nil"/>
              <w:bottom w:val="nil"/>
              <w:right w:val="nil"/>
            </w:tcBorders>
            <w:noWrap/>
            <w:vAlign w:val="bottom"/>
            <w:hideMark/>
          </w:tcPr>
          <w:p w:rsidR="00CB43AB" w:rsidRPr="00ED06F9" w:rsidRDefault="00CB43AB" w:rsidP="00CB43AB">
            <w:pPr>
              <w:rPr>
                <w:rFonts w:ascii="Aptos" w:eastAsia="Times New Roman" w:hAnsi="Aptos" w:cs="Times New Roman"/>
                <w:color w:val="000000"/>
                <w:sz w:val="20"/>
                <w:szCs w:val="20"/>
                <w:lang w:val="es-MX" w:eastAsia="es-MX"/>
              </w:rPr>
            </w:pPr>
          </w:p>
        </w:tc>
        <w:tc>
          <w:tcPr>
            <w:tcW w:w="1407" w:type="dxa"/>
            <w:tcBorders>
              <w:top w:val="nil"/>
              <w:left w:val="single" w:sz="8" w:space="0" w:color="auto"/>
              <w:bottom w:val="single" w:sz="4" w:space="0" w:color="auto"/>
              <w:right w:val="single" w:sz="4" w:space="0" w:color="auto"/>
            </w:tcBorders>
            <w:noWrap/>
            <w:vAlign w:val="center"/>
            <w:hideMark/>
          </w:tcPr>
          <w:p w:rsidR="00CB43AB" w:rsidRPr="00ED06F9" w:rsidRDefault="00CB43AB" w:rsidP="00CB43AB">
            <w:pPr>
              <w:rPr>
                <w:rFonts w:ascii="Aptos" w:eastAsia="Times New Roman" w:hAnsi="Aptos" w:cs="Times New Roman"/>
                <w:sz w:val="20"/>
                <w:szCs w:val="20"/>
                <w:lang w:val="es-MX" w:eastAsia="es-MX"/>
              </w:rPr>
            </w:pPr>
            <w:r w:rsidRPr="00ED06F9">
              <w:rPr>
                <w:rFonts w:ascii="Aptos" w:eastAsia="Times New Roman" w:hAnsi="Aptos" w:cs="Times New Roman"/>
                <w:sz w:val="20"/>
                <w:szCs w:val="20"/>
                <w:lang w:val="es-MX" w:eastAsia="es-MX"/>
              </w:rPr>
              <w:t>Junio</w:t>
            </w:r>
          </w:p>
        </w:tc>
        <w:tc>
          <w:tcPr>
            <w:tcW w:w="992" w:type="dxa"/>
            <w:tcBorders>
              <w:top w:val="nil"/>
              <w:left w:val="nil"/>
              <w:bottom w:val="single" w:sz="4" w:space="0" w:color="auto"/>
              <w:right w:val="single" w:sz="8" w:space="0" w:color="auto"/>
            </w:tcBorders>
            <w:noWrap/>
            <w:vAlign w:val="center"/>
            <w:hideMark/>
          </w:tcPr>
          <w:p w:rsidR="00CB43AB" w:rsidRPr="00ED06F9" w:rsidRDefault="00CB43AB" w:rsidP="00CB43AB">
            <w:pPr>
              <w:rPr>
                <w:rFonts w:ascii="Aptos" w:eastAsia="Times New Roman" w:hAnsi="Aptos" w:cs="Times New Roman"/>
                <w:b/>
                <w:bCs/>
                <w:color w:val="FF0000"/>
                <w:sz w:val="20"/>
                <w:szCs w:val="20"/>
                <w:lang w:val="es-MX" w:eastAsia="es-MX"/>
              </w:rPr>
            </w:pPr>
            <w:r w:rsidRPr="00ED06F9">
              <w:rPr>
                <w:rFonts w:ascii="Aptos" w:eastAsia="Times New Roman" w:hAnsi="Aptos" w:cs="Times New Roman"/>
                <w:b/>
                <w:bCs/>
                <w:color w:val="FF0000"/>
                <w:sz w:val="20"/>
                <w:szCs w:val="20"/>
                <w:lang w:val="es-MX" w:eastAsia="es-MX"/>
              </w:rPr>
              <w:t>26</w:t>
            </w:r>
          </w:p>
        </w:tc>
      </w:tr>
      <w:tr w:rsidR="00CB43AB" w:rsidRPr="00ED06F9" w:rsidTr="00ED06F9">
        <w:trPr>
          <w:trHeight w:val="20"/>
          <w:jc w:val="center"/>
        </w:trPr>
        <w:tc>
          <w:tcPr>
            <w:tcW w:w="1550" w:type="dxa"/>
            <w:tcBorders>
              <w:top w:val="nil"/>
              <w:left w:val="single" w:sz="8" w:space="0" w:color="auto"/>
              <w:bottom w:val="single" w:sz="4" w:space="0" w:color="auto"/>
              <w:right w:val="single" w:sz="4" w:space="0" w:color="auto"/>
            </w:tcBorders>
            <w:noWrap/>
            <w:vAlign w:val="bottom"/>
            <w:hideMark/>
          </w:tcPr>
          <w:p w:rsidR="00CB43AB" w:rsidRPr="00ED06F9" w:rsidRDefault="00CB43AB" w:rsidP="00CB43AB">
            <w:pPr>
              <w:rPr>
                <w:rFonts w:ascii="Aptos" w:eastAsia="Times New Roman" w:hAnsi="Aptos" w:cs="Times New Roman"/>
                <w:sz w:val="20"/>
                <w:szCs w:val="20"/>
                <w:lang w:val="es-MX" w:eastAsia="es-MX"/>
              </w:rPr>
            </w:pPr>
            <w:r w:rsidRPr="00ED06F9">
              <w:rPr>
                <w:rFonts w:ascii="Aptos" w:eastAsia="Times New Roman" w:hAnsi="Aptos" w:cs="Times New Roman"/>
                <w:sz w:val="20"/>
                <w:szCs w:val="20"/>
                <w:lang w:val="es-MX" w:eastAsia="es-MX"/>
              </w:rPr>
              <w:t>Julio</w:t>
            </w:r>
          </w:p>
        </w:tc>
        <w:tc>
          <w:tcPr>
            <w:tcW w:w="1045" w:type="dxa"/>
            <w:tcBorders>
              <w:top w:val="nil"/>
              <w:left w:val="nil"/>
              <w:bottom w:val="single" w:sz="4" w:space="0" w:color="auto"/>
              <w:right w:val="single" w:sz="8" w:space="0" w:color="auto"/>
            </w:tcBorders>
            <w:noWrap/>
            <w:vAlign w:val="bottom"/>
            <w:hideMark/>
          </w:tcPr>
          <w:p w:rsidR="00CB43AB" w:rsidRPr="00ED06F9" w:rsidRDefault="00CB43AB" w:rsidP="00CB43AB">
            <w:pPr>
              <w:rPr>
                <w:rFonts w:ascii="Aptos" w:eastAsia="Times New Roman" w:hAnsi="Aptos" w:cs="Times New Roman"/>
                <w:b/>
                <w:bCs/>
                <w:color w:val="FF0000"/>
                <w:sz w:val="20"/>
                <w:szCs w:val="20"/>
                <w:lang w:val="es-MX" w:eastAsia="es-MX"/>
              </w:rPr>
            </w:pPr>
            <w:r w:rsidRPr="00ED06F9">
              <w:rPr>
                <w:rFonts w:ascii="Aptos" w:eastAsia="Times New Roman" w:hAnsi="Aptos" w:cs="Times New Roman"/>
                <w:b/>
                <w:bCs/>
                <w:color w:val="FF0000"/>
                <w:sz w:val="20"/>
                <w:szCs w:val="20"/>
                <w:lang w:val="es-MX" w:eastAsia="es-MX"/>
              </w:rPr>
              <w:t>5, 29</w:t>
            </w:r>
          </w:p>
        </w:tc>
        <w:tc>
          <w:tcPr>
            <w:tcW w:w="241" w:type="dxa"/>
            <w:tcBorders>
              <w:top w:val="nil"/>
              <w:left w:val="nil"/>
              <w:bottom w:val="nil"/>
              <w:right w:val="nil"/>
            </w:tcBorders>
            <w:noWrap/>
            <w:vAlign w:val="bottom"/>
            <w:hideMark/>
          </w:tcPr>
          <w:p w:rsidR="00CB43AB" w:rsidRPr="00ED06F9" w:rsidRDefault="00CB43AB" w:rsidP="00CB43AB">
            <w:pPr>
              <w:rPr>
                <w:rFonts w:ascii="Aptos" w:eastAsia="Times New Roman" w:hAnsi="Aptos" w:cs="Times New Roman"/>
                <w:b/>
                <w:bCs/>
                <w:color w:val="FF0000"/>
                <w:sz w:val="20"/>
                <w:szCs w:val="20"/>
                <w:lang w:val="es-MX" w:eastAsia="es-MX"/>
              </w:rPr>
            </w:pPr>
          </w:p>
        </w:tc>
        <w:tc>
          <w:tcPr>
            <w:tcW w:w="1407" w:type="dxa"/>
            <w:tcBorders>
              <w:top w:val="nil"/>
              <w:left w:val="single" w:sz="8" w:space="0" w:color="auto"/>
              <w:bottom w:val="single" w:sz="4" w:space="0" w:color="auto"/>
              <w:right w:val="single" w:sz="4" w:space="0" w:color="auto"/>
            </w:tcBorders>
            <w:noWrap/>
            <w:vAlign w:val="center"/>
            <w:hideMark/>
          </w:tcPr>
          <w:p w:rsidR="00CB43AB" w:rsidRPr="00ED06F9" w:rsidRDefault="00CB43AB" w:rsidP="00CB43AB">
            <w:pPr>
              <w:rPr>
                <w:rFonts w:ascii="Aptos" w:eastAsia="Times New Roman" w:hAnsi="Aptos" w:cs="Times New Roman"/>
                <w:sz w:val="20"/>
                <w:szCs w:val="20"/>
                <w:lang w:val="es-MX" w:eastAsia="es-MX"/>
              </w:rPr>
            </w:pPr>
            <w:r w:rsidRPr="00ED06F9">
              <w:rPr>
                <w:rFonts w:ascii="Aptos" w:eastAsia="Times New Roman" w:hAnsi="Aptos" w:cs="Times New Roman"/>
                <w:sz w:val="20"/>
                <w:szCs w:val="20"/>
                <w:lang w:val="es-MX" w:eastAsia="es-MX"/>
              </w:rPr>
              <w:t>Julio</w:t>
            </w:r>
          </w:p>
        </w:tc>
        <w:tc>
          <w:tcPr>
            <w:tcW w:w="992" w:type="dxa"/>
            <w:tcBorders>
              <w:top w:val="nil"/>
              <w:left w:val="nil"/>
              <w:bottom w:val="single" w:sz="4" w:space="0" w:color="auto"/>
              <w:right w:val="single" w:sz="8" w:space="0" w:color="auto"/>
            </w:tcBorders>
            <w:noWrap/>
            <w:vAlign w:val="center"/>
            <w:hideMark/>
          </w:tcPr>
          <w:p w:rsidR="00CB43AB" w:rsidRPr="00ED06F9" w:rsidRDefault="00CB43AB" w:rsidP="00CB43AB">
            <w:pPr>
              <w:rPr>
                <w:rFonts w:ascii="Aptos" w:eastAsia="Times New Roman" w:hAnsi="Aptos" w:cs="Times New Roman"/>
                <w:b/>
                <w:bCs/>
                <w:color w:val="FF0000"/>
                <w:sz w:val="20"/>
                <w:szCs w:val="20"/>
                <w:lang w:val="es-MX" w:eastAsia="es-MX"/>
              </w:rPr>
            </w:pPr>
            <w:r w:rsidRPr="00ED06F9">
              <w:rPr>
                <w:rFonts w:ascii="Aptos" w:eastAsia="Times New Roman" w:hAnsi="Aptos" w:cs="Times New Roman"/>
                <w:b/>
                <w:bCs/>
                <w:color w:val="FF0000"/>
                <w:sz w:val="20"/>
                <w:szCs w:val="20"/>
                <w:lang w:val="es-MX" w:eastAsia="es-MX"/>
              </w:rPr>
              <w:t>20</w:t>
            </w:r>
          </w:p>
        </w:tc>
      </w:tr>
      <w:tr w:rsidR="00CB43AB" w:rsidRPr="00ED06F9" w:rsidTr="00ED06F9">
        <w:trPr>
          <w:trHeight w:val="20"/>
          <w:jc w:val="center"/>
        </w:trPr>
        <w:tc>
          <w:tcPr>
            <w:tcW w:w="1550" w:type="dxa"/>
            <w:tcBorders>
              <w:top w:val="nil"/>
              <w:left w:val="single" w:sz="8" w:space="0" w:color="auto"/>
              <w:bottom w:val="single" w:sz="4" w:space="0" w:color="auto"/>
              <w:right w:val="single" w:sz="4" w:space="0" w:color="auto"/>
            </w:tcBorders>
            <w:noWrap/>
            <w:vAlign w:val="center"/>
            <w:hideMark/>
          </w:tcPr>
          <w:p w:rsidR="00CB43AB" w:rsidRPr="00ED06F9" w:rsidRDefault="00CB43AB" w:rsidP="00CB43AB">
            <w:pPr>
              <w:rPr>
                <w:rFonts w:ascii="Aptos" w:eastAsia="Times New Roman" w:hAnsi="Aptos" w:cs="Times New Roman"/>
                <w:sz w:val="20"/>
                <w:szCs w:val="20"/>
                <w:lang w:val="es-MX" w:eastAsia="es-MX"/>
              </w:rPr>
            </w:pPr>
            <w:r w:rsidRPr="00ED06F9">
              <w:rPr>
                <w:rFonts w:ascii="Aptos" w:eastAsia="Times New Roman" w:hAnsi="Aptos" w:cs="Times New Roman"/>
                <w:sz w:val="20"/>
                <w:szCs w:val="20"/>
                <w:lang w:val="es-MX" w:eastAsia="es-MX"/>
              </w:rPr>
              <w:t>Agosto</w:t>
            </w:r>
          </w:p>
        </w:tc>
        <w:tc>
          <w:tcPr>
            <w:tcW w:w="1045" w:type="dxa"/>
            <w:tcBorders>
              <w:top w:val="nil"/>
              <w:left w:val="nil"/>
              <w:bottom w:val="single" w:sz="4" w:space="0" w:color="auto"/>
              <w:right w:val="single" w:sz="8" w:space="0" w:color="auto"/>
            </w:tcBorders>
            <w:noWrap/>
            <w:vAlign w:val="center"/>
            <w:hideMark/>
          </w:tcPr>
          <w:p w:rsidR="00CB43AB" w:rsidRPr="00ED06F9" w:rsidRDefault="00CB43AB" w:rsidP="00CB43AB">
            <w:pPr>
              <w:rPr>
                <w:rFonts w:ascii="Aptos" w:eastAsia="Times New Roman" w:hAnsi="Aptos" w:cs="Times New Roman"/>
                <w:b/>
                <w:bCs/>
                <w:color w:val="FF0000"/>
                <w:sz w:val="20"/>
                <w:szCs w:val="20"/>
                <w:lang w:val="es-MX" w:eastAsia="es-MX"/>
              </w:rPr>
            </w:pPr>
            <w:r w:rsidRPr="00ED06F9">
              <w:rPr>
                <w:rFonts w:ascii="Aptos" w:eastAsia="Times New Roman" w:hAnsi="Aptos" w:cs="Times New Roman"/>
                <w:b/>
                <w:bCs/>
                <w:color w:val="FF0000"/>
                <w:sz w:val="20"/>
                <w:szCs w:val="20"/>
                <w:lang w:val="es-MX" w:eastAsia="es-MX"/>
              </w:rPr>
              <w:t>21</w:t>
            </w:r>
          </w:p>
        </w:tc>
        <w:tc>
          <w:tcPr>
            <w:tcW w:w="241" w:type="dxa"/>
            <w:tcBorders>
              <w:top w:val="nil"/>
              <w:left w:val="nil"/>
              <w:bottom w:val="nil"/>
              <w:right w:val="nil"/>
            </w:tcBorders>
            <w:noWrap/>
            <w:vAlign w:val="bottom"/>
            <w:hideMark/>
          </w:tcPr>
          <w:p w:rsidR="00CB43AB" w:rsidRPr="00ED06F9" w:rsidRDefault="00CB43AB" w:rsidP="00CB43AB">
            <w:pPr>
              <w:rPr>
                <w:rFonts w:ascii="Aptos" w:eastAsia="Times New Roman" w:hAnsi="Aptos" w:cs="Times New Roman"/>
                <w:b/>
                <w:bCs/>
                <w:color w:val="FF0000"/>
                <w:sz w:val="20"/>
                <w:szCs w:val="20"/>
                <w:lang w:val="es-MX" w:eastAsia="es-MX"/>
              </w:rPr>
            </w:pPr>
          </w:p>
        </w:tc>
        <w:tc>
          <w:tcPr>
            <w:tcW w:w="1407" w:type="dxa"/>
            <w:tcBorders>
              <w:top w:val="nil"/>
              <w:left w:val="single" w:sz="8" w:space="0" w:color="auto"/>
              <w:bottom w:val="single" w:sz="4" w:space="0" w:color="auto"/>
              <w:right w:val="single" w:sz="4" w:space="0" w:color="auto"/>
            </w:tcBorders>
            <w:noWrap/>
            <w:vAlign w:val="center"/>
            <w:hideMark/>
          </w:tcPr>
          <w:p w:rsidR="00CB43AB" w:rsidRPr="00ED06F9" w:rsidRDefault="00CB43AB" w:rsidP="00CB43AB">
            <w:pPr>
              <w:rPr>
                <w:rFonts w:ascii="Aptos" w:eastAsia="Times New Roman" w:hAnsi="Aptos" w:cs="Times New Roman"/>
                <w:sz w:val="20"/>
                <w:szCs w:val="20"/>
                <w:lang w:val="es-MX" w:eastAsia="es-MX"/>
              </w:rPr>
            </w:pPr>
            <w:r w:rsidRPr="00ED06F9">
              <w:rPr>
                <w:rFonts w:ascii="Aptos" w:eastAsia="Times New Roman" w:hAnsi="Aptos" w:cs="Times New Roman"/>
                <w:sz w:val="20"/>
                <w:szCs w:val="20"/>
                <w:lang w:val="es-MX" w:eastAsia="es-MX"/>
              </w:rPr>
              <w:t>Agosto</w:t>
            </w:r>
          </w:p>
        </w:tc>
        <w:tc>
          <w:tcPr>
            <w:tcW w:w="992" w:type="dxa"/>
            <w:tcBorders>
              <w:top w:val="nil"/>
              <w:left w:val="nil"/>
              <w:bottom w:val="single" w:sz="4" w:space="0" w:color="auto"/>
              <w:right w:val="single" w:sz="8" w:space="0" w:color="auto"/>
            </w:tcBorders>
            <w:noWrap/>
            <w:vAlign w:val="center"/>
            <w:hideMark/>
          </w:tcPr>
          <w:p w:rsidR="00CB43AB" w:rsidRPr="00ED06F9" w:rsidRDefault="00CB43AB" w:rsidP="00CB43AB">
            <w:pPr>
              <w:rPr>
                <w:rFonts w:ascii="Aptos" w:eastAsia="Times New Roman" w:hAnsi="Aptos" w:cs="Times New Roman"/>
                <w:b/>
                <w:bCs/>
                <w:color w:val="FF0000"/>
                <w:sz w:val="20"/>
                <w:szCs w:val="20"/>
                <w:lang w:val="es-MX" w:eastAsia="es-MX"/>
              </w:rPr>
            </w:pPr>
            <w:r w:rsidRPr="00ED06F9">
              <w:rPr>
                <w:rFonts w:ascii="Aptos" w:eastAsia="Times New Roman" w:hAnsi="Aptos" w:cs="Times New Roman"/>
                <w:b/>
                <w:bCs/>
                <w:color w:val="FF0000"/>
                <w:sz w:val="20"/>
                <w:szCs w:val="20"/>
                <w:lang w:val="es-MX" w:eastAsia="es-MX"/>
              </w:rPr>
              <w:t>12</w:t>
            </w:r>
          </w:p>
        </w:tc>
      </w:tr>
      <w:tr w:rsidR="00CB43AB" w:rsidRPr="00ED06F9" w:rsidTr="00ED06F9">
        <w:trPr>
          <w:trHeight w:val="20"/>
          <w:jc w:val="center"/>
        </w:trPr>
        <w:tc>
          <w:tcPr>
            <w:tcW w:w="1550" w:type="dxa"/>
            <w:tcBorders>
              <w:top w:val="nil"/>
              <w:left w:val="single" w:sz="8" w:space="0" w:color="auto"/>
              <w:bottom w:val="single" w:sz="4" w:space="0" w:color="auto"/>
              <w:right w:val="single" w:sz="4" w:space="0" w:color="auto"/>
            </w:tcBorders>
            <w:noWrap/>
            <w:vAlign w:val="center"/>
            <w:hideMark/>
          </w:tcPr>
          <w:p w:rsidR="00CB43AB" w:rsidRPr="00ED06F9" w:rsidRDefault="00CB43AB" w:rsidP="00CB43AB">
            <w:pPr>
              <w:rPr>
                <w:rFonts w:ascii="Aptos" w:eastAsia="Times New Roman" w:hAnsi="Aptos" w:cs="Times New Roman"/>
                <w:sz w:val="20"/>
                <w:szCs w:val="20"/>
                <w:lang w:val="es-MX" w:eastAsia="es-MX"/>
              </w:rPr>
            </w:pPr>
            <w:r w:rsidRPr="00ED06F9">
              <w:rPr>
                <w:rFonts w:ascii="Aptos" w:eastAsia="Times New Roman" w:hAnsi="Aptos" w:cs="Times New Roman"/>
                <w:sz w:val="20"/>
                <w:szCs w:val="20"/>
                <w:lang w:val="es-MX" w:eastAsia="es-MX"/>
              </w:rPr>
              <w:t>Septiembre</w:t>
            </w:r>
          </w:p>
        </w:tc>
        <w:tc>
          <w:tcPr>
            <w:tcW w:w="1045" w:type="dxa"/>
            <w:tcBorders>
              <w:top w:val="nil"/>
              <w:left w:val="nil"/>
              <w:bottom w:val="single" w:sz="4" w:space="0" w:color="auto"/>
              <w:right w:val="single" w:sz="8" w:space="0" w:color="auto"/>
            </w:tcBorders>
            <w:noWrap/>
            <w:vAlign w:val="center"/>
            <w:hideMark/>
          </w:tcPr>
          <w:p w:rsidR="00CB43AB" w:rsidRPr="00ED06F9" w:rsidRDefault="00CB43AB" w:rsidP="00CB43AB">
            <w:pPr>
              <w:rPr>
                <w:rFonts w:ascii="Aptos" w:eastAsia="Times New Roman" w:hAnsi="Aptos" w:cs="Times New Roman"/>
                <w:b/>
                <w:bCs/>
                <w:color w:val="FF0000"/>
                <w:sz w:val="20"/>
                <w:szCs w:val="20"/>
                <w:lang w:val="es-MX" w:eastAsia="es-MX"/>
              </w:rPr>
            </w:pPr>
            <w:r w:rsidRPr="00ED06F9">
              <w:rPr>
                <w:rFonts w:ascii="Aptos" w:eastAsia="Times New Roman" w:hAnsi="Aptos" w:cs="Times New Roman"/>
                <w:b/>
                <w:bCs/>
                <w:color w:val="FF0000"/>
                <w:sz w:val="20"/>
                <w:szCs w:val="20"/>
                <w:lang w:val="es-MX" w:eastAsia="es-MX"/>
              </w:rPr>
              <w:t>14</w:t>
            </w:r>
          </w:p>
        </w:tc>
        <w:tc>
          <w:tcPr>
            <w:tcW w:w="241" w:type="dxa"/>
            <w:tcBorders>
              <w:top w:val="nil"/>
              <w:left w:val="nil"/>
              <w:bottom w:val="nil"/>
              <w:right w:val="nil"/>
            </w:tcBorders>
            <w:noWrap/>
            <w:vAlign w:val="bottom"/>
            <w:hideMark/>
          </w:tcPr>
          <w:p w:rsidR="00CB43AB" w:rsidRPr="00ED06F9" w:rsidRDefault="00CB43AB" w:rsidP="00CB43AB">
            <w:pPr>
              <w:rPr>
                <w:rFonts w:ascii="Aptos" w:eastAsia="Times New Roman" w:hAnsi="Aptos" w:cs="Times New Roman"/>
                <w:b/>
                <w:bCs/>
                <w:color w:val="FF0000"/>
                <w:sz w:val="20"/>
                <w:szCs w:val="20"/>
                <w:lang w:val="es-MX" w:eastAsia="es-MX"/>
              </w:rPr>
            </w:pPr>
          </w:p>
        </w:tc>
        <w:tc>
          <w:tcPr>
            <w:tcW w:w="1407" w:type="dxa"/>
            <w:tcBorders>
              <w:top w:val="nil"/>
              <w:left w:val="single" w:sz="8" w:space="0" w:color="auto"/>
              <w:bottom w:val="single" w:sz="4" w:space="0" w:color="auto"/>
              <w:right w:val="single" w:sz="4" w:space="0" w:color="auto"/>
            </w:tcBorders>
            <w:noWrap/>
            <w:vAlign w:val="bottom"/>
            <w:hideMark/>
          </w:tcPr>
          <w:p w:rsidR="00CB43AB" w:rsidRPr="00ED06F9" w:rsidRDefault="00CB43AB" w:rsidP="00CB43AB">
            <w:pPr>
              <w:rPr>
                <w:rFonts w:ascii="Aptos" w:eastAsia="Times New Roman" w:hAnsi="Aptos" w:cs="Times New Roman"/>
                <w:color w:val="000000"/>
                <w:sz w:val="20"/>
                <w:szCs w:val="20"/>
                <w:lang w:val="es-MX" w:eastAsia="es-MX"/>
              </w:rPr>
            </w:pPr>
            <w:r w:rsidRPr="00ED06F9">
              <w:rPr>
                <w:rFonts w:ascii="Aptos" w:eastAsia="Times New Roman" w:hAnsi="Aptos" w:cs="Times New Roman"/>
                <w:color w:val="000000"/>
                <w:sz w:val="20"/>
                <w:szCs w:val="20"/>
                <w:lang w:val="es-MX" w:eastAsia="es-MX"/>
              </w:rPr>
              <w:t>Septiembre</w:t>
            </w:r>
          </w:p>
        </w:tc>
        <w:tc>
          <w:tcPr>
            <w:tcW w:w="992" w:type="dxa"/>
            <w:tcBorders>
              <w:top w:val="nil"/>
              <w:left w:val="nil"/>
              <w:bottom w:val="single" w:sz="4" w:space="0" w:color="auto"/>
              <w:right w:val="single" w:sz="8" w:space="0" w:color="auto"/>
            </w:tcBorders>
            <w:noWrap/>
            <w:vAlign w:val="bottom"/>
            <w:hideMark/>
          </w:tcPr>
          <w:p w:rsidR="00CB43AB" w:rsidRPr="00ED06F9" w:rsidRDefault="00CB43AB" w:rsidP="00CB43AB">
            <w:pPr>
              <w:rPr>
                <w:rFonts w:ascii="Aptos" w:eastAsia="Times New Roman" w:hAnsi="Aptos" w:cs="Times New Roman"/>
                <w:b/>
                <w:bCs/>
                <w:color w:val="FF0000"/>
                <w:sz w:val="20"/>
                <w:szCs w:val="20"/>
                <w:lang w:val="es-MX" w:eastAsia="es-MX"/>
              </w:rPr>
            </w:pPr>
            <w:r w:rsidRPr="00ED06F9">
              <w:rPr>
                <w:rFonts w:ascii="Aptos" w:eastAsia="Times New Roman" w:hAnsi="Aptos" w:cs="Times New Roman"/>
                <w:b/>
                <w:bCs/>
                <w:color w:val="FF0000"/>
                <w:sz w:val="20"/>
                <w:szCs w:val="20"/>
                <w:lang w:val="es-MX" w:eastAsia="es-MX"/>
              </w:rPr>
              <w:t>04</w:t>
            </w:r>
          </w:p>
        </w:tc>
      </w:tr>
      <w:tr w:rsidR="00CB43AB" w:rsidRPr="00ED06F9" w:rsidTr="00ED06F9">
        <w:trPr>
          <w:trHeight w:val="20"/>
          <w:jc w:val="center"/>
        </w:trPr>
        <w:tc>
          <w:tcPr>
            <w:tcW w:w="1550" w:type="dxa"/>
            <w:tcBorders>
              <w:top w:val="nil"/>
              <w:left w:val="single" w:sz="8" w:space="0" w:color="auto"/>
              <w:bottom w:val="single" w:sz="4" w:space="0" w:color="auto"/>
              <w:right w:val="single" w:sz="4" w:space="0" w:color="auto"/>
            </w:tcBorders>
            <w:noWrap/>
            <w:vAlign w:val="center"/>
            <w:hideMark/>
          </w:tcPr>
          <w:p w:rsidR="00CB43AB" w:rsidRPr="00ED06F9" w:rsidRDefault="00CB43AB" w:rsidP="00CB43AB">
            <w:pPr>
              <w:rPr>
                <w:rFonts w:ascii="Aptos" w:eastAsia="Times New Roman" w:hAnsi="Aptos" w:cs="Times New Roman"/>
                <w:sz w:val="20"/>
                <w:szCs w:val="20"/>
                <w:lang w:val="es-MX" w:eastAsia="es-MX"/>
              </w:rPr>
            </w:pPr>
            <w:r w:rsidRPr="00ED06F9">
              <w:rPr>
                <w:rFonts w:ascii="Aptos" w:eastAsia="Times New Roman" w:hAnsi="Aptos" w:cs="Times New Roman"/>
                <w:sz w:val="20"/>
                <w:szCs w:val="20"/>
                <w:lang w:val="es-MX" w:eastAsia="es-MX"/>
              </w:rPr>
              <w:t>Octubre</w:t>
            </w:r>
          </w:p>
        </w:tc>
        <w:tc>
          <w:tcPr>
            <w:tcW w:w="1045" w:type="dxa"/>
            <w:tcBorders>
              <w:top w:val="nil"/>
              <w:left w:val="nil"/>
              <w:bottom w:val="single" w:sz="4" w:space="0" w:color="auto"/>
              <w:right w:val="single" w:sz="8" w:space="0" w:color="auto"/>
            </w:tcBorders>
            <w:noWrap/>
            <w:vAlign w:val="center"/>
            <w:hideMark/>
          </w:tcPr>
          <w:p w:rsidR="00CB43AB" w:rsidRPr="00ED06F9" w:rsidRDefault="00CB43AB" w:rsidP="00CB43AB">
            <w:pPr>
              <w:rPr>
                <w:rFonts w:ascii="Aptos" w:eastAsia="Times New Roman" w:hAnsi="Aptos" w:cs="Times New Roman"/>
                <w:color w:val="000000"/>
                <w:sz w:val="20"/>
                <w:szCs w:val="20"/>
                <w:lang w:val="es-MX" w:eastAsia="es-MX"/>
              </w:rPr>
            </w:pPr>
            <w:r w:rsidRPr="00ED06F9">
              <w:rPr>
                <w:rFonts w:ascii="Aptos" w:eastAsia="Times New Roman" w:hAnsi="Aptos" w:cs="Times New Roman"/>
                <w:color w:val="000000"/>
                <w:sz w:val="20"/>
                <w:szCs w:val="20"/>
                <w:lang w:val="es-MX" w:eastAsia="es-MX"/>
              </w:rPr>
              <w:t>7, 30</w:t>
            </w:r>
          </w:p>
        </w:tc>
        <w:tc>
          <w:tcPr>
            <w:tcW w:w="241" w:type="dxa"/>
            <w:tcBorders>
              <w:top w:val="nil"/>
              <w:left w:val="nil"/>
              <w:bottom w:val="nil"/>
              <w:right w:val="nil"/>
            </w:tcBorders>
            <w:noWrap/>
            <w:vAlign w:val="bottom"/>
            <w:hideMark/>
          </w:tcPr>
          <w:p w:rsidR="00CB43AB" w:rsidRPr="00ED06F9" w:rsidRDefault="00CB43AB" w:rsidP="00CB43AB">
            <w:pPr>
              <w:rPr>
                <w:rFonts w:ascii="Aptos" w:eastAsia="Times New Roman" w:hAnsi="Aptos" w:cs="Times New Roman"/>
                <w:color w:val="000000"/>
                <w:sz w:val="20"/>
                <w:szCs w:val="20"/>
                <w:lang w:val="es-MX" w:eastAsia="es-MX"/>
              </w:rPr>
            </w:pPr>
          </w:p>
        </w:tc>
        <w:tc>
          <w:tcPr>
            <w:tcW w:w="1407" w:type="dxa"/>
            <w:tcBorders>
              <w:top w:val="nil"/>
              <w:left w:val="single" w:sz="8" w:space="0" w:color="auto"/>
              <w:bottom w:val="single" w:sz="8" w:space="0" w:color="auto"/>
              <w:right w:val="single" w:sz="4" w:space="0" w:color="auto"/>
            </w:tcBorders>
            <w:noWrap/>
            <w:vAlign w:val="bottom"/>
            <w:hideMark/>
          </w:tcPr>
          <w:p w:rsidR="00CB43AB" w:rsidRPr="00ED06F9" w:rsidRDefault="00CB43AB" w:rsidP="00CB43AB">
            <w:pPr>
              <w:rPr>
                <w:rFonts w:ascii="Aptos" w:eastAsia="Times New Roman" w:hAnsi="Aptos" w:cs="Times New Roman"/>
                <w:color w:val="000000"/>
                <w:sz w:val="20"/>
                <w:szCs w:val="20"/>
                <w:lang w:val="es-MX" w:eastAsia="es-MX"/>
              </w:rPr>
            </w:pPr>
            <w:r w:rsidRPr="00ED06F9">
              <w:rPr>
                <w:rFonts w:ascii="Aptos" w:eastAsia="Times New Roman" w:hAnsi="Aptos" w:cs="Times New Roman"/>
                <w:color w:val="000000"/>
                <w:sz w:val="20"/>
                <w:szCs w:val="20"/>
                <w:lang w:val="es-MX" w:eastAsia="es-MX"/>
              </w:rPr>
              <w:t>Octubre</w:t>
            </w:r>
          </w:p>
        </w:tc>
        <w:tc>
          <w:tcPr>
            <w:tcW w:w="992" w:type="dxa"/>
            <w:tcBorders>
              <w:top w:val="nil"/>
              <w:left w:val="nil"/>
              <w:bottom w:val="single" w:sz="8" w:space="0" w:color="auto"/>
              <w:right w:val="single" w:sz="8" w:space="0" w:color="auto"/>
            </w:tcBorders>
            <w:noWrap/>
            <w:vAlign w:val="bottom"/>
            <w:hideMark/>
          </w:tcPr>
          <w:p w:rsidR="00CB43AB" w:rsidRPr="00ED06F9" w:rsidRDefault="00CB43AB" w:rsidP="00CB43AB">
            <w:pPr>
              <w:rPr>
                <w:rFonts w:ascii="Aptos" w:eastAsia="Times New Roman" w:hAnsi="Aptos" w:cs="Times New Roman"/>
                <w:color w:val="000000"/>
                <w:sz w:val="20"/>
                <w:szCs w:val="20"/>
                <w:lang w:val="es-MX" w:eastAsia="es-MX"/>
              </w:rPr>
            </w:pPr>
            <w:r w:rsidRPr="00ED06F9">
              <w:rPr>
                <w:rFonts w:ascii="Aptos" w:eastAsia="Times New Roman" w:hAnsi="Aptos" w:cs="Times New Roman"/>
                <w:color w:val="000000"/>
                <w:sz w:val="20"/>
                <w:szCs w:val="20"/>
                <w:lang w:val="es-MX" w:eastAsia="es-MX"/>
              </w:rPr>
              <w:t>21</w:t>
            </w:r>
          </w:p>
        </w:tc>
      </w:tr>
    </w:tbl>
    <w:p w:rsidR="002C13EF" w:rsidRDefault="002C13EF" w:rsidP="00582A26">
      <w:pPr>
        <w:tabs>
          <w:tab w:val="left" w:pos="851"/>
        </w:tabs>
        <w:rPr>
          <w:rFonts w:ascii="Aptos" w:hAnsi="Aptos"/>
          <w:sz w:val="16"/>
          <w:szCs w:val="16"/>
        </w:rPr>
      </w:pPr>
    </w:p>
    <w:p w:rsidR="00ED06F9" w:rsidRPr="00ED06F9" w:rsidRDefault="00ED06F9" w:rsidP="00582A26">
      <w:pPr>
        <w:tabs>
          <w:tab w:val="left" w:pos="851"/>
        </w:tabs>
        <w:rPr>
          <w:rFonts w:ascii="Aptos" w:hAnsi="Aptos"/>
          <w:sz w:val="10"/>
          <w:szCs w:val="10"/>
        </w:rPr>
      </w:pPr>
    </w:p>
    <w:p w:rsidR="00ED06F9" w:rsidRPr="00ED06F9" w:rsidRDefault="00ED06F9" w:rsidP="00582A26">
      <w:pPr>
        <w:tabs>
          <w:tab w:val="left" w:pos="851"/>
        </w:tabs>
        <w:rPr>
          <w:rFonts w:ascii="Aptos" w:hAnsi="Aptos"/>
          <w:sz w:val="10"/>
          <w:szCs w:val="10"/>
        </w:rPr>
      </w:pPr>
    </w:p>
    <w:tbl>
      <w:tblPr>
        <w:tblW w:w="5802" w:type="dxa"/>
        <w:jc w:val="center"/>
        <w:tblCellMar>
          <w:left w:w="70" w:type="dxa"/>
          <w:right w:w="70" w:type="dxa"/>
        </w:tblCellMar>
        <w:tblLook w:val="04A0" w:firstRow="1" w:lastRow="0" w:firstColumn="1" w:lastColumn="0" w:noHBand="0" w:noVBand="1"/>
      </w:tblPr>
      <w:tblGrid>
        <w:gridCol w:w="1029"/>
        <w:gridCol w:w="2080"/>
        <w:gridCol w:w="2693"/>
      </w:tblGrid>
      <w:tr w:rsidR="002C13EF" w:rsidRPr="00ED06F9" w:rsidTr="00ED06F9">
        <w:trPr>
          <w:trHeight w:val="283"/>
          <w:jc w:val="center"/>
        </w:trPr>
        <w:tc>
          <w:tcPr>
            <w:tcW w:w="5802" w:type="dxa"/>
            <w:gridSpan w:val="3"/>
            <w:tcBorders>
              <w:top w:val="single" w:sz="8" w:space="0" w:color="auto"/>
              <w:left w:val="single" w:sz="8" w:space="0" w:color="auto"/>
              <w:bottom w:val="single" w:sz="4" w:space="0" w:color="auto"/>
              <w:right w:val="single" w:sz="8" w:space="0" w:color="000000"/>
            </w:tcBorders>
            <w:shd w:val="clear" w:color="000000" w:fill="000000"/>
            <w:noWrap/>
            <w:vAlign w:val="center"/>
            <w:hideMark/>
          </w:tcPr>
          <w:p w:rsidR="002C13EF" w:rsidRPr="00ED06F9" w:rsidRDefault="002C13EF" w:rsidP="002C13EF">
            <w:pPr>
              <w:jc w:val="center"/>
              <w:rPr>
                <w:rFonts w:ascii="Aptos" w:eastAsia="Times New Roman" w:hAnsi="Aptos" w:cs="Times New Roman"/>
                <w:b/>
                <w:bCs/>
                <w:color w:val="FFFFFF"/>
                <w:sz w:val="20"/>
                <w:szCs w:val="20"/>
                <w:lang w:val="es-MX" w:eastAsia="es-MX"/>
              </w:rPr>
            </w:pPr>
            <w:r w:rsidRPr="00ED06F9">
              <w:rPr>
                <w:rFonts w:ascii="Aptos" w:eastAsia="Times New Roman" w:hAnsi="Aptos" w:cs="Times New Roman"/>
                <w:b/>
                <w:bCs/>
                <w:color w:val="FFFFFF"/>
                <w:sz w:val="20"/>
                <w:szCs w:val="20"/>
                <w:lang w:val="es-MX" w:eastAsia="es-MX"/>
              </w:rPr>
              <w:t xml:space="preserve">HOTELES PREVISTOS O SIMILARES </w:t>
            </w:r>
          </w:p>
        </w:tc>
      </w:tr>
      <w:tr w:rsidR="002C13EF" w:rsidRPr="00ED06F9" w:rsidTr="00ED06F9">
        <w:trPr>
          <w:trHeight w:val="283"/>
          <w:jc w:val="center"/>
        </w:trPr>
        <w:tc>
          <w:tcPr>
            <w:tcW w:w="1029" w:type="dxa"/>
            <w:tcBorders>
              <w:top w:val="nil"/>
              <w:left w:val="single" w:sz="8" w:space="0" w:color="auto"/>
              <w:bottom w:val="nil"/>
              <w:right w:val="single" w:sz="4" w:space="0" w:color="auto"/>
            </w:tcBorders>
            <w:shd w:val="clear" w:color="000000" w:fill="000000"/>
            <w:noWrap/>
            <w:vAlign w:val="center"/>
            <w:hideMark/>
          </w:tcPr>
          <w:p w:rsidR="002C13EF" w:rsidRPr="00ED06F9" w:rsidRDefault="002C13EF" w:rsidP="002C13EF">
            <w:pPr>
              <w:rPr>
                <w:rFonts w:ascii="Aptos" w:eastAsia="Times New Roman" w:hAnsi="Aptos" w:cs="Times New Roman"/>
                <w:b/>
                <w:bCs/>
                <w:color w:val="FFFFFF"/>
                <w:sz w:val="20"/>
                <w:szCs w:val="20"/>
                <w:lang w:val="es-MX" w:eastAsia="es-MX"/>
              </w:rPr>
            </w:pPr>
            <w:r w:rsidRPr="00ED06F9">
              <w:rPr>
                <w:rFonts w:ascii="Aptos" w:eastAsia="Times New Roman" w:hAnsi="Aptos" w:cs="Times New Roman"/>
                <w:b/>
                <w:bCs/>
                <w:color w:val="FFFFFF"/>
                <w:sz w:val="20"/>
                <w:szCs w:val="20"/>
                <w:lang w:val="es-MX" w:eastAsia="es-MX"/>
              </w:rPr>
              <w:t>Categoría</w:t>
            </w:r>
          </w:p>
        </w:tc>
        <w:tc>
          <w:tcPr>
            <w:tcW w:w="2080" w:type="dxa"/>
            <w:tcBorders>
              <w:top w:val="nil"/>
              <w:left w:val="nil"/>
              <w:bottom w:val="nil"/>
              <w:right w:val="single" w:sz="4" w:space="0" w:color="auto"/>
            </w:tcBorders>
            <w:shd w:val="clear" w:color="000000" w:fill="000000"/>
            <w:noWrap/>
            <w:vAlign w:val="center"/>
            <w:hideMark/>
          </w:tcPr>
          <w:p w:rsidR="002C13EF" w:rsidRPr="00ED06F9" w:rsidRDefault="002C13EF" w:rsidP="002C13EF">
            <w:pPr>
              <w:rPr>
                <w:rFonts w:ascii="Aptos" w:eastAsia="Times New Roman" w:hAnsi="Aptos" w:cs="Times New Roman"/>
                <w:b/>
                <w:bCs/>
                <w:color w:val="FFFFFF"/>
                <w:sz w:val="20"/>
                <w:szCs w:val="20"/>
                <w:lang w:val="es-MX" w:eastAsia="es-MX"/>
              </w:rPr>
            </w:pPr>
            <w:r w:rsidRPr="00ED06F9">
              <w:rPr>
                <w:rFonts w:ascii="Aptos" w:eastAsia="Times New Roman" w:hAnsi="Aptos" w:cs="Times New Roman"/>
                <w:b/>
                <w:bCs/>
                <w:color w:val="FFFFFF"/>
                <w:sz w:val="20"/>
                <w:szCs w:val="20"/>
                <w:lang w:val="es-MX" w:eastAsia="es-MX"/>
              </w:rPr>
              <w:t>Ciudad</w:t>
            </w:r>
          </w:p>
        </w:tc>
        <w:tc>
          <w:tcPr>
            <w:tcW w:w="2693" w:type="dxa"/>
            <w:tcBorders>
              <w:top w:val="nil"/>
              <w:left w:val="nil"/>
              <w:bottom w:val="nil"/>
              <w:right w:val="single" w:sz="8" w:space="0" w:color="auto"/>
            </w:tcBorders>
            <w:shd w:val="clear" w:color="000000" w:fill="000000"/>
            <w:noWrap/>
            <w:vAlign w:val="center"/>
            <w:hideMark/>
          </w:tcPr>
          <w:p w:rsidR="002C13EF" w:rsidRPr="00ED06F9" w:rsidRDefault="002C13EF" w:rsidP="002C13EF">
            <w:pPr>
              <w:rPr>
                <w:rFonts w:ascii="Aptos" w:eastAsia="Times New Roman" w:hAnsi="Aptos" w:cs="Times New Roman"/>
                <w:b/>
                <w:bCs/>
                <w:color w:val="FFFFFF"/>
                <w:sz w:val="20"/>
                <w:szCs w:val="20"/>
                <w:lang w:val="es-MX" w:eastAsia="es-MX"/>
              </w:rPr>
            </w:pPr>
            <w:r w:rsidRPr="00ED06F9">
              <w:rPr>
                <w:rFonts w:ascii="Aptos" w:eastAsia="Times New Roman" w:hAnsi="Aptos" w:cs="Times New Roman"/>
                <w:b/>
                <w:bCs/>
                <w:color w:val="FFFFFF"/>
                <w:sz w:val="20"/>
                <w:szCs w:val="20"/>
                <w:lang w:val="es-MX" w:eastAsia="es-MX"/>
              </w:rPr>
              <w:t>Hotel</w:t>
            </w:r>
          </w:p>
        </w:tc>
      </w:tr>
      <w:tr w:rsidR="002C13EF" w:rsidRPr="00ED06F9" w:rsidTr="00ED06F9">
        <w:trPr>
          <w:trHeight w:val="283"/>
          <w:jc w:val="center"/>
        </w:trPr>
        <w:tc>
          <w:tcPr>
            <w:tcW w:w="1029" w:type="dxa"/>
            <w:vMerge w:val="restart"/>
            <w:tcBorders>
              <w:top w:val="single" w:sz="8" w:space="0" w:color="auto"/>
              <w:left w:val="single" w:sz="8" w:space="0" w:color="auto"/>
              <w:bottom w:val="single" w:sz="8" w:space="0" w:color="000000"/>
              <w:right w:val="single" w:sz="4" w:space="0" w:color="auto"/>
            </w:tcBorders>
            <w:noWrap/>
            <w:vAlign w:val="center"/>
            <w:hideMark/>
          </w:tcPr>
          <w:p w:rsidR="002C13EF" w:rsidRPr="00ED06F9" w:rsidRDefault="002C13EF" w:rsidP="002C13EF">
            <w:pPr>
              <w:jc w:val="center"/>
              <w:rPr>
                <w:rFonts w:ascii="Aptos" w:eastAsia="Times New Roman" w:hAnsi="Aptos" w:cs="Times New Roman"/>
                <w:b/>
                <w:bCs/>
                <w:color w:val="000000"/>
                <w:sz w:val="20"/>
                <w:szCs w:val="20"/>
                <w:lang w:val="es-MX" w:eastAsia="es-MX"/>
              </w:rPr>
            </w:pPr>
            <w:r w:rsidRPr="00ED06F9">
              <w:rPr>
                <w:rFonts w:ascii="Aptos" w:eastAsia="Times New Roman" w:hAnsi="Aptos" w:cs="Times New Roman"/>
                <w:b/>
                <w:bCs/>
                <w:color w:val="000000"/>
                <w:sz w:val="20"/>
                <w:szCs w:val="20"/>
                <w:lang w:val="es-MX" w:eastAsia="es-MX"/>
              </w:rPr>
              <w:t>LUJO</w:t>
            </w:r>
          </w:p>
        </w:tc>
        <w:tc>
          <w:tcPr>
            <w:tcW w:w="2080" w:type="dxa"/>
            <w:tcBorders>
              <w:top w:val="single" w:sz="8" w:space="0" w:color="auto"/>
              <w:left w:val="nil"/>
              <w:bottom w:val="single" w:sz="4" w:space="0" w:color="auto"/>
              <w:right w:val="single" w:sz="4" w:space="0" w:color="auto"/>
            </w:tcBorders>
            <w:noWrap/>
            <w:vAlign w:val="center"/>
            <w:hideMark/>
          </w:tcPr>
          <w:p w:rsidR="002C13EF" w:rsidRPr="00ED06F9" w:rsidRDefault="00ED06F9" w:rsidP="00ED06F9">
            <w:pPr>
              <w:rPr>
                <w:rFonts w:ascii="Aptos" w:eastAsia="Times New Roman" w:hAnsi="Aptos" w:cs="Times New Roman"/>
                <w:color w:val="000000"/>
                <w:sz w:val="20"/>
                <w:szCs w:val="20"/>
                <w:lang w:val="es-MX" w:eastAsia="es-MX"/>
              </w:rPr>
            </w:pPr>
            <w:r>
              <w:rPr>
                <w:rFonts w:ascii="Aptos" w:eastAsia="Times New Roman" w:hAnsi="Aptos" w:cs="Times New Roman"/>
                <w:color w:val="000000"/>
                <w:sz w:val="20"/>
                <w:szCs w:val="20"/>
                <w:lang w:val="es-MX" w:eastAsia="es-MX"/>
              </w:rPr>
              <w:t>V</w:t>
            </w:r>
            <w:r w:rsidRPr="00ED06F9">
              <w:rPr>
                <w:rFonts w:ascii="Aptos" w:eastAsia="Times New Roman" w:hAnsi="Aptos" w:cs="Times New Roman"/>
                <w:color w:val="000000"/>
                <w:sz w:val="20"/>
                <w:szCs w:val="20"/>
                <w:lang w:val="es-MX" w:eastAsia="es-MX"/>
              </w:rPr>
              <w:t xml:space="preserve">ictoria </w:t>
            </w:r>
            <w:proofErr w:type="spellStart"/>
            <w:r w:rsidRPr="00ED06F9">
              <w:rPr>
                <w:rFonts w:ascii="Aptos" w:eastAsia="Times New Roman" w:hAnsi="Aptos" w:cs="Times New Roman"/>
                <w:color w:val="000000"/>
                <w:sz w:val="20"/>
                <w:szCs w:val="20"/>
                <w:lang w:val="es-MX" w:eastAsia="es-MX"/>
              </w:rPr>
              <w:t>falls</w:t>
            </w:r>
            <w:proofErr w:type="spellEnd"/>
          </w:p>
        </w:tc>
        <w:tc>
          <w:tcPr>
            <w:tcW w:w="2693" w:type="dxa"/>
            <w:tcBorders>
              <w:top w:val="single" w:sz="8" w:space="0" w:color="auto"/>
              <w:left w:val="nil"/>
              <w:bottom w:val="single" w:sz="4" w:space="0" w:color="auto"/>
              <w:right w:val="single" w:sz="8" w:space="0" w:color="auto"/>
            </w:tcBorders>
            <w:noWrap/>
            <w:vAlign w:val="center"/>
            <w:hideMark/>
          </w:tcPr>
          <w:p w:rsidR="002C13EF" w:rsidRPr="00ED06F9" w:rsidRDefault="00ED06F9" w:rsidP="00ED06F9">
            <w:pPr>
              <w:rPr>
                <w:rFonts w:ascii="Aptos" w:eastAsia="Times New Roman" w:hAnsi="Aptos" w:cs="Times New Roman"/>
                <w:color w:val="000000"/>
                <w:sz w:val="20"/>
                <w:szCs w:val="20"/>
                <w:lang w:val="es-MX" w:eastAsia="es-MX"/>
              </w:rPr>
            </w:pPr>
            <w:proofErr w:type="spellStart"/>
            <w:r>
              <w:rPr>
                <w:rFonts w:ascii="Aptos" w:eastAsia="Times New Roman" w:hAnsi="Aptos" w:cs="Times New Roman"/>
                <w:color w:val="000000"/>
                <w:sz w:val="20"/>
                <w:szCs w:val="20"/>
                <w:lang w:val="es-MX" w:eastAsia="es-MX"/>
              </w:rPr>
              <w:t>W</w:t>
            </w:r>
            <w:r w:rsidRPr="00ED06F9">
              <w:rPr>
                <w:rFonts w:ascii="Aptos" w:eastAsia="Times New Roman" w:hAnsi="Aptos" w:cs="Times New Roman"/>
                <w:color w:val="000000"/>
                <w:sz w:val="20"/>
                <w:szCs w:val="20"/>
                <w:lang w:val="es-MX" w:eastAsia="es-MX"/>
              </w:rPr>
              <w:t>aterfalls</w:t>
            </w:r>
            <w:proofErr w:type="spellEnd"/>
            <w:r w:rsidRPr="00ED06F9">
              <w:rPr>
                <w:rFonts w:ascii="Aptos" w:eastAsia="Times New Roman" w:hAnsi="Aptos" w:cs="Times New Roman"/>
                <w:color w:val="000000"/>
                <w:sz w:val="20"/>
                <w:szCs w:val="20"/>
                <w:lang w:val="es-MX" w:eastAsia="es-MX"/>
              </w:rPr>
              <w:t xml:space="preserve"> </w:t>
            </w:r>
            <w:r>
              <w:rPr>
                <w:rFonts w:ascii="Aptos" w:eastAsia="Times New Roman" w:hAnsi="Aptos" w:cs="Times New Roman"/>
                <w:color w:val="000000"/>
                <w:sz w:val="20"/>
                <w:szCs w:val="20"/>
                <w:lang w:val="es-MX" w:eastAsia="es-MX"/>
              </w:rPr>
              <w:t>L</w:t>
            </w:r>
            <w:r w:rsidRPr="00ED06F9">
              <w:rPr>
                <w:rFonts w:ascii="Aptos" w:eastAsia="Times New Roman" w:hAnsi="Aptos" w:cs="Times New Roman"/>
                <w:color w:val="000000"/>
                <w:sz w:val="20"/>
                <w:szCs w:val="20"/>
                <w:lang w:val="es-MX" w:eastAsia="es-MX"/>
              </w:rPr>
              <w:t>odge</w:t>
            </w:r>
          </w:p>
        </w:tc>
      </w:tr>
      <w:tr w:rsidR="002C13EF" w:rsidRPr="00ED06F9" w:rsidTr="00ED06F9">
        <w:trPr>
          <w:trHeight w:val="283"/>
          <w:jc w:val="center"/>
        </w:trPr>
        <w:tc>
          <w:tcPr>
            <w:tcW w:w="1029" w:type="dxa"/>
            <w:vMerge/>
            <w:tcBorders>
              <w:top w:val="single" w:sz="8" w:space="0" w:color="auto"/>
              <w:left w:val="single" w:sz="8" w:space="0" w:color="auto"/>
              <w:bottom w:val="single" w:sz="8" w:space="0" w:color="000000"/>
              <w:right w:val="single" w:sz="4" w:space="0" w:color="auto"/>
            </w:tcBorders>
            <w:vAlign w:val="center"/>
            <w:hideMark/>
          </w:tcPr>
          <w:p w:rsidR="002C13EF" w:rsidRPr="00ED06F9" w:rsidRDefault="002C13EF" w:rsidP="002C13EF">
            <w:pPr>
              <w:rPr>
                <w:rFonts w:ascii="Aptos" w:eastAsia="Times New Roman" w:hAnsi="Aptos" w:cs="Times New Roman"/>
                <w:color w:val="000000"/>
                <w:sz w:val="20"/>
                <w:szCs w:val="20"/>
                <w:lang w:val="es-MX" w:eastAsia="es-MX"/>
              </w:rPr>
            </w:pPr>
          </w:p>
        </w:tc>
        <w:tc>
          <w:tcPr>
            <w:tcW w:w="2080" w:type="dxa"/>
            <w:tcBorders>
              <w:top w:val="nil"/>
              <w:left w:val="nil"/>
              <w:bottom w:val="single" w:sz="4" w:space="0" w:color="auto"/>
              <w:right w:val="single" w:sz="4" w:space="0" w:color="auto"/>
            </w:tcBorders>
            <w:noWrap/>
            <w:vAlign w:val="center"/>
            <w:hideMark/>
          </w:tcPr>
          <w:p w:rsidR="002C13EF" w:rsidRPr="00ED06F9" w:rsidRDefault="00ED06F9" w:rsidP="00ED06F9">
            <w:pPr>
              <w:rPr>
                <w:rFonts w:ascii="Aptos" w:eastAsia="Times New Roman" w:hAnsi="Aptos" w:cs="Times New Roman"/>
                <w:color w:val="000000"/>
                <w:sz w:val="20"/>
                <w:szCs w:val="20"/>
                <w:lang w:val="es-MX" w:eastAsia="es-MX"/>
              </w:rPr>
            </w:pPr>
            <w:proofErr w:type="spellStart"/>
            <w:r>
              <w:rPr>
                <w:rFonts w:ascii="Aptos" w:eastAsia="Times New Roman" w:hAnsi="Aptos" w:cs="Times New Roman"/>
                <w:color w:val="000000"/>
                <w:sz w:val="20"/>
                <w:szCs w:val="20"/>
                <w:lang w:val="es-MX" w:eastAsia="es-MX"/>
              </w:rPr>
              <w:t>K</w:t>
            </w:r>
            <w:r w:rsidRPr="00ED06F9">
              <w:rPr>
                <w:rFonts w:ascii="Aptos" w:eastAsia="Times New Roman" w:hAnsi="Aptos" w:cs="Times New Roman"/>
                <w:color w:val="000000"/>
                <w:sz w:val="20"/>
                <w:szCs w:val="20"/>
                <w:lang w:val="es-MX" w:eastAsia="es-MX"/>
              </w:rPr>
              <w:t>asane</w:t>
            </w:r>
            <w:proofErr w:type="spellEnd"/>
          </w:p>
        </w:tc>
        <w:tc>
          <w:tcPr>
            <w:tcW w:w="2693" w:type="dxa"/>
            <w:tcBorders>
              <w:top w:val="nil"/>
              <w:left w:val="nil"/>
              <w:bottom w:val="single" w:sz="4" w:space="0" w:color="auto"/>
              <w:right w:val="single" w:sz="8" w:space="0" w:color="auto"/>
            </w:tcBorders>
            <w:noWrap/>
            <w:vAlign w:val="center"/>
            <w:hideMark/>
          </w:tcPr>
          <w:p w:rsidR="002C13EF" w:rsidRPr="00ED06F9" w:rsidRDefault="00ED06F9" w:rsidP="00ED06F9">
            <w:pPr>
              <w:rPr>
                <w:rFonts w:ascii="Aptos" w:eastAsia="Times New Roman" w:hAnsi="Aptos" w:cs="Times New Roman"/>
                <w:color w:val="000000"/>
                <w:sz w:val="20"/>
                <w:szCs w:val="20"/>
                <w:lang w:val="es-MX" w:eastAsia="es-MX"/>
              </w:rPr>
            </w:pPr>
            <w:proofErr w:type="spellStart"/>
            <w:r>
              <w:rPr>
                <w:rFonts w:ascii="Aptos" w:eastAsia="Times New Roman" w:hAnsi="Aptos" w:cs="Times New Roman"/>
                <w:color w:val="000000"/>
                <w:sz w:val="20"/>
                <w:szCs w:val="20"/>
                <w:lang w:val="es-MX" w:eastAsia="es-MX"/>
              </w:rPr>
              <w:t>C</w:t>
            </w:r>
            <w:r w:rsidRPr="00ED06F9">
              <w:rPr>
                <w:rFonts w:ascii="Aptos" w:eastAsia="Times New Roman" w:hAnsi="Aptos" w:cs="Times New Roman"/>
                <w:color w:val="000000"/>
                <w:sz w:val="20"/>
                <w:szCs w:val="20"/>
                <w:lang w:val="es-MX" w:eastAsia="es-MX"/>
              </w:rPr>
              <w:t>hobe</w:t>
            </w:r>
            <w:proofErr w:type="spellEnd"/>
            <w:r w:rsidRPr="00ED06F9">
              <w:rPr>
                <w:rFonts w:ascii="Aptos" w:eastAsia="Times New Roman" w:hAnsi="Aptos" w:cs="Times New Roman"/>
                <w:color w:val="000000"/>
                <w:sz w:val="20"/>
                <w:szCs w:val="20"/>
                <w:lang w:val="es-MX" w:eastAsia="es-MX"/>
              </w:rPr>
              <w:t xml:space="preserve"> </w:t>
            </w:r>
            <w:r>
              <w:rPr>
                <w:rFonts w:ascii="Aptos" w:eastAsia="Times New Roman" w:hAnsi="Aptos" w:cs="Times New Roman"/>
                <w:color w:val="000000"/>
                <w:sz w:val="20"/>
                <w:szCs w:val="20"/>
                <w:lang w:val="es-MX" w:eastAsia="es-MX"/>
              </w:rPr>
              <w:t>S</w:t>
            </w:r>
            <w:r w:rsidRPr="00ED06F9">
              <w:rPr>
                <w:rFonts w:ascii="Aptos" w:eastAsia="Times New Roman" w:hAnsi="Aptos" w:cs="Times New Roman"/>
                <w:color w:val="000000"/>
                <w:sz w:val="20"/>
                <w:szCs w:val="20"/>
                <w:lang w:val="es-MX" w:eastAsia="es-MX"/>
              </w:rPr>
              <w:t xml:space="preserve">afari </w:t>
            </w:r>
            <w:r>
              <w:rPr>
                <w:rFonts w:ascii="Aptos" w:eastAsia="Times New Roman" w:hAnsi="Aptos" w:cs="Times New Roman"/>
                <w:color w:val="000000"/>
                <w:sz w:val="20"/>
                <w:szCs w:val="20"/>
                <w:lang w:val="es-MX" w:eastAsia="es-MX"/>
              </w:rPr>
              <w:t>L</w:t>
            </w:r>
            <w:r w:rsidRPr="00ED06F9">
              <w:rPr>
                <w:rFonts w:ascii="Aptos" w:eastAsia="Times New Roman" w:hAnsi="Aptos" w:cs="Times New Roman"/>
                <w:color w:val="000000"/>
                <w:sz w:val="20"/>
                <w:szCs w:val="20"/>
                <w:lang w:val="es-MX" w:eastAsia="es-MX"/>
              </w:rPr>
              <w:t>odge</w:t>
            </w:r>
          </w:p>
        </w:tc>
      </w:tr>
      <w:tr w:rsidR="002C13EF" w:rsidRPr="00ED06F9" w:rsidTr="00ED06F9">
        <w:trPr>
          <w:trHeight w:val="283"/>
          <w:jc w:val="center"/>
        </w:trPr>
        <w:tc>
          <w:tcPr>
            <w:tcW w:w="1029" w:type="dxa"/>
            <w:vMerge/>
            <w:tcBorders>
              <w:top w:val="single" w:sz="8" w:space="0" w:color="auto"/>
              <w:left w:val="single" w:sz="8" w:space="0" w:color="auto"/>
              <w:bottom w:val="single" w:sz="8" w:space="0" w:color="000000"/>
              <w:right w:val="single" w:sz="4" w:space="0" w:color="auto"/>
            </w:tcBorders>
            <w:vAlign w:val="center"/>
            <w:hideMark/>
          </w:tcPr>
          <w:p w:rsidR="002C13EF" w:rsidRPr="00ED06F9" w:rsidRDefault="002C13EF" w:rsidP="002C13EF">
            <w:pPr>
              <w:rPr>
                <w:rFonts w:ascii="Aptos" w:eastAsia="Times New Roman" w:hAnsi="Aptos" w:cs="Times New Roman"/>
                <w:color w:val="000000"/>
                <w:sz w:val="20"/>
                <w:szCs w:val="20"/>
                <w:lang w:val="es-MX" w:eastAsia="es-MX"/>
              </w:rPr>
            </w:pPr>
          </w:p>
        </w:tc>
        <w:tc>
          <w:tcPr>
            <w:tcW w:w="2080" w:type="dxa"/>
            <w:tcBorders>
              <w:top w:val="nil"/>
              <w:left w:val="nil"/>
              <w:bottom w:val="single" w:sz="4" w:space="0" w:color="auto"/>
              <w:right w:val="single" w:sz="4" w:space="0" w:color="auto"/>
            </w:tcBorders>
            <w:noWrap/>
            <w:vAlign w:val="center"/>
            <w:hideMark/>
          </w:tcPr>
          <w:p w:rsidR="002C13EF" w:rsidRPr="00ED06F9" w:rsidRDefault="00ED06F9" w:rsidP="00ED06F9">
            <w:pPr>
              <w:rPr>
                <w:rFonts w:ascii="Aptos" w:eastAsia="Times New Roman" w:hAnsi="Aptos" w:cs="Times New Roman"/>
                <w:color w:val="000000"/>
                <w:sz w:val="20"/>
                <w:szCs w:val="20"/>
                <w:lang w:val="es-MX" w:eastAsia="es-MX"/>
              </w:rPr>
            </w:pPr>
            <w:proofErr w:type="spellStart"/>
            <w:r>
              <w:rPr>
                <w:rFonts w:ascii="Aptos" w:eastAsia="Times New Roman" w:hAnsi="Aptos" w:cs="Times New Roman"/>
                <w:color w:val="000000"/>
                <w:sz w:val="20"/>
                <w:szCs w:val="20"/>
                <w:lang w:val="es-MX" w:eastAsia="es-MX"/>
              </w:rPr>
              <w:t>S</w:t>
            </w:r>
            <w:r w:rsidRPr="00ED06F9">
              <w:rPr>
                <w:rFonts w:ascii="Aptos" w:eastAsia="Times New Roman" w:hAnsi="Aptos" w:cs="Times New Roman"/>
                <w:color w:val="000000"/>
                <w:sz w:val="20"/>
                <w:szCs w:val="20"/>
                <w:lang w:val="es-MX" w:eastAsia="es-MX"/>
              </w:rPr>
              <w:t>avute</w:t>
            </w:r>
            <w:proofErr w:type="spellEnd"/>
          </w:p>
        </w:tc>
        <w:tc>
          <w:tcPr>
            <w:tcW w:w="2693" w:type="dxa"/>
            <w:tcBorders>
              <w:top w:val="nil"/>
              <w:left w:val="nil"/>
              <w:bottom w:val="single" w:sz="4" w:space="0" w:color="auto"/>
              <w:right w:val="single" w:sz="8" w:space="0" w:color="auto"/>
            </w:tcBorders>
            <w:noWrap/>
            <w:vAlign w:val="center"/>
            <w:hideMark/>
          </w:tcPr>
          <w:p w:rsidR="002C13EF" w:rsidRPr="00ED06F9" w:rsidRDefault="00ED06F9" w:rsidP="00ED06F9">
            <w:pPr>
              <w:rPr>
                <w:rFonts w:ascii="Aptos" w:eastAsia="Times New Roman" w:hAnsi="Aptos" w:cs="Times New Roman"/>
                <w:color w:val="000000"/>
                <w:sz w:val="20"/>
                <w:szCs w:val="20"/>
                <w:lang w:val="es-MX" w:eastAsia="es-MX"/>
              </w:rPr>
            </w:pPr>
            <w:r>
              <w:rPr>
                <w:rFonts w:ascii="Aptos" w:eastAsia="Times New Roman" w:hAnsi="Aptos" w:cs="Times New Roman"/>
                <w:color w:val="000000"/>
                <w:sz w:val="20"/>
                <w:szCs w:val="20"/>
                <w:lang w:val="es-MX" w:eastAsia="es-MX"/>
              </w:rPr>
              <w:t>C</w:t>
            </w:r>
            <w:r w:rsidRPr="00ED06F9">
              <w:rPr>
                <w:rFonts w:ascii="Aptos" w:eastAsia="Times New Roman" w:hAnsi="Aptos" w:cs="Times New Roman"/>
                <w:color w:val="000000"/>
                <w:sz w:val="20"/>
                <w:szCs w:val="20"/>
                <w:lang w:val="es-MX" w:eastAsia="es-MX"/>
              </w:rPr>
              <w:t xml:space="preserve">ampamento </w:t>
            </w:r>
            <w:r>
              <w:rPr>
                <w:rFonts w:ascii="Aptos" w:eastAsia="Times New Roman" w:hAnsi="Aptos" w:cs="Times New Roman"/>
                <w:color w:val="000000"/>
                <w:sz w:val="20"/>
                <w:szCs w:val="20"/>
                <w:lang w:val="es-MX" w:eastAsia="es-MX"/>
              </w:rPr>
              <w:t>M</w:t>
            </w:r>
            <w:r w:rsidRPr="00ED06F9">
              <w:rPr>
                <w:rFonts w:ascii="Aptos" w:eastAsia="Times New Roman" w:hAnsi="Aptos" w:cs="Times New Roman"/>
                <w:color w:val="000000"/>
                <w:sz w:val="20"/>
                <w:szCs w:val="20"/>
                <w:lang w:val="es-MX" w:eastAsia="es-MX"/>
              </w:rPr>
              <w:t xml:space="preserve">ovil de </w:t>
            </w:r>
            <w:r>
              <w:rPr>
                <w:rFonts w:ascii="Aptos" w:eastAsia="Times New Roman" w:hAnsi="Aptos" w:cs="Times New Roman"/>
                <w:color w:val="000000"/>
                <w:sz w:val="20"/>
                <w:szCs w:val="20"/>
                <w:lang w:val="es-MX" w:eastAsia="es-MX"/>
              </w:rPr>
              <w:t>L</w:t>
            </w:r>
            <w:r w:rsidRPr="00ED06F9">
              <w:rPr>
                <w:rFonts w:ascii="Aptos" w:eastAsia="Times New Roman" w:hAnsi="Aptos" w:cs="Times New Roman"/>
                <w:color w:val="000000"/>
                <w:sz w:val="20"/>
                <w:szCs w:val="20"/>
                <w:lang w:val="es-MX" w:eastAsia="es-MX"/>
              </w:rPr>
              <w:t>ujo</w:t>
            </w:r>
          </w:p>
        </w:tc>
      </w:tr>
      <w:tr w:rsidR="002C13EF" w:rsidRPr="00ED06F9" w:rsidTr="00ED06F9">
        <w:trPr>
          <w:trHeight w:val="283"/>
          <w:jc w:val="center"/>
        </w:trPr>
        <w:tc>
          <w:tcPr>
            <w:tcW w:w="1029" w:type="dxa"/>
            <w:vMerge/>
            <w:tcBorders>
              <w:top w:val="single" w:sz="8" w:space="0" w:color="auto"/>
              <w:left w:val="single" w:sz="8" w:space="0" w:color="auto"/>
              <w:bottom w:val="single" w:sz="8" w:space="0" w:color="000000"/>
              <w:right w:val="single" w:sz="4" w:space="0" w:color="auto"/>
            </w:tcBorders>
            <w:vAlign w:val="center"/>
            <w:hideMark/>
          </w:tcPr>
          <w:p w:rsidR="002C13EF" w:rsidRPr="00ED06F9" w:rsidRDefault="002C13EF" w:rsidP="002C13EF">
            <w:pPr>
              <w:rPr>
                <w:rFonts w:ascii="Aptos" w:eastAsia="Times New Roman" w:hAnsi="Aptos" w:cs="Times New Roman"/>
                <w:color w:val="000000"/>
                <w:sz w:val="20"/>
                <w:szCs w:val="20"/>
                <w:lang w:val="es-MX" w:eastAsia="es-MX"/>
              </w:rPr>
            </w:pPr>
          </w:p>
        </w:tc>
        <w:tc>
          <w:tcPr>
            <w:tcW w:w="2080" w:type="dxa"/>
            <w:tcBorders>
              <w:top w:val="nil"/>
              <w:left w:val="nil"/>
              <w:bottom w:val="single" w:sz="4" w:space="0" w:color="auto"/>
              <w:right w:val="single" w:sz="4" w:space="0" w:color="auto"/>
            </w:tcBorders>
            <w:noWrap/>
            <w:vAlign w:val="center"/>
            <w:hideMark/>
          </w:tcPr>
          <w:p w:rsidR="002C13EF" w:rsidRPr="00ED06F9" w:rsidRDefault="00ED06F9" w:rsidP="00ED06F9">
            <w:pPr>
              <w:rPr>
                <w:rFonts w:ascii="Aptos" w:eastAsia="Times New Roman" w:hAnsi="Aptos" w:cs="Times New Roman"/>
                <w:color w:val="000000"/>
                <w:sz w:val="20"/>
                <w:szCs w:val="20"/>
                <w:lang w:val="es-MX" w:eastAsia="es-MX"/>
              </w:rPr>
            </w:pPr>
            <w:r>
              <w:rPr>
                <w:rFonts w:ascii="Aptos" w:eastAsia="Times New Roman" w:hAnsi="Aptos" w:cs="Times New Roman"/>
                <w:color w:val="000000"/>
                <w:sz w:val="20"/>
                <w:szCs w:val="20"/>
                <w:lang w:val="es-MX" w:eastAsia="es-MX"/>
              </w:rPr>
              <w:t>D</w:t>
            </w:r>
            <w:r w:rsidRPr="00ED06F9">
              <w:rPr>
                <w:rFonts w:ascii="Aptos" w:eastAsia="Times New Roman" w:hAnsi="Aptos" w:cs="Times New Roman"/>
                <w:color w:val="000000"/>
                <w:sz w:val="20"/>
                <w:szCs w:val="20"/>
                <w:lang w:val="es-MX" w:eastAsia="es-MX"/>
              </w:rPr>
              <w:t xml:space="preserve">elta del </w:t>
            </w:r>
            <w:r>
              <w:rPr>
                <w:rFonts w:ascii="Aptos" w:eastAsia="Times New Roman" w:hAnsi="Aptos" w:cs="Times New Roman"/>
                <w:color w:val="000000"/>
                <w:sz w:val="20"/>
                <w:szCs w:val="20"/>
                <w:lang w:val="es-MX" w:eastAsia="es-MX"/>
              </w:rPr>
              <w:t>O</w:t>
            </w:r>
            <w:r w:rsidRPr="00ED06F9">
              <w:rPr>
                <w:rFonts w:ascii="Aptos" w:eastAsia="Times New Roman" w:hAnsi="Aptos" w:cs="Times New Roman"/>
                <w:color w:val="000000"/>
                <w:sz w:val="20"/>
                <w:szCs w:val="20"/>
                <w:lang w:val="es-MX" w:eastAsia="es-MX"/>
              </w:rPr>
              <w:t>kavango</w:t>
            </w:r>
          </w:p>
        </w:tc>
        <w:tc>
          <w:tcPr>
            <w:tcW w:w="2693" w:type="dxa"/>
            <w:tcBorders>
              <w:top w:val="nil"/>
              <w:left w:val="nil"/>
              <w:bottom w:val="single" w:sz="4" w:space="0" w:color="auto"/>
              <w:right w:val="single" w:sz="8" w:space="0" w:color="auto"/>
            </w:tcBorders>
            <w:noWrap/>
            <w:vAlign w:val="center"/>
            <w:hideMark/>
          </w:tcPr>
          <w:p w:rsidR="002C13EF" w:rsidRPr="00ED06F9" w:rsidRDefault="00ED06F9" w:rsidP="00ED06F9">
            <w:pPr>
              <w:rPr>
                <w:rFonts w:ascii="Aptos" w:eastAsia="Times New Roman" w:hAnsi="Aptos" w:cs="Times New Roman"/>
                <w:color w:val="000000"/>
                <w:sz w:val="20"/>
                <w:szCs w:val="20"/>
                <w:lang w:val="es-MX" w:eastAsia="es-MX"/>
              </w:rPr>
            </w:pPr>
            <w:proofErr w:type="spellStart"/>
            <w:r>
              <w:rPr>
                <w:rFonts w:ascii="Aptos" w:eastAsia="Times New Roman" w:hAnsi="Aptos" w:cs="Times New Roman"/>
                <w:color w:val="000000"/>
                <w:sz w:val="20"/>
                <w:szCs w:val="20"/>
                <w:lang w:val="es-MX" w:eastAsia="es-MX"/>
              </w:rPr>
              <w:t>K</w:t>
            </w:r>
            <w:r w:rsidRPr="00ED06F9">
              <w:rPr>
                <w:rFonts w:ascii="Aptos" w:eastAsia="Times New Roman" w:hAnsi="Aptos" w:cs="Times New Roman"/>
                <w:color w:val="000000"/>
                <w:sz w:val="20"/>
                <w:szCs w:val="20"/>
                <w:lang w:val="es-MX" w:eastAsia="es-MX"/>
              </w:rPr>
              <w:t>hwai</w:t>
            </w:r>
            <w:proofErr w:type="spellEnd"/>
            <w:r w:rsidRPr="00ED06F9">
              <w:rPr>
                <w:rFonts w:ascii="Aptos" w:eastAsia="Times New Roman" w:hAnsi="Aptos" w:cs="Times New Roman"/>
                <w:color w:val="000000"/>
                <w:sz w:val="20"/>
                <w:szCs w:val="20"/>
                <w:lang w:val="es-MX" w:eastAsia="es-MX"/>
              </w:rPr>
              <w:t xml:space="preserve"> </w:t>
            </w:r>
            <w:r>
              <w:rPr>
                <w:rFonts w:ascii="Aptos" w:eastAsia="Times New Roman" w:hAnsi="Aptos" w:cs="Times New Roman"/>
                <w:color w:val="000000"/>
                <w:sz w:val="20"/>
                <w:szCs w:val="20"/>
                <w:lang w:val="es-MX" w:eastAsia="es-MX"/>
              </w:rPr>
              <w:t>R</w:t>
            </w:r>
            <w:r w:rsidRPr="00ED06F9">
              <w:rPr>
                <w:rFonts w:ascii="Aptos" w:eastAsia="Times New Roman" w:hAnsi="Aptos" w:cs="Times New Roman"/>
                <w:color w:val="000000"/>
                <w:sz w:val="20"/>
                <w:szCs w:val="20"/>
                <w:lang w:val="es-MX" w:eastAsia="es-MX"/>
              </w:rPr>
              <w:t xml:space="preserve">iver </w:t>
            </w:r>
            <w:r>
              <w:rPr>
                <w:rFonts w:ascii="Aptos" w:eastAsia="Times New Roman" w:hAnsi="Aptos" w:cs="Times New Roman"/>
                <w:color w:val="000000"/>
                <w:sz w:val="20"/>
                <w:szCs w:val="20"/>
                <w:lang w:val="es-MX" w:eastAsia="es-MX"/>
              </w:rPr>
              <w:t>V</w:t>
            </w:r>
            <w:r w:rsidRPr="00ED06F9">
              <w:rPr>
                <w:rFonts w:ascii="Aptos" w:eastAsia="Times New Roman" w:hAnsi="Aptos" w:cs="Times New Roman"/>
                <w:color w:val="000000"/>
                <w:sz w:val="20"/>
                <w:szCs w:val="20"/>
                <w:lang w:val="es-MX" w:eastAsia="es-MX"/>
              </w:rPr>
              <w:t>iew</w:t>
            </w:r>
          </w:p>
        </w:tc>
      </w:tr>
      <w:tr w:rsidR="002C13EF" w:rsidRPr="00ED06F9" w:rsidTr="00ED06F9">
        <w:trPr>
          <w:trHeight w:val="283"/>
          <w:jc w:val="center"/>
        </w:trPr>
        <w:tc>
          <w:tcPr>
            <w:tcW w:w="1029" w:type="dxa"/>
            <w:vMerge/>
            <w:tcBorders>
              <w:top w:val="single" w:sz="8" w:space="0" w:color="auto"/>
              <w:left w:val="single" w:sz="8" w:space="0" w:color="auto"/>
              <w:bottom w:val="single" w:sz="8" w:space="0" w:color="000000"/>
              <w:right w:val="single" w:sz="4" w:space="0" w:color="auto"/>
            </w:tcBorders>
            <w:vAlign w:val="center"/>
            <w:hideMark/>
          </w:tcPr>
          <w:p w:rsidR="002C13EF" w:rsidRPr="00ED06F9" w:rsidRDefault="002C13EF" w:rsidP="002C13EF">
            <w:pPr>
              <w:rPr>
                <w:rFonts w:ascii="Aptos" w:eastAsia="Times New Roman" w:hAnsi="Aptos" w:cs="Times New Roman"/>
                <w:color w:val="000000"/>
                <w:sz w:val="20"/>
                <w:szCs w:val="20"/>
                <w:lang w:val="es-MX" w:eastAsia="es-MX"/>
              </w:rPr>
            </w:pPr>
          </w:p>
        </w:tc>
        <w:tc>
          <w:tcPr>
            <w:tcW w:w="2080" w:type="dxa"/>
            <w:tcBorders>
              <w:top w:val="nil"/>
              <w:left w:val="nil"/>
              <w:bottom w:val="single" w:sz="4" w:space="0" w:color="auto"/>
              <w:right w:val="single" w:sz="4" w:space="0" w:color="auto"/>
            </w:tcBorders>
            <w:vAlign w:val="center"/>
            <w:hideMark/>
          </w:tcPr>
          <w:p w:rsidR="002C13EF" w:rsidRPr="00ED06F9" w:rsidRDefault="00ED06F9" w:rsidP="00ED06F9">
            <w:pPr>
              <w:rPr>
                <w:rFonts w:ascii="Aptos" w:eastAsia="Times New Roman" w:hAnsi="Aptos" w:cs="Times New Roman"/>
                <w:color w:val="000000"/>
                <w:sz w:val="20"/>
                <w:szCs w:val="20"/>
                <w:lang w:val="es-MX" w:eastAsia="es-MX"/>
              </w:rPr>
            </w:pPr>
            <w:proofErr w:type="spellStart"/>
            <w:r>
              <w:rPr>
                <w:rFonts w:ascii="Aptos" w:eastAsia="Times New Roman" w:hAnsi="Aptos" w:cs="Times New Roman"/>
                <w:color w:val="000000"/>
                <w:sz w:val="20"/>
                <w:szCs w:val="20"/>
                <w:lang w:val="es-MX" w:eastAsia="es-MX"/>
              </w:rPr>
              <w:t>M</w:t>
            </w:r>
            <w:r w:rsidRPr="00ED06F9">
              <w:rPr>
                <w:rFonts w:ascii="Aptos" w:eastAsia="Times New Roman" w:hAnsi="Aptos" w:cs="Times New Roman"/>
                <w:color w:val="000000"/>
                <w:sz w:val="20"/>
                <w:szCs w:val="20"/>
                <w:lang w:val="es-MX" w:eastAsia="es-MX"/>
              </w:rPr>
              <w:t>oremi</w:t>
            </w:r>
            <w:proofErr w:type="spellEnd"/>
          </w:p>
        </w:tc>
        <w:tc>
          <w:tcPr>
            <w:tcW w:w="2693" w:type="dxa"/>
            <w:tcBorders>
              <w:top w:val="nil"/>
              <w:left w:val="nil"/>
              <w:bottom w:val="single" w:sz="4" w:space="0" w:color="auto"/>
              <w:right w:val="single" w:sz="8" w:space="0" w:color="auto"/>
            </w:tcBorders>
            <w:vAlign w:val="center"/>
            <w:hideMark/>
          </w:tcPr>
          <w:p w:rsidR="002C13EF" w:rsidRPr="00ED06F9" w:rsidRDefault="00ED06F9" w:rsidP="00ED06F9">
            <w:pPr>
              <w:rPr>
                <w:rFonts w:ascii="Aptos" w:eastAsia="Times New Roman" w:hAnsi="Aptos" w:cs="Times New Roman"/>
                <w:color w:val="000000"/>
                <w:sz w:val="20"/>
                <w:szCs w:val="20"/>
                <w:lang w:val="es-MX" w:eastAsia="es-MX"/>
              </w:rPr>
            </w:pPr>
            <w:r>
              <w:rPr>
                <w:rFonts w:ascii="Aptos" w:eastAsia="Times New Roman" w:hAnsi="Aptos" w:cs="Times New Roman"/>
                <w:color w:val="000000"/>
                <w:sz w:val="20"/>
                <w:szCs w:val="20"/>
                <w:lang w:val="es-MX" w:eastAsia="es-MX"/>
              </w:rPr>
              <w:t>C</w:t>
            </w:r>
            <w:r w:rsidRPr="00ED06F9">
              <w:rPr>
                <w:rFonts w:ascii="Aptos" w:eastAsia="Times New Roman" w:hAnsi="Aptos" w:cs="Times New Roman"/>
                <w:color w:val="000000"/>
                <w:sz w:val="20"/>
                <w:szCs w:val="20"/>
                <w:lang w:val="es-MX" w:eastAsia="es-MX"/>
              </w:rPr>
              <w:t xml:space="preserve">ampamento </w:t>
            </w:r>
            <w:r>
              <w:rPr>
                <w:rFonts w:ascii="Aptos" w:eastAsia="Times New Roman" w:hAnsi="Aptos" w:cs="Times New Roman"/>
                <w:color w:val="000000"/>
                <w:sz w:val="20"/>
                <w:szCs w:val="20"/>
                <w:lang w:val="es-MX" w:eastAsia="es-MX"/>
              </w:rPr>
              <w:t>M</w:t>
            </w:r>
            <w:r w:rsidRPr="00ED06F9">
              <w:rPr>
                <w:rFonts w:ascii="Aptos" w:eastAsia="Times New Roman" w:hAnsi="Aptos" w:cs="Times New Roman"/>
                <w:color w:val="000000"/>
                <w:sz w:val="20"/>
                <w:szCs w:val="20"/>
                <w:lang w:val="es-MX" w:eastAsia="es-MX"/>
              </w:rPr>
              <w:t xml:space="preserve">ovil de </w:t>
            </w:r>
            <w:r>
              <w:rPr>
                <w:rFonts w:ascii="Aptos" w:eastAsia="Times New Roman" w:hAnsi="Aptos" w:cs="Times New Roman"/>
                <w:color w:val="000000"/>
                <w:sz w:val="20"/>
                <w:szCs w:val="20"/>
                <w:lang w:val="es-MX" w:eastAsia="es-MX"/>
              </w:rPr>
              <w:t>L</w:t>
            </w:r>
            <w:r w:rsidRPr="00ED06F9">
              <w:rPr>
                <w:rFonts w:ascii="Aptos" w:eastAsia="Times New Roman" w:hAnsi="Aptos" w:cs="Times New Roman"/>
                <w:color w:val="000000"/>
                <w:sz w:val="20"/>
                <w:szCs w:val="20"/>
                <w:lang w:val="es-MX" w:eastAsia="es-MX"/>
              </w:rPr>
              <w:t>ujo</w:t>
            </w:r>
          </w:p>
        </w:tc>
      </w:tr>
      <w:tr w:rsidR="002C13EF" w:rsidRPr="00ED06F9" w:rsidTr="00ED06F9">
        <w:trPr>
          <w:trHeight w:val="283"/>
          <w:jc w:val="center"/>
        </w:trPr>
        <w:tc>
          <w:tcPr>
            <w:tcW w:w="1029" w:type="dxa"/>
            <w:vMerge/>
            <w:tcBorders>
              <w:top w:val="single" w:sz="8" w:space="0" w:color="auto"/>
              <w:left w:val="single" w:sz="8" w:space="0" w:color="auto"/>
              <w:bottom w:val="single" w:sz="8" w:space="0" w:color="000000"/>
              <w:right w:val="single" w:sz="4" w:space="0" w:color="auto"/>
            </w:tcBorders>
            <w:vAlign w:val="center"/>
            <w:hideMark/>
          </w:tcPr>
          <w:p w:rsidR="002C13EF" w:rsidRPr="00ED06F9" w:rsidRDefault="002C13EF" w:rsidP="002C13EF">
            <w:pPr>
              <w:rPr>
                <w:rFonts w:ascii="Aptos" w:eastAsia="Times New Roman" w:hAnsi="Aptos" w:cs="Times New Roman"/>
                <w:color w:val="000000"/>
                <w:sz w:val="20"/>
                <w:szCs w:val="20"/>
                <w:lang w:val="es-MX" w:eastAsia="es-MX"/>
              </w:rPr>
            </w:pPr>
          </w:p>
        </w:tc>
        <w:tc>
          <w:tcPr>
            <w:tcW w:w="2080" w:type="dxa"/>
            <w:tcBorders>
              <w:top w:val="nil"/>
              <w:left w:val="nil"/>
              <w:bottom w:val="single" w:sz="8" w:space="0" w:color="auto"/>
              <w:right w:val="single" w:sz="4" w:space="0" w:color="auto"/>
            </w:tcBorders>
            <w:vAlign w:val="center"/>
            <w:hideMark/>
          </w:tcPr>
          <w:p w:rsidR="002C13EF" w:rsidRPr="00ED06F9" w:rsidRDefault="00ED06F9" w:rsidP="00ED06F9">
            <w:pPr>
              <w:rPr>
                <w:rFonts w:ascii="Aptos" w:eastAsia="Times New Roman" w:hAnsi="Aptos" w:cs="Times New Roman"/>
                <w:color w:val="000000"/>
                <w:sz w:val="20"/>
                <w:szCs w:val="20"/>
                <w:lang w:val="es-MX" w:eastAsia="es-MX"/>
              </w:rPr>
            </w:pPr>
            <w:r>
              <w:rPr>
                <w:rFonts w:ascii="Aptos" w:eastAsia="Times New Roman" w:hAnsi="Aptos" w:cs="Times New Roman"/>
                <w:color w:val="000000"/>
                <w:sz w:val="20"/>
                <w:szCs w:val="20"/>
                <w:lang w:val="es-MX" w:eastAsia="es-MX"/>
              </w:rPr>
              <w:t>M</w:t>
            </w:r>
            <w:r w:rsidRPr="00ED06F9">
              <w:rPr>
                <w:rFonts w:ascii="Aptos" w:eastAsia="Times New Roman" w:hAnsi="Aptos" w:cs="Times New Roman"/>
                <w:color w:val="000000"/>
                <w:sz w:val="20"/>
                <w:szCs w:val="20"/>
                <w:lang w:val="es-MX" w:eastAsia="es-MX"/>
              </w:rPr>
              <w:t>aun</w:t>
            </w:r>
          </w:p>
        </w:tc>
        <w:tc>
          <w:tcPr>
            <w:tcW w:w="2693" w:type="dxa"/>
            <w:tcBorders>
              <w:top w:val="nil"/>
              <w:left w:val="nil"/>
              <w:bottom w:val="single" w:sz="8" w:space="0" w:color="auto"/>
              <w:right w:val="single" w:sz="8" w:space="0" w:color="auto"/>
            </w:tcBorders>
            <w:noWrap/>
            <w:vAlign w:val="center"/>
            <w:hideMark/>
          </w:tcPr>
          <w:p w:rsidR="002C13EF" w:rsidRPr="00ED06F9" w:rsidRDefault="00ED06F9" w:rsidP="00ED06F9">
            <w:pPr>
              <w:rPr>
                <w:rFonts w:ascii="Aptos" w:eastAsia="Times New Roman" w:hAnsi="Aptos" w:cs="Times New Roman"/>
                <w:color w:val="000000"/>
                <w:sz w:val="20"/>
                <w:szCs w:val="20"/>
                <w:lang w:val="es-MX" w:eastAsia="es-MX"/>
              </w:rPr>
            </w:pPr>
            <w:r>
              <w:rPr>
                <w:rFonts w:ascii="Aptos" w:eastAsia="Times New Roman" w:hAnsi="Aptos" w:cs="Times New Roman"/>
                <w:color w:val="000000"/>
                <w:sz w:val="20"/>
                <w:szCs w:val="20"/>
                <w:lang w:val="es-MX" w:eastAsia="es-MX"/>
              </w:rPr>
              <w:t>C</w:t>
            </w:r>
            <w:r w:rsidRPr="00ED06F9">
              <w:rPr>
                <w:rFonts w:ascii="Aptos" w:eastAsia="Times New Roman" w:hAnsi="Aptos" w:cs="Times New Roman"/>
                <w:color w:val="000000"/>
                <w:sz w:val="20"/>
                <w:szCs w:val="20"/>
                <w:lang w:val="es-MX" w:eastAsia="es-MX"/>
              </w:rPr>
              <w:t xml:space="preserve">resta </w:t>
            </w:r>
            <w:r>
              <w:rPr>
                <w:rFonts w:ascii="Aptos" w:eastAsia="Times New Roman" w:hAnsi="Aptos" w:cs="Times New Roman"/>
                <w:color w:val="000000"/>
                <w:sz w:val="20"/>
                <w:szCs w:val="20"/>
                <w:lang w:val="es-MX" w:eastAsia="es-MX"/>
              </w:rPr>
              <w:t>M</w:t>
            </w:r>
            <w:r w:rsidRPr="00ED06F9">
              <w:rPr>
                <w:rFonts w:ascii="Aptos" w:eastAsia="Times New Roman" w:hAnsi="Aptos" w:cs="Times New Roman"/>
                <w:color w:val="000000"/>
                <w:sz w:val="20"/>
                <w:szCs w:val="20"/>
                <w:lang w:val="es-MX" w:eastAsia="es-MX"/>
              </w:rPr>
              <w:t>aun</w:t>
            </w:r>
          </w:p>
        </w:tc>
      </w:tr>
    </w:tbl>
    <w:p w:rsidR="00F365D4" w:rsidRPr="00ED06F9" w:rsidRDefault="00F365D4" w:rsidP="002C13EF">
      <w:pPr>
        <w:tabs>
          <w:tab w:val="left" w:pos="851"/>
        </w:tabs>
        <w:rPr>
          <w:rFonts w:ascii="Aptos" w:hAnsi="Aptos"/>
          <w:sz w:val="14"/>
          <w:szCs w:val="14"/>
        </w:rPr>
      </w:pPr>
    </w:p>
    <w:p w:rsidR="00A0065F" w:rsidRPr="00ED06F9" w:rsidRDefault="00A0065F" w:rsidP="00A0065F">
      <w:pPr>
        <w:jc w:val="both"/>
        <w:rPr>
          <w:rFonts w:ascii="Aptos" w:eastAsia="Calibri" w:hAnsi="Aptos" w:cs="Calibri"/>
          <w:b/>
          <w:color w:val="000000" w:themeColor="text1"/>
          <w:sz w:val="20"/>
          <w:szCs w:val="20"/>
        </w:rPr>
      </w:pPr>
      <w:r w:rsidRPr="00ED06F9">
        <w:rPr>
          <w:rFonts w:ascii="Aptos" w:eastAsia="Calibri" w:hAnsi="Aptos" w:cs="Calibri"/>
          <w:b/>
          <w:color w:val="000000" w:themeColor="text1"/>
          <w:sz w:val="20"/>
          <w:szCs w:val="20"/>
        </w:rPr>
        <w:t>NOTAS IMPORTANTES:</w:t>
      </w:r>
    </w:p>
    <w:p w:rsidR="00A0065F" w:rsidRPr="00ED06F9" w:rsidRDefault="00CB43AB" w:rsidP="00A0065F">
      <w:pPr>
        <w:pStyle w:val="Textosinformato"/>
        <w:jc w:val="center"/>
        <w:rPr>
          <w:rFonts w:ascii="Aptos" w:eastAsia="Calibri" w:hAnsi="Aptos" w:cs="Calibri"/>
          <w:b/>
          <w:color w:val="00B050"/>
          <w:sz w:val="20"/>
          <w:szCs w:val="20"/>
          <w:highlight w:val="yellow"/>
          <w:lang w:val="es-MX"/>
        </w:rPr>
      </w:pPr>
      <w:r w:rsidRPr="00ED06F9">
        <w:rPr>
          <w:rFonts w:ascii="Aptos" w:eastAsia="Calibri" w:hAnsi="Aptos" w:cs="Calibri"/>
          <w:b/>
          <w:color w:val="00B050"/>
          <w:sz w:val="20"/>
          <w:szCs w:val="20"/>
          <w:highlight w:val="yellow"/>
          <w:lang w:val="es-MX"/>
        </w:rPr>
        <w:t xml:space="preserve">REQUIERE VISA PARA </w:t>
      </w:r>
      <w:r w:rsidRPr="00ED06F9">
        <w:rPr>
          <w:rFonts w:ascii="Aptos" w:eastAsia="Calibri" w:hAnsi="Aptos" w:cs="Calibri"/>
          <w:b/>
          <w:color w:val="00B050"/>
          <w:sz w:val="20"/>
          <w:szCs w:val="20"/>
          <w:highlight w:val="yellow"/>
        </w:rPr>
        <w:t>ZIMBABWE</w:t>
      </w:r>
      <w:r w:rsidRPr="00ED06F9">
        <w:rPr>
          <w:rFonts w:ascii="Aptos" w:eastAsia="Calibri" w:hAnsi="Aptos" w:cs="Calibri"/>
          <w:b/>
          <w:color w:val="00B050"/>
          <w:sz w:val="20"/>
          <w:szCs w:val="20"/>
          <w:highlight w:val="yellow"/>
          <w:lang w:val="es-MX"/>
        </w:rPr>
        <w:t xml:space="preserve"> Y LA VACUNA DE LA FIEBRE AMARILLA. </w:t>
      </w:r>
    </w:p>
    <w:p w:rsidR="00CB43AB" w:rsidRPr="00ED06F9" w:rsidRDefault="00CB43AB" w:rsidP="00ED06F9">
      <w:pPr>
        <w:pStyle w:val="Textosinformato"/>
        <w:jc w:val="center"/>
        <w:rPr>
          <w:rFonts w:ascii="Aptos" w:eastAsia="Calibri" w:hAnsi="Aptos" w:cs="Calibri"/>
          <w:b/>
          <w:color w:val="00B050"/>
          <w:sz w:val="20"/>
          <w:szCs w:val="20"/>
          <w:lang w:val="es-MX"/>
        </w:rPr>
      </w:pPr>
      <w:r w:rsidRPr="00ED06F9">
        <w:rPr>
          <w:rFonts w:ascii="Aptos" w:eastAsia="Calibri" w:hAnsi="Aptos" w:cs="Calibri"/>
          <w:b/>
          <w:color w:val="00B050"/>
          <w:sz w:val="20"/>
          <w:szCs w:val="20"/>
          <w:highlight w:val="yellow"/>
          <w:lang w:val="es-MX"/>
        </w:rPr>
        <w:t>SE RECOMIENDA TRATAMIENTO CONTRA LA MALARIA.</w:t>
      </w:r>
    </w:p>
    <w:p w:rsidR="00A0065F" w:rsidRPr="00ED06F9" w:rsidRDefault="00A0065F" w:rsidP="00CB43AB">
      <w:pPr>
        <w:pStyle w:val="Prrafodelista"/>
        <w:numPr>
          <w:ilvl w:val="0"/>
          <w:numId w:val="2"/>
        </w:numPr>
        <w:tabs>
          <w:tab w:val="left" w:pos="851"/>
        </w:tabs>
        <w:spacing w:after="160" w:line="259" w:lineRule="auto"/>
        <w:ind w:left="284"/>
        <w:jc w:val="both"/>
        <w:rPr>
          <w:rStyle w:val="Fuerte"/>
          <w:rFonts w:ascii="Aptos" w:hAnsi="Aptos" w:cs="Calibri"/>
          <w:sz w:val="20"/>
          <w:szCs w:val="20"/>
        </w:rPr>
      </w:pPr>
      <w:r w:rsidRPr="00ED06F9">
        <w:rPr>
          <w:rStyle w:val="Fuerte"/>
          <w:rFonts w:ascii="Aptos" w:hAnsi="Aptos" w:cs="Calibri"/>
          <w:sz w:val="20"/>
          <w:szCs w:val="20"/>
        </w:rPr>
        <w:t xml:space="preserve">Es responsabilidad del pasajero contar con pasaporte vigente, así como visados, vacunas y requisitos necesarios para realizar su viaje. </w:t>
      </w:r>
    </w:p>
    <w:p w:rsidR="00A0065F" w:rsidRPr="00ED06F9" w:rsidRDefault="00A0065F" w:rsidP="00CB43AB">
      <w:pPr>
        <w:pStyle w:val="Prrafodelista"/>
        <w:numPr>
          <w:ilvl w:val="0"/>
          <w:numId w:val="2"/>
        </w:numPr>
        <w:tabs>
          <w:tab w:val="left" w:pos="851"/>
        </w:tabs>
        <w:spacing w:after="160" w:line="259" w:lineRule="auto"/>
        <w:ind w:left="284"/>
        <w:jc w:val="both"/>
        <w:rPr>
          <w:rStyle w:val="Fuerte"/>
          <w:rFonts w:ascii="Aptos" w:hAnsi="Aptos" w:cs="Calibri"/>
          <w:sz w:val="20"/>
          <w:szCs w:val="20"/>
        </w:rPr>
      </w:pPr>
      <w:r w:rsidRPr="00ED06F9">
        <w:rPr>
          <w:rStyle w:val="Fuerte"/>
          <w:rFonts w:ascii="Aptos" w:hAnsi="Aptos" w:cs="Calibri"/>
          <w:sz w:val="20"/>
          <w:szCs w:val="20"/>
        </w:rPr>
        <w:t>El orden de los servicios podría variar según disponibilidad aérea y/o terrestre.</w:t>
      </w:r>
    </w:p>
    <w:p w:rsidR="00A0065F" w:rsidRPr="00ED06F9" w:rsidRDefault="00A0065F" w:rsidP="00CB43AB">
      <w:pPr>
        <w:pStyle w:val="Prrafodelista"/>
        <w:numPr>
          <w:ilvl w:val="0"/>
          <w:numId w:val="2"/>
        </w:numPr>
        <w:tabs>
          <w:tab w:val="left" w:pos="851"/>
        </w:tabs>
        <w:spacing w:after="160" w:line="259" w:lineRule="auto"/>
        <w:ind w:left="284"/>
        <w:jc w:val="both"/>
        <w:rPr>
          <w:rStyle w:val="Fuerte"/>
          <w:rFonts w:ascii="Aptos" w:hAnsi="Aptos" w:cs="Calibri"/>
          <w:sz w:val="20"/>
          <w:szCs w:val="20"/>
        </w:rPr>
      </w:pPr>
      <w:r w:rsidRPr="00ED06F9">
        <w:rPr>
          <w:rStyle w:val="Fuerte"/>
          <w:rFonts w:ascii="Aptos" w:hAnsi="Aptos" w:cs="Calibri"/>
          <w:sz w:val="20"/>
          <w:szCs w:val="20"/>
        </w:rPr>
        <w:t>Recomendamos viajar bajo la cobertura de una póliza de Seguro más amplia. Su ejecutivo de Juli</w:t>
      </w:r>
      <w:r w:rsidR="00CB43AB" w:rsidRPr="00ED06F9">
        <w:rPr>
          <w:rStyle w:val="Fuerte"/>
          <w:rFonts w:ascii="Aptos" w:hAnsi="Aptos" w:cs="Calibri"/>
          <w:sz w:val="20"/>
          <w:szCs w:val="20"/>
        </w:rPr>
        <w:t xml:space="preserve">á </w:t>
      </w:r>
      <w:r w:rsidRPr="00ED06F9">
        <w:rPr>
          <w:rStyle w:val="Fuerte"/>
          <w:rFonts w:ascii="Aptos" w:hAnsi="Aptos" w:cs="Calibri"/>
          <w:sz w:val="20"/>
          <w:szCs w:val="20"/>
        </w:rPr>
        <w:t xml:space="preserve">Tours puede informarle.  </w:t>
      </w:r>
    </w:p>
    <w:p w:rsidR="00A0065F" w:rsidRPr="00ED06F9" w:rsidRDefault="00A0065F" w:rsidP="00CB43AB">
      <w:pPr>
        <w:pStyle w:val="Prrafodelista"/>
        <w:numPr>
          <w:ilvl w:val="0"/>
          <w:numId w:val="2"/>
        </w:numPr>
        <w:tabs>
          <w:tab w:val="left" w:pos="851"/>
        </w:tabs>
        <w:spacing w:after="160" w:line="259" w:lineRule="auto"/>
        <w:ind w:left="284"/>
        <w:jc w:val="both"/>
        <w:rPr>
          <w:rFonts w:ascii="Aptos" w:hAnsi="Aptos" w:cs="Calibri"/>
          <w:sz w:val="20"/>
          <w:szCs w:val="20"/>
        </w:rPr>
      </w:pPr>
      <w:r w:rsidRPr="00ED06F9">
        <w:rPr>
          <w:rFonts w:ascii="Aptos" w:hAnsi="Aptos" w:cs="Calibri"/>
          <w:sz w:val="20"/>
          <w:szCs w:val="20"/>
        </w:rPr>
        <w:t xml:space="preserve">Existen impuestos locales que se pagan directo en los aeropuertos, puede ser a la llegada o a la salida del destino. </w:t>
      </w:r>
    </w:p>
    <w:p w:rsidR="00A0065F" w:rsidRPr="00ED06F9" w:rsidRDefault="00A0065F" w:rsidP="00ED06F9">
      <w:pPr>
        <w:pStyle w:val="Prrafodelista"/>
        <w:numPr>
          <w:ilvl w:val="0"/>
          <w:numId w:val="2"/>
        </w:numPr>
        <w:tabs>
          <w:tab w:val="left" w:pos="851"/>
        </w:tabs>
        <w:spacing w:after="160" w:line="259" w:lineRule="auto"/>
        <w:ind w:left="284"/>
        <w:jc w:val="both"/>
        <w:rPr>
          <w:rFonts w:ascii="Aptos" w:hAnsi="Aptos" w:cs="Calibri"/>
          <w:sz w:val="20"/>
          <w:szCs w:val="20"/>
        </w:rPr>
      </w:pPr>
      <w:r w:rsidRPr="00ED06F9">
        <w:rPr>
          <w:rFonts w:ascii="Aptos" w:hAnsi="Aptos" w:cs="Calibri"/>
          <w:sz w:val="20"/>
          <w:szCs w:val="20"/>
        </w:rPr>
        <w:t>Algunos hoteles cobran un resort fee que el pasajero deberá pagar en destino.</w:t>
      </w:r>
      <w:r w:rsidRPr="00ED06F9">
        <w:rPr>
          <w:rFonts w:ascii="Aptos" w:hAnsi="Aptos" w:cs="Calibri"/>
          <w:sz w:val="20"/>
          <w:szCs w:val="20"/>
        </w:rPr>
        <w:br/>
        <w:t xml:space="preserve">El Horario estándar del Check in 15:00hrs y el Check </w:t>
      </w:r>
      <w:proofErr w:type="spellStart"/>
      <w:r w:rsidRPr="00ED06F9">
        <w:rPr>
          <w:rFonts w:ascii="Aptos" w:hAnsi="Aptos" w:cs="Calibri"/>
          <w:sz w:val="20"/>
          <w:szCs w:val="20"/>
        </w:rPr>
        <w:t>Out</w:t>
      </w:r>
      <w:proofErr w:type="spellEnd"/>
      <w:r w:rsidRPr="00ED06F9">
        <w:rPr>
          <w:rFonts w:ascii="Aptos" w:hAnsi="Aptos" w:cs="Calibri"/>
          <w:sz w:val="20"/>
          <w:szCs w:val="20"/>
        </w:rPr>
        <w:t xml:space="preserve"> 11:00hrs.</w:t>
      </w:r>
    </w:p>
    <w:p w:rsidR="00ED06F9" w:rsidRPr="00ED06F9" w:rsidRDefault="00A0065F" w:rsidP="00ED06F9">
      <w:pPr>
        <w:pStyle w:val="Prrafodelista"/>
        <w:numPr>
          <w:ilvl w:val="0"/>
          <w:numId w:val="2"/>
        </w:numPr>
        <w:tabs>
          <w:tab w:val="left" w:pos="851"/>
        </w:tabs>
        <w:spacing w:after="160" w:line="259" w:lineRule="auto"/>
        <w:ind w:left="284"/>
        <w:jc w:val="both"/>
        <w:rPr>
          <w:rFonts w:ascii="Aptos" w:hAnsi="Aptos" w:cs="Calibri"/>
          <w:sz w:val="20"/>
          <w:szCs w:val="20"/>
        </w:rPr>
      </w:pPr>
      <w:r w:rsidRPr="00ED06F9">
        <w:rPr>
          <w:rFonts w:ascii="Aptos" w:hAnsi="Aptos" w:cs="Calibri"/>
          <w:sz w:val="20"/>
          <w:szCs w:val="20"/>
        </w:rPr>
        <w:t>Los traslados están considerados en horario diurno y para un mínimo de dos personas, en horario nocturno (22hrs-06hrs) y/o viajando un solo pasajero se deberá pagar un suplemento.</w:t>
      </w:r>
    </w:p>
    <w:p w:rsidR="00ED06F9" w:rsidRPr="00ED06F9" w:rsidRDefault="00ED06F9" w:rsidP="00ED06F9">
      <w:pPr>
        <w:pStyle w:val="Prrafodelista"/>
        <w:numPr>
          <w:ilvl w:val="0"/>
          <w:numId w:val="2"/>
        </w:numPr>
        <w:autoSpaceDE w:val="0"/>
        <w:autoSpaceDN w:val="0"/>
        <w:adjustRightInd w:val="0"/>
        <w:ind w:left="284"/>
        <w:jc w:val="both"/>
        <w:rPr>
          <w:rFonts w:ascii="Aptos" w:hAnsi="Aptos" w:cs="Calibri"/>
          <w:color w:val="000000"/>
          <w:sz w:val="20"/>
          <w:szCs w:val="20"/>
          <w:lang w:val="es-MX"/>
          <w14:ligatures w14:val="standardContextual"/>
        </w:rPr>
      </w:pPr>
      <w:r w:rsidRPr="00ED06F9">
        <w:rPr>
          <w:rFonts w:ascii="Aptos" w:hAnsi="Aptos" w:cs="Calibri"/>
          <w:color w:val="000000"/>
          <w:sz w:val="20"/>
          <w:szCs w:val="20"/>
          <w:lang w:val="es-MX"/>
          <w14:ligatures w14:val="standardContextual"/>
        </w:rPr>
        <w:t xml:space="preserve">El descriptivo de la ruta es un descriptivo estimado de cómo se realizan los safaris día a día. </w:t>
      </w:r>
    </w:p>
    <w:p w:rsidR="00ED06F9" w:rsidRPr="00ED06F9" w:rsidRDefault="00ED06F9" w:rsidP="00ED06F9">
      <w:pPr>
        <w:pStyle w:val="Prrafodelista"/>
        <w:numPr>
          <w:ilvl w:val="0"/>
          <w:numId w:val="2"/>
        </w:numPr>
        <w:autoSpaceDE w:val="0"/>
        <w:autoSpaceDN w:val="0"/>
        <w:adjustRightInd w:val="0"/>
        <w:ind w:left="284"/>
        <w:jc w:val="both"/>
        <w:rPr>
          <w:rFonts w:ascii="Aptos" w:hAnsi="Aptos" w:cs="Calibri"/>
          <w:color w:val="000000"/>
          <w:sz w:val="20"/>
          <w:szCs w:val="20"/>
          <w:lang w:val="es-MX"/>
          <w14:ligatures w14:val="standardContextual"/>
        </w:rPr>
      </w:pPr>
      <w:r w:rsidRPr="00ED06F9">
        <w:rPr>
          <w:rFonts w:ascii="Aptos" w:hAnsi="Aptos" w:cs="Calibri"/>
          <w:color w:val="000000"/>
          <w:sz w:val="20"/>
          <w:szCs w:val="20"/>
          <w:lang w:val="es-MX"/>
          <w14:ligatures w14:val="standardContextual"/>
        </w:rPr>
        <w:t xml:space="preserve">La organización de la ruta final de cada día estará sujeta a variación en función de las condiciones siempre cambiantes de los caminos y de los avistamientos de vida salvaje. </w:t>
      </w:r>
    </w:p>
    <w:p w:rsidR="00ED06F9" w:rsidRPr="00ED06F9" w:rsidRDefault="00ED06F9" w:rsidP="00ED06F9">
      <w:pPr>
        <w:pStyle w:val="Prrafodelista"/>
        <w:numPr>
          <w:ilvl w:val="0"/>
          <w:numId w:val="2"/>
        </w:numPr>
        <w:autoSpaceDE w:val="0"/>
        <w:autoSpaceDN w:val="0"/>
        <w:adjustRightInd w:val="0"/>
        <w:ind w:left="284"/>
        <w:jc w:val="both"/>
        <w:rPr>
          <w:rFonts w:ascii="Aptos" w:hAnsi="Aptos" w:cs="Calibri"/>
          <w:color w:val="000000"/>
          <w:sz w:val="20"/>
          <w:szCs w:val="20"/>
          <w:lang w:val="es-MX"/>
          <w14:ligatures w14:val="standardContextual"/>
        </w:rPr>
      </w:pPr>
      <w:r w:rsidRPr="00ED06F9">
        <w:rPr>
          <w:rFonts w:ascii="Aptos" w:hAnsi="Aptos" w:cs="Calibri"/>
          <w:color w:val="000000"/>
          <w:sz w:val="20"/>
          <w:szCs w:val="20"/>
          <w:lang w:val="es-MX"/>
          <w14:ligatures w14:val="standardContextual"/>
        </w:rPr>
        <w:t xml:space="preserve">El tiempo dedicado a cada una de las salidas de safari, igualmente es variable, ya que existen demasiados factores que impiden la existencia de un horario fijo y cerrado. </w:t>
      </w:r>
    </w:p>
    <w:p w:rsidR="00ED06F9" w:rsidRPr="00ED06F9" w:rsidRDefault="00ED06F9" w:rsidP="00ED06F9">
      <w:pPr>
        <w:pStyle w:val="Prrafodelista"/>
        <w:numPr>
          <w:ilvl w:val="0"/>
          <w:numId w:val="2"/>
        </w:numPr>
        <w:autoSpaceDE w:val="0"/>
        <w:autoSpaceDN w:val="0"/>
        <w:adjustRightInd w:val="0"/>
        <w:ind w:left="284"/>
        <w:jc w:val="both"/>
        <w:rPr>
          <w:rFonts w:ascii="Aptos" w:hAnsi="Aptos" w:cs="Calibri"/>
          <w:color w:val="000000"/>
          <w:sz w:val="20"/>
          <w:szCs w:val="20"/>
          <w:lang w:val="es-MX"/>
          <w14:ligatures w14:val="standardContextual"/>
        </w:rPr>
      </w:pPr>
      <w:r w:rsidRPr="00ED06F9">
        <w:rPr>
          <w:rFonts w:ascii="Aptos" w:hAnsi="Aptos" w:cs="Calibri"/>
          <w:color w:val="000000"/>
          <w:sz w:val="20"/>
          <w:szCs w:val="20"/>
          <w:lang w:val="es-MX"/>
          <w14:ligatures w14:val="standardContextual"/>
        </w:rPr>
        <w:t xml:space="preserve">Los días en </w:t>
      </w:r>
      <w:proofErr w:type="spellStart"/>
      <w:r w:rsidRPr="00ED06F9">
        <w:rPr>
          <w:rFonts w:ascii="Aptos" w:hAnsi="Aptos" w:cs="Calibri"/>
          <w:color w:val="000000"/>
          <w:sz w:val="20"/>
          <w:szCs w:val="20"/>
          <w:lang w:val="es-MX"/>
          <w14:ligatures w14:val="standardContextual"/>
        </w:rPr>
        <w:t>Moremi</w:t>
      </w:r>
      <w:proofErr w:type="spellEnd"/>
      <w:r w:rsidRPr="00ED06F9">
        <w:rPr>
          <w:rFonts w:ascii="Aptos" w:hAnsi="Aptos" w:cs="Calibri"/>
          <w:color w:val="000000"/>
          <w:sz w:val="20"/>
          <w:szCs w:val="20"/>
          <w:lang w:val="es-MX"/>
          <w14:ligatures w14:val="standardContextual"/>
        </w:rPr>
        <w:t xml:space="preserve"> y en </w:t>
      </w:r>
      <w:proofErr w:type="spellStart"/>
      <w:r w:rsidRPr="00ED06F9">
        <w:rPr>
          <w:rFonts w:ascii="Aptos" w:hAnsi="Aptos" w:cs="Calibri"/>
          <w:color w:val="000000"/>
          <w:sz w:val="20"/>
          <w:szCs w:val="20"/>
          <w:lang w:val="es-MX"/>
          <w14:ligatures w14:val="standardContextual"/>
        </w:rPr>
        <w:t>Chobe</w:t>
      </w:r>
      <w:proofErr w:type="spellEnd"/>
      <w:r w:rsidRPr="00ED06F9">
        <w:rPr>
          <w:rFonts w:ascii="Aptos" w:hAnsi="Aptos" w:cs="Calibri"/>
          <w:color w:val="000000"/>
          <w:sz w:val="20"/>
          <w:szCs w:val="20"/>
          <w:lang w:val="es-MX"/>
          <w14:ligatures w14:val="standardContextual"/>
        </w:rPr>
        <w:t xml:space="preserve">, como generalidad se realizará una salida de safari por la mañana y otra por la tarde. Pero este </w:t>
      </w:r>
      <w:proofErr w:type="spellStart"/>
      <w:r w:rsidRPr="00ED06F9">
        <w:rPr>
          <w:rFonts w:ascii="Aptos" w:hAnsi="Aptos" w:cs="Calibri"/>
          <w:color w:val="000000"/>
          <w:sz w:val="20"/>
          <w:szCs w:val="20"/>
          <w:lang w:val="es-MX"/>
          <w14:ligatures w14:val="standardContextual"/>
        </w:rPr>
        <w:t>planning</w:t>
      </w:r>
      <w:proofErr w:type="spellEnd"/>
      <w:r w:rsidRPr="00ED06F9">
        <w:rPr>
          <w:rFonts w:ascii="Aptos" w:hAnsi="Aptos" w:cs="Calibri"/>
          <w:color w:val="000000"/>
          <w:sz w:val="20"/>
          <w:szCs w:val="20"/>
          <w:lang w:val="es-MX"/>
          <w14:ligatures w14:val="standardContextual"/>
        </w:rPr>
        <w:t xml:space="preserve">, puede variar a criterio de los guías, según las zonas que ellos decidan explorar y rastrear para cumplir las expectativas de avistamientos de los clientes. </w:t>
      </w:r>
    </w:p>
    <w:p w:rsidR="00ED06F9" w:rsidRPr="00ED06F9" w:rsidRDefault="00ED06F9" w:rsidP="00ED06F9">
      <w:pPr>
        <w:pStyle w:val="Prrafodelista"/>
        <w:numPr>
          <w:ilvl w:val="0"/>
          <w:numId w:val="2"/>
        </w:numPr>
        <w:autoSpaceDE w:val="0"/>
        <w:autoSpaceDN w:val="0"/>
        <w:adjustRightInd w:val="0"/>
        <w:ind w:left="284"/>
        <w:jc w:val="both"/>
        <w:rPr>
          <w:rFonts w:ascii="Aptos" w:hAnsi="Aptos" w:cs="Calibri"/>
          <w:color w:val="000000"/>
          <w:sz w:val="20"/>
          <w:szCs w:val="20"/>
          <w:lang w:val="es-MX"/>
          <w14:ligatures w14:val="standardContextual"/>
        </w:rPr>
      </w:pPr>
      <w:r w:rsidRPr="00ED06F9">
        <w:rPr>
          <w:rFonts w:ascii="Aptos" w:hAnsi="Aptos" w:cs="Calibri"/>
          <w:color w:val="000000"/>
          <w:sz w:val="20"/>
          <w:szCs w:val="20"/>
          <w:lang w:val="es-MX"/>
          <w14:ligatures w14:val="standardContextual"/>
        </w:rPr>
        <w:t xml:space="preserve">Todos los traslados que se realizan para llegar de una zona a otra, son parte de la ruta de safari, y se avistan animales, ya que durante 8 días (desde Maun a </w:t>
      </w:r>
      <w:proofErr w:type="spellStart"/>
      <w:r w:rsidRPr="00ED06F9">
        <w:rPr>
          <w:rFonts w:ascii="Aptos" w:hAnsi="Aptos" w:cs="Calibri"/>
          <w:color w:val="000000"/>
          <w:sz w:val="20"/>
          <w:szCs w:val="20"/>
          <w:lang w:val="es-MX"/>
          <w14:ligatures w14:val="standardContextual"/>
        </w:rPr>
        <w:t>Kasane</w:t>
      </w:r>
      <w:proofErr w:type="spellEnd"/>
      <w:r w:rsidRPr="00ED06F9">
        <w:rPr>
          <w:rFonts w:ascii="Aptos" w:hAnsi="Aptos" w:cs="Calibri"/>
          <w:color w:val="000000"/>
          <w:sz w:val="20"/>
          <w:szCs w:val="20"/>
          <w:lang w:val="es-MX"/>
          <w14:ligatures w14:val="standardContextual"/>
        </w:rPr>
        <w:t xml:space="preserve">, o de </w:t>
      </w:r>
      <w:proofErr w:type="spellStart"/>
      <w:r w:rsidRPr="00ED06F9">
        <w:rPr>
          <w:rFonts w:ascii="Aptos" w:hAnsi="Aptos" w:cs="Calibri"/>
          <w:color w:val="000000"/>
          <w:sz w:val="20"/>
          <w:szCs w:val="20"/>
          <w:lang w:val="es-MX"/>
          <w14:ligatures w14:val="standardContextual"/>
        </w:rPr>
        <w:t>Kasane</w:t>
      </w:r>
      <w:proofErr w:type="spellEnd"/>
      <w:r w:rsidRPr="00ED06F9">
        <w:rPr>
          <w:rFonts w:ascii="Aptos" w:hAnsi="Aptos" w:cs="Calibri"/>
          <w:color w:val="000000"/>
          <w:sz w:val="20"/>
          <w:szCs w:val="20"/>
          <w:lang w:val="es-MX"/>
          <w14:ligatures w14:val="standardContextual"/>
        </w:rPr>
        <w:t xml:space="preserve"> a Maun si la ruta empieza por Victoria Falls) no se sale de Parques y Reservas Nacionales. </w:t>
      </w:r>
    </w:p>
    <w:p w:rsidR="00ED06F9" w:rsidRDefault="00ED06F9" w:rsidP="00ED06F9">
      <w:pPr>
        <w:pStyle w:val="Prrafodelista"/>
        <w:numPr>
          <w:ilvl w:val="0"/>
          <w:numId w:val="2"/>
        </w:numPr>
        <w:autoSpaceDE w:val="0"/>
        <w:autoSpaceDN w:val="0"/>
        <w:adjustRightInd w:val="0"/>
        <w:ind w:left="284"/>
        <w:jc w:val="both"/>
        <w:rPr>
          <w:rFonts w:ascii="Aptos" w:hAnsi="Aptos" w:cs="Calibri"/>
          <w:color w:val="000000"/>
          <w:sz w:val="20"/>
          <w:szCs w:val="20"/>
          <w:lang w:val="es-MX"/>
          <w14:ligatures w14:val="standardContextual"/>
        </w:rPr>
      </w:pPr>
      <w:r w:rsidRPr="00ED06F9">
        <w:rPr>
          <w:rFonts w:ascii="Aptos" w:hAnsi="Aptos" w:cs="Calibri"/>
          <w:color w:val="000000"/>
          <w:sz w:val="20"/>
          <w:szCs w:val="20"/>
          <w:lang w:val="es-MX"/>
          <w14:ligatures w14:val="standardContextual"/>
        </w:rPr>
        <w:t xml:space="preserve">Los días del itinerario en los que se producen desplazamientos de una zona a otra, debido a qué punto de origen y punto de destino son diferentes en cada grupo según la ubicación de los campamentos, siempre serán una combinación de traslado y búsqueda de animales, y la organización más detallada de cada uno de estos días se explicará en destino a todos los viajeros. </w:t>
      </w:r>
    </w:p>
    <w:p w:rsidR="00ED06F9" w:rsidRPr="00ED06F9" w:rsidRDefault="00ED06F9" w:rsidP="00ED06F9">
      <w:pPr>
        <w:pStyle w:val="Prrafodelista"/>
        <w:numPr>
          <w:ilvl w:val="0"/>
          <w:numId w:val="2"/>
        </w:numPr>
        <w:autoSpaceDE w:val="0"/>
        <w:autoSpaceDN w:val="0"/>
        <w:adjustRightInd w:val="0"/>
        <w:ind w:left="284"/>
        <w:jc w:val="both"/>
        <w:rPr>
          <w:rFonts w:ascii="Aptos" w:hAnsi="Aptos" w:cs="Calibri"/>
          <w:color w:val="000000"/>
          <w:sz w:val="20"/>
          <w:szCs w:val="20"/>
          <w:lang w:val="es-MX"/>
          <w14:ligatures w14:val="standardContextual"/>
        </w:rPr>
      </w:pPr>
      <w:r w:rsidRPr="00ED06F9">
        <w:rPr>
          <w:rFonts w:ascii="Aptos" w:hAnsi="Aptos" w:cs="Calibri"/>
          <w:color w:val="000000"/>
          <w:sz w:val="20"/>
          <w:szCs w:val="20"/>
          <w:lang w:val="es-MX"/>
          <w14:ligatures w14:val="standardContextual"/>
        </w:rPr>
        <w:t>El precio puede ser modificado sin previo aviso por circunstancias ajenas a la empresa: subida de tasas, combustible, impuestos, cambios de moneda….</w:t>
      </w:r>
    </w:p>
    <w:p w:rsidR="00ED06F9" w:rsidRPr="00ED06F9" w:rsidRDefault="00ED06F9" w:rsidP="00ED06F9">
      <w:pPr>
        <w:autoSpaceDE w:val="0"/>
        <w:autoSpaceDN w:val="0"/>
        <w:adjustRightInd w:val="0"/>
        <w:ind w:left="-76"/>
        <w:jc w:val="both"/>
        <w:rPr>
          <w:rFonts w:ascii="Aptos" w:hAnsi="Aptos" w:cs="Calibri"/>
          <w:color w:val="000000"/>
          <w:sz w:val="20"/>
          <w:szCs w:val="20"/>
          <w:lang w:val="es-MX"/>
          <w14:ligatures w14:val="standardContextual"/>
        </w:rPr>
      </w:pPr>
    </w:p>
    <w:p w:rsidR="002C13EF" w:rsidRPr="00ED06F9" w:rsidRDefault="002C13EF" w:rsidP="00CB43AB">
      <w:pPr>
        <w:tabs>
          <w:tab w:val="left" w:pos="851"/>
        </w:tabs>
        <w:spacing w:line="259" w:lineRule="auto"/>
        <w:jc w:val="both"/>
        <w:rPr>
          <w:rFonts w:ascii="Aptos" w:hAnsi="Aptos" w:cs="Calibri"/>
          <w:sz w:val="20"/>
          <w:szCs w:val="20"/>
          <w:lang w:val="es-MX"/>
        </w:rPr>
      </w:pPr>
      <w:r w:rsidRPr="00ED06F9">
        <w:rPr>
          <w:rFonts w:ascii="Aptos" w:hAnsi="Aptos" w:cs="Calibri"/>
          <w:b/>
          <w:bCs/>
          <w:sz w:val="20"/>
          <w:szCs w:val="20"/>
          <w:lang w:val="es-MX"/>
        </w:rPr>
        <w:t>ESTRUCTURA DEL CAMPAMENTO</w:t>
      </w:r>
    </w:p>
    <w:p w:rsidR="002C13EF" w:rsidRPr="00ED06F9" w:rsidRDefault="002C13EF" w:rsidP="00CB43AB">
      <w:pPr>
        <w:pStyle w:val="Prrafodelista"/>
        <w:tabs>
          <w:tab w:val="left" w:pos="851"/>
        </w:tabs>
        <w:spacing w:line="259" w:lineRule="auto"/>
        <w:ind w:left="0"/>
        <w:jc w:val="both"/>
        <w:rPr>
          <w:rFonts w:ascii="Aptos" w:hAnsi="Aptos" w:cs="Calibri"/>
          <w:sz w:val="20"/>
          <w:szCs w:val="20"/>
          <w:lang w:val="es-MX"/>
        </w:rPr>
      </w:pPr>
      <w:r w:rsidRPr="00ED06F9">
        <w:rPr>
          <w:rFonts w:ascii="Aptos" w:hAnsi="Aptos" w:cs="Calibri"/>
          <w:sz w:val="20"/>
          <w:szCs w:val="20"/>
          <w:lang w:val="es-MX"/>
        </w:rPr>
        <w:t xml:space="preserve">El campamento móvil que se instala en Moremi y se desplaza a </w:t>
      </w:r>
      <w:proofErr w:type="spellStart"/>
      <w:r w:rsidRPr="00ED06F9">
        <w:rPr>
          <w:rFonts w:ascii="Aptos" w:hAnsi="Aptos" w:cs="Calibri"/>
          <w:sz w:val="20"/>
          <w:szCs w:val="20"/>
          <w:lang w:val="es-MX"/>
        </w:rPr>
        <w:t>Savute</w:t>
      </w:r>
      <w:proofErr w:type="spellEnd"/>
      <w:r w:rsidRPr="00ED06F9">
        <w:rPr>
          <w:rFonts w:ascii="Aptos" w:hAnsi="Aptos" w:cs="Calibri"/>
          <w:sz w:val="20"/>
          <w:szCs w:val="20"/>
          <w:lang w:val="es-MX"/>
        </w:rPr>
        <w:t xml:space="preserve"> está totalmente asistido por nuestro equipo de trabajo,</w:t>
      </w:r>
      <w:r w:rsidR="00CB43AB" w:rsidRPr="00ED06F9">
        <w:rPr>
          <w:rFonts w:ascii="Aptos" w:hAnsi="Aptos" w:cs="Calibri"/>
          <w:sz w:val="20"/>
          <w:szCs w:val="20"/>
          <w:lang w:val="es-MX"/>
        </w:rPr>
        <w:t xml:space="preserve"> </w:t>
      </w:r>
      <w:r w:rsidRPr="00ED06F9">
        <w:rPr>
          <w:rFonts w:ascii="Aptos" w:hAnsi="Aptos" w:cs="Calibri"/>
          <w:sz w:val="20"/>
          <w:szCs w:val="20"/>
          <w:lang w:val="es-MX"/>
        </w:rPr>
        <w:t>que:</w:t>
      </w:r>
    </w:p>
    <w:p w:rsidR="002C13EF" w:rsidRPr="00ED06F9" w:rsidRDefault="002C13EF" w:rsidP="00CB43AB">
      <w:pPr>
        <w:pStyle w:val="Prrafodelista"/>
        <w:numPr>
          <w:ilvl w:val="0"/>
          <w:numId w:val="5"/>
        </w:numPr>
        <w:tabs>
          <w:tab w:val="left" w:pos="851"/>
        </w:tabs>
        <w:spacing w:after="160" w:line="259" w:lineRule="auto"/>
        <w:jc w:val="both"/>
        <w:rPr>
          <w:rFonts w:ascii="Aptos" w:hAnsi="Aptos" w:cs="Calibri"/>
          <w:sz w:val="20"/>
          <w:szCs w:val="20"/>
          <w:lang w:val="es-MX"/>
        </w:rPr>
      </w:pPr>
      <w:r w:rsidRPr="00ED06F9">
        <w:rPr>
          <w:rFonts w:ascii="Aptos" w:hAnsi="Aptos" w:cs="Calibri"/>
          <w:sz w:val="20"/>
          <w:szCs w:val="20"/>
          <w:lang w:val="es-MX"/>
        </w:rPr>
        <w:t>Monta y desmonta</w:t>
      </w:r>
    </w:p>
    <w:p w:rsidR="002C13EF" w:rsidRPr="00ED06F9" w:rsidRDefault="002C13EF" w:rsidP="00CB43AB">
      <w:pPr>
        <w:pStyle w:val="Prrafodelista"/>
        <w:numPr>
          <w:ilvl w:val="0"/>
          <w:numId w:val="5"/>
        </w:numPr>
        <w:tabs>
          <w:tab w:val="left" w:pos="851"/>
        </w:tabs>
        <w:spacing w:after="160" w:line="259" w:lineRule="auto"/>
        <w:jc w:val="both"/>
        <w:rPr>
          <w:rFonts w:ascii="Aptos" w:hAnsi="Aptos" w:cs="Calibri"/>
          <w:sz w:val="20"/>
          <w:szCs w:val="20"/>
          <w:lang w:val="es-MX"/>
        </w:rPr>
      </w:pPr>
      <w:r w:rsidRPr="00ED06F9">
        <w:rPr>
          <w:rFonts w:ascii="Aptos" w:hAnsi="Aptos" w:cs="Calibri"/>
          <w:sz w:val="20"/>
          <w:szCs w:val="20"/>
          <w:lang w:val="es-MX"/>
        </w:rPr>
        <w:t>Traslada el campamento</w:t>
      </w:r>
    </w:p>
    <w:p w:rsidR="002C13EF" w:rsidRPr="00ED06F9" w:rsidRDefault="002C13EF" w:rsidP="00CB43AB">
      <w:pPr>
        <w:pStyle w:val="Prrafodelista"/>
        <w:numPr>
          <w:ilvl w:val="0"/>
          <w:numId w:val="5"/>
        </w:numPr>
        <w:tabs>
          <w:tab w:val="left" w:pos="851"/>
        </w:tabs>
        <w:spacing w:after="160" w:line="259" w:lineRule="auto"/>
        <w:jc w:val="both"/>
        <w:rPr>
          <w:rFonts w:ascii="Aptos" w:hAnsi="Aptos" w:cs="Calibri"/>
          <w:sz w:val="20"/>
          <w:szCs w:val="20"/>
          <w:lang w:val="es-MX"/>
        </w:rPr>
      </w:pPr>
      <w:r w:rsidRPr="00ED06F9">
        <w:rPr>
          <w:rFonts w:ascii="Aptos" w:hAnsi="Aptos" w:cs="Calibri"/>
          <w:sz w:val="20"/>
          <w:szCs w:val="20"/>
          <w:lang w:val="es-MX"/>
        </w:rPr>
        <w:t>Cocina, limpia las tiendas, friega, prepara las duchas....</w:t>
      </w:r>
    </w:p>
    <w:p w:rsidR="002C13EF" w:rsidRPr="00ED06F9" w:rsidRDefault="002C13EF" w:rsidP="00CB43AB">
      <w:pPr>
        <w:pStyle w:val="Prrafodelista"/>
        <w:tabs>
          <w:tab w:val="left" w:pos="851"/>
        </w:tabs>
        <w:spacing w:after="160" w:line="259" w:lineRule="auto"/>
        <w:ind w:left="0"/>
        <w:jc w:val="both"/>
        <w:rPr>
          <w:rFonts w:ascii="Aptos" w:hAnsi="Aptos" w:cs="Calibri"/>
          <w:b/>
          <w:bCs/>
          <w:sz w:val="20"/>
          <w:szCs w:val="20"/>
          <w:lang w:val="es-MX"/>
        </w:rPr>
      </w:pPr>
      <w:r w:rsidRPr="00ED06F9">
        <w:rPr>
          <w:rFonts w:ascii="Aptos" w:hAnsi="Aptos" w:cs="Calibri"/>
          <w:b/>
          <w:bCs/>
          <w:sz w:val="20"/>
          <w:szCs w:val="20"/>
          <w:lang w:val="es-MX"/>
        </w:rPr>
        <w:t>Cada tienda está equipada con:</w:t>
      </w:r>
    </w:p>
    <w:p w:rsidR="002C13EF" w:rsidRPr="00ED06F9" w:rsidRDefault="002C13EF" w:rsidP="00CB43AB">
      <w:pPr>
        <w:pStyle w:val="Prrafodelista"/>
        <w:numPr>
          <w:ilvl w:val="0"/>
          <w:numId w:val="6"/>
        </w:numPr>
        <w:tabs>
          <w:tab w:val="left" w:pos="851"/>
        </w:tabs>
        <w:spacing w:after="160" w:line="259" w:lineRule="auto"/>
        <w:jc w:val="both"/>
        <w:rPr>
          <w:rFonts w:ascii="Aptos" w:hAnsi="Aptos" w:cs="Calibri"/>
          <w:sz w:val="20"/>
          <w:szCs w:val="20"/>
          <w:lang w:val="es-MX"/>
        </w:rPr>
      </w:pPr>
      <w:r w:rsidRPr="00ED06F9">
        <w:rPr>
          <w:rFonts w:ascii="Aptos" w:hAnsi="Aptos" w:cs="Calibri"/>
          <w:sz w:val="20"/>
          <w:szCs w:val="20"/>
          <w:lang w:val="es-MX"/>
        </w:rPr>
        <w:t>2 camas con ropa de cama (sábanas, edredón y manta)</w:t>
      </w:r>
    </w:p>
    <w:p w:rsidR="002C13EF" w:rsidRPr="00ED06F9" w:rsidRDefault="002C13EF" w:rsidP="00CB43AB">
      <w:pPr>
        <w:pStyle w:val="Prrafodelista"/>
        <w:numPr>
          <w:ilvl w:val="0"/>
          <w:numId w:val="6"/>
        </w:numPr>
        <w:tabs>
          <w:tab w:val="left" w:pos="851"/>
        </w:tabs>
        <w:spacing w:after="160" w:line="259" w:lineRule="auto"/>
        <w:jc w:val="both"/>
        <w:rPr>
          <w:rFonts w:ascii="Aptos" w:hAnsi="Aptos" w:cs="Calibri"/>
          <w:sz w:val="20"/>
          <w:szCs w:val="20"/>
          <w:lang w:val="es-MX"/>
        </w:rPr>
      </w:pPr>
      <w:r w:rsidRPr="00ED06F9">
        <w:rPr>
          <w:rFonts w:ascii="Aptos" w:hAnsi="Aptos" w:cs="Calibri"/>
          <w:sz w:val="20"/>
          <w:szCs w:val="20"/>
          <w:lang w:val="es-MX"/>
        </w:rPr>
        <w:t>Mesa auxiliar y pequeño baúl</w:t>
      </w:r>
    </w:p>
    <w:p w:rsidR="002C13EF" w:rsidRPr="00ED06F9" w:rsidRDefault="002C13EF" w:rsidP="00CB43AB">
      <w:pPr>
        <w:pStyle w:val="Prrafodelista"/>
        <w:numPr>
          <w:ilvl w:val="0"/>
          <w:numId w:val="6"/>
        </w:numPr>
        <w:tabs>
          <w:tab w:val="left" w:pos="851"/>
        </w:tabs>
        <w:spacing w:after="160" w:line="259" w:lineRule="auto"/>
        <w:jc w:val="both"/>
        <w:rPr>
          <w:rFonts w:ascii="Aptos" w:hAnsi="Aptos" w:cs="Calibri"/>
          <w:sz w:val="20"/>
          <w:szCs w:val="20"/>
          <w:lang w:val="es-MX"/>
        </w:rPr>
      </w:pPr>
      <w:r w:rsidRPr="00ED06F9">
        <w:rPr>
          <w:rFonts w:ascii="Aptos" w:hAnsi="Aptos" w:cs="Calibri"/>
          <w:sz w:val="20"/>
          <w:szCs w:val="20"/>
          <w:lang w:val="es-MX"/>
        </w:rPr>
        <w:t>Luz con batería cargada con paneles solares.</w:t>
      </w:r>
    </w:p>
    <w:p w:rsidR="002C13EF" w:rsidRPr="00ED06F9" w:rsidRDefault="002C13EF" w:rsidP="00CB43AB">
      <w:pPr>
        <w:pStyle w:val="Prrafodelista"/>
        <w:numPr>
          <w:ilvl w:val="0"/>
          <w:numId w:val="6"/>
        </w:numPr>
        <w:tabs>
          <w:tab w:val="left" w:pos="851"/>
        </w:tabs>
        <w:spacing w:after="160" w:line="259" w:lineRule="auto"/>
        <w:jc w:val="both"/>
        <w:rPr>
          <w:rFonts w:ascii="Aptos" w:hAnsi="Aptos" w:cs="Calibri"/>
          <w:sz w:val="20"/>
          <w:szCs w:val="20"/>
          <w:lang w:val="es-MX"/>
        </w:rPr>
      </w:pPr>
      <w:r w:rsidRPr="00ED06F9">
        <w:rPr>
          <w:rFonts w:ascii="Aptos" w:hAnsi="Aptos" w:cs="Calibri"/>
          <w:sz w:val="20"/>
          <w:szCs w:val="20"/>
          <w:lang w:val="es-MX"/>
        </w:rPr>
        <w:t>Baño privado con ducha y retrete de campo</w:t>
      </w:r>
    </w:p>
    <w:p w:rsidR="002C13EF" w:rsidRPr="00ED06F9" w:rsidRDefault="002C13EF" w:rsidP="00CB43AB">
      <w:pPr>
        <w:pStyle w:val="Prrafodelista"/>
        <w:numPr>
          <w:ilvl w:val="0"/>
          <w:numId w:val="6"/>
        </w:numPr>
        <w:tabs>
          <w:tab w:val="left" w:pos="851"/>
        </w:tabs>
        <w:spacing w:after="160" w:line="259" w:lineRule="auto"/>
        <w:jc w:val="both"/>
        <w:rPr>
          <w:rFonts w:ascii="Aptos" w:hAnsi="Aptos" w:cs="Calibri"/>
          <w:sz w:val="20"/>
          <w:szCs w:val="20"/>
          <w:lang w:val="es-MX"/>
        </w:rPr>
      </w:pPr>
      <w:r w:rsidRPr="00ED06F9">
        <w:rPr>
          <w:rFonts w:ascii="Aptos" w:hAnsi="Aptos" w:cs="Calibri"/>
          <w:sz w:val="20"/>
          <w:szCs w:val="20"/>
          <w:lang w:val="es-MX"/>
        </w:rPr>
        <w:t>Butacas en el porche de cada tienda</w:t>
      </w:r>
    </w:p>
    <w:p w:rsidR="002C13EF" w:rsidRPr="00ED06F9" w:rsidRDefault="002C13EF" w:rsidP="00CB43AB">
      <w:pPr>
        <w:pStyle w:val="Prrafodelista"/>
        <w:tabs>
          <w:tab w:val="left" w:pos="851"/>
        </w:tabs>
        <w:spacing w:after="160" w:line="259" w:lineRule="auto"/>
        <w:ind w:left="0"/>
        <w:jc w:val="both"/>
        <w:rPr>
          <w:rFonts w:ascii="Aptos" w:hAnsi="Aptos" w:cs="Calibri"/>
          <w:b/>
          <w:bCs/>
          <w:sz w:val="20"/>
          <w:szCs w:val="20"/>
          <w:lang w:val="es-MX"/>
        </w:rPr>
      </w:pPr>
      <w:r w:rsidRPr="00ED06F9">
        <w:rPr>
          <w:rFonts w:ascii="Aptos" w:hAnsi="Aptos" w:cs="Calibri"/>
          <w:b/>
          <w:bCs/>
          <w:sz w:val="20"/>
          <w:szCs w:val="20"/>
          <w:lang w:val="es-MX"/>
        </w:rPr>
        <w:t>ZONA COMUN</w:t>
      </w:r>
    </w:p>
    <w:p w:rsidR="002C13EF" w:rsidRPr="00ED06F9" w:rsidRDefault="002C13EF" w:rsidP="00CB43AB">
      <w:pPr>
        <w:pStyle w:val="Prrafodelista"/>
        <w:numPr>
          <w:ilvl w:val="0"/>
          <w:numId w:val="7"/>
        </w:numPr>
        <w:tabs>
          <w:tab w:val="left" w:pos="851"/>
        </w:tabs>
        <w:spacing w:after="160" w:line="259" w:lineRule="auto"/>
        <w:jc w:val="both"/>
        <w:rPr>
          <w:rFonts w:ascii="Aptos" w:hAnsi="Aptos" w:cs="Calibri"/>
          <w:sz w:val="20"/>
          <w:szCs w:val="20"/>
          <w:lang w:val="es-MX"/>
        </w:rPr>
      </w:pPr>
      <w:r w:rsidRPr="00ED06F9">
        <w:rPr>
          <w:rFonts w:ascii="Aptos" w:hAnsi="Aptos" w:cs="Calibri"/>
          <w:sz w:val="20"/>
          <w:szCs w:val="20"/>
          <w:lang w:val="es-MX"/>
        </w:rPr>
        <w:t>Gazebo cobertor para el comedor.</w:t>
      </w:r>
    </w:p>
    <w:p w:rsidR="002C13EF" w:rsidRPr="00ED06F9" w:rsidRDefault="002C13EF" w:rsidP="00CB43AB">
      <w:pPr>
        <w:pStyle w:val="Prrafodelista"/>
        <w:numPr>
          <w:ilvl w:val="0"/>
          <w:numId w:val="7"/>
        </w:numPr>
        <w:tabs>
          <w:tab w:val="left" w:pos="851"/>
        </w:tabs>
        <w:spacing w:after="160" w:line="259" w:lineRule="auto"/>
        <w:jc w:val="both"/>
        <w:rPr>
          <w:rFonts w:ascii="Aptos" w:hAnsi="Aptos" w:cs="Calibri"/>
          <w:sz w:val="20"/>
          <w:szCs w:val="20"/>
          <w:lang w:val="es-MX"/>
        </w:rPr>
      </w:pPr>
      <w:r w:rsidRPr="00ED06F9">
        <w:rPr>
          <w:rFonts w:ascii="Aptos" w:hAnsi="Aptos" w:cs="Calibri"/>
          <w:sz w:val="20"/>
          <w:szCs w:val="20"/>
          <w:lang w:val="es-MX"/>
        </w:rPr>
        <w:t>Mesa equipada con platos de cerámica y vasos de cristal</w:t>
      </w:r>
    </w:p>
    <w:p w:rsidR="002C13EF" w:rsidRPr="00554419" w:rsidRDefault="002C13EF" w:rsidP="002C13EF">
      <w:pPr>
        <w:pStyle w:val="Prrafodelista"/>
        <w:tabs>
          <w:tab w:val="left" w:pos="851"/>
        </w:tabs>
        <w:spacing w:after="160" w:line="259" w:lineRule="auto"/>
        <w:jc w:val="both"/>
        <w:rPr>
          <w:rFonts w:ascii="Calibri" w:hAnsi="Calibri" w:cs="Calibri"/>
          <w:sz w:val="20"/>
          <w:szCs w:val="20"/>
        </w:rPr>
      </w:pPr>
    </w:p>
    <w:sectPr w:rsidR="002C13EF" w:rsidRPr="00554419" w:rsidSect="00ED06F9">
      <w:headerReference w:type="default" r:id="rId7"/>
      <w:pgSz w:w="12240" w:h="15840"/>
      <w:pgMar w:top="4253" w:right="851" w:bottom="993"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3476" w:rsidRDefault="001D3476" w:rsidP="00781862">
      <w:r>
        <w:separator/>
      </w:r>
    </w:p>
  </w:endnote>
  <w:endnote w:type="continuationSeparator" w:id="0">
    <w:p w:rsidR="001D3476" w:rsidRDefault="001D3476" w:rsidP="0078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4D"/>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3476" w:rsidRDefault="001D3476" w:rsidP="00781862">
      <w:r>
        <w:separator/>
      </w:r>
    </w:p>
  </w:footnote>
  <w:footnote w:type="continuationSeparator" w:id="0">
    <w:p w:rsidR="001D3476" w:rsidRDefault="001D3476" w:rsidP="00781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862" w:rsidRDefault="00781862">
    <w:pPr>
      <w:pStyle w:val="Encabezado"/>
    </w:pPr>
    <w:r>
      <w:rPr>
        <w:noProof/>
      </w:rPr>
      <w:drawing>
        <wp:anchor distT="0" distB="0" distL="114300" distR="114300" simplePos="0" relativeHeight="251658240" behindDoc="1" locked="0" layoutInCell="1" allowOverlap="1" wp14:anchorId="431EAE47" wp14:editId="10E98803">
          <wp:simplePos x="0" y="0"/>
          <wp:positionH relativeFrom="column">
            <wp:posOffset>-568960</wp:posOffset>
          </wp:positionH>
          <wp:positionV relativeFrom="paragraph">
            <wp:posOffset>-450215</wp:posOffset>
          </wp:positionV>
          <wp:extent cx="7791450" cy="10075376"/>
          <wp:effectExtent l="0" t="0" r="0" b="2540"/>
          <wp:wrapNone/>
          <wp:docPr id="19553565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7568" cy="101091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35A71"/>
    <w:multiLevelType w:val="hybridMultilevel"/>
    <w:tmpl w:val="CD4A331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1D65A2"/>
    <w:multiLevelType w:val="hybridMultilevel"/>
    <w:tmpl w:val="A8B6DE04"/>
    <w:lvl w:ilvl="0" w:tplc="0C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2DC64CC6"/>
    <w:multiLevelType w:val="hybridMultilevel"/>
    <w:tmpl w:val="1AA2FFD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A1587C"/>
    <w:multiLevelType w:val="hybridMultilevel"/>
    <w:tmpl w:val="D0387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0077E9D"/>
    <w:multiLevelType w:val="hybridMultilevel"/>
    <w:tmpl w:val="293424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62E2E0C"/>
    <w:multiLevelType w:val="hybridMultilevel"/>
    <w:tmpl w:val="9D88D3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24F07BE"/>
    <w:multiLevelType w:val="hybridMultilevel"/>
    <w:tmpl w:val="7436972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12860761">
    <w:abstractNumId w:val="1"/>
  </w:num>
  <w:num w:numId="2" w16cid:durableId="600336160">
    <w:abstractNumId w:val="3"/>
  </w:num>
  <w:num w:numId="3" w16cid:durableId="213934415">
    <w:abstractNumId w:val="5"/>
  </w:num>
  <w:num w:numId="4" w16cid:durableId="1176653309">
    <w:abstractNumId w:val="4"/>
  </w:num>
  <w:num w:numId="5" w16cid:durableId="70081416">
    <w:abstractNumId w:val="2"/>
  </w:num>
  <w:num w:numId="6" w16cid:durableId="538052991">
    <w:abstractNumId w:val="6"/>
  </w:num>
  <w:num w:numId="7" w16cid:durableId="436217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862"/>
    <w:rsid w:val="00055090"/>
    <w:rsid w:val="00077940"/>
    <w:rsid w:val="000D3552"/>
    <w:rsid w:val="000D6DA5"/>
    <w:rsid w:val="000F034B"/>
    <w:rsid w:val="000F2108"/>
    <w:rsid w:val="0010652B"/>
    <w:rsid w:val="001172B2"/>
    <w:rsid w:val="0013423F"/>
    <w:rsid w:val="00140826"/>
    <w:rsid w:val="00141465"/>
    <w:rsid w:val="00141D10"/>
    <w:rsid w:val="0015070E"/>
    <w:rsid w:val="00155BDC"/>
    <w:rsid w:val="00161288"/>
    <w:rsid w:val="001944D3"/>
    <w:rsid w:val="001A1F56"/>
    <w:rsid w:val="001A4500"/>
    <w:rsid w:val="001A4E83"/>
    <w:rsid w:val="001B2339"/>
    <w:rsid w:val="001C12DE"/>
    <w:rsid w:val="001D3476"/>
    <w:rsid w:val="001D4F16"/>
    <w:rsid w:val="00212499"/>
    <w:rsid w:val="00245928"/>
    <w:rsid w:val="002464E5"/>
    <w:rsid w:val="002507D2"/>
    <w:rsid w:val="002C13EF"/>
    <w:rsid w:val="002E5846"/>
    <w:rsid w:val="002F396F"/>
    <w:rsid w:val="002F50B7"/>
    <w:rsid w:val="00301D3D"/>
    <w:rsid w:val="00304160"/>
    <w:rsid w:val="0032314C"/>
    <w:rsid w:val="0035413B"/>
    <w:rsid w:val="00354A7B"/>
    <w:rsid w:val="003657E1"/>
    <w:rsid w:val="0037545B"/>
    <w:rsid w:val="00377425"/>
    <w:rsid w:val="00392F3E"/>
    <w:rsid w:val="003A4A7E"/>
    <w:rsid w:val="003D5FA9"/>
    <w:rsid w:val="003F3072"/>
    <w:rsid w:val="00414C5E"/>
    <w:rsid w:val="004442A1"/>
    <w:rsid w:val="00483D2D"/>
    <w:rsid w:val="00492AFA"/>
    <w:rsid w:val="004A6423"/>
    <w:rsid w:val="004A6BEF"/>
    <w:rsid w:val="004B70B9"/>
    <w:rsid w:val="004C70B4"/>
    <w:rsid w:val="004E331B"/>
    <w:rsid w:val="004E3ABB"/>
    <w:rsid w:val="004F76B7"/>
    <w:rsid w:val="00502FD6"/>
    <w:rsid w:val="00521EED"/>
    <w:rsid w:val="00526681"/>
    <w:rsid w:val="00531965"/>
    <w:rsid w:val="00535E5F"/>
    <w:rsid w:val="005378E9"/>
    <w:rsid w:val="00541EB9"/>
    <w:rsid w:val="00554419"/>
    <w:rsid w:val="00582A26"/>
    <w:rsid w:val="00582E91"/>
    <w:rsid w:val="005A76B8"/>
    <w:rsid w:val="005B0291"/>
    <w:rsid w:val="005B0D5C"/>
    <w:rsid w:val="005B29B8"/>
    <w:rsid w:val="005B57DB"/>
    <w:rsid w:val="005E5EB7"/>
    <w:rsid w:val="005F5F0E"/>
    <w:rsid w:val="00603ABF"/>
    <w:rsid w:val="006106DB"/>
    <w:rsid w:val="006117BE"/>
    <w:rsid w:val="00612C5D"/>
    <w:rsid w:val="00631892"/>
    <w:rsid w:val="00654607"/>
    <w:rsid w:val="006554B6"/>
    <w:rsid w:val="00674C21"/>
    <w:rsid w:val="006867E8"/>
    <w:rsid w:val="00697432"/>
    <w:rsid w:val="006C4FCF"/>
    <w:rsid w:val="006E6353"/>
    <w:rsid w:val="006F6DDC"/>
    <w:rsid w:val="00704F16"/>
    <w:rsid w:val="00704FAB"/>
    <w:rsid w:val="0073795C"/>
    <w:rsid w:val="00745D3B"/>
    <w:rsid w:val="00746341"/>
    <w:rsid w:val="0074697F"/>
    <w:rsid w:val="00781862"/>
    <w:rsid w:val="00795F0B"/>
    <w:rsid w:val="007A3AEC"/>
    <w:rsid w:val="007C77AC"/>
    <w:rsid w:val="007D2CAD"/>
    <w:rsid w:val="007D728E"/>
    <w:rsid w:val="007F48B6"/>
    <w:rsid w:val="00812CEF"/>
    <w:rsid w:val="00816870"/>
    <w:rsid w:val="00851B9C"/>
    <w:rsid w:val="00876D56"/>
    <w:rsid w:val="00893BE5"/>
    <w:rsid w:val="008A668C"/>
    <w:rsid w:val="008A6B3C"/>
    <w:rsid w:val="008F2235"/>
    <w:rsid w:val="009156B1"/>
    <w:rsid w:val="00917181"/>
    <w:rsid w:val="00923F36"/>
    <w:rsid w:val="00924DED"/>
    <w:rsid w:val="00936CAD"/>
    <w:rsid w:val="00936E98"/>
    <w:rsid w:val="009444FE"/>
    <w:rsid w:val="00944676"/>
    <w:rsid w:val="009458D7"/>
    <w:rsid w:val="00951000"/>
    <w:rsid w:val="00990BCA"/>
    <w:rsid w:val="00993D47"/>
    <w:rsid w:val="009D248C"/>
    <w:rsid w:val="009D2CFA"/>
    <w:rsid w:val="009F538A"/>
    <w:rsid w:val="00A0065F"/>
    <w:rsid w:val="00A05E99"/>
    <w:rsid w:val="00A34E99"/>
    <w:rsid w:val="00A4423D"/>
    <w:rsid w:val="00A662F2"/>
    <w:rsid w:val="00A80022"/>
    <w:rsid w:val="00A80B48"/>
    <w:rsid w:val="00A9070B"/>
    <w:rsid w:val="00A90AAE"/>
    <w:rsid w:val="00A96704"/>
    <w:rsid w:val="00AA3FF1"/>
    <w:rsid w:val="00AA6BF6"/>
    <w:rsid w:val="00AB0600"/>
    <w:rsid w:val="00AE4F42"/>
    <w:rsid w:val="00AF6CAD"/>
    <w:rsid w:val="00B02BA6"/>
    <w:rsid w:val="00B070BA"/>
    <w:rsid w:val="00B22D36"/>
    <w:rsid w:val="00B32F38"/>
    <w:rsid w:val="00B4217D"/>
    <w:rsid w:val="00B830CD"/>
    <w:rsid w:val="00B834AA"/>
    <w:rsid w:val="00B85E2D"/>
    <w:rsid w:val="00B960B7"/>
    <w:rsid w:val="00BA0FC4"/>
    <w:rsid w:val="00BA3D46"/>
    <w:rsid w:val="00BA4583"/>
    <w:rsid w:val="00BA619D"/>
    <w:rsid w:val="00BD0F0D"/>
    <w:rsid w:val="00BD2A91"/>
    <w:rsid w:val="00BD409F"/>
    <w:rsid w:val="00BD64C1"/>
    <w:rsid w:val="00BF065B"/>
    <w:rsid w:val="00BF51B9"/>
    <w:rsid w:val="00BF51F0"/>
    <w:rsid w:val="00C14378"/>
    <w:rsid w:val="00C412CA"/>
    <w:rsid w:val="00C46EC2"/>
    <w:rsid w:val="00C50A56"/>
    <w:rsid w:val="00C53531"/>
    <w:rsid w:val="00C57968"/>
    <w:rsid w:val="00C6681F"/>
    <w:rsid w:val="00C7791F"/>
    <w:rsid w:val="00C93CD8"/>
    <w:rsid w:val="00CA1D44"/>
    <w:rsid w:val="00CB43AB"/>
    <w:rsid w:val="00CB6DEB"/>
    <w:rsid w:val="00CC3DA6"/>
    <w:rsid w:val="00CD5FD1"/>
    <w:rsid w:val="00CD63A7"/>
    <w:rsid w:val="00CD656A"/>
    <w:rsid w:val="00CE2805"/>
    <w:rsid w:val="00CE2936"/>
    <w:rsid w:val="00CF1990"/>
    <w:rsid w:val="00CF255D"/>
    <w:rsid w:val="00D22102"/>
    <w:rsid w:val="00D2411F"/>
    <w:rsid w:val="00D521F0"/>
    <w:rsid w:val="00D72DC3"/>
    <w:rsid w:val="00D76B78"/>
    <w:rsid w:val="00DA365F"/>
    <w:rsid w:val="00DA41A1"/>
    <w:rsid w:val="00DE6390"/>
    <w:rsid w:val="00E16BEA"/>
    <w:rsid w:val="00E26D77"/>
    <w:rsid w:val="00E828A1"/>
    <w:rsid w:val="00E83487"/>
    <w:rsid w:val="00E84014"/>
    <w:rsid w:val="00E86ADC"/>
    <w:rsid w:val="00EA2997"/>
    <w:rsid w:val="00EB4A86"/>
    <w:rsid w:val="00ED06F9"/>
    <w:rsid w:val="00EE33D0"/>
    <w:rsid w:val="00EE4E68"/>
    <w:rsid w:val="00EF4600"/>
    <w:rsid w:val="00F00AA4"/>
    <w:rsid w:val="00F076F8"/>
    <w:rsid w:val="00F125C0"/>
    <w:rsid w:val="00F1590A"/>
    <w:rsid w:val="00F304D8"/>
    <w:rsid w:val="00F350A1"/>
    <w:rsid w:val="00F365D4"/>
    <w:rsid w:val="00F671BA"/>
    <w:rsid w:val="00F778EE"/>
    <w:rsid w:val="00FA0700"/>
    <w:rsid w:val="00FA31D7"/>
    <w:rsid w:val="00FA668A"/>
    <w:rsid w:val="00FB3110"/>
    <w:rsid w:val="00FB4824"/>
    <w:rsid w:val="00FC226A"/>
    <w:rsid w:val="00FC3BC2"/>
    <w:rsid w:val="00FE10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1DEC1"/>
  <w15:chartTrackingRefBased/>
  <w15:docId w15:val="{0E683153-71EE-4380-87AC-27F964E9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DEB"/>
    <w:pPr>
      <w:spacing w:after="0" w:line="240" w:lineRule="auto"/>
    </w:pPr>
    <w:rPr>
      <w:kern w:val="0"/>
      <w:lang w:val="es-ES_tradnl"/>
      <w14:ligatures w14:val="none"/>
    </w:rPr>
  </w:style>
  <w:style w:type="paragraph" w:styleId="Ttulo1">
    <w:name w:val="heading 1"/>
    <w:basedOn w:val="Normal"/>
    <w:next w:val="Normal"/>
    <w:link w:val="Ttulo1Car"/>
    <w:uiPriority w:val="9"/>
    <w:qFormat/>
    <w:rsid w:val="007818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818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8186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8186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8186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8186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186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186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186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186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8186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8186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8186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8186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8186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8186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8186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81862"/>
    <w:rPr>
      <w:rFonts w:eastAsiaTheme="majorEastAsia" w:cstheme="majorBidi"/>
      <w:color w:val="272727" w:themeColor="text1" w:themeTint="D8"/>
    </w:rPr>
  </w:style>
  <w:style w:type="paragraph" w:styleId="Ttulo">
    <w:name w:val="Title"/>
    <w:basedOn w:val="Normal"/>
    <w:next w:val="Normal"/>
    <w:link w:val="TtuloCar"/>
    <w:uiPriority w:val="10"/>
    <w:qFormat/>
    <w:rsid w:val="0078186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186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8186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186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1862"/>
    <w:pPr>
      <w:spacing w:before="160"/>
      <w:jc w:val="center"/>
    </w:pPr>
    <w:rPr>
      <w:i/>
      <w:iCs/>
      <w:color w:val="404040" w:themeColor="text1" w:themeTint="BF"/>
    </w:rPr>
  </w:style>
  <w:style w:type="character" w:customStyle="1" w:styleId="CitaCar">
    <w:name w:val="Cita Car"/>
    <w:basedOn w:val="Fuentedeprrafopredeter"/>
    <w:link w:val="Cita"/>
    <w:uiPriority w:val="29"/>
    <w:rsid w:val="00781862"/>
    <w:rPr>
      <w:i/>
      <w:iCs/>
      <w:color w:val="404040" w:themeColor="text1" w:themeTint="BF"/>
    </w:rPr>
  </w:style>
  <w:style w:type="paragraph" w:styleId="Prrafodelista">
    <w:name w:val="List Paragraph"/>
    <w:basedOn w:val="Normal"/>
    <w:uiPriority w:val="34"/>
    <w:qFormat/>
    <w:rsid w:val="00781862"/>
    <w:pPr>
      <w:ind w:left="720"/>
      <w:contextualSpacing/>
    </w:pPr>
  </w:style>
  <w:style w:type="character" w:styleId="nfasisintenso">
    <w:name w:val="Intense Emphasis"/>
    <w:basedOn w:val="Fuentedeprrafopredeter"/>
    <w:uiPriority w:val="21"/>
    <w:qFormat/>
    <w:rsid w:val="00781862"/>
    <w:rPr>
      <w:i/>
      <w:iCs/>
      <w:color w:val="0F4761" w:themeColor="accent1" w:themeShade="BF"/>
    </w:rPr>
  </w:style>
  <w:style w:type="paragraph" w:styleId="Citadestacada">
    <w:name w:val="Intense Quote"/>
    <w:basedOn w:val="Normal"/>
    <w:next w:val="Normal"/>
    <w:link w:val="CitadestacadaCar"/>
    <w:uiPriority w:val="30"/>
    <w:qFormat/>
    <w:rsid w:val="007818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81862"/>
    <w:rPr>
      <w:i/>
      <w:iCs/>
      <w:color w:val="0F4761" w:themeColor="accent1" w:themeShade="BF"/>
    </w:rPr>
  </w:style>
  <w:style w:type="character" w:styleId="Referenciaintensa">
    <w:name w:val="Intense Reference"/>
    <w:basedOn w:val="Fuentedeprrafopredeter"/>
    <w:uiPriority w:val="32"/>
    <w:qFormat/>
    <w:rsid w:val="00781862"/>
    <w:rPr>
      <w:b/>
      <w:bCs/>
      <w:smallCaps/>
      <w:color w:val="0F4761" w:themeColor="accent1" w:themeShade="BF"/>
      <w:spacing w:val="5"/>
    </w:rPr>
  </w:style>
  <w:style w:type="paragraph" w:styleId="Encabezado">
    <w:name w:val="header"/>
    <w:basedOn w:val="Normal"/>
    <w:link w:val="EncabezadoCar"/>
    <w:uiPriority w:val="99"/>
    <w:unhideWhenUsed/>
    <w:rsid w:val="00781862"/>
    <w:pPr>
      <w:tabs>
        <w:tab w:val="center" w:pos="4419"/>
        <w:tab w:val="right" w:pos="8838"/>
      </w:tabs>
    </w:pPr>
  </w:style>
  <w:style w:type="character" w:customStyle="1" w:styleId="EncabezadoCar">
    <w:name w:val="Encabezado Car"/>
    <w:basedOn w:val="Fuentedeprrafopredeter"/>
    <w:link w:val="Encabezado"/>
    <w:uiPriority w:val="99"/>
    <w:rsid w:val="00781862"/>
  </w:style>
  <w:style w:type="paragraph" w:styleId="Piedepgina">
    <w:name w:val="footer"/>
    <w:basedOn w:val="Normal"/>
    <w:link w:val="PiedepginaCar"/>
    <w:uiPriority w:val="99"/>
    <w:unhideWhenUsed/>
    <w:rsid w:val="00781862"/>
    <w:pPr>
      <w:tabs>
        <w:tab w:val="center" w:pos="4419"/>
        <w:tab w:val="right" w:pos="8838"/>
      </w:tabs>
    </w:pPr>
  </w:style>
  <w:style w:type="character" w:customStyle="1" w:styleId="PiedepginaCar">
    <w:name w:val="Pie de página Car"/>
    <w:basedOn w:val="Fuentedeprrafopredeter"/>
    <w:link w:val="Piedepgina"/>
    <w:uiPriority w:val="99"/>
    <w:rsid w:val="00781862"/>
  </w:style>
  <w:style w:type="paragraph" w:styleId="Textosinformato">
    <w:name w:val="Plain Text"/>
    <w:basedOn w:val="Normal"/>
    <w:link w:val="TextosinformatoCar"/>
    <w:unhideWhenUsed/>
    <w:rsid w:val="00CB6DEB"/>
    <w:rPr>
      <w:rFonts w:ascii="Courier" w:hAnsi="Courier"/>
      <w:sz w:val="21"/>
      <w:szCs w:val="21"/>
    </w:rPr>
  </w:style>
  <w:style w:type="character" w:customStyle="1" w:styleId="TextosinformatoCar">
    <w:name w:val="Texto sin formato Car"/>
    <w:basedOn w:val="Fuentedeprrafopredeter"/>
    <w:link w:val="Textosinformato"/>
    <w:rsid w:val="00CB6DEB"/>
    <w:rPr>
      <w:rFonts w:ascii="Courier" w:hAnsi="Courier"/>
      <w:kern w:val="0"/>
      <w:sz w:val="21"/>
      <w:szCs w:val="21"/>
      <w:lang w:val="es-ES_tradnl"/>
      <w14:ligatures w14:val="none"/>
    </w:rPr>
  </w:style>
  <w:style w:type="character" w:styleId="Fuerte">
    <w:name w:val="Strong"/>
    <w:basedOn w:val="Fuentedeprrafopredeter"/>
    <w:uiPriority w:val="22"/>
    <w:qFormat/>
    <w:rsid w:val="00CB6DEB"/>
    <w:rPr>
      <w:b/>
      <w:bCs/>
    </w:rPr>
  </w:style>
  <w:style w:type="paragraph" w:styleId="NormalWeb">
    <w:name w:val="Normal (Web)"/>
    <w:basedOn w:val="Normal"/>
    <w:uiPriority w:val="99"/>
    <w:unhideWhenUsed/>
    <w:rsid w:val="00EA2997"/>
    <w:pPr>
      <w:spacing w:before="100" w:beforeAutospacing="1" w:after="100" w:afterAutospacing="1"/>
    </w:pPr>
    <w:rPr>
      <w:rFonts w:ascii="Times New Roman" w:eastAsia="Times New Roman" w:hAnsi="Times New Roman" w:cs="Times New Roman"/>
      <w:lang w:val="es-MX" w:eastAsia="es-MX"/>
    </w:rPr>
  </w:style>
  <w:style w:type="paragraph" w:styleId="Sinespaciado">
    <w:name w:val="No Spacing"/>
    <w:uiPriority w:val="1"/>
    <w:qFormat/>
    <w:rsid w:val="00EA2997"/>
    <w:pPr>
      <w:spacing w:after="0" w:line="240" w:lineRule="auto"/>
    </w:pPr>
    <w:rPr>
      <w:rFonts w:ascii="Arial" w:eastAsia="Arial" w:hAnsi="Arial" w:cs="Arial"/>
      <w:kern w:val="0"/>
      <w:sz w:val="20"/>
      <w:szCs w:val="20"/>
      <w14:ligatures w14:val="none"/>
    </w:rPr>
  </w:style>
  <w:style w:type="paragraph" w:customStyle="1" w:styleId="Default">
    <w:name w:val="Default"/>
    <w:rsid w:val="00EA2997"/>
    <w:pPr>
      <w:autoSpaceDE w:val="0"/>
      <w:autoSpaceDN w:val="0"/>
      <w:adjustRightInd w:val="0"/>
      <w:spacing w:after="0" w:line="240" w:lineRule="auto"/>
    </w:pPr>
    <w:rPr>
      <w:rFonts w:ascii="Arial" w:eastAsia="Calibri" w:hAnsi="Arial" w:cs="Arial"/>
      <w:color w:val="000000"/>
      <w:kern w:val="0"/>
      <w:lang w:eastAsia="es-MX"/>
      <w14:ligatures w14:val="none"/>
    </w:rPr>
  </w:style>
  <w:style w:type="paragraph" w:styleId="Textoindependiente">
    <w:name w:val="Body Text"/>
    <w:basedOn w:val="Normal"/>
    <w:link w:val="TextoindependienteCar"/>
    <w:uiPriority w:val="99"/>
    <w:rsid w:val="00EA2997"/>
    <w:pPr>
      <w:spacing w:after="120"/>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uiPriority w:val="99"/>
    <w:rsid w:val="00EA2997"/>
    <w:rPr>
      <w:rFonts w:ascii="Times New Roman" w:eastAsia="Times New Roman" w:hAnsi="Times New Roman" w:cs="Times New Roman"/>
      <w:kern w:val="0"/>
      <w:sz w:val="20"/>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6974">
      <w:bodyDiv w:val="1"/>
      <w:marLeft w:val="0"/>
      <w:marRight w:val="0"/>
      <w:marTop w:val="0"/>
      <w:marBottom w:val="0"/>
      <w:divBdr>
        <w:top w:val="none" w:sz="0" w:space="0" w:color="auto"/>
        <w:left w:val="none" w:sz="0" w:space="0" w:color="auto"/>
        <w:bottom w:val="none" w:sz="0" w:space="0" w:color="auto"/>
        <w:right w:val="none" w:sz="0" w:space="0" w:color="auto"/>
      </w:divBdr>
    </w:div>
    <w:div w:id="270406800">
      <w:bodyDiv w:val="1"/>
      <w:marLeft w:val="0"/>
      <w:marRight w:val="0"/>
      <w:marTop w:val="0"/>
      <w:marBottom w:val="0"/>
      <w:divBdr>
        <w:top w:val="none" w:sz="0" w:space="0" w:color="auto"/>
        <w:left w:val="none" w:sz="0" w:space="0" w:color="auto"/>
        <w:bottom w:val="none" w:sz="0" w:space="0" w:color="auto"/>
        <w:right w:val="none" w:sz="0" w:space="0" w:color="auto"/>
      </w:divBdr>
    </w:div>
    <w:div w:id="300889404">
      <w:bodyDiv w:val="1"/>
      <w:marLeft w:val="0"/>
      <w:marRight w:val="0"/>
      <w:marTop w:val="0"/>
      <w:marBottom w:val="0"/>
      <w:divBdr>
        <w:top w:val="none" w:sz="0" w:space="0" w:color="auto"/>
        <w:left w:val="none" w:sz="0" w:space="0" w:color="auto"/>
        <w:bottom w:val="none" w:sz="0" w:space="0" w:color="auto"/>
        <w:right w:val="none" w:sz="0" w:space="0" w:color="auto"/>
      </w:divBdr>
    </w:div>
    <w:div w:id="577665947">
      <w:bodyDiv w:val="1"/>
      <w:marLeft w:val="0"/>
      <w:marRight w:val="0"/>
      <w:marTop w:val="0"/>
      <w:marBottom w:val="0"/>
      <w:divBdr>
        <w:top w:val="none" w:sz="0" w:space="0" w:color="auto"/>
        <w:left w:val="none" w:sz="0" w:space="0" w:color="auto"/>
        <w:bottom w:val="none" w:sz="0" w:space="0" w:color="auto"/>
        <w:right w:val="none" w:sz="0" w:space="0" w:color="auto"/>
      </w:divBdr>
    </w:div>
    <w:div w:id="624508271">
      <w:bodyDiv w:val="1"/>
      <w:marLeft w:val="0"/>
      <w:marRight w:val="0"/>
      <w:marTop w:val="0"/>
      <w:marBottom w:val="0"/>
      <w:divBdr>
        <w:top w:val="none" w:sz="0" w:space="0" w:color="auto"/>
        <w:left w:val="none" w:sz="0" w:space="0" w:color="auto"/>
        <w:bottom w:val="none" w:sz="0" w:space="0" w:color="auto"/>
        <w:right w:val="none" w:sz="0" w:space="0" w:color="auto"/>
      </w:divBdr>
    </w:div>
    <w:div w:id="645937578">
      <w:bodyDiv w:val="1"/>
      <w:marLeft w:val="0"/>
      <w:marRight w:val="0"/>
      <w:marTop w:val="0"/>
      <w:marBottom w:val="0"/>
      <w:divBdr>
        <w:top w:val="none" w:sz="0" w:space="0" w:color="auto"/>
        <w:left w:val="none" w:sz="0" w:space="0" w:color="auto"/>
        <w:bottom w:val="none" w:sz="0" w:space="0" w:color="auto"/>
        <w:right w:val="none" w:sz="0" w:space="0" w:color="auto"/>
      </w:divBdr>
    </w:div>
    <w:div w:id="750202061">
      <w:bodyDiv w:val="1"/>
      <w:marLeft w:val="0"/>
      <w:marRight w:val="0"/>
      <w:marTop w:val="0"/>
      <w:marBottom w:val="0"/>
      <w:divBdr>
        <w:top w:val="none" w:sz="0" w:space="0" w:color="auto"/>
        <w:left w:val="none" w:sz="0" w:space="0" w:color="auto"/>
        <w:bottom w:val="none" w:sz="0" w:space="0" w:color="auto"/>
        <w:right w:val="none" w:sz="0" w:space="0" w:color="auto"/>
      </w:divBdr>
    </w:div>
    <w:div w:id="768351206">
      <w:bodyDiv w:val="1"/>
      <w:marLeft w:val="0"/>
      <w:marRight w:val="0"/>
      <w:marTop w:val="0"/>
      <w:marBottom w:val="0"/>
      <w:divBdr>
        <w:top w:val="none" w:sz="0" w:space="0" w:color="auto"/>
        <w:left w:val="none" w:sz="0" w:space="0" w:color="auto"/>
        <w:bottom w:val="none" w:sz="0" w:space="0" w:color="auto"/>
        <w:right w:val="none" w:sz="0" w:space="0" w:color="auto"/>
      </w:divBdr>
    </w:div>
    <w:div w:id="1024287756">
      <w:bodyDiv w:val="1"/>
      <w:marLeft w:val="0"/>
      <w:marRight w:val="0"/>
      <w:marTop w:val="0"/>
      <w:marBottom w:val="0"/>
      <w:divBdr>
        <w:top w:val="none" w:sz="0" w:space="0" w:color="auto"/>
        <w:left w:val="none" w:sz="0" w:space="0" w:color="auto"/>
        <w:bottom w:val="none" w:sz="0" w:space="0" w:color="auto"/>
        <w:right w:val="none" w:sz="0" w:space="0" w:color="auto"/>
      </w:divBdr>
    </w:div>
    <w:div w:id="1026099653">
      <w:bodyDiv w:val="1"/>
      <w:marLeft w:val="0"/>
      <w:marRight w:val="0"/>
      <w:marTop w:val="0"/>
      <w:marBottom w:val="0"/>
      <w:divBdr>
        <w:top w:val="none" w:sz="0" w:space="0" w:color="auto"/>
        <w:left w:val="none" w:sz="0" w:space="0" w:color="auto"/>
        <w:bottom w:val="none" w:sz="0" w:space="0" w:color="auto"/>
        <w:right w:val="none" w:sz="0" w:space="0" w:color="auto"/>
      </w:divBdr>
    </w:div>
    <w:div w:id="1159804035">
      <w:bodyDiv w:val="1"/>
      <w:marLeft w:val="0"/>
      <w:marRight w:val="0"/>
      <w:marTop w:val="0"/>
      <w:marBottom w:val="0"/>
      <w:divBdr>
        <w:top w:val="none" w:sz="0" w:space="0" w:color="auto"/>
        <w:left w:val="none" w:sz="0" w:space="0" w:color="auto"/>
        <w:bottom w:val="none" w:sz="0" w:space="0" w:color="auto"/>
        <w:right w:val="none" w:sz="0" w:space="0" w:color="auto"/>
      </w:divBdr>
    </w:div>
    <w:div w:id="1183393797">
      <w:bodyDiv w:val="1"/>
      <w:marLeft w:val="0"/>
      <w:marRight w:val="0"/>
      <w:marTop w:val="0"/>
      <w:marBottom w:val="0"/>
      <w:divBdr>
        <w:top w:val="none" w:sz="0" w:space="0" w:color="auto"/>
        <w:left w:val="none" w:sz="0" w:space="0" w:color="auto"/>
        <w:bottom w:val="none" w:sz="0" w:space="0" w:color="auto"/>
        <w:right w:val="none" w:sz="0" w:space="0" w:color="auto"/>
      </w:divBdr>
    </w:div>
    <w:div w:id="1772047352">
      <w:bodyDiv w:val="1"/>
      <w:marLeft w:val="0"/>
      <w:marRight w:val="0"/>
      <w:marTop w:val="0"/>
      <w:marBottom w:val="0"/>
      <w:divBdr>
        <w:top w:val="none" w:sz="0" w:space="0" w:color="auto"/>
        <w:left w:val="none" w:sz="0" w:space="0" w:color="auto"/>
        <w:bottom w:val="none" w:sz="0" w:space="0" w:color="auto"/>
        <w:right w:val="none" w:sz="0" w:space="0" w:color="auto"/>
      </w:divBdr>
    </w:div>
    <w:div w:id="200948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1566</Words>
  <Characters>8617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Borja "JULIA TOURS"</dc:creator>
  <cp:keywords/>
  <dc:description/>
  <cp:lastModifiedBy>Gerardo Villa "JULIA TOURS"</cp:lastModifiedBy>
  <cp:revision>1</cp:revision>
  <dcterms:created xsi:type="dcterms:W3CDTF">2026-06-09T22:58:00Z</dcterms:created>
  <dcterms:modified xsi:type="dcterms:W3CDTF">2026-06-09T22:58:00Z</dcterms:modified>
</cp:coreProperties>
</file>