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A55CC" w:rsidRDefault="00170907" w:rsidP="006A55CC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Verano en Yucatán y Holbox </w:t>
      </w:r>
    </w:p>
    <w:p w:rsidR="006A55CC" w:rsidRDefault="00DE209B" w:rsidP="006A55C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6</w:t>
      </w:r>
      <w:r w:rsidR="006A55CC">
        <w:rPr>
          <w:b/>
          <w:sz w:val="32"/>
          <w:szCs w:val="32"/>
          <w:lang w:val="es-ES"/>
        </w:rPr>
        <w:t xml:space="preserve"> </w:t>
      </w:r>
      <w:r w:rsidR="006A55CC" w:rsidRPr="00883B24">
        <w:rPr>
          <w:b/>
          <w:sz w:val="32"/>
          <w:szCs w:val="32"/>
          <w:lang w:val="es-ES"/>
        </w:rPr>
        <w:t>días /</w:t>
      </w:r>
      <w:r w:rsidR="006A55CC">
        <w:rPr>
          <w:b/>
          <w:sz w:val="32"/>
          <w:szCs w:val="32"/>
          <w:lang w:val="es-ES"/>
        </w:rPr>
        <w:t xml:space="preserve"> </w:t>
      </w:r>
      <w:r w:rsidR="00702C7E">
        <w:rPr>
          <w:b/>
          <w:sz w:val="32"/>
          <w:szCs w:val="32"/>
          <w:lang w:val="es-ES"/>
        </w:rPr>
        <w:t>5</w:t>
      </w:r>
      <w:r w:rsidR="006A55CC" w:rsidRPr="00883B24">
        <w:rPr>
          <w:b/>
          <w:sz w:val="32"/>
          <w:szCs w:val="32"/>
          <w:lang w:val="es-ES"/>
        </w:rPr>
        <w:t xml:space="preserve"> noches</w:t>
      </w:r>
    </w:p>
    <w:p w:rsidR="00633DE3" w:rsidRDefault="00633DE3" w:rsidP="006A55CC">
      <w:pPr>
        <w:jc w:val="center"/>
        <w:rPr>
          <w:b/>
          <w:sz w:val="32"/>
          <w:szCs w:val="32"/>
          <w:lang w:val="es-ES"/>
        </w:rPr>
      </w:pPr>
    </w:p>
    <w:p w:rsidR="00633DE3" w:rsidRDefault="00170907" w:rsidP="00FA5590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Salidas: </w:t>
      </w:r>
      <w:r w:rsidR="00B84E09">
        <w:rPr>
          <w:sz w:val="20"/>
          <w:szCs w:val="20"/>
          <w:lang w:val="es-ES"/>
        </w:rPr>
        <w:t>08 al 13 de agosto.</w:t>
      </w:r>
    </w:p>
    <w:p w:rsidR="00B84E09" w:rsidRDefault="00B84E09" w:rsidP="00FA5590">
      <w:pPr>
        <w:jc w:val="both"/>
        <w:rPr>
          <w:sz w:val="20"/>
          <w:szCs w:val="20"/>
          <w:lang w:val="es-ES"/>
        </w:rPr>
      </w:pPr>
    </w:p>
    <w:p w:rsidR="00B84E09" w:rsidRPr="00B84E09" w:rsidRDefault="00B84E09" w:rsidP="00FA5590">
      <w:pPr>
        <w:jc w:val="both"/>
        <w:rPr>
          <w:b/>
          <w:bCs/>
          <w:sz w:val="20"/>
          <w:szCs w:val="20"/>
          <w:lang w:val="es-ES"/>
        </w:rPr>
      </w:pPr>
      <w:r w:rsidRPr="00B84E09">
        <w:rPr>
          <w:b/>
          <w:bCs/>
          <w:sz w:val="20"/>
          <w:szCs w:val="20"/>
          <w:lang w:val="es-ES"/>
        </w:rPr>
        <w:t>DÍA 1/   MÉXICO – MÉRIDA CITY TOUR – MÉRIDA</w:t>
      </w:r>
    </w:p>
    <w:p w:rsidR="00B84E09" w:rsidRDefault="00B84E09" w:rsidP="00FA5590">
      <w:pPr>
        <w:jc w:val="both"/>
        <w:rPr>
          <w:sz w:val="20"/>
          <w:szCs w:val="20"/>
          <w:lang w:val="es-ES"/>
        </w:rPr>
      </w:pPr>
      <w:r w:rsidRPr="00B84E09">
        <w:rPr>
          <w:sz w:val="20"/>
          <w:szCs w:val="20"/>
          <w:lang w:val="es-ES"/>
        </w:rPr>
        <w:t>Cita en el aeropuerto de la Ciudad de México, recepción en el aeropuerto de Merida iniciamos nuestro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majestuoso recorrido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visitando la hermosa “Ciudad Blanca”, hogar de grandes joyas de Yucatán: el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elegante Paseo Montejo, la antigua Catedral, el Museo Regional de Antropología y los mejores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 xml:space="preserve">restaurantes para comer cochinita pibil, queso relleno y papadzules. </w:t>
      </w:r>
      <w:r w:rsidRPr="006D1EBA">
        <w:rPr>
          <w:b/>
          <w:bCs/>
          <w:sz w:val="20"/>
          <w:szCs w:val="20"/>
          <w:lang w:val="es-ES"/>
        </w:rPr>
        <w:t>Alojamiento</w:t>
      </w:r>
      <w:r w:rsidRPr="00B84E09">
        <w:rPr>
          <w:sz w:val="20"/>
          <w:szCs w:val="20"/>
          <w:lang w:val="es-ES"/>
        </w:rPr>
        <w:t>.</w:t>
      </w:r>
    </w:p>
    <w:p w:rsidR="006D1EBA" w:rsidRPr="006D1EBA" w:rsidRDefault="006D1EBA" w:rsidP="00FA5590">
      <w:pPr>
        <w:jc w:val="both"/>
        <w:rPr>
          <w:b/>
          <w:bCs/>
          <w:sz w:val="20"/>
          <w:szCs w:val="20"/>
          <w:lang w:val="es-ES"/>
        </w:rPr>
      </w:pPr>
    </w:p>
    <w:p w:rsidR="00B84E09" w:rsidRDefault="00B84E09" w:rsidP="00FA5590">
      <w:pPr>
        <w:jc w:val="both"/>
        <w:rPr>
          <w:sz w:val="20"/>
          <w:szCs w:val="20"/>
          <w:lang w:val="es-ES"/>
        </w:rPr>
      </w:pPr>
      <w:r w:rsidRPr="006D1EBA">
        <w:rPr>
          <w:b/>
          <w:bCs/>
          <w:sz w:val="20"/>
          <w:szCs w:val="20"/>
          <w:lang w:val="es-ES"/>
        </w:rPr>
        <w:t>**OPCIONAL: HACIENDA HENEQUENERA Y CENOTE DZUL HA.-</w:t>
      </w:r>
      <w:r w:rsidRPr="00B84E09">
        <w:rPr>
          <w:sz w:val="20"/>
          <w:szCs w:val="20"/>
          <w:lang w:val="es-ES"/>
        </w:rPr>
        <w:t xml:space="preserve"> En este tour guiado compartido,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podrás ser testigo de los diferentes procesos de transformación de la fibra del Henequén,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mundialmente conocido como "Oro Verde"</w:t>
      </w:r>
      <w:r w:rsidR="00C66B95">
        <w:rPr>
          <w:sz w:val="20"/>
          <w:szCs w:val="20"/>
          <w:lang w:val="es-ES"/>
        </w:rPr>
        <w:t>.</w:t>
      </w:r>
    </w:p>
    <w:p w:rsidR="00C66B95" w:rsidRPr="00B84E09" w:rsidRDefault="00C66B95" w:rsidP="00FA5590">
      <w:pPr>
        <w:jc w:val="both"/>
        <w:rPr>
          <w:sz w:val="20"/>
          <w:szCs w:val="20"/>
          <w:lang w:val="es-ES"/>
        </w:rPr>
      </w:pPr>
    </w:p>
    <w:p w:rsidR="00B84E09" w:rsidRPr="00B84E09" w:rsidRDefault="00B84E09" w:rsidP="00FA5590">
      <w:pPr>
        <w:jc w:val="both"/>
        <w:rPr>
          <w:b/>
          <w:bCs/>
          <w:sz w:val="20"/>
          <w:szCs w:val="20"/>
          <w:lang w:val="es-ES"/>
        </w:rPr>
      </w:pPr>
      <w:r w:rsidRPr="00B84E09">
        <w:rPr>
          <w:b/>
          <w:bCs/>
          <w:sz w:val="20"/>
          <w:szCs w:val="20"/>
          <w:lang w:val="es-ES"/>
        </w:rPr>
        <w:t>DÍA 2/  MÉRIDA – CHICHÉN ITZÁ – CENOTE IK KIL – MÉRIDA</w:t>
      </w:r>
    </w:p>
    <w:p w:rsidR="00B84E09" w:rsidRDefault="00B84E09" w:rsidP="00FA5590">
      <w:pPr>
        <w:jc w:val="both"/>
        <w:rPr>
          <w:sz w:val="20"/>
          <w:szCs w:val="20"/>
          <w:lang w:val="es-ES"/>
        </w:rPr>
      </w:pPr>
      <w:r w:rsidRPr="00C66B95">
        <w:rPr>
          <w:b/>
          <w:bCs/>
          <w:sz w:val="20"/>
          <w:szCs w:val="20"/>
          <w:lang w:val="es-ES"/>
        </w:rPr>
        <w:t>Desayuno en el hotel</w:t>
      </w:r>
      <w:r w:rsidRPr="00B84E09">
        <w:rPr>
          <w:sz w:val="20"/>
          <w:szCs w:val="20"/>
          <w:lang w:val="es-ES"/>
        </w:rPr>
        <w:t>. Traslado a la estación de tren Maya para abordar tren con destino a las famosas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ruinas de Chichén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Itzá, que significa "Boca del pozo de los brujos de agua “en lengua maya, fue la ciudad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más importante entre los años 900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y 1300 de nuestra era. El edificio más famoso es el templo de Kukulcán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o "El Castillo”, que, junto al templo de los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guerreros, el juego de pelota, el observatorio astronómico y el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complejo de las monjas, dan muestra del carácter ceremonial de la ciudad. En los equinoccios de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primavera (21 de marzo) y de otoño (21 de septiembre), un efecto de luz y sombras proyecta a la serpiente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descendiendo en la escalera norte del Castillo, simbolizando el mandato de acudir a las labores agrícolas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antes de la época de lluvias. Entrada a Cenote Ik Kil, más tarde comida incluida. Regreso a Mérida.</w:t>
      </w:r>
      <w:r w:rsidR="00C66B95">
        <w:rPr>
          <w:sz w:val="20"/>
          <w:szCs w:val="20"/>
          <w:lang w:val="es-ES"/>
        </w:rPr>
        <w:t xml:space="preserve"> </w:t>
      </w:r>
      <w:r w:rsidRPr="00C66B95">
        <w:rPr>
          <w:b/>
          <w:bCs/>
          <w:sz w:val="20"/>
          <w:szCs w:val="20"/>
          <w:lang w:val="es-ES"/>
        </w:rPr>
        <w:t>Alojamiento</w:t>
      </w:r>
      <w:r w:rsidRPr="00B84E09">
        <w:rPr>
          <w:sz w:val="20"/>
          <w:szCs w:val="20"/>
          <w:lang w:val="es-ES"/>
        </w:rPr>
        <w:t>.</w:t>
      </w:r>
    </w:p>
    <w:p w:rsidR="00C66B95" w:rsidRPr="00B84E09" w:rsidRDefault="00C66B95" w:rsidP="00FA5590">
      <w:pPr>
        <w:jc w:val="both"/>
        <w:rPr>
          <w:sz w:val="20"/>
          <w:szCs w:val="20"/>
          <w:lang w:val="es-ES"/>
        </w:rPr>
      </w:pPr>
    </w:p>
    <w:p w:rsidR="00B84E09" w:rsidRPr="00C66B95" w:rsidRDefault="00B84E09" w:rsidP="00FA5590">
      <w:pPr>
        <w:jc w:val="both"/>
        <w:rPr>
          <w:b/>
          <w:bCs/>
          <w:sz w:val="20"/>
          <w:szCs w:val="20"/>
          <w:lang w:val="es-ES"/>
        </w:rPr>
      </w:pPr>
      <w:r w:rsidRPr="00C66B95">
        <w:rPr>
          <w:b/>
          <w:bCs/>
          <w:sz w:val="20"/>
          <w:szCs w:val="20"/>
          <w:lang w:val="es-ES"/>
        </w:rPr>
        <w:t>DÍA 3/</w:t>
      </w:r>
      <w:r w:rsidR="00C66B95" w:rsidRPr="00C66B95">
        <w:rPr>
          <w:b/>
          <w:bCs/>
          <w:sz w:val="20"/>
          <w:szCs w:val="20"/>
          <w:lang w:val="es-ES"/>
        </w:rPr>
        <w:t xml:space="preserve"> </w:t>
      </w:r>
      <w:r w:rsidRPr="00C66B95">
        <w:rPr>
          <w:b/>
          <w:bCs/>
          <w:sz w:val="20"/>
          <w:szCs w:val="20"/>
          <w:lang w:val="es-ES"/>
        </w:rPr>
        <w:t>MÉRIDA – CELESTÚN – MÉRIDA</w:t>
      </w:r>
    </w:p>
    <w:p w:rsidR="00B84E09" w:rsidRDefault="00B84E09" w:rsidP="00FA5590">
      <w:pPr>
        <w:jc w:val="both"/>
        <w:rPr>
          <w:sz w:val="20"/>
          <w:szCs w:val="20"/>
          <w:lang w:val="es-ES"/>
        </w:rPr>
      </w:pPr>
      <w:r w:rsidRPr="00B84E09">
        <w:rPr>
          <w:sz w:val="20"/>
          <w:szCs w:val="20"/>
          <w:lang w:val="es-ES"/>
        </w:rPr>
        <w:t>Desayuno en el hotel. Posteriormente viajaremos 109km hacía Celestún. Reserva de la Biósfera, que se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encuentra en un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corredor costero de humedales con la mejor conservación del occidente de la península: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manglares, dunas, petenes,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selva baja y pastizales que protegen los procesos evolutivos naturales. Aquí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conviven las especies más exóticas de la geografía yucateca. Se han contabilizado más de 300 especies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de aves, donde destaca el hermoso flamenco rosa. Nos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introduciremos en lancha en los senderos del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manglar para descubrir este especial ecosistema con un equilibrio único.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Posteriormente regresaremos a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 xml:space="preserve">Mérida. </w:t>
      </w:r>
      <w:r w:rsidRPr="00C66B95">
        <w:rPr>
          <w:b/>
          <w:bCs/>
          <w:sz w:val="20"/>
          <w:szCs w:val="20"/>
          <w:lang w:val="es-ES"/>
        </w:rPr>
        <w:t>Alojamiento</w:t>
      </w:r>
      <w:r w:rsidRPr="00B84E09">
        <w:rPr>
          <w:sz w:val="20"/>
          <w:szCs w:val="20"/>
          <w:lang w:val="es-ES"/>
        </w:rPr>
        <w:t>.</w:t>
      </w:r>
    </w:p>
    <w:p w:rsidR="00C66B95" w:rsidRPr="00B84E09" w:rsidRDefault="00C66B95" w:rsidP="00FA5590">
      <w:pPr>
        <w:jc w:val="both"/>
        <w:rPr>
          <w:sz w:val="20"/>
          <w:szCs w:val="20"/>
          <w:lang w:val="es-ES"/>
        </w:rPr>
      </w:pPr>
    </w:p>
    <w:p w:rsidR="00B84E09" w:rsidRPr="00C66B95" w:rsidRDefault="00B84E09" w:rsidP="00FA5590">
      <w:pPr>
        <w:jc w:val="both"/>
        <w:rPr>
          <w:b/>
          <w:bCs/>
          <w:sz w:val="20"/>
          <w:szCs w:val="20"/>
          <w:lang w:val="es-ES"/>
        </w:rPr>
      </w:pPr>
      <w:r w:rsidRPr="00C66B95">
        <w:rPr>
          <w:b/>
          <w:bCs/>
          <w:sz w:val="20"/>
          <w:szCs w:val="20"/>
          <w:lang w:val="es-ES"/>
        </w:rPr>
        <w:t>DÍA 4/</w:t>
      </w:r>
      <w:r w:rsidR="00C66B95" w:rsidRPr="00C66B95">
        <w:rPr>
          <w:b/>
          <w:bCs/>
          <w:sz w:val="20"/>
          <w:szCs w:val="20"/>
          <w:lang w:val="es-ES"/>
        </w:rPr>
        <w:t xml:space="preserve"> </w:t>
      </w:r>
      <w:r w:rsidRPr="00C66B95">
        <w:rPr>
          <w:b/>
          <w:bCs/>
          <w:sz w:val="20"/>
          <w:szCs w:val="20"/>
          <w:lang w:val="es-ES"/>
        </w:rPr>
        <w:t>MÉRIDA – LAS COLORADAS – HOLBOX</w:t>
      </w:r>
    </w:p>
    <w:p w:rsidR="00B84E09" w:rsidRDefault="00B84E09" w:rsidP="00FA5590">
      <w:pPr>
        <w:jc w:val="both"/>
        <w:rPr>
          <w:sz w:val="20"/>
          <w:szCs w:val="20"/>
          <w:lang w:val="es-ES"/>
        </w:rPr>
      </w:pPr>
      <w:r w:rsidRPr="00B84E09">
        <w:rPr>
          <w:sz w:val="20"/>
          <w:szCs w:val="20"/>
          <w:lang w:val="es-ES"/>
        </w:rPr>
        <w:t>Después del desayuno disfrutaremos un tour por las coloradas, pequeño pueblo situado en la costa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norte de la Península de Yucatán, donde tendremos una excelente vista de dicha reserva, la cual es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considerada como reserva de la biosfera,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podremos admirar diferentes especies de fauna, así como de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manglares, vegetación salina de dunas costeras intactas. Posteriormente traslado al muelle de Chiquilá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 xml:space="preserve">para abordar la embarcación que nos conducirá hasta Holbox, </w:t>
      </w:r>
      <w:r w:rsidRPr="00C66B95">
        <w:rPr>
          <w:b/>
          <w:bCs/>
          <w:sz w:val="20"/>
          <w:szCs w:val="20"/>
          <w:lang w:val="es-ES"/>
        </w:rPr>
        <w:t>Alojamiento</w:t>
      </w:r>
      <w:r w:rsidRPr="00B84E09">
        <w:rPr>
          <w:sz w:val="20"/>
          <w:szCs w:val="20"/>
          <w:lang w:val="es-ES"/>
        </w:rPr>
        <w:t>.</w:t>
      </w:r>
    </w:p>
    <w:p w:rsidR="00C66B95" w:rsidRPr="00B84E09" w:rsidRDefault="00C66B95" w:rsidP="00FA5590">
      <w:pPr>
        <w:jc w:val="both"/>
        <w:rPr>
          <w:sz w:val="20"/>
          <w:szCs w:val="20"/>
          <w:lang w:val="es-ES"/>
        </w:rPr>
      </w:pPr>
    </w:p>
    <w:p w:rsidR="00B84E09" w:rsidRPr="00C66B95" w:rsidRDefault="00B84E09" w:rsidP="00FA5590">
      <w:pPr>
        <w:jc w:val="both"/>
        <w:rPr>
          <w:b/>
          <w:bCs/>
          <w:sz w:val="20"/>
          <w:szCs w:val="20"/>
          <w:lang w:val="es-ES"/>
        </w:rPr>
      </w:pPr>
      <w:r w:rsidRPr="00C66B95">
        <w:rPr>
          <w:b/>
          <w:bCs/>
          <w:sz w:val="20"/>
          <w:szCs w:val="20"/>
          <w:lang w:val="es-ES"/>
        </w:rPr>
        <w:t>DÍA 5/</w:t>
      </w:r>
      <w:r w:rsidR="00C66B95" w:rsidRPr="00C66B95">
        <w:rPr>
          <w:b/>
          <w:bCs/>
          <w:sz w:val="20"/>
          <w:szCs w:val="20"/>
          <w:lang w:val="es-ES"/>
        </w:rPr>
        <w:t xml:space="preserve"> </w:t>
      </w:r>
      <w:r w:rsidRPr="00C66B95">
        <w:rPr>
          <w:b/>
          <w:bCs/>
          <w:sz w:val="20"/>
          <w:szCs w:val="20"/>
          <w:lang w:val="es-ES"/>
        </w:rPr>
        <w:t>ISLA HOLBOX – CANCÚN</w:t>
      </w:r>
    </w:p>
    <w:p w:rsidR="00B84E09" w:rsidRPr="00B84E09" w:rsidRDefault="00B84E09" w:rsidP="00FA5590">
      <w:pPr>
        <w:jc w:val="both"/>
        <w:rPr>
          <w:sz w:val="20"/>
          <w:szCs w:val="20"/>
          <w:lang w:val="es-ES"/>
        </w:rPr>
      </w:pPr>
      <w:r w:rsidRPr="00B84E09">
        <w:rPr>
          <w:sz w:val="20"/>
          <w:szCs w:val="20"/>
          <w:lang w:val="es-ES"/>
        </w:rPr>
        <w:t>Desayuno en el hotel y tiempo libre para recorrer la isla a su paso o bien realizar tour en lancha con costo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adicional.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Traslado a Chiquilá para posteriormente dirigirnos a Cancún. Alojamiento en hotel cerca del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aeropuerto.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Recomendamos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tour en lancha para conocer esta hermosa joya del caribe con caminos de arena blanca y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donde solo transitan carritos de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golf, iniciamos nuestro recorrido en Holbox, donde visitaremos Ojo de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Agua Yalahau Isla Pasión.</w:t>
      </w:r>
    </w:p>
    <w:p w:rsidR="00C66B95" w:rsidRDefault="00C66B95" w:rsidP="00FA5590">
      <w:pPr>
        <w:jc w:val="both"/>
        <w:rPr>
          <w:sz w:val="20"/>
          <w:szCs w:val="20"/>
          <w:lang w:val="es-ES"/>
        </w:rPr>
      </w:pPr>
    </w:p>
    <w:p w:rsidR="00B84E09" w:rsidRPr="00C66B95" w:rsidRDefault="00B84E09" w:rsidP="00FA5590">
      <w:pPr>
        <w:jc w:val="both"/>
        <w:rPr>
          <w:b/>
          <w:bCs/>
          <w:sz w:val="20"/>
          <w:szCs w:val="20"/>
          <w:lang w:val="es-ES"/>
        </w:rPr>
      </w:pPr>
      <w:r w:rsidRPr="00C66B95">
        <w:rPr>
          <w:b/>
          <w:bCs/>
          <w:sz w:val="20"/>
          <w:szCs w:val="20"/>
          <w:lang w:val="es-ES"/>
        </w:rPr>
        <w:t>DÍA 6/</w:t>
      </w:r>
      <w:r w:rsidR="00C66B95" w:rsidRPr="00C66B95">
        <w:rPr>
          <w:b/>
          <w:bCs/>
          <w:sz w:val="20"/>
          <w:szCs w:val="20"/>
          <w:lang w:val="es-ES"/>
        </w:rPr>
        <w:t xml:space="preserve"> </w:t>
      </w:r>
      <w:r w:rsidRPr="00C66B95">
        <w:rPr>
          <w:b/>
          <w:bCs/>
          <w:sz w:val="20"/>
          <w:szCs w:val="20"/>
          <w:lang w:val="es-ES"/>
        </w:rPr>
        <w:t>CANCÚN – MEXICO</w:t>
      </w:r>
    </w:p>
    <w:p w:rsidR="00B84E09" w:rsidRDefault="00B84E09" w:rsidP="00FA5590">
      <w:pPr>
        <w:jc w:val="both"/>
        <w:rPr>
          <w:sz w:val="20"/>
          <w:szCs w:val="20"/>
          <w:lang w:val="es-ES"/>
        </w:rPr>
      </w:pPr>
      <w:r w:rsidRPr="00C66B95">
        <w:rPr>
          <w:b/>
          <w:bCs/>
          <w:sz w:val="20"/>
          <w:szCs w:val="20"/>
          <w:lang w:val="es-ES"/>
        </w:rPr>
        <w:t>Desayuno en el hotel</w:t>
      </w:r>
      <w:r w:rsidRPr="00B84E09">
        <w:rPr>
          <w:sz w:val="20"/>
          <w:szCs w:val="20"/>
          <w:lang w:val="es-ES"/>
        </w:rPr>
        <w:t>. Traslado al aeropuerto de Cancún para abordar vuelo de regreso a la Ciudad de</w:t>
      </w:r>
      <w:r w:rsidR="00C66B95">
        <w:rPr>
          <w:sz w:val="20"/>
          <w:szCs w:val="20"/>
          <w:lang w:val="es-ES"/>
        </w:rPr>
        <w:t xml:space="preserve"> </w:t>
      </w:r>
      <w:r w:rsidRPr="00B84E09">
        <w:rPr>
          <w:sz w:val="20"/>
          <w:szCs w:val="20"/>
          <w:lang w:val="es-ES"/>
        </w:rPr>
        <w:t>México.</w:t>
      </w:r>
    </w:p>
    <w:p w:rsidR="002F33FC" w:rsidRDefault="002F33FC" w:rsidP="00FA5590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E4B30" w:rsidRDefault="008E4B30" w:rsidP="00504E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Default="006A55CC" w:rsidP="00504E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6A55CC" w:rsidRDefault="006A55CC" w:rsidP="006A55CC">
      <w:pPr>
        <w:rPr>
          <w:sz w:val="20"/>
          <w:szCs w:val="20"/>
          <w:lang w:val="es-ES"/>
        </w:rPr>
      </w:pPr>
    </w:p>
    <w:p w:rsidR="00E909BE" w:rsidRDefault="00E909BE" w:rsidP="006A55CC">
      <w:pPr>
        <w:rPr>
          <w:sz w:val="20"/>
          <w:szCs w:val="20"/>
          <w:lang w:val="es-ES"/>
        </w:rPr>
      </w:pPr>
    </w:p>
    <w:p w:rsidR="006A55CC" w:rsidRPr="00B56B0D" w:rsidRDefault="006A55CC" w:rsidP="006A55CC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29ACF" wp14:editId="3E79C4D3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CC" w:rsidRPr="00F74623" w:rsidRDefault="006A55CC" w:rsidP="006A55CC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29AC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A55CC" w:rsidRPr="00F74623" w:rsidRDefault="006A55CC" w:rsidP="006A55CC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A55CC" w:rsidRPr="00B56B0D" w:rsidRDefault="006A55CC" w:rsidP="006A55CC">
      <w:pPr>
        <w:rPr>
          <w:sz w:val="20"/>
          <w:szCs w:val="20"/>
          <w:lang w:val="es-ES"/>
        </w:rPr>
      </w:pPr>
    </w:p>
    <w:p w:rsidR="00D84AD0" w:rsidRPr="00891980" w:rsidRDefault="00D84AD0" w:rsidP="00891980">
      <w:p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</w:p>
    <w:p w:rsidR="006A55CC" w:rsidRPr="009C4651" w:rsidRDefault="009C4651" w:rsidP="009C4651">
      <w:pPr>
        <w:ind w:left="567"/>
        <w:rPr>
          <w:b/>
        </w:rPr>
      </w:pPr>
      <w:r w:rsidRPr="009C4651">
        <w:rPr>
          <w:b/>
        </w:rPr>
        <w:t xml:space="preserve">INCLUYE </w:t>
      </w:r>
    </w:p>
    <w:p w:rsid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 xml:space="preserve">Vuelo México - Mérida // Cancún – México con equipaje de 10kg en cabina </w:t>
      </w:r>
    </w:p>
    <w:p w:rsid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>Transportación en camioneta o autobús durante todo el recorrido con seguro de viaje abordo</w:t>
      </w:r>
    </w:p>
    <w:p w:rsid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 xml:space="preserve">Guía durante el recorrido </w:t>
      </w:r>
    </w:p>
    <w:p w:rsid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 xml:space="preserve">3 noches de hospedaje en Mérida, 1 noche en Holbox, 1 noche en Cancún </w:t>
      </w:r>
    </w:p>
    <w:p w:rsidR="009C4651" w:rsidRP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 xml:space="preserve">Desayunos incluidos, excepto el día de llegada </w:t>
      </w:r>
    </w:p>
    <w:p w:rsidR="009C4651" w:rsidRP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 xml:space="preserve">City tour en Mérida </w:t>
      </w:r>
    </w:p>
    <w:p w:rsidR="009C4651" w:rsidRP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 xml:space="preserve">Boleto de Tren Maya de Merida a Chichen Itzá clase Turista </w:t>
      </w:r>
    </w:p>
    <w:p w:rsidR="009C4651" w:rsidRPr="009C4651" w:rsidRDefault="009C4651" w:rsidP="009C4651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 xml:space="preserve">Tour Chichén Itzá, cenote Ik-Kil con comida incluida </w:t>
      </w:r>
    </w:p>
    <w:p w:rsidR="006A55CC" w:rsidRPr="009C4651" w:rsidRDefault="009C4651" w:rsidP="006A55CC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</w:rPr>
      </w:pPr>
      <w:r w:rsidRPr="009C4651">
        <w:rPr>
          <w:rFonts w:eastAsia="Calibri" w:cstheme="minorHAnsi"/>
          <w:color w:val="000000" w:themeColor="text1"/>
          <w:sz w:val="20"/>
          <w:szCs w:val="21"/>
        </w:rPr>
        <w:t>Tour Celestún paseo en lancha incluido.</w:t>
      </w:r>
    </w:p>
    <w:p w:rsidR="00D959E3" w:rsidRPr="00AE50AA" w:rsidRDefault="00D959E3" w:rsidP="006A55CC">
      <w:pPr>
        <w:rPr>
          <w:b/>
          <w:lang w:val="es-MX"/>
        </w:rPr>
      </w:pPr>
    </w:p>
    <w:p w:rsidR="006A55CC" w:rsidRPr="00B56B0D" w:rsidRDefault="006A55CC" w:rsidP="006A55CC">
      <w:pPr>
        <w:ind w:left="567"/>
        <w:rPr>
          <w:b/>
        </w:rPr>
      </w:pPr>
      <w:r w:rsidRPr="00B56B0D">
        <w:rPr>
          <w:b/>
        </w:rPr>
        <w:t>NO Incluye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4061A6">
        <w:rPr>
          <w:sz w:val="20"/>
          <w:szCs w:val="20"/>
        </w:rPr>
        <w:t>Bebidas en las comidas mencionadas</w:t>
      </w:r>
    </w:p>
    <w:p w:rsidR="00891980" w:rsidRDefault="00D959E3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Impuestos Aéreos</w:t>
      </w:r>
    </w:p>
    <w:p w:rsidR="00053901" w:rsidRDefault="00053901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053901">
        <w:rPr>
          <w:sz w:val="20"/>
          <w:szCs w:val="20"/>
        </w:rPr>
        <w:t>No incluye asignación de asiento en vuelos ni equipaje documentado.</w:t>
      </w:r>
    </w:p>
    <w:p w:rsidR="006A55CC" w:rsidRPr="004061A6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4061A6">
        <w:rPr>
          <w:sz w:val="20"/>
          <w:szCs w:val="20"/>
        </w:rPr>
        <w:t>Ningún servicio no especificado</w:t>
      </w:r>
    </w:p>
    <w:p w:rsidR="006A55CC" w:rsidRPr="00B56B0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FA5590" w:rsidRDefault="00FA5590" w:rsidP="00FA5590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FA5590" w:rsidRPr="00FA5590" w:rsidRDefault="00FA5590" w:rsidP="00FA5590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6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9"/>
        <w:gridCol w:w="919"/>
        <w:gridCol w:w="919"/>
        <w:gridCol w:w="919"/>
        <w:gridCol w:w="1564"/>
      </w:tblGrid>
      <w:tr w:rsidR="007809CB" w:rsidRPr="007809CB" w:rsidTr="007809CB">
        <w:trPr>
          <w:trHeight w:val="300"/>
          <w:jc w:val="center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809CB" w:rsidRPr="007809CB" w:rsidTr="007809CB">
        <w:trPr>
          <w:trHeight w:val="300"/>
          <w:jc w:val="center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</w:tr>
      <w:tr w:rsidR="007809CB" w:rsidRPr="007809CB" w:rsidTr="007809CB">
        <w:trPr>
          <w:trHeight w:val="480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09CB" w:rsidRPr="007809CB" w:rsidRDefault="007809CB" w:rsidP="007809C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7809CB" w:rsidRPr="007809CB" w:rsidTr="007809CB">
        <w:trPr>
          <w:trHeight w:val="290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23,948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23,126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29,153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21,962</w:t>
            </w:r>
          </w:p>
        </w:tc>
      </w:tr>
      <w:tr w:rsidR="007809CB" w:rsidRPr="007809CB" w:rsidTr="007809CB">
        <w:trPr>
          <w:trHeight w:val="290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30,318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28,564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43,058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24,016</w:t>
            </w:r>
          </w:p>
        </w:tc>
      </w:tr>
      <w:tr w:rsidR="007809CB" w:rsidRPr="007809CB" w:rsidTr="007809CB">
        <w:trPr>
          <w:trHeight w:val="290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IMPUESTOS </w:t>
            </w:r>
          </w:p>
        </w:tc>
        <w:tc>
          <w:tcPr>
            <w:tcW w:w="43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1900</w:t>
            </w:r>
          </w:p>
        </w:tc>
      </w:tr>
      <w:tr w:rsidR="007809CB" w:rsidRPr="007809CB" w:rsidTr="007809CB">
        <w:trPr>
          <w:trHeight w:val="730"/>
          <w:jc w:val="center"/>
        </w:trPr>
        <w:tc>
          <w:tcPr>
            <w:tcW w:w="6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09CB" w:rsidRPr="007809CB" w:rsidRDefault="007809CB" w:rsidP="007809C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09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7809CB" w:rsidRDefault="007809CB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6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1"/>
        <w:gridCol w:w="870"/>
        <w:gridCol w:w="4759"/>
      </w:tblGrid>
      <w:tr w:rsidR="00FA5590" w:rsidRPr="00FA5590" w:rsidTr="00FA5590">
        <w:trPr>
          <w:trHeight w:val="300"/>
          <w:jc w:val="center"/>
        </w:trPr>
        <w:tc>
          <w:tcPr>
            <w:tcW w:w="6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FA5590" w:rsidRPr="00FA5590" w:rsidTr="00FA5590">
        <w:trPr>
          <w:trHeight w:val="300"/>
          <w:jc w:val="center"/>
        </w:trPr>
        <w:tc>
          <w:tcPr>
            <w:tcW w:w="11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5590" w:rsidRPr="00FA5590" w:rsidRDefault="00FA5590" w:rsidP="00FA559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5590" w:rsidRPr="00FA5590" w:rsidRDefault="00FA5590" w:rsidP="00FA559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A5590" w:rsidRPr="00FA5590" w:rsidRDefault="00FA5590" w:rsidP="00FA559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A5590" w:rsidRPr="00FA5590" w:rsidTr="00FA5590">
        <w:trPr>
          <w:trHeight w:val="480"/>
          <w:jc w:val="center"/>
        </w:trPr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Mérida</w:t>
            </w:r>
          </w:p>
        </w:tc>
        <w:tc>
          <w:tcPr>
            <w:tcW w:w="4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Hotel Del Gobernador/Los Aluxes / Holiday Inn Express Mérida </w:t>
            </w:r>
          </w:p>
        </w:tc>
      </w:tr>
      <w:tr w:rsidR="00FA5590" w:rsidRPr="00FA5590" w:rsidTr="00FA5590">
        <w:trPr>
          <w:trHeight w:val="290"/>
          <w:jc w:val="center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590" w:rsidRPr="00FA5590" w:rsidRDefault="00FA5590" w:rsidP="00FA55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Brisas Mérida </w:t>
            </w:r>
          </w:p>
        </w:tc>
      </w:tr>
      <w:tr w:rsidR="00FA5590" w:rsidRPr="00FA5590" w:rsidTr="00FA5590">
        <w:trPr>
          <w:trHeight w:val="290"/>
          <w:jc w:val="center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Holbox </w:t>
            </w:r>
          </w:p>
        </w:tc>
        <w:tc>
          <w:tcPr>
            <w:tcW w:w="4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Casa Bárbara </w:t>
            </w:r>
          </w:p>
        </w:tc>
      </w:tr>
      <w:tr w:rsidR="00FA5590" w:rsidRPr="00FA5590" w:rsidTr="00FA5590">
        <w:trPr>
          <w:trHeight w:val="290"/>
          <w:jc w:val="center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590" w:rsidRPr="00FA5590" w:rsidRDefault="00FA5590" w:rsidP="00FA55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Spirit Holbox / Las Nubes Holbox</w:t>
            </w:r>
          </w:p>
        </w:tc>
      </w:tr>
      <w:tr w:rsidR="00FA5590" w:rsidRPr="00FA5590" w:rsidTr="00FA5590">
        <w:trPr>
          <w:trHeight w:val="730"/>
          <w:jc w:val="center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Cancun</w:t>
            </w:r>
          </w:p>
        </w:tc>
        <w:tc>
          <w:tcPr>
            <w:tcW w:w="4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Residence Inn By Marriott Cancun Hotel Zone / Comfort Inn Cancun  </w:t>
            </w: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br/>
              <w:t xml:space="preserve"> </w:t>
            </w:r>
          </w:p>
        </w:tc>
      </w:tr>
      <w:tr w:rsidR="00FA5590" w:rsidRPr="00FA5590" w:rsidTr="00FA5590">
        <w:trPr>
          <w:trHeight w:val="300"/>
          <w:jc w:val="center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A5590" w:rsidRPr="00FA5590" w:rsidRDefault="00FA5590" w:rsidP="00FA55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FA5590" w:rsidRPr="00FA5590" w:rsidRDefault="00FA5590" w:rsidP="00FA559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A559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Presidente Intercontinental Cancún   </w:t>
            </w:r>
          </w:p>
        </w:tc>
      </w:tr>
    </w:tbl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FA559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>
        <w:rPr>
          <w:noProof/>
          <w14:ligatures w14:val="standardContextual"/>
        </w:rPr>
        <w:drawing>
          <wp:inline distT="0" distB="0" distL="0" distR="0" wp14:anchorId="417420DA" wp14:editId="1F1D2BC8">
            <wp:extent cx="4422775" cy="1216194"/>
            <wp:effectExtent l="0" t="0" r="0" b="3175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00000000-0008-0000-03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12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Pr="00FA5590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Default="006A55CC" w:rsidP="006A55CC">
      <w:pPr>
        <w:rPr>
          <w:sz w:val="20"/>
          <w:szCs w:val="20"/>
          <w:lang w:val="es-ES"/>
        </w:rPr>
      </w:pPr>
    </w:p>
    <w:p w:rsidR="00FA5590" w:rsidRDefault="00FA5590" w:rsidP="006A55CC">
      <w:pPr>
        <w:rPr>
          <w:sz w:val="20"/>
          <w:szCs w:val="20"/>
          <w:lang w:val="es-ES"/>
        </w:rPr>
      </w:pPr>
    </w:p>
    <w:p w:rsidR="006A55CC" w:rsidRPr="005B3A5A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6A55CC" w:rsidRPr="00555E05" w:rsidRDefault="006A55CC" w:rsidP="006A55CC"/>
    <w:p w:rsidR="006A55CC" w:rsidRPr="00486E1A" w:rsidRDefault="006A55CC" w:rsidP="006A55CC"/>
    <w:p w:rsidR="008A668C" w:rsidRPr="006A55CC" w:rsidRDefault="008A668C" w:rsidP="006A55CC"/>
    <w:sectPr w:rsidR="008A668C" w:rsidRPr="006A55CC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C59D1" w:rsidRDefault="00FC59D1" w:rsidP="00F249CA">
      <w:r>
        <w:separator/>
      </w:r>
    </w:p>
  </w:endnote>
  <w:endnote w:type="continuationSeparator" w:id="0">
    <w:p w:rsidR="00FC59D1" w:rsidRDefault="00FC59D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C59D1" w:rsidRDefault="00FC59D1" w:rsidP="00F249CA">
      <w:r>
        <w:separator/>
      </w:r>
    </w:p>
  </w:footnote>
  <w:footnote w:type="continuationSeparator" w:id="0">
    <w:p w:rsidR="00FC59D1" w:rsidRDefault="00FC59D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355A9"/>
    <w:multiLevelType w:val="multilevel"/>
    <w:tmpl w:val="DF52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D6B4A"/>
    <w:multiLevelType w:val="hybridMultilevel"/>
    <w:tmpl w:val="75F6E9A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A7A81"/>
    <w:multiLevelType w:val="multilevel"/>
    <w:tmpl w:val="FC60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E8458D"/>
    <w:multiLevelType w:val="multilevel"/>
    <w:tmpl w:val="EAA6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926026"/>
    <w:multiLevelType w:val="multilevel"/>
    <w:tmpl w:val="CCF4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5189D"/>
    <w:multiLevelType w:val="multilevel"/>
    <w:tmpl w:val="FEA0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D6B71"/>
    <w:multiLevelType w:val="hybridMultilevel"/>
    <w:tmpl w:val="37B0D9C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2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4"/>
  </w:num>
  <w:num w:numId="5" w16cid:durableId="1325164412">
    <w:abstractNumId w:val="0"/>
  </w:num>
  <w:num w:numId="6" w16cid:durableId="1478182869">
    <w:abstractNumId w:val="13"/>
  </w:num>
  <w:num w:numId="7" w16cid:durableId="578907887">
    <w:abstractNumId w:val="16"/>
  </w:num>
  <w:num w:numId="8" w16cid:durableId="406612226">
    <w:abstractNumId w:val="10"/>
  </w:num>
  <w:num w:numId="9" w16cid:durableId="2097238802">
    <w:abstractNumId w:val="11"/>
  </w:num>
  <w:num w:numId="10" w16cid:durableId="1342512377">
    <w:abstractNumId w:val="14"/>
  </w:num>
  <w:num w:numId="11" w16cid:durableId="1423256420">
    <w:abstractNumId w:val="15"/>
  </w:num>
  <w:num w:numId="12" w16cid:durableId="996031022">
    <w:abstractNumId w:val="9"/>
  </w:num>
  <w:num w:numId="13" w16cid:durableId="536696822">
    <w:abstractNumId w:val="8"/>
  </w:num>
  <w:num w:numId="14" w16cid:durableId="397947788">
    <w:abstractNumId w:val="6"/>
  </w:num>
  <w:num w:numId="15" w16cid:durableId="1751808339">
    <w:abstractNumId w:val="7"/>
  </w:num>
  <w:num w:numId="16" w16cid:durableId="1331786045">
    <w:abstractNumId w:val="3"/>
  </w:num>
  <w:num w:numId="17" w16cid:durableId="3280200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125F"/>
    <w:rsid w:val="00002AA0"/>
    <w:rsid w:val="00004553"/>
    <w:rsid w:val="00053901"/>
    <w:rsid w:val="0006021F"/>
    <w:rsid w:val="000A6A7E"/>
    <w:rsid w:val="000B2896"/>
    <w:rsid w:val="000B3B20"/>
    <w:rsid w:val="000E7D3C"/>
    <w:rsid w:val="000F5DEC"/>
    <w:rsid w:val="00170907"/>
    <w:rsid w:val="00170A8B"/>
    <w:rsid w:val="00183158"/>
    <w:rsid w:val="001E58A6"/>
    <w:rsid w:val="00211E20"/>
    <w:rsid w:val="00223841"/>
    <w:rsid w:val="00225EF2"/>
    <w:rsid w:val="0024510F"/>
    <w:rsid w:val="002D3A47"/>
    <w:rsid w:val="002E0116"/>
    <w:rsid w:val="002F2E24"/>
    <w:rsid w:val="002F33FC"/>
    <w:rsid w:val="003055EC"/>
    <w:rsid w:val="00326F6A"/>
    <w:rsid w:val="00330FC9"/>
    <w:rsid w:val="003562E3"/>
    <w:rsid w:val="003F1D6A"/>
    <w:rsid w:val="003F7D72"/>
    <w:rsid w:val="0040176D"/>
    <w:rsid w:val="00411224"/>
    <w:rsid w:val="00423D38"/>
    <w:rsid w:val="004343D2"/>
    <w:rsid w:val="004672F3"/>
    <w:rsid w:val="004739D2"/>
    <w:rsid w:val="004A3172"/>
    <w:rsid w:val="004A547B"/>
    <w:rsid w:val="004B20EB"/>
    <w:rsid w:val="004C65DD"/>
    <w:rsid w:val="004E39D0"/>
    <w:rsid w:val="004F1EE4"/>
    <w:rsid w:val="00504E3D"/>
    <w:rsid w:val="005056C5"/>
    <w:rsid w:val="00510F4C"/>
    <w:rsid w:val="0054522A"/>
    <w:rsid w:val="00550732"/>
    <w:rsid w:val="00563F26"/>
    <w:rsid w:val="00571A92"/>
    <w:rsid w:val="00577A83"/>
    <w:rsid w:val="0058018E"/>
    <w:rsid w:val="005C6C61"/>
    <w:rsid w:val="005C6DE9"/>
    <w:rsid w:val="005D1F8E"/>
    <w:rsid w:val="005D6D56"/>
    <w:rsid w:val="006001CA"/>
    <w:rsid w:val="00624E60"/>
    <w:rsid w:val="00633DE3"/>
    <w:rsid w:val="00634D3A"/>
    <w:rsid w:val="00676A12"/>
    <w:rsid w:val="006A55CC"/>
    <w:rsid w:val="006D1685"/>
    <w:rsid w:val="006D1EBA"/>
    <w:rsid w:val="006D2562"/>
    <w:rsid w:val="006D7084"/>
    <w:rsid w:val="00702C7E"/>
    <w:rsid w:val="00732282"/>
    <w:rsid w:val="007809CB"/>
    <w:rsid w:val="007812AB"/>
    <w:rsid w:val="00784EDD"/>
    <w:rsid w:val="007970DF"/>
    <w:rsid w:val="007A3750"/>
    <w:rsid w:val="007B79A5"/>
    <w:rsid w:val="007C3A27"/>
    <w:rsid w:val="00804109"/>
    <w:rsid w:val="008116C0"/>
    <w:rsid w:val="0082341C"/>
    <w:rsid w:val="00833AD7"/>
    <w:rsid w:val="008353E4"/>
    <w:rsid w:val="0085343B"/>
    <w:rsid w:val="00876DEB"/>
    <w:rsid w:val="00891980"/>
    <w:rsid w:val="00892386"/>
    <w:rsid w:val="008A2936"/>
    <w:rsid w:val="008A5B1E"/>
    <w:rsid w:val="008A668C"/>
    <w:rsid w:val="008E4B30"/>
    <w:rsid w:val="00901E19"/>
    <w:rsid w:val="00923C49"/>
    <w:rsid w:val="0095798A"/>
    <w:rsid w:val="00963F3C"/>
    <w:rsid w:val="00982ACB"/>
    <w:rsid w:val="00996DA6"/>
    <w:rsid w:val="00997F79"/>
    <w:rsid w:val="009B0106"/>
    <w:rsid w:val="009B5ABF"/>
    <w:rsid w:val="009C4651"/>
    <w:rsid w:val="009F290B"/>
    <w:rsid w:val="009F608F"/>
    <w:rsid w:val="00A22A79"/>
    <w:rsid w:val="00A371DF"/>
    <w:rsid w:val="00A64C69"/>
    <w:rsid w:val="00A8377B"/>
    <w:rsid w:val="00A87F11"/>
    <w:rsid w:val="00A9155A"/>
    <w:rsid w:val="00AA6D96"/>
    <w:rsid w:val="00AD3D32"/>
    <w:rsid w:val="00AF7372"/>
    <w:rsid w:val="00B1782A"/>
    <w:rsid w:val="00B32D4C"/>
    <w:rsid w:val="00B43F0E"/>
    <w:rsid w:val="00B47182"/>
    <w:rsid w:val="00B61601"/>
    <w:rsid w:val="00B75168"/>
    <w:rsid w:val="00B830CD"/>
    <w:rsid w:val="00B84E09"/>
    <w:rsid w:val="00BF3983"/>
    <w:rsid w:val="00C163AD"/>
    <w:rsid w:val="00C436AF"/>
    <w:rsid w:val="00C65AFB"/>
    <w:rsid w:val="00C66B95"/>
    <w:rsid w:val="00C91285"/>
    <w:rsid w:val="00C92348"/>
    <w:rsid w:val="00C94550"/>
    <w:rsid w:val="00C96C45"/>
    <w:rsid w:val="00CD420D"/>
    <w:rsid w:val="00D84AD0"/>
    <w:rsid w:val="00D959E3"/>
    <w:rsid w:val="00DA76BF"/>
    <w:rsid w:val="00DE209B"/>
    <w:rsid w:val="00E02A18"/>
    <w:rsid w:val="00E203B1"/>
    <w:rsid w:val="00E4556D"/>
    <w:rsid w:val="00E81E43"/>
    <w:rsid w:val="00E909BE"/>
    <w:rsid w:val="00E93BA8"/>
    <w:rsid w:val="00F04DF1"/>
    <w:rsid w:val="00F249CA"/>
    <w:rsid w:val="00FA1748"/>
    <w:rsid w:val="00FA5590"/>
    <w:rsid w:val="00FA5FDC"/>
    <w:rsid w:val="00FB1D88"/>
    <w:rsid w:val="00FB79FC"/>
    <w:rsid w:val="00FC1EC2"/>
    <w:rsid w:val="00FC59D1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783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2026-04-17T23:05:00Z</dcterms:created>
  <dcterms:modified xsi:type="dcterms:W3CDTF">2026-04-17T23:05:00Z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43ed774e-de4b-47a6-8138-7c1b28a6dbec</vt:lpwstr>
  </property>
</Properties>
</file>