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0647B" w:rsidRPr="00DF2F9B" w:rsidRDefault="0050647B" w:rsidP="0050647B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Ottawa </w:t>
      </w:r>
      <w:r w:rsidR="00AB0B0A">
        <w:rPr>
          <w:b/>
          <w:sz w:val="72"/>
          <w:szCs w:val="72"/>
          <w:lang w:val="es-ES"/>
        </w:rPr>
        <w:t xml:space="preserve">Imperdible </w:t>
      </w:r>
    </w:p>
    <w:p w:rsidR="0050647B" w:rsidRDefault="0050647B" w:rsidP="0050647B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05 días </w:t>
      </w:r>
      <w:r w:rsidRPr="00883B24">
        <w:rPr>
          <w:b/>
          <w:sz w:val="32"/>
          <w:szCs w:val="32"/>
          <w:lang w:val="es-ES"/>
        </w:rPr>
        <w:t xml:space="preserve">/ </w:t>
      </w:r>
      <w:r>
        <w:rPr>
          <w:b/>
          <w:sz w:val="32"/>
          <w:szCs w:val="32"/>
          <w:lang w:val="es-ES"/>
        </w:rPr>
        <w:t>04 noc</w:t>
      </w:r>
      <w:r w:rsidRPr="00883B24">
        <w:rPr>
          <w:b/>
          <w:sz w:val="32"/>
          <w:szCs w:val="32"/>
          <w:lang w:val="es-ES"/>
        </w:rPr>
        <w:t>hes</w:t>
      </w:r>
    </w:p>
    <w:p w:rsidR="0050647B" w:rsidRDefault="0050647B" w:rsidP="0050647B">
      <w:pPr>
        <w:rPr>
          <w:sz w:val="20"/>
          <w:szCs w:val="20"/>
          <w:lang w:val="es-ES"/>
        </w:rPr>
      </w:pPr>
    </w:p>
    <w:p w:rsidR="0050647B" w:rsidRDefault="0050647B" w:rsidP="0050647B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Salidas</w:t>
      </w:r>
      <w:r w:rsidRPr="00DF2F9B">
        <w:rPr>
          <w:sz w:val="20"/>
          <w:szCs w:val="20"/>
          <w:lang w:val="es-ES"/>
        </w:rPr>
        <w:t>:</w:t>
      </w:r>
      <w:r>
        <w:rPr>
          <w:sz w:val="20"/>
          <w:szCs w:val="20"/>
          <w:lang w:val="es-ES"/>
        </w:rPr>
        <w:t xml:space="preserve"> Diarias</w:t>
      </w:r>
    </w:p>
    <w:p w:rsidR="0050647B" w:rsidRPr="00DF2F9B" w:rsidRDefault="0050647B" w:rsidP="0050647B">
      <w:pPr>
        <w:rPr>
          <w:sz w:val="20"/>
          <w:szCs w:val="20"/>
          <w:lang w:val="es-ES"/>
        </w:rPr>
      </w:pPr>
    </w:p>
    <w:p w:rsidR="0050647B" w:rsidRPr="00B56B0D" w:rsidRDefault="0050647B" w:rsidP="0050647B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Día 1. Ottawa</w:t>
      </w:r>
    </w:p>
    <w:p w:rsidR="0050647B" w:rsidRDefault="0050647B" w:rsidP="0050647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 w:rsidRPr="00F54C36">
        <w:rPr>
          <w:rFonts w:asciiTheme="minorHAnsi" w:eastAsia="Calibri" w:hAnsiTheme="minorHAnsi" w:cstheme="minorHAnsi"/>
          <w:sz w:val="20"/>
          <w:lang w:val="es-MX"/>
        </w:rPr>
        <w:t>Llegada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. Traslado del Aeropuerto o estación del tren al Hotel. Resto de la tarde libre </w:t>
      </w:r>
      <w:r w:rsidRPr="007779BF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:rsidR="0050647B" w:rsidRDefault="0050647B" w:rsidP="0050647B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50647B" w:rsidRPr="00D85B3A" w:rsidRDefault="0050647B" w:rsidP="0050647B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2. </w:t>
      </w:r>
      <w:r w:rsidRPr="00D85B3A">
        <w:rPr>
          <w:rFonts w:asciiTheme="minorHAnsi" w:eastAsia="Calibri" w:hAnsiTheme="minorHAnsi" w:cstheme="minorHAnsi"/>
          <w:b/>
          <w:sz w:val="20"/>
          <w:lang w:val="es-MX"/>
        </w:rPr>
        <w:t>Ottawa (</w:t>
      </w:r>
      <w:r w:rsidRPr="00D85B3A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Vista Museo </w:t>
      </w:r>
      <w:r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Canadiense de Historia)</w:t>
      </w:r>
    </w:p>
    <w:p w:rsidR="0050647B" w:rsidRPr="00D85B3A" w:rsidRDefault="0050647B" w:rsidP="0050647B">
      <w:pPr>
        <w:jc w:val="both"/>
        <w:rPr>
          <w:sz w:val="20"/>
          <w:szCs w:val="20"/>
          <w:lang w:val="es-MX"/>
        </w:rPr>
      </w:pPr>
      <w:r>
        <w:rPr>
          <w:b/>
          <w:bCs/>
          <w:sz w:val="20"/>
          <w:szCs w:val="20"/>
          <w:lang w:val="es-MX"/>
        </w:rPr>
        <w:t>Traslado por cuenta de los pasajeros.</w:t>
      </w:r>
      <w:r>
        <w:rPr>
          <w:sz w:val="20"/>
          <w:szCs w:val="20"/>
          <w:lang w:val="es-MX"/>
        </w:rPr>
        <w:t xml:space="preserve"> </w:t>
      </w:r>
      <w:r w:rsidRPr="00D85B3A">
        <w:rPr>
          <w:sz w:val="20"/>
          <w:szCs w:val="20"/>
          <w:lang w:val="es-MX"/>
        </w:rPr>
        <w:t xml:space="preserve">Descubra los eventos, experiencias, personas y objetos que han dado forma a la historia de este país. Asómbrese con la colección más grande de tótems bajo techo del mundo y explore las tradiciones y logros de los Pueblos Originarios de Canadá. Recorra las numerosas exposiciones de clase mundial, regrese a la infancia en el </w:t>
      </w:r>
      <w:proofErr w:type="spellStart"/>
      <w:r w:rsidRPr="00D85B3A">
        <w:rPr>
          <w:sz w:val="20"/>
          <w:szCs w:val="20"/>
          <w:lang w:val="es-MX"/>
        </w:rPr>
        <w:t>Children’s</w:t>
      </w:r>
      <w:proofErr w:type="spellEnd"/>
      <w:r w:rsidRPr="00D85B3A">
        <w:rPr>
          <w:sz w:val="20"/>
          <w:szCs w:val="20"/>
          <w:lang w:val="es-MX"/>
        </w:rPr>
        <w:t xml:space="preserve"> </w:t>
      </w:r>
      <w:proofErr w:type="spellStart"/>
      <w:r w:rsidRPr="00D85B3A">
        <w:rPr>
          <w:sz w:val="20"/>
          <w:szCs w:val="20"/>
          <w:lang w:val="es-MX"/>
        </w:rPr>
        <w:t>Museum</w:t>
      </w:r>
      <w:proofErr w:type="spellEnd"/>
      <w:r w:rsidRPr="00D85B3A">
        <w:rPr>
          <w:sz w:val="20"/>
          <w:szCs w:val="20"/>
          <w:lang w:val="es-MX"/>
        </w:rPr>
        <w:t xml:space="preserve"> y viva la más increíble experiencia cinematográfica en el CINÉ. Los visitantes pueden añadir a su experiencia un recorrido guiado que permite observar lo más destacado del mus</w:t>
      </w:r>
      <w:r>
        <w:rPr>
          <w:sz w:val="20"/>
          <w:szCs w:val="20"/>
          <w:lang w:val="es-MX"/>
        </w:rPr>
        <w:t>eo</w:t>
      </w:r>
      <w:r w:rsidRPr="00294F91">
        <w:rPr>
          <w:sz w:val="20"/>
          <w:szCs w:val="20"/>
          <w:lang w:val="es-MX"/>
        </w:rPr>
        <w:t>.</w:t>
      </w:r>
      <w:r>
        <w:rPr>
          <w:sz w:val="20"/>
          <w:szCs w:val="20"/>
          <w:lang w:val="es-MX"/>
        </w:rPr>
        <w:t xml:space="preserve"> </w:t>
      </w:r>
      <w:r w:rsidR="00A901EF" w:rsidRPr="008D258C">
        <w:rPr>
          <w:bCs/>
          <w:i/>
          <w:iCs/>
          <w:sz w:val="20"/>
          <w:szCs w:val="20"/>
          <w:lang w:val="es-MX"/>
        </w:rPr>
        <w:t xml:space="preserve">Por la tarde sugerimos visitar </w:t>
      </w:r>
      <w:r w:rsidR="004A1C1C" w:rsidRPr="008D258C">
        <w:rPr>
          <w:bCs/>
          <w:i/>
          <w:iCs/>
          <w:sz w:val="20"/>
          <w:szCs w:val="20"/>
          <w:lang w:val="es-MX"/>
        </w:rPr>
        <w:t>el encanto del</w:t>
      </w:r>
      <w:r w:rsidR="004A1C1C" w:rsidRPr="008D258C">
        <w:rPr>
          <w:bCs/>
          <w:i/>
          <w:iCs/>
          <w:sz w:val="20"/>
          <w:szCs w:val="20"/>
        </w:rPr>
        <w:t xml:space="preserve"> </w:t>
      </w:r>
      <w:proofErr w:type="spellStart"/>
      <w:r w:rsidR="004A1C1C" w:rsidRPr="008D258C">
        <w:rPr>
          <w:bCs/>
          <w:i/>
          <w:iCs/>
          <w:sz w:val="20"/>
          <w:szCs w:val="20"/>
        </w:rPr>
        <w:t>ByWard</w:t>
      </w:r>
      <w:proofErr w:type="spellEnd"/>
      <w:r w:rsidR="004A1C1C" w:rsidRPr="008D258C">
        <w:rPr>
          <w:bCs/>
          <w:i/>
          <w:iCs/>
          <w:sz w:val="20"/>
          <w:szCs w:val="20"/>
        </w:rPr>
        <w:t xml:space="preserve"> Market</w:t>
      </w:r>
      <w:r w:rsidR="00055D2F" w:rsidRPr="008D258C">
        <w:rPr>
          <w:bCs/>
          <w:i/>
          <w:iCs/>
          <w:sz w:val="20"/>
          <w:szCs w:val="20"/>
        </w:rPr>
        <w:t xml:space="preserve"> Situado en pleno centro de la ciudad, el </w:t>
      </w:r>
      <w:proofErr w:type="spellStart"/>
      <w:r w:rsidR="00055D2F" w:rsidRPr="008D258C">
        <w:rPr>
          <w:bCs/>
          <w:i/>
          <w:iCs/>
          <w:sz w:val="20"/>
          <w:szCs w:val="20"/>
        </w:rPr>
        <w:t>ByWard</w:t>
      </w:r>
      <w:proofErr w:type="spellEnd"/>
      <w:r w:rsidR="00055D2F" w:rsidRPr="008D258C">
        <w:rPr>
          <w:bCs/>
          <w:i/>
          <w:iCs/>
          <w:sz w:val="20"/>
          <w:szCs w:val="20"/>
        </w:rPr>
        <w:t xml:space="preserve"> Market es uno de los lugares más vibrantes y emblemáticos de Ottawa, y una parada imperdible para toda la familia. Fundado en 1826, es uno de los mercados públicos más antiguos y grandes de Canadá… ¡y sigue siendo el alma viva de la ciudad! El mercado también es un lugar lleno de vida cultural: a menudo hay música en vivo, artistas callejeros, y eventos especiales que cambian según la temporada.</w:t>
      </w:r>
      <w:r w:rsidR="008D258C">
        <w:rPr>
          <w:bCs/>
          <w:sz w:val="20"/>
          <w:szCs w:val="20"/>
        </w:rPr>
        <w:t xml:space="preserve"> </w:t>
      </w:r>
      <w:r w:rsidRPr="00294F91">
        <w:rPr>
          <w:b/>
          <w:sz w:val="20"/>
          <w:szCs w:val="20"/>
          <w:lang w:val="es-MX"/>
        </w:rPr>
        <w:t>Alojamiento.</w:t>
      </w:r>
    </w:p>
    <w:p w:rsidR="0050647B" w:rsidRDefault="0050647B" w:rsidP="0050647B">
      <w:pPr>
        <w:pStyle w:val="Sinespaciado"/>
        <w:rPr>
          <w:lang w:val="es-MX"/>
        </w:rPr>
      </w:pPr>
    </w:p>
    <w:p w:rsidR="0050647B" w:rsidRDefault="0050647B" w:rsidP="0050647B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Día 3. Ottawa</w:t>
      </w:r>
      <w:r w:rsidR="00551B5F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r w:rsidR="00AB0B0A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r w:rsidR="00AB0B0A">
        <w:rPr>
          <w:rFonts w:asciiTheme="minorHAnsi" w:eastAsia="Calibri" w:hAnsiTheme="minorHAnsi" w:cstheme="minorHAnsi"/>
          <w:b/>
          <w:color w:val="FF0000"/>
          <w:sz w:val="20"/>
        </w:rPr>
        <w:t>C</w:t>
      </w:r>
      <w:r w:rsidR="00AB0B0A" w:rsidRPr="00AB0B0A">
        <w:rPr>
          <w:rFonts w:asciiTheme="minorHAnsi" w:eastAsia="Calibri" w:hAnsiTheme="minorHAnsi" w:cstheme="minorHAnsi"/>
          <w:b/>
          <w:color w:val="FF0000"/>
          <w:sz w:val="20"/>
        </w:rPr>
        <w:t xml:space="preserve">rucero por el canal </w:t>
      </w:r>
      <w:r w:rsidR="00AB0B0A">
        <w:rPr>
          <w:rFonts w:asciiTheme="minorHAnsi" w:eastAsia="Calibri" w:hAnsiTheme="minorHAnsi" w:cstheme="minorHAnsi"/>
          <w:b/>
          <w:color w:val="FF0000"/>
          <w:sz w:val="20"/>
        </w:rPr>
        <w:t>R</w:t>
      </w:r>
      <w:r w:rsidR="00AB0B0A" w:rsidRPr="00AB0B0A">
        <w:rPr>
          <w:rFonts w:asciiTheme="minorHAnsi" w:eastAsia="Calibri" w:hAnsiTheme="minorHAnsi" w:cstheme="minorHAnsi"/>
          <w:b/>
          <w:color w:val="FF0000"/>
          <w:sz w:val="20"/>
        </w:rPr>
        <w:t>ideau</w:t>
      </w:r>
      <w:r w:rsidR="00AB0B0A">
        <w:rPr>
          <w:rFonts w:asciiTheme="minorHAnsi" w:eastAsia="Calibri" w:hAnsiTheme="minorHAnsi" w:cstheme="minorHAnsi"/>
          <w:b/>
          <w:color w:val="FF0000"/>
          <w:sz w:val="20"/>
        </w:rPr>
        <w:t>)</w:t>
      </w:r>
    </w:p>
    <w:p w:rsidR="0050647B" w:rsidRPr="00345528" w:rsidRDefault="00F33AAA" w:rsidP="00C0521B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lang w:val="es-MX"/>
        </w:rPr>
      </w:pPr>
      <w:r w:rsidRPr="00F33AAA">
        <w:rPr>
          <w:rFonts w:asciiTheme="minorHAnsi" w:eastAsia="Calibri" w:hAnsiTheme="minorHAnsi" w:cstheme="minorHAnsi"/>
          <w:b/>
          <w:sz w:val="20"/>
          <w:lang w:val="es-MX"/>
        </w:rPr>
        <w:t xml:space="preserve">Traslado por cuenta de los pasajeros </w:t>
      </w:r>
      <w:r w:rsidR="00AB0B0A" w:rsidRPr="00AB0B0A">
        <w:rPr>
          <w:rFonts w:asciiTheme="minorHAnsi" w:eastAsia="Calibri" w:hAnsiTheme="minorHAnsi" w:cstheme="minorHAnsi"/>
          <w:bCs/>
          <w:sz w:val="20"/>
        </w:rPr>
        <w:t xml:space="preserve">El canal Rideau es una cadena de hermosos lagos, ríos y canales que serpentean 202 km desde Kingston, en la cabecera del lago Ontario, hasta Ottawa, la capital de Canadá. Descubre la región, su historia y su rico patrimonio cultural mientras navegas en el Queen Elizabeth Drive, el primer crucero 100% eléctrico de Norteamérica, o el Colonel </w:t>
      </w:r>
      <w:proofErr w:type="spellStart"/>
      <w:r w:rsidR="00AB0B0A" w:rsidRPr="00AB0B0A">
        <w:rPr>
          <w:rFonts w:asciiTheme="minorHAnsi" w:eastAsia="Calibri" w:hAnsiTheme="minorHAnsi" w:cstheme="minorHAnsi"/>
          <w:bCs/>
          <w:sz w:val="20"/>
        </w:rPr>
        <w:t>By</w:t>
      </w:r>
      <w:proofErr w:type="spellEnd"/>
      <w:r w:rsidR="00AB0B0A" w:rsidRPr="00AB0B0A">
        <w:rPr>
          <w:rFonts w:asciiTheme="minorHAnsi" w:eastAsia="Calibri" w:hAnsiTheme="minorHAnsi" w:cstheme="minorHAnsi"/>
          <w:bCs/>
          <w:sz w:val="20"/>
        </w:rPr>
        <w:t xml:space="preserve"> Drive, también 100% eléctrico.</w:t>
      </w:r>
      <w:r w:rsidR="00AB0B0A">
        <w:rPr>
          <w:rFonts w:asciiTheme="minorHAnsi" w:eastAsia="Calibri" w:hAnsiTheme="minorHAnsi" w:cstheme="minorHAnsi"/>
          <w:bCs/>
          <w:sz w:val="20"/>
        </w:rPr>
        <w:t xml:space="preserve"> </w:t>
      </w:r>
      <w:r w:rsidR="00AB0B0A" w:rsidRPr="00AB0B0A">
        <w:rPr>
          <w:rFonts w:asciiTheme="minorHAnsi" w:eastAsia="Calibri" w:hAnsiTheme="minorHAnsi" w:cstheme="minorHAnsi"/>
          <w:bCs/>
          <w:i/>
          <w:iCs/>
          <w:sz w:val="20"/>
        </w:rPr>
        <w:t xml:space="preserve">Se recomienda visitar la Galería Nacional de Canadá, uno de los museos más importantes del país. Su colección destaca por la riqueza y diversidad de su acervo, que incluye arte indígena, obras de reconocidos artistas canadienses como Tom Thomson y Emily </w:t>
      </w:r>
      <w:proofErr w:type="spellStart"/>
      <w:r w:rsidR="00AB0B0A" w:rsidRPr="00AB0B0A">
        <w:rPr>
          <w:rFonts w:asciiTheme="minorHAnsi" w:eastAsia="Calibri" w:hAnsiTheme="minorHAnsi" w:cstheme="minorHAnsi"/>
          <w:bCs/>
          <w:i/>
          <w:iCs/>
          <w:sz w:val="20"/>
        </w:rPr>
        <w:t>Carr</w:t>
      </w:r>
      <w:proofErr w:type="spellEnd"/>
      <w:r w:rsidR="00AB0B0A" w:rsidRPr="00AB0B0A">
        <w:rPr>
          <w:rFonts w:asciiTheme="minorHAnsi" w:eastAsia="Calibri" w:hAnsiTheme="minorHAnsi" w:cstheme="minorHAnsi"/>
          <w:bCs/>
          <w:i/>
          <w:iCs/>
          <w:sz w:val="20"/>
        </w:rPr>
        <w:t>, así como una destacada selección de arte internacional. En sus salas podrás admirar piezas de grandes maestros como Rembrandt, Claude Monet y Pablo Picasso, recorriendo diferentes épocas, estilos y corrientes artísticas que enriquecen la experiencia cultural y ofrecen una visión global del arte</w:t>
      </w:r>
      <w:r w:rsidR="00AE6053">
        <w:rPr>
          <w:rFonts w:asciiTheme="minorHAnsi" w:eastAsia="Calibri" w:hAnsiTheme="minorHAnsi" w:cstheme="minorHAnsi"/>
          <w:bCs/>
          <w:sz w:val="20"/>
          <w:lang w:val="es-MX"/>
        </w:rPr>
        <w:t xml:space="preserve"> </w:t>
      </w:r>
      <w:r w:rsidR="00346120" w:rsidRPr="00346120">
        <w:rPr>
          <w:rFonts w:asciiTheme="minorHAnsi" w:eastAsia="Calibri" w:hAnsiTheme="minorHAnsi" w:cstheme="minorHAnsi"/>
          <w:b/>
          <w:sz w:val="20"/>
          <w:lang w:val="es-MX"/>
        </w:rPr>
        <w:t>Alojamiento</w:t>
      </w:r>
    </w:p>
    <w:p w:rsidR="0050647B" w:rsidRDefault="0050647B" w:rsidP="0050647B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50647B" w:rsidRPr="007779BF" w:rsidRDefault="0050647B" w:rsidP="0050647B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4. Ottawa </w:t>
      </w:r>
      <w:r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r w:rsidR="00AB0B0A">
        <w:rPr>
          <w:rFonts w:asciiTheme="minorHAnsi" w:eastAsia="Calibri" w:hAnsiTheme="minorHAnsi" w:cstheme="minorHAnsi"/>
          <w:b/>
          <w:color w:val="FF0000"/>
          <w:sz w:val="20"/>
        </w:rPr>
        <w:t>Museo Canadiense de la Guerra</w:t>
      </w:r>
      <w:r w:rsidR="00AE6053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)</w:t>
      </w:r>
      <w:r w:rsidRPr="003368D9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 </w:t>
      </w:r>
    </w:p>
    <w:p w:rsidR="0050647B" w:rsidRPr="006B4964" w:rsidRDefault="00AB0B0A" w:rsidP="008C2881">
      <w:pPr>
        <w:jc w:val="both"/>
      </w:pPr>
      <w:r w:rsidRPr="00AB0B0A">
        <w:rPr>
          <w:sz w:val="20"/>
          <w:szCs w:val="20"/>
        </w:rPr>
        <w:t xml:space="preserve">El Museo Canadiense de la Guerra es mucho más que un museo internacionalmente reconocido por su arquitectura simbólica; Es sinónimo de historias inspiradoras y conmovedoras. La rica historia militar de Canadá se muestra a través de historias personales, obras de arte, fotografías y presentaciones interactivas. Los visitantes recorren las extensas exposiciones permanentes que exploran los conflictos que han marcado Canadá, los canadienses y el mundo. Descansa y </w:t>
      </w:r>
      <w:r w:rsidRPr="00AB0B0A">
        <w:rPr>
          <w:sz w:val="20"/>
          <w:szCs w:val="20"/>
        </w:rPr>
        <w:lastRenderedPageBreak/>
        <w:t xml:space="preserve">reflexiona en el Memorial Hall. Descubre el fascinante tema arquitectónico del Museo. Y charla con un veterano para que la historia cobre </w:t>
      </w:r>
      <w:proofErr w:type="gramStart"/>
      <w:r w:rsidRPr="00AB0B0A">
        <w:rPr>
          <w:sz w:val="20"/>
          <w:szCs w:val="20"/>
        </w:rPr>
        <w:t>vida.</w:t>
      </w:r>
      <w:r w:rsidR="0050647B" w:rsidRPr="00294F91">
        <w:rPr>
          <w:b/>
          <w:sz w:val="20"/>
          <w:szCs w:val="20"/>
          <w:lang w:val="es-ES"/>
        </w:rPr>
        <w:t>Alojamiento</w:t>
      </w:r>
      <w:proofErr w:type="gramEnd"/>
      <w:r w:rsidR="0050647B" w:rsidRPr="00294F91">
        <w:rPr>
          <w:b/>
          <w:sz w:val="20"/>
          <w:szCs w:val="20"/>
          <w:lang w:val="es-ES"/>
        </w:rPr>
        <w:t>.</w:t>
      </w:r>
    </w:p>
    <w:p w:rsidR="00391E0E" w:rsidRPr="00B31B0A" w:rsidRDefault="00391E0E" w:rsidP="0050647B">
      <w:pPr>
        <w:jc w:val="both"/>
        <w:rPr>
          <w:b/>
          <w:sz w:val="20"/>
          <w:szCs w:val="20"/>
          <w:lang w:val="es-ES"/>
        </w:rPr>
      </w:pPr>
    </w:p>
    <w:p w:rsidR="0050647B" w:rsidRPr="007779BF" w:rsidRDefault="0050647B" w:rsidP="0050647B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</w:t>
      </w:r>
      <w:r w:rsidR="00E373E6">
        <w:rPr>
          <w:rFonts w:asciiTheme="minorHAnsi" w:eastAsia="Calibri" w:hAnsiTheme="minorHAnsi" w:cstheme="minorHAnsi"/>
          <w:b/>
          <w:sz w:val="20"/>
          <w:lang w:val="es-MX"/>
        </w:rPr>
        <w:t>5</w:t>
      </w:r>
      <w:r>
        <w:rPr>
          <w:rFonts w:asciiTheme="minorHAnsi" w:eastAsia="Calibri" w:hAnsiTheme="minorHAnsi" w:cstheme="minorHAnsi"/>
          <w:b/>
          <w:sz w:val="20"/>
          <w:lang w:val="es-MX"/>
        </w:rPr>
        <w:t>. Ottawa</w:t>
      </w:r>
    </w:p>
    <w:p w:rsidR="0050647B" w:rsidRPr="00D40B27" w:rsidRDefault="00AB0B0A" w:rsidP="007C046E">
      <w:pPr>
        <w:jc w:val="both"/>
        <w:rPr>
          <w:sz w:val="20"/>
          <w:szCs w:val="20"/>
          <w:lang w:val="es-MX"/>
        </w:rPr>
      </w:pPr>
      <w:r w:rsidRPr="00AB0B0A">
        <w:rPr>
          <w:i/>
          <w:iCs/>
          <w:sz w:val="20"/>
          <w:szCs w:val="20"/>
          <w:lang w:val="es-MX"/>
        </w:rPr>
        <w:t xml:space="preserve">Para el último día, se recomienda cerrar el viaje con una experiencia emblemática en la ciudad visitando el Fairmont </w:t>
      </w:r>
      <w:proofErr w:type="spellStart"/>
      <w:r w:rsidRPr="00AB0B0A">
        <w:rPr>
          <w:i/>
          <w:iCs/>
          <w:sz w:val="20"/>
          <w:szCs w:val="20"/>
          <w:lang w:val="es-MX"/>
        </w:rPr>
        <w:t>Château</w:t>
      </w:r>
      <w:proofErr w:type="spellEnd"/>
      <w:r w:rsidRPr="00AB0B0A">
        <w:rPr>
          <w:i/>
          <w:iCs/>
          <w:sz w:val="20"/>
          <w:szCs w:val="20"/>
          <w:lang w:val="es-MX"/>
        </w:rPr>
        <w:t xml:space="preserve"> Laurier, uno de los hoteles más icónicos de Canadá por su gran valor histórico y arquitectónico. Ubicado en el corazón de Ottawa, este majestuoso edificio de estilo </w:t>
      </w:r>
      <w:proofErr w:type="spellStart"/>
      <w:r w:rsidRPr="00AB0B0A">
        <w:rPr>
          <w:i/>
          <w:iCs/>
          <w:sz w:val="20"/>
          <w:szCs w:val="20"/>
          <w:lang w:val="es-MX"/>
        </w:rPr>
        <w:t>château</w:t>
      </w:r>
      <w:proofErr w:type="spellEnd"/>
      <w:r w:rsidRPr="00AB0B0A">
        <w:rPr>
          <w:i/>
          <w:iCs/>
          <w:sz w:val="20"/>
          <w:szCs w:val="20"/>
          <w:lang w:val="es-MX"/>
        </w:rPr>
        <w:t xml:space="preserve"> ha sido testigo de importantes momentos de la historia del país y ha hospedado a numerosas personalidades. Aquí podrás disfrutar de un delicioso desayuno o una elegante comida en un entorno sofisticado, rodeado de historia y tradición, ideal para despedir tu estancia con un toque </w:t>
      </w:r>
      <w:proofErr w:type="spellStart"/>
      <w:proofErr w:type="gramStart"/>
      <w:r w:rsidRPr="00AB0B0A">
        <w:rPr>
          <w:i/>
          <w:iCs/>
          <w:sz w:val="20"/>
          <w:szCs w:val="20"/>
          <w:lang w:val="es-MX"/>
        </w:rPr>
        <w:t>memorable</w:t>
      </w:r>
      <w:r w:rsidRPr="00AB0B0A">
        <w:rPr>
          <w:sz w:val="20"/>
          <w:szCs w:val="20"/>
          <w:lang w:val="es-MX"/>
        </w:rPr>
        <w:t>.</w:t>
      </w:r>
      <w:r w:rsidR="003667C8" w:rsidRPr="00D40B27">
        <w:rPr>
          <w:sz w:val="20"/>
          <w:szCs w:val="20"/>
          <w:lang w:val="es-MX"/>
        </w:rPr>
        <w:t>A</w:t>
      </w:r>
      <w:proofErr w:type="spellEnd"/>
      <w:proofErr w:type="gramEnd"/>
      <w:r w:rsidR="003667C8" w:rsidRPr="00D40B27">
        <w:rPr>
          <w:sz w:val="20"/>
          <w:szCs w:val="20"/>
          <w:lang w:val="es-MX"/>
        </w:rPr>
        <w:t xml:space="preserve"> la hora convenida traslado al aeropuerto o esta</w:t>
      </w:r>
      <w:r w:rsidR="00D40B27" w:rsidRPr="00D40B27">
        <w:rPr>
          <w:sz w:val="20"/>
          <w:szCs w:val="20"/>
          <w:lang w:val="es-MX"/>
        </w:rPr>
        <w:t>ción de tren.</w:t>
      </w:r>
      <w:r w:rsidR="007C046E" w:rsidRPr="00D40B27">
        <w:rPr>
          <w:sz w:val="20"/>
          <w:szCs w:val="20"/>
        </w:rPr>
        <w:tab/>
      </w:r>
    </w:p>
    <w:p w:rsidR="0050647B" w:rsidRPr="00636B77" w:rsidRDefault="0050647B" w:rsidP="0050647B">
      <w:pPr>
        <w:jc w:val="both"/>
        <w:rPr>
          <w:sz w:val="20"/>
          <w:szCs w:val="20"/>
          <w:lang w:val="es-MX"/>
        </w:rPr>
      </w:pPr>
    </w:p>
    <w:p w:rsidR="0050647B" w:rsidRPr="00A032D8" w:rsidRDefault="0050647B" w:rsidP="0050647B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50647B" w:rsidRDefault="0050647B" w:rsidP="0050647B">
      <w:pPr>
        <w:rPr>
          <w:sz w:val="20"/>
          <w:szCs w:val="20"/>
          <w:lang w:val="es-ES"/>
        </w:rPr>
      </w:pPr>
    </w:p>
    <w:p w:rsidR="0050647B" w:rsidRPr="00B56B0D" w:rsidRDefault="0050647B" w:rsidP="0050647B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ADC17D" wp14:editId="24E49BFF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647B" w:rsidRPr="00F74623" w:rsidRDefault="0050647B" w:rsidP="0050647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ADC17D" id="Rectángulo 2" o:spid="_x0000_s1026" style="position:absolute;margin-left:4.1pt;margin-top:1.4pt;width:128.25pt;height:20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50647B" w:rsidRPr="00F74623" w:rsidRDefault="0050647B" w:rsidP="0050647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0647B" w:rsidRPr="00B56B0D" w:rsidRDefault="0050647B" w:rsidP="0050647B">
      <w:pPr>
        <w:rPr>
          <w:sz w:val="20"/>
          <w:szCs w:val="20"/>
          <w:lang w:val="es-ES"/>
        </w:rPr>
      </w:pPr>
    </w:p>
    <w:p w:rsidR="0050647B" w:rsidRPr="0088633A" w:rsidRDefault="0050647B" w:rsidP="0050647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88633A">
        <w:rPr>
          <w:sz w:val="20"/>
          <w:szCs w:val="20"/>
        </w:rPr>
        <w:t xml:space="preserve">Traslados de entrada  </w:t>
      </w:r>
    </w:p>
    <w:p w:rsidR="0050647B" w:rsidRDefault="0050647B" w:rsidP="0050647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0</w:t>
      </w:r>
      <w:r w:rsidR="00D776C9">
        <w:rPr>
          <w:sz w:val="20"/>
          <w:szCs w:val="20"/>
        </w:rPr>
        <w:t>4</w:t>
      </w:r>
      <w:r>
        <w:rPr>
          <w:sz w:val="20"/>
          <w:szCs w:val="20"/>
        </w:rPr>
        <w:t xml:space="preserve"> noche de alojamiento en Ottawa</w:t>
      </w:r>
    </w:p>
    <w:p w:rsidR="0050647B" w:rsidRDefault="0050647B" w:rsidP="0050647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Entrada Museo Canadiense de Historia</w:t>
      </w:r>
    </w:p>
    <w:p w:rsidR="0050647B" w:rsidRDefault="00AB0B0A" w:rsidP="0050647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Entrada Museo Canadiense de Historia</w:t>
      </w:r>
    </w:p>
    <w:p w:rsidR="00D776C9" w:rsidRDefault="00AB0B0A" w:rsidP="0050647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Crucero por el Canal Rideau</w:t>
      </w:r>
    </w:p>
    <w:p w:rsidR="0050647B" w:rsidRPr="00D85B3A" w:rsidRDefault="0050647B" w:rsidP="0050647B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D85B3A">
        <w:rPr>
          <w:sz w:val="20"/>
          <w:szCs w:val="20"/>
        </w:rPr>
        <w:t xml:space="preserve">Seguro de asistencia en viaje cobertura COVID. </w:t>
      </w:r>
      <w:r w:rsidRPr="00D85B3A">
        <w:rPr>
          <w:b/>
          <w:bCs/>
          <w:sz w:val="20"/>
          <w:szCs w:val="20"/>
        </w:rPr>
        <w:t xml:space="preserve"> </w:t>
      </w:r>
    </w:p>
    <w:p w:rsidR="0050647B" w:rsidRPr="00B56B0D" w:rsidRDefault="0050647B" w:rsidP="0050647B">
      <w:pPr>
        <w:ind w:left="567"/>
        <w:rPr>
          <w:b/>
        </w:rPr>
      </w:pPr>
      <w:r w:rsidRPr="00B56B0D">
        <w:rPr>
          <w:b/>
        </w:rPr>
        <w:t>NO Incluye</w:t>
      </w:r>
    </w:p>
    <w:p w:rsidR="0050647B" w:rsidRDefault="0050647B" w:rsidP="0050647B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 xml:space="preserve">Vuelos internacionales y domésticos. </w:t>
      </w:r>
    </w:p>
    <w:p w:rsidR="0050647B" w:rsidRPr="00A661A7" w:rsidRDefault="0050647B" w:rsidP="0050647B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61A7">
        <w:rPr>
          <w:sz w:val="20"/>
          <w:szCs w:val="20"/>
        </w:rPr>
        <w:t xml:space="preserve">Bebidas en los alimentos mencionados. </w:t>
      </w:r>
    </w:p>
    <w:p w:rsidR="0050647B" w:rsidRPr="00A6750D" w:rsidRDefault="0050647B" w:rsidP="0050647B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Ningún servicio no especificado</w:t>
      </w:r>
    </w:p>
    <w:p w:rsidR="0050647B" w:rsidRPr="00A6750D" w:rsidRDefault="0050647B" w:rsidP="0050647B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Gastos personales</w:t>
      </w:r>
    </w:p>
    <w:p w:rsidR="0050647B" w:rsidRDefault="0050647B" w:rsidP="0050647B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Propinas</w:t>
      </w:r>
    </w:p>
    <w:p w:rsidR="0050647B" w:rsidRPr="006B6E3E" w:rsidRDefault="0050647B" w:rsidP="0050647B">
      <w:pPr>
        <w:rPr>
          <w:sz w:val="20"/>
          <w:szCs w:val="20"/>
        </w:rPr>
      </w:pPr>
    </w:p>
    <w:p w:rsidR="008003C5" w:rsidRPr="00D40B27" w:rsidRDefault="0050647B" w:rsidP="00D40B27">
      <w:pPr>
        <w:jc w:val="center"/>
        <w:rPr>
          <w:rFonts w:cstheme="minorHAnsi"/>
          <w:b/>
          <w:sz w:val="20"/>
          <w:szCs w:val="22"/>
          <w:u w:val="single"/>
        </w:rPr>
      </w:pPr>
      <w:r w:rsidRPr="00345528">
        <w:rPr>
          <w:rFonts w:cstheme="minorHAnsi"/>
          <w:b/>
          <w:sz w:val="20"/>
          <w:szCs w:val="22"/>
          <w:highlight w:val="yellow"/>
          <w:u w:val="single"/>
        </w:rPr>
        <w:t xml:space="preserve">SE REQUIERE </w:t>
      </w:r>
      <w:proofErr w:type="spellStart"/>
      <w:r w:rsidRPr="00345528">
        <w:rPr>
          <w:rFonts w:cstheme="minorHAnsi"/>
          <w:b/>
          <w:sz w:val="20"/>
          <w:szCs w:val="22"/>
          <w:highlight w:val="yellow"/>
          <w:u w:val="single"/>
        </w:rPr>
        <w:t>eTA</w:t>
      </w:r>
      <w:proofErr w:type="spellEnd"/>
      <w:r w:rsidRPr="00345528">
        <w:rPr>
          <w:rFonts w:cstheme="minorHAnsi"/>
          <w:b/>
          <w:sz w:val="20"/>
          <w:szCs w:val="22"/>
          <w:highlight w:val="yellow"/>
          <w:u w:val="single"/>
        </w:rPr>
        <w:t xml:space="preserve"> O VISA PARA INGRESAR A CANADÁ.</w:t>
      </w:r>
    </w:p>
    <w:p w:rsidR="0050647B" w:rsidRDefault="0050647B" w:rsidP="0050647B">
      <w:pPr>
        <w:rPr>
          <w:sz w:val="20"/>
          <w:szCs w:val="20"/>
          <w:lang w:val="es-MX"/>
        </w:rPr>
      </w:pPr>
    </w:p>
    <w:p w:rsidR="00AB0B0A" w:rsidRDefault="00AB0B0A" w:rsidP="0050647B">
      <w:pPr>
        <w:rPr>
          <w:sz w:val="20"/>
          <w:szCs w:val="20"/>
          <w:lang w:val="es-MX"/>
        </w:rPr>
      </w:pPr>
    </w:p>
    <w:p w:rsidR="00AB0B0A" w:rsidRDefault="00AB0B0A" w:rsidP="0050647B">
      <w:pPr>
        <w:rPr>
          <w:sz w:val="20"/>
          <w:szCs w:val="20"/>
          <w:lang w:val="es-MX"/>
        </w:rPr>
      </w:pPr>
    </w:p>
    <w:p w:rsidR="00AB0B0A" w:rsidRDefault="00AB0B0A" w:rsidP="0050647B">
      <w:pPr>
        <w:rPr>
          <w:sz w:val="20"/>
          <w:szCs w:val="20"/>
          <w:lang w:val="es-MX"/>
        </w:rPr>
      </w:pPr>
    </w:p>
    <w:p w:rsidR="00AB0B0A" w:rsidRDefault="00AB0B0A" w:rsidP="0050647B">
      <w:pPr>
        <w:rPr>
          <w:sz w:val="20"/>
          <w:szCs w:val="20"/>
          <w:lang w:val="es-MX"/>
        </w:rPr>
      </w:pPr>
    </w:p>
    <w:p w:rsidR="00AB0B0A" w:rsidRDefault="00AB0B0A" w:rsidP="0050647B">
      <w:pPr>
        <w:rPr>
          <w:sz w:val="20"/>
          <w:szCs w:val="20"/>
          <w:lang w:val="es-MX"/>
        </w:rPr>
      </w:pPr>
    </w:p>
    <w:p w:rsidR="00AB0B0A" w:rsidRDefault="00AB0B0A" w:rsidP="0050647B">
      <w:pPr>
        <w:rPr>
          <w:sz w:val="20"/>
          <w:szCs w:val="20"/>
          <w:lang w:val="es-MX"/>
        </w:rPr>
      </w:pPr>
    </w:p>
    <w:p w:rsidR="00AB0B0A" w:rsidRDefault="00AB0B0A" w:rsidP="0050647B">
      <w:pPr>
        <w:rPr>
          <w:sz w:val="20"/>
          <w:szCs w:val="20"/>
          <w:lang w:val="es-MX"/>
        </w:rPr>
      </w:pPr>
    </w:p>
    <w:p w:rsidR="00AB0B0A" w:rsidRDefault="00AB0B0A" w:rsidP="0050647B">
      <w:pPr>
        <w:rPr>
          <w:sz w:val="20"/>
          <w:szCs w:val="20"/>
          <w:lang w:val="es-MX"/>
        </w:rPr>
      </w:pPr>
    </w:p>
    <w:tbl>
      <w:tblPr>
        <w:tblW w:w="69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7"/>
        <w:gridCol w:w="1165"/>
        <w:gridCol w:w="1099"/>
        <w:gridCol w:w="1099"/>
        <w:gridCol w:w="1450"/>
        <w:gridCol w:w="1106"/>
      </w:tblGrid>
      <w:tr w:rsidR="00AB0B0A" w:rsidRPr="00AB0B0A" w:rsidTr="00AB0B0A">
        <w:trPr>
          <w:trHeight w:val="300"/>
          <w:jc w:val="center"/>
        </w:trPr>
        <w:tc>
          <w:tcPr>
            <w:tcW w:w="6936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AB0B0A" w:rsidRPr="00AB0B0A" w:rsidRDefault="00AB0B0A" w:rsidP="00AB0B0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0B0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AB0B0A" w:rsidRPr="00AB0B0A" w:rsidTr="00AB0B0A">
        <w:trPr>
          <w:trHeight w:val="300"/>
          <w:jc w:val="center"/>
        </w:trPr>
        <w:tc>
          <w:tcPr>
            <w:tcW w:w="438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B0B0A" w:rsidRPr="00AB0B0A" w:rsidRDefault="00AB0B0A" w:rsidP="00AB0B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B0B0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AB0B0A" w:rsidRPr="00AB0B0A" w:rsidRDefault="00AB0B0A" w:rsidP="00AB0B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B0B0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MÍNIMO DOS PASAJEROS</w:t>
            </w:r>
          </w:p>
        </w:tc>
      </w:tr>
      <w:tr w:rsidR="00AB0B0A" w:rsidRPr="00AB0B0A" w:rsidTr="00AB0B0A">
        <w:trPr>
          <w:trHeight w:val="300"/>
          <w:jc w:val="center"/>
        </w:trPr>
        <w:tc>
          <w:tcPr>
            <w:tcW w:w="693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AB0B0A" w:rsidRPr="00AB0B0A" w:rsidRDefault="00AB0B0A" w:rsidP="00AB0B0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0B0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01 MAY-30 OCT 2026</w:t>
            </w:r>
          </w:p>
        </w:tc>
      </w:tr>
      <w:tr w:rsidR="00AB0B0A" w:rsidRPr="00AB0B0A" w:rsidTr="00AB0B0A">
        <w:trPr>
          <w:trHeight w:val="288"/>
          <w:jc w:val="center"/>
        </w:trPr>
        <w:tc>
          <w:tcPr>
            <w:tcW w:w="101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B0B0A" w:rsidRPr="00AB0B0A" w:rsidRDefault="00AB0B0A" w:rsidP="00AB0B0A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0B0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B0B0A" w:rsidRPr="00AB0B0A" w:rsidRDefault="00AB0B0A" w:rsidP="00AB0B0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0B0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B0B0A" w:rsidRPr="00AB0B0A" w:rsidRDefault="00AB0B0A" w:rsidP="00AB0B0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0B0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B0B0A" w:rsidRPr="00AB0B0A" w:rsidRDefault="00AB0B0A" w:rsidP="00AB0B0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0B0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B0B0A" w:rsidRPr="00AB0B0A" w:rsidRDefault="00AB0B0A" w:rsidP="00AB0B0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0B0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AB0B0A" w:rsidRPr="00AB0B0A" w:rsidRDefault="00AB0B0A" w:rsidP="00AB0B0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0B0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AB0B0A" w:rsidRPr="00AB0B0A" w:rsidTr="00AB0B0A">
        <w:trPr>
          <w:trHeight w:val="288"/>
          <w:jc w:val="center"/>
        </w:trPr>
        <w:tc>
          <w:tcPr>
            <w:tcW w:w="10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0B0A" w:rsidRPr="00AB0B0A" w:rsidRDefault="00AB0B0A" w:rsidP="00AB0B0A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B0B0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0B0A" w:rsidRPr="00AB0B0A" w:rsidRDefault="00AB0B0A" w:rsidP="00AB0B0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B0B0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992</w:t>
            </w:r>
          </w:p>
        </w:tc>
        <w:tc>
          <w:tcPr>
            <w:tcW w:w="10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0B0A" w:rsidRPr="00AB0B0A" w:rsidRDefault="00AB0B0A" w:rsidP="00AB0B0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B0B0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785</w:t>
            </w:r>
          </w:p>
        </w:tc>
        <w:tc>
          <w:tcPr>
            <w:tcW w:w="10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0B0A" w:rsidRPr="00AB0B0A" w:rsidRDefault="00AB0B0A" w:rsidP="00AB0B0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B0B0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727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0B0A" w:rsidRPr="00AB0B0A" w:rsidRDefault="00AB0B0A" w:rsidP="00AB0B0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B0B0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1723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AB0B0A" w:rsidRPr="00AB0B0A" w:rsidRDefault="00AB0B0A" w:rsidP="00AB0B0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B0B0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785</w:t>
            </w:r>
          </w:p>
        </w:tc>
      </w:tr>
      <w:tr w:rsidR="00AB0B0A" w:rsidRPr="00AB0B0A" w:rsidTr="00AB0B0A">
        <w:trPr>
          <w:trHeight w:val="300"/>
          <w:jc w:val="center"/>
        </w:trPr>
        <w:tc>
          <w:tcPr>
            <w:tcW w:w="6936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:rsidR="00AB0B0A" w:rsidRPr="00AB0B0A" w:rsidRDefault="00AB0B0A" w:rsidP="00AB0B0A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AB0B0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INF 0 a 4 AÑOS, MNR 5 a 11 AÑOS, MAXIMO 02 MENORES POR HABITACION</w:t>
            </w:r>
          </w:p>
        </w:tc>
      </w:tr>
      <w:tr w:rsidR="00AB0B0A" w:rsidRPr="00AB0B0A" w:rsidTr="00AB0B0A">
        <w:trPr>
          <w:trHeight w:val="300"/>
          <w:jc w:val="center"/>
        </w:trPr>
        <w:tc>
          <w:tcPr>
            <w:tcW w:w="693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:rsidR="00AB0B0A" w:rsidRPr="00AB0B0A" w:rsidRDefault="00AB0B0A" w:rsidP="00AB0B0A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AB0B0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AB0B0A" w:rsidRPr="00AB0B0A" w:rsidTr="00AB0B0A">
        <w:trPr>
          <w:trHeight w:val="300"/>
          <w:jc w:val="center"/>
        </w:trPr>
        <w:tc>
          <w:tcPr>
            <w:tcW w:w="693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:rsidR="00AB0B0A" w:rsidRPr="00AB0B0A" w:rsidRDefault="00AB0B0A" w:rsidP="00AB0B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B0B0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0C46DA" w:rsidRDefault="000C46DA" w:rsidP="0050647B">
      <w:pPr>
        <w:rPr>
          <w:sz w:val="20"/>
          <w:szCs w:val="20"/>
          <w:lang w:val="es-MX"/>
        </w:rPr>
      </w:pPr>
    </w:p>
    <w:p w:rsidR="000C46DA" w:rsidRDefault="000C46DA" w:rsidP="0050647B">
      <w:pPr>
        <w:rPr>
          <w:sz w:val="20"/>
          <w:szCs w:val="20"/>
          <w:lang w:val="es-MX"/>
        </w:rPr>
      </w:pPr>
    </w:p>
    <w:tbl>
      <w:tblPr>
        <w:tblW w:w="5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918"/>
        <w:gridCol w:w="3350"/>
      </w:tblGrid>
      <w:tr w:rsidR="0050647B" w:rsidRPr="00AB2BD9" w:rsidTr="00816FFA">
        <w:trPr>
          <w:trHeight w:val="315"/>
          <w:jc w:val="center"/>
        </w:trPr>
        <w:tc>
          <w:tcPr>
            <w:tcW w:w="5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50647B" w:rsidRPr="00AB2BD9" w:rsidRDefault="0050647B" w:rsidP="00816F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2B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50647B" w:rsidRPr="00AB2BD9" w:rsidTr="00816FFA">
        <w:trPr>
          <w:trHeight w:val="300"/>
          <w:jc w:val="center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0647B" w:rsidRPr="00AB2BD9" w:rsidRDefault="0050647B" w:rsidP="00816FFA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2B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0647B" w:rsidRPr="00AB2BD9" w:rsidRDefault="0050647B" w:rsidP="00816FFA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2B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3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50647B" w:rsidRPr="00AB2BD9" w:rsidRDefault="0050647B" w:rsidP="00816FFA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2BD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50647B" w:rsidRPr="00AB2BD9" w:rsidTr="00816FFA">
        <w:trPr>
          <w:trHeight w:val="315"/>
          <w:jc w:val="center"/>
        </w:trPr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0647B" w:rsidRPr="00AB2BD9" w:rsidRDefault="0050647B" w:rsidP="00816FF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B2BD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0647B" w:rsidRPr="00AB2BD9" w:rsidRDefault="0050647B" w:rsidP="00816FFA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B2BD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Ottawa</w:t>
            </w:r>
          </w:p>
        </w:tc>
        <w:tc>
          <w:tcPr>
            <w:tcW w:w="33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50647B" w:rsidRPr="00AB2BD9" w:rsidRDefault="0050647B" w:rsidP="00816FFA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B2BD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Hilton Garden Ottawa Downtown</w:t>
            </w:r>
          </w:p>
        </w:tc>
      </w:tr>
    </w:tbl>
    <w:p w:rsidR="0050647B" w:rsidRDefault="0050647B" w:rsidP="0050647B">
      <w:pPr>
        <w:rPr>
          <w:sz w:val="20"/>
          <w:szCs w:val="20"/>
          <w:lang w:val="es-MX"/>
        </w:rPr>
      </w:pPr>
    </w:p>
    <w:p w:rsidR="0050647B" w:rsidRPr="00173D5B" w:rsidRDefault="0050647B" w:rsidP="0050647B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50647B" w:rsidRPr="007C5836" w:rsidRDefault="0050647B" w:rsidP="0050647B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0647B" w:rsidRPr="007C5836" w:rsidRDefault="0050647B" w:rsidP="0050647B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50647B" w:rsidRPr="007C5836" w:rsidRDefault="0050647B" w:rsidP="0050647B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50647B" w:rsidRPr="003C6B80" w:rsidRDefault="0050647B" w:rsidP="0050647B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0C3645">
        <w:rPr>
          <w:rFonts w:cstheme="minorHAnsi"/>
          <w:sz w:val="20"/>
          <w:szCs w:val="20"/>
        </w:rPr>
        <w:t>Tomar en cuenta que estas actividades o las opcionales pueden variar de día y serán proporcionadas cuando la operación del circuito lo permita</w:t>
      </w:r>
      <w:r w:rsidRPr="003C6B80">
        <w:rPr>
          <w:rFonts w:cstheme="minorHAnsi"/>
          <w:sz w:val="20"/>
          <w:szCs w:val="20"/>
        </w:rPr>
        <w:t>.</w:t>
      </w:r>
    </w:p>
    <w:p w:rsidR="0050647B" w:rsidRDefault="0050647B" w:rsidP="0050647B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 xml:space="preserve">Los hoteles pueden cobrar Resort Fee al momento del </w:t>
      </w:r>
      <w:proofErr w:type="spellStart"/>
      <w:r w:rsidRPr="003C6B80">
        <w:rPr>
          <w:rFonts w:cstheme="minorHAnsi"/>
          <w:sz w:val="20"/>
          <w:szCs w:val="20"/>
        </w:rPr>
        <w:t>check</w:t>
      </w:r>
      <w:proofErr w:type="spellEnd"/>
      <w:r w:rsidRPr="003C6B80">
        <w:rPr>
          <w:rFonts w:cstheme="minorHAnsi"/>
          <w:sz w:val="20"/>
          <w:szCs w:val="20"/>
        </w:rPr>
        <w:t xml:space="preserve"> in.</w:t>
      </w:r>
    </w:p>
    <w:p w:rsidR="0050647B" w:rsidRDefault="0050647B" w:rsidP="0050647B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horarios y actividades establecidas en el programa están sujetos a modificación sin previo aviso.</w:t>
      </w:r>
    </w:p>
    <w:p w:rsidR="0050647B" w:rsidRPr="003C6B80" w:rsidRDefault="0050647B" w:rsidP="0050647B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50647B" w:rsidRDefault="0050647B" w:rsidP="0050647B">
      <w:pPr>
        <w:pStyle w:val="Prrafodelista"/>
        <w:numPr>
          <w:ilvl w:val="0"/>
          <w:numId w:val="5"/>
        </w:numPr>
        <w:spacing w:after="160" w:line="259" w:lineRule="auto"/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50647B" w:rsidRPr="003C6B80" w:rsidRDefault="0050647B" w:rsidP="0050647B">
      <w:pPr>
        <w:rPr>
          <w:sz w:val="20"/>
          <w:szCs w:val="20"/>
        </w:rPr>
      </w:pPr>
    </w:p>
    <w:p w:rsidR="005263A1" w:rsidRPr="0050647B" w:rsidRDefault="005263A1" w:rsidP="0050647B"/>
    <w:sectPr w:rsidR="005263A1" w:rsidRPr="0050647B" w:rsidSect="001F7FBE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7456A" w:rsidRDefault="00C7456A" w:rsidP="005F0E08">
      <w:r>
        <w:separator/>
      </w:r>
    </w:p>
  </w:endnote>
  <w:endnote w:type="continuationSeparator" w:id="0">
    <w:p w:rsidR="00C7456A" w:rsidRDefault="00C7456A" w:rsidP="005F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7456A" w:rsidRDefault="00C7456A" w:rsidP="005F0E08">
      <w:r>
        <w:separator/>
      </w:r>
    </w:p>
  </w:footnote>
  <w:footnote w:type="continuationSeparator" w:id="0">
    <w:p w:rsidR="00C7456A" w:rsidRDefault="00C7456A" w:rsidP="005F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F0E08" w:rsidRDefault="005F0E0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9311E0" wp14:editId="4A8E8140">
          <wp:simplePos x="0" y="0"/>
          <wp:positionH relativeFrom="column">
            <wp:posOffset>-540385</wp:posOffset>
          </wp:positionH>
          <wp:positionV relativeFrom="paragraph">
            <wp:posOffset>-440690</wp:posOffset>
          </wp:positionV>
          <wp:extent cx="7762875" cy="10038424"/>
          <wp:effectExtent l="0" t="0" r="0" b="1270"/>
          <wp:wrapNone/>
          <wp:docPr id="183089172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97" cy="10056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67CC2"/>
    <w:multiLevelType w:val="hybridMultilevel"/>
    <w:tmpl w:val="91C24E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CAF228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51D6A"/>
    <w:multiLevelType w:val="multilevel"/>
    <w:tmpl w:val="5A56E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C68069E"/>
    <w:multiLevelType w:val="hybridMultilevel"/>
    <w:tmpl w:val="0136DF3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43F61"/>
    <w:multiLevelType w:val="hybridMultilevel"/>
    <w:tmpl w:val="5D96C990"/>
    <w:lvl w:ilvl="0" w:tplc="04847B92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 w15:restartNumberingAfterBreak="0">
    <w:nsid w:val="4B222789"/>
    <w:multiLevelType w:val="hybridMultilevel"/>
    <w:tmpl w:val="FEF4643A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7F4C73"/>
    <w:multiLevelType w:val="hybridMultilevel"/>
    <w:tmpl w:val="A65E022E"/>
    <w:lvl w:ilvl="0" w:tplc="04847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6961168">
    <w:abstractNumId w:val="8"/>
  </w:num>
  <w:num w:numId="2" w16cid:durableId="1612934490">
    <w:abstractNumId w:val="1"/>
  </w:num>
  <w:num w:numId="3" w16cid:durableId="1153526543">
    <w:abstractNumId w:val="2"/>
  </w:num>
  <w:num w:numId="4" w16cid:durableId="373772255">
    <w:abstractNumId w:val="4"/>
  </w:num>
  <w:num w:numId="5" w16cid:durableId="1722633397">
    <w:abstractNumId w:val="10"/>
  </w:num>
  <w:num w:numId="6" w16cid:durableId="717241064">
    <w:abstractNumId w:val="0"/>
  </w:num>
  <w:num w:numId="7" w16cid:durableId="1694771410">
    <w:abstractNumId w:val="7"/>
  </w:num>
  <w:num w:numId="8" w16cid:durableId="1501896020">
    <w:abstractNumId w:val="9"/>
  </w:num>
  <w:num w:numId="9" w16cid:durableId="264001763">
    <w:abstractNumId w:val="6"/>
  </w:num>
  <w:num w:numId="10" w16cid:durableId="331878582">
    <w:abstractNumId w:val="3"/>
  </w:num>
  <w:num w:numId="11" w16cid:durableId="12091431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E08"/>
    <w:rsid w:val="00003EA5"/>
    <w:rsid w:val="00013614"/>
    <w:rsid w:val="00040AE7"/>
    <w:rsid w:val="0005471F"/>
    <w:rsid w:val="000552EF"/>
    <w:rsid w:val="00055D2F"/>
    <w:rsid w:val="000657A0"/>
    <w:rsid w:val="0009548E"/>
    <w:rsid w:val="00096BA9"/>
    <w:rsid w:val="000C0CC9"/>
    <w:rsid w:val="000C1048"/>
    <w:rsid w:val="000C2447"/>
    <w:rsid w:val="000C46DA"/>
    <w:rsid w:val="000D074A"/>
    <w:rsid w:val="000F582D"/>
    <w:rsid w:val="00100544"/>
    <w:rsid w:val="001022FD"/>
    <w:rsid w:val="00131711"/>
    <w:rsid w:val="001711AE"/>
    <w:rsid w:val="0017219B"/>
    <w:rsid w:val="001C2ADE"/>
    <w:rsid w:val="001D160C"/>
    <w:rsid w:val="001D2305"/>
    <w:rsid w:val="001F7FBE"/>
    <w:rsid w:val="002162B8"/>
    <w:rsid w:val="00284918"/>
    <w:rsid w:val="002905AA"/>
    <w:rsid w:val="00291E1A"/>
    <w:rsid w:val="002A49A5"/>
    <w:rsid w:val="002C3A29"/>
    <w:rsid w:val="002E3F0D"/>
    <w:rsid w:val="0031452C"/>
    <w:rsid w:val="003265F6"/>
    <w:rsid w:val="0033060A"/>
    <w:rsid w:val="003357FB"/>
    <w:rsid w:val="00344538"/>
    <w:rsid w:val="00346120"/>
    <w:rsid w:val="0036446C"/>
    <w:rsid w:val="003667C8"/>
    <w:rsid w:val="00372CA5"/>
    <w:rsid w:val="003738E8"/>
    <w:rsid w:val="00391E0E"/>
    <w:rsid w:val="003C5050"/>
    <w:rsid w:val="003C5D50"/>
    <w:rsid w:val="003D33C1"/>
    <w:rsid w:val="003D6F0C"/>
    <w:rsid w:val="003E566F"/>
    <w:rsid w:val="004334FA"/>
    <w:rsid w:val="00447334"/>
    <w:rsid w:val="00466BC8"/>
    <w:rsid w:val="00476840"/>
    <w:rsid w:val="0049205B"/>
    <w:rsid w:val="004968BB"/>
    <w:rsid w:val="004A1C1C"/>
    <w:rsid w:val="004A53B8"/>
    <w:rsid w:val="004F67FB"/>
    <w:rsid w:val="00502FE2"/>
    <w:rsid w:val="005057BF"/>
    <w:rsid w:val="0050647B"/>
    <w:rsid w:val="00506863"/>
    <w:rsid w:val="0052144D"/>
    <w:rsid w:val="005252D1"/>
    <w:rsid w:val="005263A1"/>
    <w:rsid w:val="005278A5"/>
    <w:rsid w:val="00530FEB"/>
    <w:rsid w:val="0053794D"/>
    <w:rsid w:val="005443B7"/>
    <w:rsid w:val="00550C67"/>
    <w:rsid w:val="00551B5F"/>
    <w:rsid w:val="00560BC2"/>
    <w:rsid w:val="005627C6"/>
    <w:rsid w:val="0056336E"/>
    <w:rsid w:val="0057615F"/>
    <w:rsid w:val="00592103"/>
    <w:rsid w:val="005A4D5D"/>
    <w:rsid w:val="005F0E08"/>
    <w:rsid w:val="005F16AB"/>
    <w:rsid w:val="00600BE7"/>
    <w:rsid w:val="00602621"/>
    <w:rsid w:val="0060281D"/>
    <w:rsid w:val="00616067"/>
    <w:rsid w:val="00617F03"/>
    <w:rsid w:val="0062027B"/>
    <w:rsid w:val="00621717"/>
    <w:rsid w:val="00637F25"/>
    <w:rsid w:val="00657615"/>
    <w:rsid w:val="006B2912"/>
    <w:rsid w:val="006B3C4E"/>
    <w:rsid w:val="006B4964"/>
    <w:rsid w:val="006D4C32"/>
    <w:rsid w:val="006F42BA"/>
    <w:rsid w:val="007001DE"/>
    <w:rsid w:val="00703BB6"/>
    <w:rsid w:val="00705F00"/>
    <w:rsid w:val="0072176B"/>
    <w:rsid w:val="00732427"/>
    <w:rsid w:val="00747905"/>
    <w:rsid w:val="007608CA"/>
    <w:rsid w:val="007616DB"/>
    <w:rsid w:val="0076774E"/>
    <w:rsid w:val="00777D38"/>
    <w:rsid w:val="007850F2"/>
    <w:rsid w:val="0079497A"/>
    <w:rsid w:val="007A7EB7"/>
    <w:rsid w:val="007B39D4"/>
    <w:rsid w:val="007C046E"/>
    <w:rsid w:val="007F608A"/>
    <w:rsid w:val="008003C5"/>
    <w:rsid w:val="0082753D"/>
    <w:rsid w:val="00836445"/>
    <w:rsid w:val="00863768"/>
    <w:rsid w:val="00884EFB"/>
    <w:rsid w:val="008A4F1E"/>
    <w:rsid w:val="008A516E"/>
    <w:rsid w:val="008A668C"/>
    <w:rsid w:val="008B2980"/>
    <w:rsid w:val="008B38C1"/>
    <w:rsid w:val="008C1D6F"/>
    <w:rsid w:val="008C2881"/>
    <w:rsid w:val="008C6EFA"/>
    <w:rsid w:val="008D258C"/>
    <w:rsid w:val="008E6D69"/>
    <w:rsid w:val="008F1F47"/>
    <w:rsid w:val="00900E7D"/>
    <w:rsid w:val="00903C07"/>
    <w:rsid w:val="009240ED"/>
    <w:rsid w:val="00931510"/>
    <w:rsid w:val="00932112"/>
    <w:rsid w:val="00966D6D"/>
    <w:rsid w:val="0097705A"/>
    <w:rsid w:val="009A7F5F"/>
    <w:rsid w:val="009D104C"/>
    <w:rsid w:val="009D28AB"/>
    <w:rsid w:val="009E6DF3"/>
    <w:rsid w:val="009F1E8B"/>
    <w:rsid w:val="009F5AE6"/>
    <w:rsid w:val="00A0324B"/>
    <w:rsid w:val="00A14D90"/>
    <w:rsid w:val="00A5338E"/>
    <w:rsid w:val="00A54C83"/>
    <w:rsid w:val="00A61265"/>
    <w:rsid w:val="00A72A54"/>
    <w:rsid w:val="00A901EF"/>
    <w:rsid w:val="00A90EB6"/>
    <w:rsid w:val="00A9660A"/>
    <w:rsid w:val="00AA3006"/>
    <w:rsid w:val="00AB0B0A"/>
    <w:rsid w:val="00AE6053"/>
    <w:rsid w:val="00B01CEC"/>
    <w:rsid w:val="00B130FE"/>
    <w:rsid w:val="00B1776A"/>
    <w:rsid w:val="00B27EB4"/>
    <w:rsid w:val="00B434F8"/>
    <w:rsid w:val="00B45C36"/>
    <w:rsid w:val="00B47062"/>
    <w:rsid w:val="00B523A2"/>
    <w:rsid w:val="00B553AD"/>
    <w:rsid w:val="00B830CD"/>
    <w:rsid w:val="00B93316"/>
    <w:rsid w:val="00BB7D5D"/>
    <w:rsid w:val="00BE24E5"/>
    <w:rsid w:val="00BE2FAF"/>
    <w:rsid w:val="00BE7F60"/>
    <w:rsid w:val="00C0299B"/>
    <w:rsid w:val="00C04FDE"/>
    <w:rsid w:val="00C0521B"/>
    <w:rsid w:val="00C22721"/>
    <w:rsid w:val="00C24CF2"/>
    <w:rsid w:val="00C44A21"/>
    <w:rsid w:val="00C53107"/>
    <w:rsid w:val="00C53531"/>
    <w:rsid w:val="00C7456A"/>
    <w:rsid w:val="00C86D24"/>
    <w:rsid w:val="00CA58AA"/>
    <w:rsid w:val="00CA7797"/>
    <w:rsid w:val="00CC243F"/>
    <w:rsid w:val="00CC4640"/>
    <w:rsid w:val="00CC50F8"/>
    <w:rsid w:val="00CC6764"/>
    <w:rsid w:val="00CC7088"/>
    <w:rsid w:val="00CE45E1"/>
    <w:rsid w:val="00CE4D6B"/>
    <w:rsid w:val="00CF3B2D"/>
    <w:rsid w:val="00CF45DD"/>
    <w:rsid w:val="00D26905"/>
    <w:rsid w:val="00D341ED"/>
    <w:rsid w:val="00D34C92"/>
    <w:rsid w:val="00D40B27"/>
    <w:rsid w:val="00D61859"/>
    <w:rsid w:val="00D776C9"/>
    <w:rsid w:val="00D82070"/>
    <w:rsid w:val="00D8781E"/>
    <w:rsid w:val="00D97A5A"/>
    <w:rsid w:val="00DA11B0"/>
    <w:rsid w:val="00DA70FE"/>
    <w:rsid w:val="00DE0E41"/>
    <w:rsid w:val="00DE2B8F"/>
    <w:rsid w:val="00E206E2"/>
    <w:rsid w:val="00E26045"/>
    <w:rsid w:val="00E26D77"/>
    <w:rsid w:val="00E36FC4"/>
    <w:rsid w:val="00E373E6"/>
    <w:rsid w:val="00E9464E"/>
    <w:rsid w:val="00EB775B"/>
    <w:rsid w:val="00EC022E"/>
    <w:rsid w:val="00EC43FE"/>
    <w:rsid w:val="00EE0F2D"/>
    <w:rsid w:val="00EE69DD"/>
    <w:rsid w:val="00EF1A4F"/>
    <w:rsid w:val="00EF4880"/>
    <w:rsid w:val="00EF6EB6"/>
    <w:rsid w:val="00F13A0C"/>
    <w:rsid w:val="00F33AAA"/>
    <w:rsid w:val="00F53D98"/>
    <w:rsid w:val="00F553E5"/>
    <w:rsid w:val="00FB2045"/>
    <w:rsid w:val="00FB3214"/>
    <w:rsid w:val="00FB5551"/>
    <w:rsid w:val="00FD1FD3"/>
    <w:rsid w:val="00FE05D6"/>
    <w:rsid w:val="00FF0346"/>
    <w:rsid w:val="00FF1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B4C828"/>
  <w15:chartTrackingRefBased/>
  <w15:docId w15:val="{4675443F-8F04-4298-A608-33513A2A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A5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F0E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0E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0E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0E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0E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0E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0E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0E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0E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0E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0E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0E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0E0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0E0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0E0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0E0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0E0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0E0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F0E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F0E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F0E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F0E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F0E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F0E0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F0E0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F0E0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0E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0E0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F0E0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0E08"/>
  </w:style>
  <w:style w:type="paragraph" w:styleId="Piedepgina">
    <w:name w:val="footer"/>
    <w:basedOn w:val="Normal"/>
    <w:link w:val="Piedepgina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0E08"/>
  </w:style>
  <w:style w:type="paragraph" w:styleId="Textosinformato">
    <w:name w:val="Plain Text"/>
    <w:basedOn w:val="Normal"/>
    <w:link w:val="TextosinformatoCar"/>
    <w:unhideWhenUsed/>
    <w:rsid w:val="00D97A5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97A5A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FB3214"/>
    <w:pPr>
      <w:spacing w:after="0" w:line="240" w:lineRule="auto"/>
    </w:pPr>
    <w:rPr>
      <w:kern w:val="0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D34C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4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846</Words>
  <Characters>4659</Characters>
  <Application>Microsoft Office Word</Application>
  <DocSecurity>0</DocSecurity>
  <Lines>38</Lines>
  <Paragraphs>10</Paragraphs>
  <ScaleCrop>false</ScaleCrop>
  <Company/>
  <LinksUpToDate>false</LinksUpToDate>
  <CharactersWithSpaces>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2026-04-22T18:47:00Z</dcterms:created>
  <dcterms:modified xsi:type="dcterms:W3CDTF">2026-04-22T18:47:00Z</dcterms:modified>
</cp:coreProperties>
</file>