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2260B" w:rsidP="00455952">
      <w:pPr>
        <w:jc w:val="center"/>
        <w:rPr>
          <w:b/>
          <w:sz w:val="56"/>
          <w:szCs w:val="56"/>
          <w:lang w:val="es-ES"/>
        </w:rPr>
      </w:pPr>
      <w:r>
        <w:rPr>
          <w:b/>
          <w:sz w:val="56"/>
          <w:szCs w:val="56"/>
          <w:lang w:val="es-ES"/>
        </w:rPr>
        <w:t>India</w:t>
      </w:r>
      <w:r w:rsidR="001E308B">
        <w:rPr>
          <w:b/>
          <w:sz w:val="56"/>
          <w:szCs w:val="56"/>
          <w:lang w:val="es-ES"/>
        </w:rPr>
        <w:t xml:space="preserve"> de Regalo</w:t>
      </w:r>
      <w:r w:rsidR="00332C7C">
        <w:rPr>
          <w:b/>
          <w:sz w:val="56"/>
          <w:szCs w:val="56"/>
          <w:lang w:val="es-ES"/>
        </w:rPr>
        <w:t xml:space="preserve"> con Nepal</w:t>
      </w:r>
    </w:p>
    <w:p w:rsidR="00455952" w:rsidRDefault="00332C7C" w:rsidP="00455952">
      <w:pPr>
        <w:jc w:val="center"/>
        <w:rPr>
          <w:b/>
          <w:sz w:val="32"/>
          <w:szCs w:val="32"/>
          <w:lang w:val="es-ES"/>
        </w:rPr>
      </w:pPr>
      <w:r>
        <w:rPr>
          <w:b/>
          <w:sz w:val="32"/>
          <w:szCs w:val="32"/>
          <w:lang w:val="es-ES"/>
        </w:rPr>
        <w:t>11</w:t>
      </w:r>
      <w:r w:rsidR="00455952">
        <w:rPr>
          <w:b/>
          <w:sz w:val="32"/>
          <w:szCs w:val="32"/>
          <w:lang w:val="es-ES"/>
        </w:rPr>
        <w:t xml:space="preserve"> días</w:t>
      </w:r>
      <w:r w:rsidR="00455952" w:rsidRPr="00883B24">
        <w:rPr>
          <w:b/>
          <w:sz w:val="32"/>
          <w:szCs w:val="32"/>
          <w:lang w:val="es-ES"/>
        </w:rPr>
        <w:t xml:space="preserve"> / </w:t>
      </w:r>
      <w:r>
        <w:rPr>
          <w:b/>
          <w:sz w:val="32"/>
          <w:szCs w:val="32"/>
          <w:lang w:val="es-ES"/>
        </w:rPr>
        <w:t>10</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00332C7C">
        <w:rPr>
          <w:sz w:val="20"/>
          <w:szCs w:val="20"/>
          <w:lang w:val="es-ES"/>
        </w:rPr>
        <w:t xml:space="preserve">: </w:t>
      </w:r>
      <w:r w:rsidR="001E308B">
        <w:rPr>
          <w:sz w:val="20"/>
          <w:szCs w:val="20"/>
          <w:lang w:val="es-ES"/>
        </w:rPr>
        <w:t>Especificas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8D28F6" w:rsidRDefault="00E2260B" w:rsidP="008D28F6">
      <w:pPr>
        <w:jc w:val="both"/>
        <w:rPr>
          <w:rFonts w:cstheme="minorHAnsi"/>
          <w:color w:val="000000"/>
          <w:sz w:val="20"/>
          <w:szCs w:val="20"/>
          <w:lang w:val="es-MX"/>
        </w:rPr>
      </w:pPr>
      <w:r w:rsidRPr="00E2260B">
        <w:rPr>
          <w:rFonts w:cstheme="minorHAnsi"/>
          <w:color w:val="000000"/>
          <w:sz w:val="20"/>
          <w:szCs w:val="20"/>
          <w:lang w:val="es-MX"/>
        </w:rPr>
        <w:t xml:space="preserve">A su llegada, se le dará una bienvenida tradicional y traslado al hotel. Habitación </w:t>
      </w:r>
      <w:r w:rsidR="001E308B">
        <w:rPr>
          <w:rFonts w:cstheme="minorHAnsi"/>
          <w:color w:val="000000"/>
          <w:sz w:val="20"/>
          <w:szCs w:val="20"/>
          <w:lang w:val="es-MX"/>
        </w:rPr>
        <w:t xml:space="preserve">disponible a partir de las </w:t>
      </w:r>
      <w:r w:rsidRPr="00E2260B">
        <w:rPr>
          <w:rFonts w:cstheme="minorHAnsi"/>
          <w:color w:val="000000"/>
          <w:sz w:val="20"/>
          <w:szCs w:val="20"/>
          <w:lang w:val="es-MX"/>
        </w:rPr>
        <w:t>14</w:t>
      </w:r>
      <w:r w:rsidR="001E308B">
        <w:rPr>
          <w:rFonts w:cstheme="minorHAnsi"/>
          <w:color w:val="000000"/>
          <w:sz w:val="20"/>
          <w:szCs w:val="20"/>
          <w:lang w:val="es-MX"/>
        </w:rPr>
        <w:t>:</w:t>
      </w:r>
      <w:r w:rsidRPr="00E2260B">
        <w:rPr>
          <w:rFonts w:cstheme="minorHAnsi"/>
          <w:color w:val="000000"/>
          <w:sz w:val="20"/>
          <w:szCs w:val="20"/>
          <w:lang w:val="es-MX"/>
        </w:rPr>
        <w:t xml:space="preserve">00 horas. Delhi, una de las ciudades más antiguas del mundo, tiene un excelente ambiente de una ciudad vieja en la Vieja Delhi, y la moderna en Nueva Delhi. La perfecta combinación de mundos viejos y nuevos la convierten en una opción fascinante de explorar. </w:t>
      </w:r>
      <w:r w:rsidRPr="00E2260B">
        <w:rPr>
          <w:rFonts w:cstheme="minorHAnsi"/>
          <w:b/>
          <w:bCs/>
          <w:color w:val="000000"/>
          <w:sz w:val="20"/>
          <w:szCs w:val="20"/>
          <w:lang w:val="es-MX"/>
        </w:rPr>
        <w:t xml:space="preserve">Alojamiento </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Desayuno.</w:t>
      </w:r>
      <w:r w:rsidR="001E308B">
        <w:rPr>
          <w:rFonts w:cstheme="minorHAnsi"/>
          <w:bCs/>
          <w:color w:val="000000"/>
          <w:sz w:val="20"/>
          <w:szCs w:val="20"/>
          <w:lang w:val="es-MX"/>
        </w:rPr>
        <w:t xml:space="preserve"> </w:t>
      </w:r>
      <w:r w:rsidR="001E308B" w:rsidRPr="001E308B">
        <w:rPr>
          <w:rFonts w:cstheme="minorHAnsi"/>
          <w:bCs/>
          <w:color w:val="000000"/>
          <w:sz w:val="20"/>
          <w:szCs w:val="20"/>
          <w:lang w:val="es-MX"/>
        </w:rPr>
        <w:t>Por la mañana, visita de Nueva Delhi</w:t>
      </w:r>
      <w:r w:rsidR="001E308B">
        <w:rPr>
          <w:rFonts w:cstheme="minorHAnsi"/>
          <w:bCs/>
          <w:color w:val="000000"/>
          <w:sz w:val="20"/>
          <w:szCs w:val="20"/>
          <w:lang w:val="es-MX"/>
        </w:rPr>
        <w:t>.</w:t>
      </w:r>
      <w:r w:rsidR="001E308B" w:rsidRPr="001E308B">
        <w:rPr>
          <w:rFonts w:cstheme="minorHAnsi"/>
          <w:bCs/>
          <w:color w:val="000000"/>
          <w:sz w:val="20"/>
          <w:szCs w:val="20"/>
          <w:lang w:val="es-MX"/>
        </w:rPr>
        <w:t xml:space="preserve"> Paseo por los edificios gubernamentales, </w:t>
      </w:r>
      <w:proofErr w:type="spellStart"/>
      <w:r w:rsidR="001E308B" w:rsidRPr="001E308B">
        <w:rPr>
          <w:rFonts w:cstheme="minorHAnsi"/>
          <w:bCs/>
          <w:color w:val="000000"/>
          <w:sz w:val="20"/>
          <w:szCs w:val="20"/>
          <w:lang w:val="es-MX"/>
        </w:rPr>
        <w:t>Rashtrapati</w:t>
      </w:r>
      <w:proofErr w:type="spellEnd"/>
      <w:r w:rsidR="001E308B" w:rsidRPr="001E308B">
        <w:rPr>
          <w:rFonts w:cstheme="minorHAnsi"/>
          <w:bCs/>
          <w:color w:val="000000"/>
          <w:sz w:val="20"/>
          <w:szCs w:val="20"/>
          <w:lang w:val="es-MX"/>
        </w:rPr>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001E308B" w:rsidRPr="001E308B">
        <w:rPr>
          <w:rFonts w:cstheme="minorHAnsi"/>
          <w:bCs/>
          <w:color w:val="000000"/>
          <w:sz w:val="20"/>
          <w:szCs w:val="20"/>
          <w:lang w:val="es-MX"/>
        </w:rPr>
        <w:t>Gurudwara</w:t>
      </w:r>
      <w:proofErr w:type="spellEnd"/>
      <w:r w:rsidR="001E308B" w:rsidRPr="001E308B">
        <w:rPr>
          <w:rFonts w:cstheme="minorHAnsi"/>
          <w:bCs/>
          <w:color w:val="000000"/>
          <w:sz w:val="20"/>
          <w:szCs w:val="20"/>
          <w:lang w:val="es-MX"/>
        </w:rPr>
        <w:t xml:space="preserve"> </w:t>
      </w:r>
      <w:proofErr w:type="spellStart"/>
      <w:r w:rsidR="001E308B" w:rsidRPr="001E308B">
        <w:rPr>
          <w:rFonts w:cstheme="minorHAnsi"/>
          <w:bCs/>
          <w:color w:val="000000"/>
          <w:sz w:val="20"/>
          <w:szCs w:val="20"/>
          <w:lang w:val="es-MX"/>
        </w:rPr>
        <w:t>Bangla</w:t>
      </w:r>
      <w:proofErr w:type="spellEnd"/>
      <w:r w:rsidR="001E308B" w:rsidRPr="001E308B">
        <w:rPr>
          <w:rFonts w:cstheme="minorHAnsi"/>
          <w:bCs/>
          <w:color w:val="000000"/>
          <w:sz w:val="20"/>
          <w:szCs w:val="20"/>
          <w:lang w:val="es-MX"/>
        </w:rPr>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w:t>
      </w:r>
      <w:r w:rsidR="001E308B" w:rsidRPr="001E308B">
        <w:rPr>
          <w:rFonts w:cstheme="minorHAnsi"/>
          <w:b/>
          <w:i/>
          <w:iCs/>
          <w:color w:val="000000"/>
          <w:sz w:val="20"/>
          <w:szCs w:val="20"/>
          <w:lang w:val="es-MX"/>
        </w:rPr>
        <w:t xml:space="preserve">Almuerzo incluido </w:t>
      </w:r>
      <w:r w:rsidR="001E308B" w:rsidRPr="001E308B">
        <w:rPr>
          <w:rFonts w:cstheme="minorHAnsi"/>
          <w:bCs/>
          <w:color w:val="000000"/>
          <w:sz w:val="20"/>
          <w:szCs w:val="20"/>
          <w:lang w:val="es-MX"/>
        </w:rPr>
        <w:t xml:space="preserve">en el restaurante local. Por la tarde visita de Vieja Delhi, pasando por el Fuerte Rojo, construido por el Emperador Mogol Shah Jahan y disfruta de un paseo en un </w:t>
      </w:r>
      <w:proofErr w:type="spellStart"/>
      <w:r w:rsidR="001E308B" w:rsidRPr="001E308B">
        <w:rPr>
          <w:rFonts w:cstheme="minorHAnsi"/>
          <w:bCs/>
          <w:color w:val="000000"/>
          <w:sz w:val="20"/>
          <w:szCs w:val="20"/>
          <w:lang w:val="es-MX"/>
        </w:rPr>
        <w:t>rickshaw</w:t>
      </w:r>
      <w:proofErr w:type="spellEnd"/>
      <w:r w:rsidR="001E308B" w:rsidRPr="001E308B">
        <w:rPr>
          <w:rFonts w:cstheme="minorHAnsi"/>
          <w:bCs/>
          <w:color w:val="000000"/>
          <w:sz w:val="20"/>
          <w:szCs w:val="20"/>
          <w:lang w:val="es-MX"/>
        </w:rPr>
        <w:t xml:space="preserve"> (Carrito bicicleta, tirado por hombre) en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xml:space="preserve">, uno de los bazares más antiguos y grandes en la India. Cruzado por calles estrechas con tiendas que luchan por el espacio,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surgió, lo que significa "lugar de luz de luna". Luego visitamos la Mezquita Jama, la mezquita más grande de la India</w:t>
      </w:r>
      <w:r w:rsidRPr="00E2260B">
        <w:rPr>
          <w:rFonts w:cstheme="minorHAnsi"/>
          <w:bCs/>
          <w:color w:val="000000"/>
          <w:sz w:val="20"/>
          <w:szCs w:val="20"/>
          <w:lang w:val="es-MX"/>
        </w:rPr>
        <w:t>.</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E2260B">
        <w:rPr>
          <w:rFonts w:cstheme="minorHAnsi"/>
          <w:b/>
          <w:bCs/>
          <w:color w:val="000000"/>
          <w:sz w:val="20"/>
          <w:szCs w:val="20"/>
          <w:lang w:val="es-MX"/>
        </w:rPr>
        <w:t>Delhi</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Jaipur</w:t>
      </w:r>
    </w:p>
    <w:p w:rsidR="00E2260B" w:rsidRDefault="00E2260B" w:rsidP="008D28F6">
      <w:pPr>
        <w:jc w:val="both"/>
        <w:rPr>
          <w:rFonts w:cstheme="minorHAnsi"/>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Jaipur (Aprox. 300kms, 5horas), la capital de Rajasthan, también conocida como "La Ciudad Rosa" como la ciudad vieja se había convertido de color rosa de terracota en 1876 para dar la bienvenida al Príncipe Alberto. </w:t>
      </w:r>
      <w:r w:rsidRPr="001E308B">
        <w:rPr>
          <w:rFonts w:cstheme="minorHAnsi"/>
          <w:b/>
          <w:i/>
          <w:iCs/>
          <w:color w:val="000000"/>
          <w:sz w:val="20"/>
          <w:szCs w:val="20"/>
          <w:lang w:val="es-MX"/>
        </w:rPr>
        <w:t xml:space="preserve">Almuerzo incluido </w:t>
      </w:r>
      <w:r w:rsidRPr="001E308B">
        <w:rPr>
          <w:rFonts w:cstheme="minorHAnsi"/>
          <w:bCs/>
          <w:color w:val="000000"/>
          <w:sz w:val="20"/>
          <w:szCs w:val="20"/>
          <w:lang w:val="es-MX"/>
        </w:rPr>
        <w:t>en el camino en restaurante local.</w:t>
      </w:r>
      <w:r w:rsidRPr="00E2260B">
        <w:rPr>
          <w:rFonts w:cstheme="minorHAnsi"/>
          <w:bCs/>
          <w:color w:val="000000"/>
          <w:sz w:val="20"/>
          <w:szCs w:val="20"/>
          <w:lang w:val="es-MX"/>
        </w:rPr>
        <w:t xml:space="preserve"> A su llegada, Traslado al Hotel. </w:t>
      </w:r>
    </w:p>
    <w:p w:rsidR="00E2260B" w:rsidRDefault="00E2260B" w:rsidP="008D28F6">
      <w:pPr>
        <w:jc w:val="both"/>
        <w:rPr>
          <w:rFonts w:cstheme="minorHAnsi"/>
          <w:bCs/>
          <w:color w:val="000000"/>
          <w:sz w:val="20"/>
          <w:szCs w:val="20"/>
          <w:lang w:val="es-MX"/>
        </w:rPr>
      </w:pPr>
    </w:p>
    <w:p w:rsidR="00E2260B" w:rsidRPr="001E308B" w:rsidRDefault="001E308B" w:rsidP="008D28F6">
      <w:pPr>
        <w:jc w:val="both"/>
        <w:rPr>
          <w:rFonts w:cstheme="minorHAnsi"/>
          <w:b/>
          <w:color w:val="000000"/>
          <w:sz w:val="20"/>
          <w:szCs w:val="20"/>
          <w:lang w:val="es-MX"/>
        </w:rPr>
      </w:pPr>
      <w:r w:rsidRPr="001E308B">
        <w:rPr>
          <w:rFonts w:cstheme="minorHAnsi"/>
          <w:bCs/>
          <w:color w:val="000000"/>
          <w:sz w:val="20"/>
          <w:szCs w:val="20"/>
          <w:lang w:val="es-MX"/>
        </w:rPr>
        <w:t xml:space="preserve">Por la tarde visitaremos Patrika Gate,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1E308B">
        <w:rPr>
          <w:rFonts w:cstheme="minorHAnsi"/>
          <w:bCs/>
          <w:color w:val="000000"/>
          <w:sz w:val="20"/>
          <w:szCs w:val="20"/>
          <w:lang w:val="es-MX"/>
        </w:rPr>
        <w:t>Rajasthani</w:t>
      </w:r>
      <w:proofErr w:type="spellEnd"/>
      <w:r w:rsidRPr="001E308B">
        <w:rPr>
          <w:rFonts w:cstheme="minorHAnsi"/>
          <w:bCs/>
          <w:color w:val="000000"/>
          <w:sz w:val="20"/>
          <w:szCs w:val="20"/>
          <w:lang w:val="es-MX"/>
        </w:rPr>
        <w:t>. Más tarde, visitaremos el Templo Birla, originalmente conocido como Templo Lakshmi Narayan, construido en mármol blanco puro y dedicado al Dios Vishnu y la Diosa Lakshmi</w:t>
      </w:r>
      <w:r w:rsidR="00E2260B" w:rsidRPr="001E308B">
        <w:rPr>
          <w:rFonts w:cstheme="minorHAnsi"/>
          <w:bCs/>
          <w:color w:val="000000"/>
          <w:sz w:val="20"/>
          <w:szCs w:val="20"/>
          <w:lang w:val="es-MX"/>
        </w:rPr>
        <w:t>.</w:t>
      </w:r>
      <w:r w:rsidR="00E2260B" w:rsidRPr="00E2260B">
        <w:rPr>
          <w:rFonts w:cstheme="minorHAnsi"/>
          <w:b/>
          <w:color w:val="000000"/>
          <w:sz w:val="20"/>
          <w:szCs w:val="20"/>
          <w:lang w:val="es-MX"/>
        </w:rPr>
        <w:t xml:space="preserve"> Alojamiento</w:t>
      </w:r>
      <w:r w:rsidR="00E2260B">
        <w:rPr>
          <w:rFonts w:cstheme="minorHAnsi"/>
          <w:b/>
          <w:color w:val="000000"/>
          <w:sz w:val="20"/>
          <w:szCs w:val="20"/>
          <w:lang w:val="es-MX"/>
        </w:rPr>
        <w:t>.</w:t>
      </w:r>
    </w:p>
    <w:p w:rsidR="00F43EBB" w:rsidRDefault="00F43EBB"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lastRenderedPageBreak/>
        <w:t>Día 4.</w:t>
      </w:r>
      <w:r>
        <w:rPr>
          <w:rFonts w:cstheme="minorHAnsi"/>
          <w:b/>
          <w:bCs/>
          <w:color w:val="000000"/>
          <w:sz w:val="20"/>
          <w:szCs w:val="20"/>
          <w:lang w:val="es-MX"/>
        </w:rPr>
        <w:t xml:space="preserve"> </w:t>
      </w:r>
      <w:r w:rsidR="00E2260B">
        <w:rPr>
          <w:rFonts w:cstheme="minorHAnsi"/>
          <w:b/>
          <w:bCs/>
          <w:color w:val="000000"/>
          <w:sz w:val="20"/>
          <w:szCs w:val="20"/>
          <w:lang w:val="es-MX"/>
        </w:rPr>
        <w:t>Jaipur</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Desayuno.</w:t>
      </w:r>
      <w:r w:rsidR="001E308B">
        <w:rPr>
          <w:rFonts w:cstheme="minorHAnsi"/>
          <w:b/>
          <w:color w:val="000000"/>
          <w:sz w:val="20"/>
          <w:szCs w:val="20"/>
          <w:lang w:val="es-MX"/>
        </w:rPr>
        <w:t xml:space="preserve"> </w:t>
      </w:r>
      <w:r w:rsidR="001E308B" w:rsidRPr="001E308B">
        <w:rPr>
          <w:rFonts w:cstheme="minorHAnsi"/>
          <w:bCs/>
          <w:color w:val="000000"/>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1E308B" w:rsidRPr="001E308B">
        <w:rPr>
          <w:rFonts w:cstheme="minorHAnsi"/>
          <w:bCs/>
          <w:color w:val="000000"/>
          <w:sz w:val="20"/>
          <w:szCs w:val="20"/>
          <w:lang w:val="es-MX"/>
        </w:rPr>
        <w:t>Maharaja</w:t>
      </w:r>
      <w:proofErr w:type="spellEnd"/>
      <w:r w:rsidR="001E308B" w:rsidRPr="001E308B">
        <w:rPr>
          <w:rFonts w:cstheme="minorHAnsi"/>
          <w:bCs/>
          <w:color w:val="000000"/>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1E308B" w:rsidRPr="001E308B">
        <w:rPr>
          <w:rFonts w:cstheme="minorHAnsi"/>
          <w:bCs/>
          <w:color w:val="000000"/>
          <w:sz w:val="20"/>
          <w:szCs w:val="20"/>
          <w:lang w:val="es-MX"/>
        </w:rPr>
        <w:t>Maotha</w:t>
      </w:r>
      <w:proofErr w:type="spellEnd"/>
      <w:r w:rsidR="001E308B" w:rsidRPr="001E308B">
        <w:rPr>
          <w:rFonts w:cstheme="minorHAnsi"/>
          <w:bCs/>
          <w:color w:val="000000"/>
          <w:sz w:val="20"/>
          <w:szCs w:val="20"/>
          <w:lang w:val="es-MX"/>
        </w:rPr>
        <w:t xml:space="preserve"> en la ciudad de Amer, que solía servir como la capital del antiguo estado principesco de Jaipur. Después disfruta una vista panorámica del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1E308B" w:rsidRPr="001E308B">
        <w:rPr>
          <w:rFonts w:cstheme="minorHAnsi"/>
          <w:bCs/>
          <w:color w:val="000000"/>
          <w:sz w:val="20"/>
          <w:szCs w:val="20"/>
          <w:lang w:val="es-MX"/>
        </w:rPr>
        <w:t>Jantar</w:t>
      </w:r>
      <w:proofErr w:type="spellEnd"/>
      <w:r w:rsidR="001E308B" w:rsidRPr="001E308B">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Más tarde disfruta un paseo en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 Más tarde traslado para </w:t>
      </w:r>
      <w:r w:rsidR="001E308B" w:rsidRPr="009C5F98">
        <w:rPr>
          <w:rFonts w:cstheme="minorHAnsi"/>
          <w:b/>
          <w:color w:val="000000"/>
          <w:sz w:val="20"/>
          <w:szCs w:val="20"/>
          <w:lang w:val="es-MX"/>
        </w:rPr>
        <w:t>cenar y asistir a un show de bailes típicos de Rajasthan</w:t>
      </w:r>
      <w:r w:rsidR="001E308B" w:rsidRPr="001E308B">
        <w:rPr>
          <w:rFonts w:cstheme="minorHAnsi"/>
          <w:bCs/>
          <w:color w:val="000000"/>
          <w:sz w:val="20"/>
          <w:szCs w:val="20"/>
          <w:lang w:val="es-MX"/>
        </w:rPr>
        <w:t>. Regreso al hotel</w:t>
      </w:r>
      <w:r w:rsidRPr="001E308B">
        <w:rPr>
          <w:rFonts w:cstheme="minorHAnsi"/>
          <w:bCs/>
          <w:color w:val="000000"/>
          <w:sz w:val="20"/>
          <w:szCs w:val="20"/>
          <w:lang w:val="es-MX"/>
        </w:rPr>
        <w:t>.</w:t>
      </w:r>
      <w:r w:rsidRPr="00E2260B">
        <w:rPr>
          <w:rFonts w:cstheme="minorHAnsi"/>
          <w:b/>
          <w:color w:val="000000"/>
          <w:sz w:val="20"/>
          <w:szCs w:val="20"/>
          <w:lang w:val="es-MX"/>
        </w:rPr>
        <w:t xml:space="preserve"> Alojamiento</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E2260B">
        <w:rPr>
          <w:rFonts w:cstheme="minorHAnsi"/>
          <w:b/>
          <w:bCs/>
          <w:color w:val="000000"/>
          <w:sz w:val="20"/>
          <w:szCs w:val="20"/>
          <w:lang w:val="es-MX"/>
        </w:rPr>
        <w:t>Jaipur</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Agra</w:t>
      </w:r>
    </w:p>
    <w:p w:rsidR="008D28F6"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1E308B">
        <w:rPr>
          <w:rFonts w:cstheme="minorHAnsi"/>
          <w:color w:val="000000"/>
          <w:sz w:val="20"/>
          <w:szCs w:val="20"/>
          <w:lang w:val="es-MX"/>
        </w:rPr>
        <w:t xml:space="preserve"> </w:t>
      </w:r>
      <w:r w:rsidR="001E308B" w:rsidRPr="001E308B">
        <w:rPr>
          <w:rFonts w:cstheme="minorHAnsi"/>
          <w:color w:val="000000"/>
          <w:sz w:val="20"/>
          <w:szCs w:val="20"/>
          <w:lang w:val="es-ES"/>
        </w:rPr>
        <w:t xml:space="preserve">Por la mañana salida por carretera hacia Agra (Aprox. 240kms, 5horas) en ruta parada para sacar fotos en Abhaneri para ver el pozo escalonado Chand </w:t>
      </w:r>
      <w:proofErr w:type="spellStart"/>
      <w:r w:rsidR="001E308B" w:rsidRPr="001E308B">
        <w:rPr>
          <w:rFonts w:cstheme="minorHAnsi"/>
          <w:color w:val="000000"/>
          <w:sz w:val="20"/>
          <w:szCs w:val="20"/>
          <w:lang w:val="es-ES"/>
        </w:rPr>
        <w:t>Baori</w:t>
      </w:r>
      <w:proofErr w:type="spellEnd"/>
      <w:r w:rsidR="001E308B" w:rsidRPr="001E308B">
        <w:rPr>
          <w:rFonts w:cstheme="minorHAnsi"/>
          <w:color w:val="000000"/>
          <w:sz w:val="20"/>
          <w:szCs w:val="20"/>
          <w:lang w:val="es-ES"/>
        </w:rPr>
        <w:t xml:space="preserve">, con su diseño geométrico preciso y su laberinto de escalones y para explorar sus alrededores rurales. </w:t>
      </w:r>
      <w:r w:rsidR="001E308B" w:rsidRPr="001E308B">
        <w:rPr>
          <w:rFonts w:cstheme="minorHAnsi"/>
          <w:b/>
          <w:bCs/>
          <w:color w:val="000000"/>
          <w:sz w:val="20"/>
          <w:szCs w:val="20"/>
          <w:lang w:val="es-ES"/>
        </w:rPr>
        <w:t xml:space="preserve">Almuerzo incluido en el Laxmi Vilas Palace en </w:t>
      </w:r>
      <w:proofErr w:type="spellStart"/>
      <w:r w:rsidR="001E308B" w:rsidRPr="001E308B">
        <w:rPr>
          <w:rFonts w:cstheme="minorHAnsi"/>
          <w:b/>
          <w:bCs/>
          <w:color w:val="000000"/>
          <w:sz w:val="20"/>
          <w:szCs w:val="20"/>
          <w:lang w:val="es-ES"/>
        </w:rPr>
        <w:t>Bharatpur</w:t>
      </w:r>
      <w:proofErr w:type="spellEnd"/>
      <w:r w:rsidR="001E308B" w:rsidRPr="001E308B">
        <w:rPr>
          <w:rFonts w:cstheme="minorHAnsi"/>
          <w:color w:val="000000"/>
          <w:sz w:val="20"/>
          <w:szCs w:val="20"/>
          <w:lang w:val="es-ES"/>
        </w:rPr>
        <w:t xml:space="preserve">. Continuaremos por carretera hacia Agra, visitando en ruta </w:t>
      </w:r>
      <w:proofErr w:type="spellStart"/>
      <w:r w:rsidR="001E308B" w:rsidRPr="001E308B">
        <w:rPr>
          <w:rFonts w:cstheme="minorHAnsi"/>
          <w:color w:val="000000"/>
          <w:sz w:val="20"/>
          <w:szCs w:val="20"/>
          <w:lang w:val="es-ES"/>
        </w:rPr>
        <w:t>Fatehpur</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Sikri</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Fatehpur</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Sikri</w:t>
      </w:r>
      <w:proofErr w:type="spellEnd"/>
      <w:r w:rsidR="001E308B" w:rsidRPr="001E308B">
        <w:rPr>
          <w:rFonts w:cstheme="minorHAnsi"/>
          <w:color w:val="000000"/>
          <w:sz w:val="20"/>
          <w:szCs w:val="20"/>
          <w:lang w:val="es-ES"/>
        </w:rPr>
        <w:t xml:space="preserve"> fue la primera ciudad planificada de los 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001E308B" w:rsidRPr="001E308B">
        <w:rPr>
          <w:rFonts w:cstheme="minorHAnsi"/>
          <w:color w:val="000000"/>
          <w:sz w:val="20"/>
          <w:szCs w:val="20"/>
          <w:lang w:val="es-ES"/>
        </w:rPr>
        <w:t>Mahabharata</w:t>
      </w:r>
      <w:proofErr w:type="spellEnd"/>
      <w:r w:rsidR="001E308B" w:rsidRPr="001E308B">
        <w:rPr>
          <w:rFonts w:cstheme="minorHAnsi"/>
          <w:color w:val="000000"/>
          <w:sz w:val="20"/>
          <w:szCs w:val="20"/>
          <w:lang w:val="es-ES"/>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00E2260B" w:rsidRPr="001E308B">
        <w:rPr>
          <w:rFonts w:cstheme="minorHAnsi"/>
          <w:color w:val="000000"/>
          <w:sz w:val="20"/>
          <w:szCs w:val="20"/>
          <w:lang w:val="es-MX"/>
        </w:rPr>
        <w:t>.</w:t>
      </w:r>
      <w:r w:rsidR="00E2260B" w:rsidRPr="00E2260B">
        <w:rPr>
          <w:rFonts w:cstheme="minorHAnsi"/>
          <w:color w:val="000000"/>
          <w:sz w:val="20"/>
          <w:szCs w:val="20"/>
          <w:lang w:val="es-MX"/>
        </w:rPr>
        <w:t xml:space="preserve"> </w:t>
      </w:r>
      <w:r w:rsidR="00E2260B" w:rsidRPr="00E2260B">
        <w:rPr>
          <w:rFonts w:cstheme="minorHAnsi"/>
          <w:b/>
          <w:bCs/>
          <w:color w:val="000000"/>
          <w:sz w:val="20"/>
          <w:szCs w:val="20"/>
          <w:lang w:val="es-MX"/>
        </w:rPr>
        <w:t>Alojamiento</w:t>
      </w:r>
      <w:r w:rsidR="00E2260B">
        <w:rPr>
          <w:rFonts w:cstheme="minorHAnsi"/>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E2260B">
        <w:rPr>
          <w:rFonts w:cstheme="minorHAnsi"/>
          <w:b/>
          <w:bCs/>
          <w:color w:val="000000"/>
          <w:sz w:val="20"/>
          <w:szCs w:val="20"/>
          <w:lang w:val="es-MX"/>
        </w:rPr>
        <w:t>Agra</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1E308B">
        <w:rPr>
          <w:rFonts w:cstheme="minorHAnsi"/>
          <w:bCs/>
          <w:color w:val="000000"/>
          <w:sz w:val="20"/>
          <w:szCs w:val="20"/>
          <w:lang w:val="es-MX"/>
        </w:rPr>
        <w:t>Por la mañana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Akbar, en 1565 DC. Por la tarde</w:t>
      </w:r>
      <w:r w:rsidR="001E308B" w:rsidRPr="001E308B">
        <w:rPr>
          <w:rFonts w:cstheme="minorHAnsi"/>
          <w:bCs/>
          <w:color w:val="000000"/>
          <w:sz w:val="20"/>
          <w:szCs w:val="20"/>
          <w:lang w:val="es-MX"/>
        </w:rPr>
        <w:t xml:space="preserve">, </w:t>
      </w:r>
      <w:r w:rsidR="001E308B" w:rsidRPr="001E308B">
        <w:rPr>
          <w:rFonts w:cstheme="minorHAnsi"/>
          <w:bCs/>
          <w:color w:val="000000"/>
          <w:sz w:val="20"/>
          <w:szCs w:val="20"/>
          <w:lang w:val="es-ES"/>
        </w:rPr>
        <w:t xml:space="preserve">nos invitarán a una casa local para conocer a una familia y disfrutar de una demostración culinaria donde aprenderemos el arte de cocinar comida india con la </w:t>
      </w:r>
      <w:r w:rsidR="001E308B" w:rsidRPr="001E308B">
        <w:rPr>
          <w:rFonts w:cstheme="minorHAnsi"/>
          <w:b/>
          <w:i/>
          <w:iCs/>
          <w:color w:val="000000"/>
          <w:sz w:val="20"/>
          <w:szCs w:val="20"/>
          <w:lang w:val="es-ES"/>
        </w:rPr>
        <w:t>cena casera incluida</w:t>
      </w:r>
      <w:r w:rsidR="001E308B" w:rsidRPr="001E308B">
        <w:rPr>
          <w:rFonts w:cstheme="minorHAnsi"/>
          <w:bCs/>
          <w:color w:val="000000"/>
          <w:sz w:val="20"/>
          <w:szCs w:val="20"/>
          <w:lang w:val="es-ES"/>
        </w:rPr>
        <w:t>. Después, tendremos una demostración de cómo atar un sari y la oportunidad de aplicarnos Mehendi (henna, un tatuaje temporal)</w:t>
      </w:r>
      <w:r w:rsidRPr="001E308B">
        <w:rPr>
          <w:rFonts w:cstheme="minorHAnsi"/>
          <w:bCs/>
          <w:color w:val="000000"/>
          <w:sz w:val="20"/>
          <w:szCs w:val="20"/>
          <w:lang w:val="es-MX"/>
        </w:rPr>
        <w:t>.</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E2260B" w:rsidRDefault="00E2260B" w:rsidP="008D28F6">
      <w:pPr>
        <w:jc w:val="both"/>
        <w:rPr>
          <w:rFonts w:cstheme="minorHAnsi"/>
          <w:b/>
          <w:color w:val="000000"/>
          <w:sz w:val="20"/>
          <w:szCs w:val="20"/>
          <w:lang w:val="es-MX"/>
        </w:rPr>
      </w:pPr>
    </w:p>
    <w:p w:rsidR="00E2260B" w:rsidRPr="001E308B" w:rsidRDefault="00E2260B" w:rsidP="008D28F6">
      <w:pPr>
        <w:jc w:val="both"/>
        <w:rPr>
          <w:rFonts w:cstheme="minorHAnsi"/>
          <w:b/>
          <w:color w:val="000000"/>
          <w:sz w:val="18"/>
          <w:szCs w:val="18"/>
          <w:lang w:val="es-MX"/>
        </w:rPr>
      </w:pPr>
      <w:r w:rsidRPr="001E308B">
        <w:rPr>
          <w:rFonts w:cstheme="minorHAnsi"/>
          <w:i/>
          <w:iCs/>
          <w:color w:val="000000"/>
          <w:sz w:val="18"/>
          <w:szCs w:val="18"/>
          <w:lang w:val="es-MX"/>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r w:rsidRPr="001E308B">
        <w:rPr>
          <w:rFonts w:cstheme="minorHAnsi"/>
          <w:b/>
          <w:bCs/>
          <w:color w:val="000000"/>
          <w:sz w:val="18"/>
          <w:szCs w:val="18"/>
          <w:lang w:val="es-MX"/>
        </w:rPr>
        <w:t>.</w:t>
      </w:r>
    </w:p>
    <w:p w:rsidR="00F43EBB" w:rsidRDefault="00F43EBB" w:rsidP="008D28F6">
      <w:pPr>
        <w:autoSpaceDE w:val="0"/>
        <w:autoSpaceDN w:val="0"/>
        <w:adjustRightInd w:val="0"/>
        <w:jc w:val="both"/>
        <w:rPr>
          <w:rFonts w:cstheme="minorHAnsi"/>
          <w:b/>
          <w:bCs/>
          <w:color w:val="000000"/>
          <w:sz w:val="20"/>
          <w:szCs w:val="20"/>
          <w:lang w:val="es-MX"/>
        </w:rPr>
      </w:pPr>
      <w:bookmarkStart w:id="0" w:name="_Hlk212821611"/>
    </w:p>
    <w:p w:rsidR="00F43EBB" w:rsidRDefault="00F43EBB"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E2260B">
        <w:rPr>
          <w:rFonts w:cstheme="minorHAnsi"/>
          <w:b/>
          <w:bCs/>
          <w:color w:val="000000"/>
          <w:sz w:val="20"/>
          <w:szCs w:val="20"/>
          <w:lang w:val="es-MX"/>
        </w:rPr>
        <w:t>Agra</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Delhi</w:t>
      </w:r>
    </w:p>
    <w:p w:rsidR="00BC07B2" w:rsidRDefault="00E2260B" w:rsidP="009C5F98">
      <w:pPr>
        <w:autoSpaceDE w:val="0"/>
        <w:autoSpaceDN w:val="0"/>
        <w:adjustRightInd w:val="0"/>
        <w:jc w:val="both"/>
        <w:rPr>
          <w:rFonts w:eastAsia="Batang" w:cstheme="minorHAnsi"/>
          <w:sz w:val="20"/>
          <w:szCs w:val="20"/>
          <w:lang w:val="es-MX" w:eastAsia="es-MX"/>
        </w:rPr>
      </w:pPr>
      <w:r w:rsidRPr="00E2260B">
        <w:rPr>
          <w:rFonts w:cstheme="minorHAnsi"/>
          <w:b/>
          <w:color w:val="000000"/>
          <w:sz w:val="20"/>
          <w:szCs w:val="20"/>
          <w:lang w:val="es-MX"/>
        </w:rPr>
        <w:t xml:space="preserve">Desayuno. </w:t>
      </w:r>
      <w:r w:rsidR="009C5F98" w:rsidRPr="009C5F98">
        <w:rPr>
          <w:rFonts w:cstheme="minorHAnsi"/>
          <w:bCs/>
          <w:color w:val="000000"/>
          <w:sz w:val="20"/>
          <w:szCs w:val="20"/>
          <w:lang w:val="es-MX"/>
        </w:rPr>
        <w:t xml:space="preserve">Por la mañana salida por carretera hacia Delhi (Aprox. 210kms, 4horas). A su llegada en Delhi, visitaremos el Templo de Loto (cerrado los lunes), o Templo </w:t>
      </w:r>
      <w:proofErr w:type="spellStart"/>
      <w:r w:rsidR="009C5F98" w:rsidRPr="009C5F98">
        <w:rPr>
          <w:rFonts w:cstheme="minorHAnsi"/>
          <w:bCs/>
          <w:color w:val="000000"/>
          <w:sz w:val="20"/>
          <w:szCs w:val="20"/>
          <w:lang w:val="es-MX"/>
        </w:rPr>
        <w:t>Bahai</w:t>
      </w:r>
      <w:proofErr w:type="spellEnd"/>
      <w:r w:rsidR="009C5F98" w:rsidRPr="009C5F98">
        <w:rPr>
          <w:rFonts w:cstheme="minorHAnsi"/>
          <w:bCs/>
          <w:color w:val="000000"/>
          <w:sz w:val="20"/>
          <w:szCs w:val="20"/>
          <w:lang w:val="es-MX"/>
        </w:rPr>
        <w:t xml:space="preserve">, que se encuentra en las proximidades y es famoso por su forma de Flor de Loto. Después, visita del Templo </w:t>
      </w:r>
      <w:proofErr w:type="spellStart"/>
      <w:r w:rsidR="009C5F98" w:rsidRPr="009C5F98">
        <w:rPr>
          <w:rFonts w:cstheme="minorHAnsi"/>
          <w:bCs/>
          <w:color w:val="000000"/>
          <w:sz w:val="20"/>
          <w:szCs w:val="20"/>
          <w:lang w:val="es-MX"/>
        </w:rPr>
        <w:t>Akshardham</w:t>
      </w:r>
      <w:proofErr w:type="spellEnd"/>
      <w:r w:rsidR="009C5F98" w:rsidRPr="009C5F98">
        <w:rPr>
          <w:rFonts w:cstheme="minorHAnsi"/>
          <w:bCs/>
          <w:color w:val="000000"/>
          <w:sz w:val="20"/>
          <w:szCs w:val="20"/>
          <w:lang w:val="es-MX"/>
        </w:rPr>
        <w:t xml:space="preserve"> (cerrado los lunes) una verdadera obra de arte construida hace muy poco gracias a las donaciones de miles de hindúes ricos. Se trata de un lugar que resume 10 mil años de cultura, con toda su grandeza, belleza, esperanza y bendiciones. </w:t>
      </w:r>
      <w:r w:rsidR="00332C7C">
        <w:rPr>
          <w:rFonts w:cstheme="minorHAnsi"/>
          <w:bCs/>
          <w:color w:val="000000"/>
          <w:sz w:val="20"/>
          <w:szCs w:val="20"/>
          <w:lang w:val="es-MX"/>
        </w:rPr>
        <w:t xml:space="preserve">Traslado al hotel. </w:t>
      </w:r>
      <w:r w:rsidR="00332C7C" w:rsidRPr="00332C7C">
        <w:rPr>
          <w:rFonts w:cstheme="minorHAnsi"/>
          <w:b/>
          <w:color w:val="000000"/>
          <w:sz w:val="20"/>
          <w:szCs w:val="20"/>
          <w:lang w:val="es-MX"/>
        </w:rPr>
        <w:t>Alojamiento.</w:t>
      </w:r>
      <w:r w:rsidR="00332C7C">
        <w:rPr>
          <w:rFonts w:cstheme="minorHAnsi"/>
          <w:bCs/>
          <w:color w:val="000000"/>
          <w:sz w:val="20"/>
          <w:szCs w:val="20"/>
          <w:lang w:val="es-MX"/>
        </w:rPr>
        <w:t xml:space="preserve"> </w:t>
      </w:r>
    </w:p>
    <w:p w:rsidR="001E308B" w:rsidRDefault="001E308B" w:rsidP="001E308B">
      <w:pPr>
        <w:autoSpaceDE w:val="0"/>
        <w:autoSpaceDN w:val="0"/>
        <w:adjustRightInd w:val="0"/>
        <w:jc w:val="both"/>
        <w:rPr>
          <w:rFonts w:eastAsia="Batang" w:cstheme="minorHAnsi"/>
          <w:i/>
          <w:iCs/>
          <w:sz w:val="20"/>
          <w:szCs w:val="20"/>
          <w:lang w:val="es-MX" w:eastAsia="es-MX"/>
        </w:rPr>
      </w:pP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Día 8. Delhi – Katmandú</w:t>
      </w: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Desayuno</w:t>
      </w:r>
      <w:r>
        <w:rPr>
          <w:rFonts w:eastAsia="Batang" w:cstheme="minorHAnsi"/>
          <w:i/>
          <w:iCs/>
          <w:sz w:val="20"/>
          <w:szCs w:val="20"/>
          <w:lang w:val="es-MX" w:eastAsia="es-MX"/>
        </w:rPr>
        <w:t xml:space="preserve">. </w:t>
      </w:r>
      <w:r w:rsidRPr="00332C7C">
        <w:rPr>
          <w:rFonts w:eastAsia="Batang" w:cstheme="minorHAnsi"/>
          <w:sz w:val="20"/>
          <w:szCs w:val="20"/>
          <w:lang w:val="es-MX" w:eastAsia="es-MX"/>
        </w:rPr>
        <w:t xml:space="preserve">Por la mañana traslado al aeropuerto para su vuelo a Katmandú, Nepal. A su llegada, se le dará una bienvenida tradicional. Traslado al hotel. Katmandú (1400 metros), la capital de Nepal es una de las ciudades más antiguas del mundo. La parte antigua de la ciudad, con estrechas calles medievales y hermosos templos pequeños, se centra en la Plaza </w:t>
      </w:r>
      <w:proofErr w:type="spellStart"/>
      <w:r w:rsidRPr="00332C7C">
        <w:rPr>
          <w:rFonts w:eastAsia="Batang" w:cstheme="minorHAnsi"/>
          <w:sz w:val="20"/>
          <w:szCs w:val="20"/>
          <w:lang w:val="es-MX" w:eastAsia="es-MX"/>
        </w:rPr>
        <w:t>Durbar</w:t>
      </w:r>
      <w:proofErr w:type="spellEnd"/>
      <w:r w:rsidRPr="00332C7C">
        <w:rPr>
          <w:rFonts w:eastAsia="Batang" w:cstheme="minorHAnsi"/>
          <w:sz w:val="20"/>
          <w:szCs w:val="20"/>
          <w:lang w:val="es-MX" w:eastAsia="es-MX"/>
        </w:rPr>
        <w:t xml:space="preserve">. Uno puede encontrar templos de techo pagoda distintivos, esculturas de piedra, antiguos monasterios y monumentos históricos en la Plaza </w:t>
      </w:r>
      <w:proofErr w:type="spellStart"/>
      <w:r w:rsidRPr="00332C7C">
        <w:rPr>
          <w:rFonts w:eastAsia="Batang" w:cstheme="minorHAnsi"/>
          <w:sz w:val="20"/>
          <w:szCs w:val="20"/>
          <w:lang w:val="es-MX" w:eastAsia="es-MX"/>
        </w:rPr>
        <w:t>Durbar</w:t>
      </w:r>
      <w:proofErr w:type="spellEnd"/>
      <w:r w:rsidRPr="00332C7C">
        <w:rPr>
          <w:rFonts w:eastAsia="Batang" w:cstheme="minorHAnsi"/>
          <w:sz w:val="20"/>
          <w:szCs w:val="20"/>
          <w:lang w:val="es-MX" w:eastAsia="es-MX"/>
        </w:rPr>
        <w:t xml:space="preserve">. Las tres ciudades de Katmandú, Patán y </w:t>
      </w:r>
      <w:proofErr w:type="spellStart"/>
      <w:r w:rsidRPr="00332C7C">
        <w:rPr>
          <w:rFonts w:eastAsia="Batang" w:cstheme="minorHAnsi"/>
          <w:sz w:val="20"/>
          <w:szCs w:val="20"/>
          <w:lang w:val="es-MX" w:eastAsia="es-MX"/>
        </w:rPr>
        <w:t>Bhaktapur</w:t>
      </w:r>
      <w:proofErr w:type="spellEnd"/>
      <w:r w:rsidRPr="00332C7C">
        <w:rPr>
          <w:rFonts w:eastAsia="Batang" w:cstheme="minorHAnsi"/>
          <w:sz w:val="20"/>
          <w:szCs w:val="20"/>
          <w:lang w:val="es-MX" w:eastAsia="es-MX"/>
        </w:rPr>
        <w:t xml:space="preserve"> son de importancia histórica y tienen los monumentos de gran valor artístico y cultural</w:t>
      </w:r>
      <w:r>
        <w:rPr>
          <w:rFonts w:eastAsia="Batang" w:cstheme="minorHAnsi"/>
          <w:sz w:val="20"/>
          <w:szCs w:val="20"/>
          <w:lang w:val="es-MX" w:eastAsia="es-MX"/>
        </w:rPr>
        <w:t xml:space="preserve">. </w:t>
      </w:r>
      <w:r w:rsidRPr="00332C7C">
        <w:rPr>
          <w:rFonts w:eastAsia="Batang" w:cstheme="minorHAnsi"/>
          <w:b/>
          <w:bCs/>
          <w:sz w:val="20"/>
          <w:szCs w:val="20"/>
          <w:lang w:val="es-MX" w:eastAsia="es-MX"/>
        </w:rPr>
        <w:t xml:space="preserve">Alojamiento. </w:t>
      </w:r>
    </w:p>
    <w:p w:rsidR="00332C7C" w:rsidRDefault="00332C7C" w:rsidP="001E308B">
      <w:pPr>
        <w:autoSpaceDE w:val="0"/>
        <w:autoSpaceDN w:val="0"/>
        <w:adjustRightInd w:val="0"/>
        <w:jc w:val="both"/>
        <w:rPr>
          <w:rFonts w:eastAsia="Batang" w:cstheme="minorHAnsi"/>
          <w:i/>
          <w:iCs/>
          <w:sz w:val="20"/>
          <w:szCs w:val="20"/>
          <w:lang w:val="es-MX" w:eastAsia="es-MX"/>
        </w:rPr>
      </w:pP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 xml:space="preserve">Día 9. Katmandú </w:t>
      </w: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Desayuno</w:t>
      </w:r>
      <w:r>
        <w:rPr>
          <w:rFonts w:eastAsia="Batang" w:cstheme="minorHAnsi"/>
          <w:sz w:val="20"/>
          <w:szCs w:val="20"/>
          <w:lang w:val="es-MX" w:eastAsia="es-MX"/>
        </w:rPr>
        <w:t xml:space="preserve">. </w:t>
      </w:r>
      <w:r w:rsidRPr="00332C7C">
        <w:rPr>
          <w:rFonts w:eastAsia="Batang" w:cstheme="minorHAnsi"/>
          <w:sz w:val="20"/>
          <w:szCs w:val="20"/>
          <w:lang w:val="es-MX" w:eastAsia="es-MX"/>
        </w:rPr>
        <w:t xml:space="preserve">Por la mañana visita de Patan, se encuentra en las orillas sur del Río </w:t>
      </w:r>
      <w:proofErr w:type="spellStart"/>
      <w:r w:rsidRPr="00332C7C">
        <w:rPr>
          <w:rFonts w:eastAsia="Batang" w:cstheme="minorHAnsi"/>
          <w:sz w:val="20"/>
          <w:szCs w:val="20"/>
          <w:lang w:val="es-MX" w:eastAsia="es-MX"/>
        </w:rPr>
        <w:t>Bagmati</w:t>
      </w:r>
      <w:proofErr w:type="spellEnd"/>
      <w:r w:rsidRPr="00332C7C">
        <w:rPr>
          <w:rFonts w:eastAsia="Batang" w:cstheme="minorHAnsi"/>
          <w:sz w:val="20"/>
          <w:szCs w:val="20"/>
          <w:lang w:val="es-MX" w:eastAsia="es-MX"/>
        </w:rPr>
        <w:t xml:space="preserve"> y es una de las tres principales ciudades en el Valle de Katmandú. Patan es famosa por su impresionante colección de templos fantásticamente tallados, patios de palacio, surtidores de agua, baños públicos y casas con su igualmente elaborada madera, piedra y metal tallado en virtud de los patronatos de los reyes de Kirat, </w:t>
      </w:r>
      <w:proofErr w:type="spellStart"/>
      <w:r w:rsidRPr="00332C7C">
        <w:rPr>
          <w:rFonts w:eastAsia="Batang" w:cstheme="minorHAnsi"/>
          <w:sz w:val="20"/>
          <w:szCs w:val="20"/>
          <w:lang w:val="es-MX" w:eastAsia="es-MX"/>
        </w:rPr>
        <w:t>Lichivi</w:t>
      </w:r>
      <w:proofErr w:type="spellEnd"/>
      <w:r w:rsidRPr="00332C7C">
        <w:rPr>
          <w:rFonts w:eastAsia="Batang" w:cstheme="minorHAnsi"/>
          <w:sz w:val="20"/>
          <w:szCs w:val="20"/>
          <w:lang w:val="es-MX" w:eastAsia="es-MX"/>
        </w:rPr>
        <w:t xml:space="preserve"> y Malla.  Por la tarde visita de la Plaza </w:t>
      </w:r>
      <w:proofErr w:type="spellStart"/>
      <w:r w:rsidRPr="00332C7C">
        <w:rPr>
          <w:rFonts w:eastAsia="Batang" w:cstheme="minorHAnsi"/>
          <w:sz w:val="20"/>
          <w:szCs w:val="20"/>
          <w:lang w:val="es-MX" w:eastAsia="es-MX"/>
        </w:rPr>
        <w:t>Durbar</w:t>
      </w:r>
      <w:proofErr w:type="spellEnd"/>
      <w:r w:rsidRPr="00332C7C">
        <w:rPr>
          <w:rFonts w:eastAsia="Batang" w:cstheme="minorHAnsi"/>
          <w:sz w:val="20"/>
          <w:szCs w:val="20"/>
          <w:lang w:val="es-MX" w:eastAsia="es-MX"/>
        </w:rPr>
        <w:t xml:space="preserve">, </w:t>
      </w:r>
      <w:proofErr w:type="spellStart"/>
      <w:r w:rsidRPr="00332C7C">
        <w:rPr>
          <w:rFonts w:eastAsia="Batang" w:cstheme="minorHAnsi"/>
          <w:sz w:val="20"/>
          <w:szCs w:val="20"/>
          <w:lang w:val="es-MX" w:eastAsia="es-MX"/>
        </w:rPr>
        <w:t>Estupa</w:t>
      </w:r>
      <w:proofErr w:type="spellEnd"/>
      <w:r w:rsidRPr="00332C7C">
        <w:rPr>
          <w:rFonts w:eastAsia="Batang" w:cstheme="minorHAnsi"/>
          <w:sz w:val="20"/>
          <w:szCs w:val="20"/>
          <w:lang w:val="es-MX" w:eastAsia="es-MX"/>
        </w:rPr>
        <w:t xml:space="preserve"> </w:t>
      </w:r>
      <w:proofErr w:type="spellStart"/>
      <w:r w:rsidRPr="00332C7C">
        <w:rPr>
          <w:rFonts w:eastAsia="Batang" w:cstheme="minorHAnsi"/>
          <w:sz w:val="20"/>
          <w:szCs w:val="20"/>
          <w:lang w:val="es-MX" w:eastAsia="es-MX"/>
        </w:rPr>
        <w:t>Swayambhunath</w:t>
      </w:r>
      <w:proofErr w:type="spellEnd"/>
      <w:r w:rsidRPr="00332C7C">
        <w:rPr>
          <w:rFonts w:eastAsia="Batang" w:cstheme="minorHAnsi"/>
          <w:sz w:val="20"/>
          <w:szCs w:val="20"/>
          <w:lang w:val="es-MX" w:eastAsia="es-MX"/>
        </w:rPr>
        <w:t xml:space="preserve"> y la ciudad. La Plaza </w:t>
      </w:r>
      <w:proofErr w:type="spellStart"/>
      <w:r w:rsidRPr="00332C7C">
        <w:rPr>
          <w:rFonts w:eastAsia="Batang" w:cstheme="minorHAnsi"/>
          <w:sz w:val="20"/>
          <w:szCs w:val="20"/>
          <w:lang w:val="es-MX" w:eastAsia="es-MX"/>
        </w:rPr>
        <w:t>Durbar</w:t>
      </w:r>
      <w:proofErr w:type="spellEnd"/>
      <w:r w:rsidRPr="00332C7C">
        <w:rPr>
          <w:rFonts w:eastAsia="Batang" w:cstheme="minorHAnsi"/>
          <w:sz w:val="20"/>
          <w:szCs w:val="20"/>
          <w:lang w:val="es-MX" w:eastAsia="es-MX"/>
        </w:rPr>
        <w:t xml:space="preserve"> fue la plaza principal de la antigua Katmandú con el Palacio Hanuman Dhoka, construido Pratap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Kumari, la diosa-niña, una diosa viviente. Alrededor de 2000 años de antigüedad, </w:t>
      </w:r>
      <w:proofErr w:type="spellStart"/>
      <w:r w:rsidRPr="00332C7C">
        <w:rPr>
          <w:rFonts w:eastAsia="Batang" w:cstheme="minorHAnsi"/>
          <w:sz w:val="20"/>
          <w:szCs w:val="20"/>
          <w:lang w:val="es-MX" w:eastAsia="es-MX"/>
        </w:rPr>
        <w:t>Swayambhunath</w:t>
      </w:r>
      <w:proofErr w:type="spellEnd"/>
      <w:r w:rsidRPr="00332C7C">
        <w:rPr>
          <w:rFonts w:eastAsia="Batang" w:cstheme="minorHAnsi"/>
          <w:sz w:val="20"/>
          <w:szCs w:val="20"/>
          <w:lang w:val="es-MX" w:eastAsia="es-MX"/>
        </w:rPr>
        <w:t xml:space="preserve"> se alza sobre una colina en el extremo suroeste de Katmandú. La </w:t>
      </w:r>
      <w:proofErr w:type="spellStart"/>
      <w:r w:rsidRPr="00332C7C">
        <w:rPr>
          <w:rFonts w:eastAsia="Batang" w:cstheme="minorHAnsi"/>
          <w:sz w:val="20"/>
          <w:szCs w:val="20"/>
          <w:lang w:val="es-MX" w:eastAsia="es-MX"/>
        </w:rPr>
        <w:t>estupa</w:t>
      </w:r>
      <w:proofErr w:type="spellEnd"/>
      <w:r w:rsidRPr="00332C7C">
        <w:rPr>
          <w:rFonts w:eastAsia="Batang" w:cstheme="minorHAnsi"/>
          <w:sz w:val="20"/>
          <w:szCs w:val="20"/>
          <w:lang w:val="es-MX" w:eastAsia="es-MX"/>
        </w:rPr>
        <w:t>, es una cúpula de 20 metros de diámetro y de 32 metros de altura y está hecha de ladrillo y de la tierra montada por una aguja cónica coronada por un pináculo de cobre dorado</w:t>
      </w:r>
      <w:r>
        <w:rPr>
          <w:rFonts w:eastAsia="Batang" w:cstheme="minorHAnsi"/>
          <w:sz w:val="20"/>
          <w:szCs w:val="20"/>
          <w:lang w:val="es-MX" w:eastAsia="es-MX"/>
        </w:rPr>
        <w:t xml:space="preserve">. </w:t>
      </w:r>
      <w:r w:rsidRPr="00332C7C">
        <w:rPr>
          <w:rFonts w:eastAsia="Batang" w:cstheme="minorHAnsi"/>
          <w:b/>
          <w:bCs/>
          <w:sz w:val="20"/>
          <w:szCs w:val="20"/>
          <w:lang w:val="es-MX" w:eastAsia="es-MX"/>
        </w:rPr>
        <w:t xml:space="preserve">Alojamiento </w:t>
      </w:r>
    </w:p>
    <w:p w:rsidR="00332C7C" w:rsidRDefault="00332C7C" w:rsidP="001E308B">
      <w:pPr>
        <w:autoSpaceDE w:val="0"/>
        <w:autoSpaceDN w:val="0"/>
        <w:adjustRightInd w:val="0"/>
        <w:jc w:val="both"/>
        <w:rPr>
          <w:rFonts w:eastAsia="Batang" w:cstheme="minorHAnsi"/>
          <w:sz w:val="20"/>
          <w:szCs w:val="20"/>
          <w:lang w:val="es-MX" w:eastAsia="es-MX"/>
        </w:rPr>
      </w:pP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 xml:space="preserve">Día 10. Katmandú </w:t>
      </w:r>
    </w:p>
    <w:p w:rsidR="00332C7C" w:rsidRDefault="00332C7C" w:rsidP="001E308B">
      <w:pPr>
        <w:autoSpaceDE w:val="0"/>
        <w:autoSpaceDN w:val="0"/>
        <w:adjustRightInd w:val="0"/>
        <w:jc w:val="both"/>
        <w:rPr>
          <w:rFonts w:eastAsia="Batang" w:cstheme="minorHAnsi"/>
          <w:sz w:val="20"/>
          <w:szCs w:val="20"/>
          <w:lang w:val="es-MX" w:eastAsia="es-MX"/>
        </w:rPr>
      </w:pPr>
      <w:r w:rsidRPr="00332C7C">
        <w:rPr>
          <w:rFonts w:eastAsia="Batang" w:cstheme="minorHAnsi"/>
          <w:b/>
          <w:bCs/>
          <w:sz w:val="20"/>
          <w:szCs w:val="20"/>
          <w:lang w:val="es-MX" w:eastAsia="es-MX"/>
        </w:rPr>
        <w:t>Desayuno</w:t>
      </w:r>
      <w:r>
        <w:rPr>
          <w:rFonts w:eastAsia="Batang" w:cstheme="minorHAnsi"/>
          <w:sz w:val="20"/>
          <w:szCs w:val="20"/>
          <w:lang w:val="es-MX" w:eastAsia="es-MX"/>
        </w:rPr>
        <w:t xml:space="preserve">. </w:t>
      </w:r>
      <w:r w:rsidRPr="00332C7C">
        <w:rPr>
          <w:rFonts w:eastAsia="Batang" w:cstheme="minorHAnsi"/>
          <w:sz w:val="20"/>
          <w:szCs w:val="20"/>
          <w:lang w:val="es-MX" w:eastAsia="es-MX"/>
        </w:rPr>
        <w:t xml:space="preserve">Por la mañana visita al Templo Pashupatinath, es uno de los templos hindúes más sagrados del dios Shiva. Situado en la ribera del río </w:t>
      </w:r>
      <w:proofErr w:type="spellStart"/>
      <w:r w:rsidRPr="00332C7C">
        <w:rPr>
          <w:rFonts w:eastAsia="Batang" w:cstheme="minorHAnsi"/>
          <w:sz w:val="20"/>
          <w:szCs w:val="20"/>
          <w:lang w:val="es-MX" w:eastAsia="es-MX"/>
        </w:rPr>
        <w:t>Bagmati</w:t>
      </w:r>
      <w:proofErr w:type="spellEnd"/>
      <w:r w:rsidRPr="00332C7C">
        <w:rPr>
          <w:rFonts w:eastAsia="Batang" w:cstheme="minorHAnsi"/>
          <w:sz w:val="20"/>
          <w:szCs w:val="20"/>
          <w:lang w:val="es-MX" w:eastAsia="es-MX"/>
        </w:rPr>
        <w:t xml:space="preserve">, donde los hindúes incineran a sus muertos (La entrada al interior del templo es solo para los hindúes). A continuación, visita de la </w:t>
      </w:r>
      <w:proofErr w:type="spellStart"/>
      <w:r w:rsidRPr="00332C7C">
        <w:rPr>
          <w:rFonts w:eastAsia="Batang" w:cstheme="minorHAnsi"/>
          <w:sz w:val="20"/>
          <w:szCs w:val="20"/>
          <w:lang w:val="es-MX" w:eastAsia="es-MX"/>
        </w:rPr>
        <w:t>Estupa</w:t>
      </w:r>
      <w:proofErr w:type="spellEnd"/>
      <w:r w:rsidRPr="00332C7C">
        <w:rPr>
          <w:rFonts w:eastAsia="Batang" w:cstheme="minorHAnsi"/>
          <w:sz w:val="20"/>
          <w:szCs w:val="20"/>
          <w:lang w:val="es-MX" w:eastAsia="es-MX"/>
        </w:rPr>
        <w:t xml:space="preserve"> Boudhanath. Con una base de 82 metros de diámetro, Boudhanath es la mayor </w:t>
      </w:r>
      <w:proofErr w:type="spellStart"/>
      <w:r w:rsidRPr="00332C7C">
        <w:rPr>
          <w:rFonts w:eastAsia="Batang" w:cstheme="minorHAnsi"/>
          <w:sz w:val="20"/>
          <w:szCs w:val="20"/>
          <w:lang w:val="es-MX" w:eastAsia="es-MX"/>
        </w:rPr>
        <w:t>estupa</w:t>
      </w:r>
      <w:proofErr w:type="spellEnd"/>
      <w:r w:rsidRPr="00332C7C">
        <w:rPr>
          <w:rFonts w:eastAsia="Batang" w:cstheme="minorHAnsi"/>
          <w:sz w:val="20"/>
          <w:szCs w:val="20"/>
          <w:lang w:val="es-MX" w:eastAsia="es-MX"/>
        </w:rPr>
        <w:t xml:space="preserve"> budista en el mundo. Después salida por carretera hacia </w:t>
      </w:r>
      <w:proofErr w:type="spellStart"/>
      <w:r w:rsidRPr="00332C7C">
        <w:rPr>
          <w:rFonts w:eastAsia="Batang" w:cstheme="minorHAnsi"/>
          <w:sz w:val="20"/>
          <w:szCs w:val="20"/>
          <w:lang w:val="es-MX" w:eastAsia="es-MX"/>
        </w:rPr>
        <w:t>Bhaktapur</w:t>
      </w:r>
      <w:proofErr w:type="spellEnd"/>
      <w:r w:rsidRPr="00332C7C">
        <w:rPr>
          <w:rFonts w:eastAsia="Batang" w:cstheme="minorHAnsi"/>
          <w:sz w:val="20"/>
          <w:szCs w:val="20"/>
          <w:lang w:val="es-MX" w:eastAsia="es-MX"/>
        </w:rPr>
        <w:t xml:space="preserve">, una ciudad medieval, donde los </w:t>
      </w:r>
      <w:proofErr w:type="spellStart"/>
      <w:r w:rsidRPr="00332C7C">
        <w:rPr>
          <w:rFonts w:eastAsia="Batang" w:cstheme="minorHAnsi"/>
          <w:sz w:val="20"/>
          <w:szCs w:val="20"/>
          <w:lang w:val="es-MX" w:eastAsia="es-MX"/>
        </w:rPr>
        <w:t>Newars</w:t>
      </w:r>
      <w:proofErr w:type="spellEnd"/>
      <w:r w:rsidRPr="00332C7C">
        <w:rPr>
          <w:rFonts w:eastAsia="Batang" w:cstheme="minorHAnsi"/>
          <w:sz w:val="20"/>
          <w:szCs w:val="20"/>
          <w:lang w:val="es-MX" w:eastAsia="es-MX"/>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332C7C">
        <w:rPr>
          <w:rFonts w:eastAsia="Batang" w:cstheme="minorHAnsi"/>
          <w:sz w:val="20"/>
          <w:szCs w:val="20"/>
          <w:lang w:val="es-MX" w:eastAsia="es-MX"/>
        </w:rPr>
        <w:t>Nyatapola</w:t>
      </w:r>
      <w:proofErr w:type="spellEnd"/>
      <w:r w:rsidRPr="00332C7C">
        <w:rPr>
          <w:rFonts w:eastAsia="Batang" w:cstheme="minorHAnsi"/>
          <w:sz w:val="20"/>
          <w:szCs w:val="20"/>
          <w:lang w:val="es-MX" w:eastAsia="es-MX"/>
        </w:rPr>
        <w:t xml:space="preserve"> de cinco pisos, el Templo Kashi Biswanath, el Templo Dattatreya entre muchos otros. Considerado como un museo viviente, uno puede ser testigo de las antiguas tradiciones llevado a cabo aún hoy en día como eran hace siglos en muchas áreas de la ciudad, como en Potters Square, donde los alfareros locales utilizan técnicas ancestrales para elaborar utensilios de barro. Regreso a Katmandú</w:t>
      </w:r>
      <w:r>
        <w:rPr>
          <w:rFonts w:eastAsia="Batang" w:cstheme="minorHAnsi"/>
          <w:sz w:val="20"/>
          <w:szCs w:val="20"/>
          <w:lang w:val="es-MX" w:eastAsia="es-MX"/>
        </w:rPr>
        <w:t xml:space="preserve">. </w:t>
      </w:r>
      <w:r w:rsidRPr="00332C7C">
        <w:rPr>
          <w:rFonts w:eastAsia="Batang" w:cstheme="minorHAnsi"/>
          <w:b/>
          <w:bCs/>
          <w:sz w:val="20"/>
          <w:szCs w:val="20"/>
          <w:lang w:val="es-MX" w:eastAsia="es-MX"/>
        </w:rPr>
        <w:t>Alojamiento</w:t>
      </w:r>
      <w:r>
        <w:rPr>
          <w:rFonts w:eastAsia="Batang" w:cstheme="minorHAnsi"/>
          <w:sz w:val="20"/>
          <w:szCs w:val="20"/>
          <w:lang w:val="es-MX" w:eastAsia="es-MX"/>
        </w:rPr>
        <w:t xml:space="preserve"> </w:t>
      </w:r>
    </w:p>
    <w:p w:rsidR="00332C7C" w:rsidRDefault="00332C7C" w:rsidP="001E308B">
      <w:pPr>
        <w:autoSpaceDE w:val="0"/>
        <w:autoSpaceDN w:val="0"/>
        <w:adjustRightInd w:val="0"/>
        <w:jc w:val="both"/>
        <w:rPr>
          <w:rFonts w:eastAsia="Batang" w:cstheme="minorHAnsi"/>
          <w:sz w:val="20"/>
          <w:szCs w:val="20"/>
          <w:lang w:val="es-MX" w:eastAsia="es-MX"/>
        </w:rPr>
      </w:pPr>
    </w:p>
    <w:p w:rsidR="00332C7C" w:rsidRPr="00332C7C" w:rsidRDefault="00332C7C" w:rsidP="001E308B">
      <w:pPr>
        <w:autoSpaceDE w:val="0"/>
        <w:autoSpaceDN w:val="0"/>
        <w:adjustRightInd w:val="0"/>
        <w:jc w:val="both"/>
        <w:rPr>
          <w:rFonts w:eastAsia="Batang" w:cstheme="minorHAnsi"/>
          <w:b/>
          <w:bCs/>
          <w:sz w:val="20"/>
          <w:szCs w:val="20"/>
          <w:lang w:val="es-MX" w:eastAsia="es-MX"/>
        </w:rPr>
      </w:pPr>
      <w:r w:rsidRPr="00332C7C">
        <w:rPr>
          <w:rFonts w:eastAsia="Batang" w:cstheme="minorHAnsi"/>
          <w:b/>
          <w:bCs/>
          <w:sz w:val="20"/>
          <w:szCs w:val="20"/>
          <w:lang w:val="es-MX" w:eastAsia="es-MX"/>
        </w:rPr>
        <w:t>Día 11. Katmandú</w:t>
      </w:r>
    </w:p>
    <w:p w:rsidR="00332C7C" w:rsidRPr="00332C7C" w:rsidRDefault="00332C7C" w:rsidP="001E308B">
      <w:pPr>
        <w:autoSpaceDE w:val="0"/>
        <w:autoSpaceDN w:val="0"/>
        <w:adjustRightInd w:val="0"/>
        <w:jc w:val="both"/>
        <w:rPr>
          <w:rFonts w:eastAsia="Batang" w:cstheme="minorHAnsi"/>
          <w:sz w:val="20"/>
          <w:szCs w:val="20"/>
          <w:lang w:val="es-MX" w:eastAsia="es-MX"/>
        </w:rPr>
      </w:pPr>
      <w:r w:rsidRPr="00332C7C">
        <w:rPr>
          <w:rFonts w:eastAsia="Batang" w:cstheme="minorHAnsi"/>
          <w:b/>
          <w:bCs/>
          <w:sz w:val="20"/>
          <w:szCs w:val="20"/>
          <w:lang w:val="es-MX" w:eastAsia="es-MX"/>
        </w:rPr>
        <w:t>Desayuno</w:t>
      </w:r>
      <w:r>
        <w:rPr>
          <w:rFonts w:eastAsia="Batang" w:cstheme="minorHAnsi"/>
          <w:sz w:val="20"/>
          <w:szCs w:val="20"/>
          <w:lang w:val="es-MX" w:eastAsia="es-MX"/>
        </w:rPr>
        <w:t xml:space="preserve">. A la hora convenida, traslado al aeropuerto para abordar su vuelo de regreso a su ciudad de origen. </w:t>
      </w:r>
    </w:p>
    <w:p w:rsidR="001E308B" w:rsidRPr="001E308B" w:rsidRDefault="001E308B" w:rsidP="001E308B">
      <w:pPr>
        <w:autoSpaceDE w:val="0"/>
        <w:autoSpaceDN w:val="0"/>
        <w:adjustRightInd w:val="0"/>
        <w:jc w:val="both"/>
        <w:rPr>
          <w:rFonts w:eastAsia="Batang" w:cstheme="minorHAnsi"/>
          <w:b/>
          <w:bCs/>
          <w:i/>
          <w:iCs/>
          <w:sz w:val="20"/>
          <w:szCs w:val="20"/>
          <w:lang w:val="es-MX" w:eastAsia="es-MX"/>
        </w:rPr>
      </w:pPr>
      <w:r w:rsidRPr="001E308B">
        <w:rPr>
          <w:rFonts w:eastAsia="Batang" w:cstheme="minorHAnsi"/>
          <w:i/>
          <w:iCs/>
          <w:sz w:val="20"/>
          <w:szCs w:val="20"/>
          <w:lang w:val="es-MX" w:eastAsia="es-MX"/>
        </w:rPr>
        <w:t>***Considerar que deben presentarse mínimo 3hrs antes de la salida del vuelo internacional, sugerimos tomar un vuelo después de las 21:00hrs.</w:t>
      </w:r>
    </w:p>
    <w:bookmarkEnd w:id="0"/>
    <w:p w:rsidR="00271ECE" w:rsidRPr="00CA12DC" w:rsidRDefault="00271ECE" w:rsidP="00271ECE">
      <w:pPr>
        <w:jc w:val="both"/>
        <w:rPr>
          <w:rFonts w:cstheme="minorHAnsi"/>
          <w:b/>
          <w:bCs/>
          <w:color w:val="000000" w:themeColor="text1"/>
          <w:sz w:val="20"/>
          <w:szCs w:val="20"/>
          <w:lang w:val="es-ES"/>
        </w:rPr>
      </w:pPr>
    </w:p>
    <w:p w:rsidR="008D28F6" w:rsidRDefault="00271ECE" w:rsidP="001E308B">
      <w:pPr>
        <w:jc w:val="center"/>
        <w:rPr>
          <w:b/>
          <w:bCs/>
          <w:sz w:val="20"/>
          <w:szCs w:val="20"/>
          <w:lang w:val="es-ES"/>
        </w:rPr>
      </w:pPr>
      <w:r w:rsidRPr="005B22A4">
        <w:rPr>
          <w:b/>
          <w:bCs/>
          <w:sz w:val="20"/>
          <w:szCs w:val="20"/>
          <w:lang w:val="es-ES"/>
        </w:rPr>
        <w:t>FIN DE NUESTROS SERVICIOS</w:t>
      </w:r>
    </w:p>
    <w:p w:rsidR="00BC07B2" w:rsidRPr="005B22A4" w:rsidRDefault="00BC07B2"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6AB8359" wp14:editId="3CDAC765">
                <wp:simplePos x="0" y="0"/>
                <wp:positionH relativeFrom="column">
                  <wp:posOffset>23495</wp:posOffset>
                </wp:positionH>
                <wp:positionV relativeFrom="paragraph">
                  <wp:posOffset>12065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B8359" id="Rectángulo 4" o:spid="_x0000_s1026" style="position:absolute;margin-left:1.85pt;margin-top:.9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Pr="00FB2571" w:rsidRDefault="008D28F6" w:rsidP="00FB2571">
      <w:pPr>
        <w:tabs>
          <w:tab w:val="left" w:pos="851"/>
        </w:tabs>
        <w:rPr>
          <w:sz w:val="20"/>
          <w:szCs w:val="20"/>
        </w:rPr>
      </w:pPr>
    </w:p>
    <w:p w:rsidR="001E308B" w:rsidRDefault="001E308B" w:rsidP="001E308B">
      <w:pPr>
        <w:pStyle w:val="Prrafodelista"/>
        <w:numPr>
          <w:ilvl w:val="0"/>
          <w:numId w:val="4"/>
        </w:numPr>
        <w:rPr>
          <w:sz w:val="20"/>
          <w:szCs w:val="20"/>
        </w:rPr>
      </w:pPr>
      <w:r>
        <w:rPr>
          <w:sz w:val="20"/>
          <w:szCs w:val="20"/>
        </w:rPr>
        <w:t>Bienvenida tradicional con guirnaldas de caléndula o pétalos de rosas</w:t>
      </w:r>
    </w:p>
    <w:p w:rsidR="00E2260B" w:rsidRPr="00E2260B" w:rsidRDefault="00E2260B" w:rsidP="00E2260B">
      <w:pPr>
        <w:pStyle w:val="Prrafodelista"/>
        <w:numPr>
          <w:ilvl w:val="0"/>
          <w:numId w:val="4"/>
        </w:numPr>
        <w:rPr>
          <w:sz w:val="20"/>
          <w:szCs w:val="20"/>
        </w:rPr>
      </w:pPr>
      <w:r w:rsidRPr="00E2260B">
        <w:rPr>
          <w:sz w:val="20"/>
          <w:szCs w:val="20"/>
        </w:rPr>
        <w:t>Alojamiento en los hoteles mencionados o similares, impuestos</w:t>
      </w:r>
      <w:r w:rsidR="001E308B">
        <w:rPr>
          <w:sz w:val="20"/>
          <w:szCs w:val="20"/>
        </w:rPr>
        <w:t xml:space="preserve"> incluidos</w:t>
      </w:r>
    </w:p>
    <w:p w:rsidR="00E2260B" w:rsidRPr="00E2260B" w:rsidRDefault="00E2260B" w:rsidP="00E2260B">
      <w:pPr>
        <w:pStyle w:val="Prrafodelista"/>
        <w:numPr>
          <w:ilvl w:val="0"/>
          <w:numId w:val="4"/>
        </w:numPr>
        <w:rPr>
          <w:sz w:val="20"/>
          <w:szCs w:val="20"/>
        </w:rPr>
      </w:pPr>
      <w:r w:rsidRPr="00E2260B">
        <w:rPr>
          <w:sz w:val="20"/>
          <w:szCs w:val="20"/>
        </w:rPr>
        <w:t>Desayuno diario + 0</w:t>
      </w:r>
      <w:r w:rsidR="001E308B">
        <w:rPr>
          <w:sz w:val="20"/>
          <w:szCs w:val="20"/>
        </w:rPr>
        <w:t>2</w:t>
      </w:r>
      <w:r w:rsidRPr="00E2260B">
        <w:rPr>
          <w:sz w:val="20"/>
          <w:szCs w:val="20"/>
        </w:rPr>
        <w:t xml:space="preserve"> almuerzo incluidos </w:t>
      </w:r>
      <w:r w:rsidR="009C5F98">
        <w:rPr>
          <w:sz w:val="20"/>
          <w:szCs w:val="20"/>
        </w:rPr>
        <w:t xml:space="preserve">+ 1 cena con bailes típicos de Rajasthan en Jaipur + 1 cena demostración de cocina en Agra. </w:t>
      </w:r>
    </w:p>
    <w:p w:rsidR="00E2260B" w:rsidRPr="00E2260B" w:rsidRDefault="00E2260B" w:rsidP="00E2260B">
      <w:pPr>
        <w:pStyle w:val="Prrafodelista"/>
        <w:numPr>
          <w:ilvl w:val="0"/>
          <w:numId w:val="4"/>
        </w:numPr>
        <w:rPr>
          <w:sz w:val="20"/>
          <w:szCs w:val="20"/>
        </w:rPr>
      </w:pPr>
      <w:r w:rsidRPr="00E2260B">
        <w:rPr>
          <w:sz w:val="20"/>
          <w:szCs w:val="20"/>
        </w:rPr>
        <w:t>Traslado del/al aeropuerto/hotel/aeropuerto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s aire-acondicionado con asistencia en espa</w:t>
      </w:r>
      <w:r w:rsidRPr="00E2260B">
        <w:rPr>
          <w:rFonts w:ascii="Aptos" w:hAnsi="Aptos" w:cs="Aptos"/>
          <w:sz w:val="20"/>
          <w:szCs w:val="20"/>
        </w:rPr>
        <w:t>ñ</w:t>
      </w:r>
      <w:r w:rsidRPr="00E2260B">
        <w:rPr>
          <w:sz w:val="20"/>
          <w:szCs w:val="20"/>
        </w:rPr>
        <w:t>ol</w:t>
      </w:r>
      <w:r w:rsidR="00A93505">
        <w:rPr>
          <w:sz w:val="20"/>
          <w:szCs w:val="20"/>
        </w:rPr>
        <w:t xml:space="preserve"> en servicio compartido</w:t>
      </w:r>
    </w:p>
    <w:p w:rsidR="00E2260B" w:rsidRPr="00E2260B" w:rsidRDefault="00E2260B" w:rsidP="00E2260B">
      <w:pPr>
        <w:pStyle w:val="Prrafodelista"/>
        <w:numPr>
          <w:ilvl w:val="0"/>
          <w:numId w:val="4"/>
        </w:numPr>
        <w:rPr>
          <w:sz w:val="20"/>
          <w:szCs w:val="20"/>
        </w:rPr>
      </w:pPr>
      <w:r w:rsidRPr="00E2260B">
        <w:rPr>
          <w:sz w:val="20"/>
          <w:szCs w:val="20"/>
        </w:rPr>
        <w:t xml:space="preserve">Manejo de equipaje de una maleta por persona en aeropuertos. </w:t>
      </w:r>
    </w:p>
    <w:p w:rsidR="00E2260B" w:rsidRPr="00E2260B" w:rsidRDefault="00E2260B" w:rsidP="00E2260B">
      <w:pPr>
        <w:pStyle w:val="Prrafodelista"/>
        <w:numPr>
          <w:ilvl w:val="0"/>
          <w:numId w:val="4"/>
        </w:numPr>
        <w:rPr>
          <w:sz w:val="20"/>
          <w:szCs w:val="20"/>
        </w:rPr>
      </w:pPr>
      <w:r w:rsidRPr="00E2260B">
        <w:rPr>
          <w:sz w:val="20"/>
          <w:szCs w:val="20"/>
        </w:rPr>
        <w:t>Visitas guiadas y excursiones seg</w:t>
      </w:r>
      <w:r w:rsidRPr="00E2260B">
        <w:rPr>
          <w:rFonts w:ascii="Aptos" w:hAnsi="Aptos" w:cs="Aptos"/>
          <w:sz w:val="20"/>
          <w:szCs w:val="20"/>
        </w:rPr>
        <w:t>ú</w:t>
      </w:r>
      <w:r w:rsidRPr="00E2260B">
        <w:rPr>
          <w:sz w:val="20"/>
          <w:szCs w:val="20"/>
        </w:rPr>
        <w:t>n el itinerario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 xml:space="preserve">s </w:t>
      </w:r>
      <w:r w:rsidR="001E308B">
        <w:rPr>
          <w:sz w:val="20"/>
          <w:szCs w:val="20"/>
        </w:rPr>
        <w:t xml:space="preserve">con </w:t>
      </w:r>
      <w:r w:rsidRPr="00E2260B">
        <w:rPr>
          <w:sz w:val="20"/>
          <w:szCs w:val="20"/>
        </w:rPr>
        <w:t xml:space="preserve">aire-acondicionado </w:t>
      </w:r>
    </w:p>
    <w:p w:rsidR="00FB2571" w:rsidRDefault="00E2260B" w:rsidP="00E2260B">
      <w:pPr>
        <w:pStyle w:val="Prrafodelista"/>
        <w:numPr>
          <w:ilvl w:val="0"/>
          <w:numId w:val="4"/>
        </w:numPr>
        <w:rPr>
          <w:sz w:val="20"/>
          <w:szCs w:val="20"/>
        </w:rPr>
      </w:pPr>
      <w:r w:rsidRPr="00E2260B">
        <w:rPr>
          <w:sz w:val="20"/>
          <w:szCs w:val="20"/>
        </w:rPr>
        <w:t>Gu</w:t>
      </w:r>
      <w:r w:rsidRPr="00E2260B">
        <w:rPr>
          <w:rFonts w:ascii="Aptos" w:hAnsi="Aptos" w:cs="Aptos"/>
          <w:sz w:val="20"/>
          <w:szCs w:val="20"/>
        </w:rPr>
        <w:t>í</w:t>
      </w:r>
      <w:r w:rsidRPr="00E2260B">
        <w:rPr>
          <w:sz w:val="20"/>
          <w:szCs w:val="20"/>
        </w:rPr>
        <w:t>a acompa</w:t>
      </w:r>
      <w:r w:rsidRPr="00E2260B">
        <w:rPr>
          <w:rFonts w:ascii="Aptos" w:hAnsi="Aptos" w:cs="Aptos"/>
          <w:sz w:val="20"/>
          <w:szCs w:val="20"/>
        </w:rPr>
        <w:t>ñ</w:t>
      </w:r>
      <w:r w:rsidRPr="00E2260B">
        <w:rPr>
          <w:sz w:val="20"/>
          <w:szCs w:val="20"/>
        </w:rPr>
        <w:t xml:space="preserve">ante de habla </w:t>
      </w:r>
      <w:r w:rsidR="001E308B">
        <w:rPr>
          <w:sz w:val="20"/>
          <w:szCs w:val="20"/>
        </w:rPr>
        <w:t>hispana</w:t>
      </w:r>
      <w:r w:rsidRPr="00E2260B">
        <w:rPr>
          <w:sz w:val="20"/>
          <w:szCs w:val="20"/>
        </w:rPr>
        <w:t xml:space="preserve"> desde la llegada en Delhi hasta la salida de Delhi (DIA 1</w:t>
      </w:r>
      <w:r w:rsidR="001E308B">
        <w:rPr>
          <w:sz w:val="20"/>
          <w:szCs w:val="20"/>
        </w:rPr>
        <w:t xml:space="preserve"> al 7</w:t>
      </w:r>
      <w:r w:rsidRPr="00E2260B">
        <w:rPr>
          <w:sz w:val="20"/>
          <w:szCs w:val="20"/>
        </w:rPr>
        <w:t>)</w:t>
      </w:r>
    </w:p>
    <w:p w:rsidR="00332C7C" w:rsidRDefault="00332C7C" w:rsidP="00E2260B">
      <w:pPr>
        <w:pStyle w:val="Prrafodelista"/>
        <w:numPr>
          <w:ilvl w:val="0"/>
          <w:numId w:val="4"/>
        </w:numPr>
        <w:rPr>
          <w:sz w:val="20"/>
          <w:szCs w:val="20"/>
        </w:rPr>
      </w:pPr>
      <w:r>
        <w:rPr>
          <w:sz w:val="20"/>
          <w:szCs w:val="20"/>
        </w:rPr>
        <w:t>Guía local de habla hispana en Katmandú</w:t>
      </w:r>
    </w:p>
    <w:p w:rsidR="001E308B" w:rsidRDefault="001E308B" w:rsidP="00E2260B">
      <w:pPr>
        <w:pStyle w:val="Prrafodelista"/>
        <w:numPr>
          <w:ilvl w:val="0"/>
          <w:numId w:val="4"/>
        </w:numPr>
        <w:rPr>
          <w:sz w:val="20"/>
          <w:szCs w:val="20"/>
        </w:rPr>
      </w:pPr>
      <w:r>
        <w:rPr>
          <w:sz w:val="20"/>
          <w:szCs w:val="20"/>
        </w:rPr>
        <w:t>Entradas a los monumentos</w:t>
      </w:r>
    </w:p>
    <w:p w:rsidR="001E308B" w:rsidRPr="00E2260B" w:rsidRDefault="001E308B" w:rsidP="00E2260B">
      <w:pPr>
        <w:pStyle w:val="Prrafodelista"/>
        <w:numPr>
          <w:ilvl w:val="0"/>
          <w:numId w:val="4"/>
        </w:numPr>
        <w:rPr>
          <w:sz w:val="20"/>
          <w:szCs w:val="20"/>
        </w:rPr>
      </w:pPr>
      <w:r>
        <w:rPr>
          <w:sz w:val="20"/>
          <w:szCs w:val="20"/>
        </w:rPr>
        <w:t xml:space="preserve">Servicio de asistencia en español 24/7 </w:t>
      </w:r>
    </w:p>
    <w:p w:rsidR="00E2260B" w:rsidRPr="00E2260B" w:rsidRDefault="00E2260B" w:rsidP="00E2260B">
      <w:pPr>
        <w:pStyle w:val="Prrafodelista"/>
        <w:numPr>
          <w:ilvl w:val="0"/>
          <w:numId w:val="4"/>
        </w:numPr>
        <w:rPr>
          <w:b/>
        </w:rPr>
      </w:pPr>
      <w:r w:rsidRPr="00E2260B">
        <w:rPr>
          <w:sz w:val="20"/>
          <w:szCs w:val="20"/>
        </w:rPr>
        <w:t>Seguro básico de asistencia</w:t>
      </w:r>
    </w:p>
    <w:p w:rsidR="00E2260B" w:rsidRPr="00332C7C" w:rsidRDefault="00E2260B" w:rsidP="008D28F6">
      <w:pPr>
        <w:ind w:left="142"/>
        <w:rPr>
          <w:b/>
          <w:sz w:val="14"/>
          <w:szCs w:val="14"/>
        </w:rPr>
      </w:pPr>
    </w:p>
    <w:p w:rsidR="008D28F6" w:rsidRPr="00B56B0D" w:rsidRDefault="008D28F6" w:rsidP="008D28F6">
      <w:pPr>
        <w:ind w:left="142"/>
        <w:rPr>
          <w:b/>
        </w:rPr>
      </w:pPr>
      <w:r w:rsidRPr="00B56B0D">
        <w:rPr>
          <w:b/>
        </w:rPr>
        <w:t xml:space="preserve">NO </w:t>
      </w:r>
      <w:r w:rsidR="00332C7C" w:rsidRPr="00B56B0D">
        <w:rPr>
          <w:b/>
        </w:rPr>
        <w:t>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w:t>
      </w:r>
      <w:r w:rsidR="001E308B">
        <w:rPr>
          <w:sz w:val="20"/>
          <w:szCs w:val="20"/>
        </w:rPr>
        <w:t>ni</w:t>
      </w:r>
      <w:r>
        <w:rPr>
          <w:sz w:val="20"/>
          <w:szCs w:val="20"/>
        </w:rPr>
        <w:t xml:space="preserve"> domésticos</w:t>
      </w:r>
    </w:p>
    <w:p w:rsidR="001E308B" w:rsidRDefault="001E308B" w:rsidP="008D28F6">
      <w:pPr>
        <w:pStyle w:val="Prrafodelista"/>
        <w:numPr>
          <w:ilvl w:val="0"/>
          <w:numId w:val="1"/>
        </w:numPr>
        <w:tabs>
          <w:tab w:val="left" w:pos="851"/>
        </w:tabs>
        <w:ind w:left="1276" w:hanging="709"/>
        <w:rPr>
          <w:sz w:val="20"/>
          <w:szCs w:val="20"/>
        </w:rPr>
      </w:pPr>
      <w:r>
        <w:rPr>
          <w:sz w:val="20"/>
          <w:szCs w:val="20"/>
        </w:rPr>
        <w:t>Visado</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tbl>
      <w:tblPr>
        <w:tblW w:w="8931" w:type="dxa"/>
        <w:jc w:val="center"/>
        <w:tblCellMar>
          <w:left w:w="70" w:type="dxa"/>
          <w:right w:w="70" w:type="dxa"/>
        </w:tblCellMar>
        <w:tblLook w:val="04A0" w:firstRow="1" w:lastRow="0" w:firstColumn="1" w:lastColumn="0" w:noHBand="0" w:noVBand="1"/>
      </w:tblPr>
      <w:tblGrid>
        <w:gridCol w:w="1266"/>
        <w:gridCol w:w="1169"/>
        <w:gridCol w:w="6496"/>
      </w:tblGrid>
      <w:tr w:rsidR="00332C7C" w:rsidRPr="001E308B" w:rsidTr="00CF406A">
        <w:trPr>
          <w:trHeight w:val="20"/>
          <w:jc w:val="center"/>
        </w:trPr>
        <w:tc>
          <w:tcPr>
            <w:tcW w:w="893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32C7C" w:rsidRPr="001E308B" w:rsidRDefault="00332C7C" w:rsidP="00CF406A">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HOTELES PREVISTOS O SIMILARES </w:t>
            </w:r>
          </w:p>
        </w:tc>
      </w:tr>
      <w:tr w:rsidR="00332C7C" w:rsidRPr="001E308B" w:rsidTr="00CF406A">
        <w:trPr>
          <w:trHeight w:val="20"/>
          <w:jc w:val="center"/>
        </w:trPr>
        <w:tc>
          <w:tcPr>
            <w:tcW w:w="1266" w:type="dxa"/>
            <w:tcBorders>
              <w:top w:val="nil"/>
              <w:left w:val="single" w:sz="8" w:space="0" w:color="auto"/>
              <w:bottom w:val="single" w:sz="4" w:space="0" w:color="auto"/>
              <w:right w:val="single" w:sz="4" w:space="0" w:color="auto"/>
            </w:tcBorders>
            <w:shd w:val="clear" w:color="FFFFCC" w:fill="000000"/>
            <w:noWrap/>
            <w:vAlign w:val="bottom"/>
            <w:hideMark/>
          </w:tcPr>
          <w:p w:rsidR="00332C7C" w:rsidRPr="001E308B" w:rsidRDefault="00332C7C" w:rsidP="00CF406A">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Categoría</w:t>
            </w:r>
          </w:p>
        </w:tc>
        <w:tc>
          <w:tcPr>
            <w:tcW w:w="1169" w:type="dxa"/>
            <w:tcBorders>
              <w:top w:val="nil"/>
              <w:left w:val="nil"/>
              <w:bottom w:val="single" w:sz="4" w:space="0" w:color="auto"/>
              <w:right w:val="single" w:sz="4" w:space="0" w:color="auto"/>
            </w:tcBorders>
            <w:shd w:val="clear" w:color="FFFFCC" w:fill="000000"/>
            <w:noWrap/>
            <w:vAlign w:val="bottom"/>
            <w:hideMark/>
          </w:tcPr>
          <w:p w:rsidR="00332C7C" w:rsidRPr="001E308B" w:rsidRDefault="00332C7C" w:rsidP="00CF406A">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Ciudad </w:t>
            </w:r>
          </w:p>
        </w:tc>
        <w:tc>
          <w:tcPr>
            <w:tcW w:w="6496" w:type="dxa"/>
            <w:tcBorders>
              <w:top w:val="nil"/>
              <w:left w:val="nil"/>
              <w:bottom w:val="single" w:sz="4" w:space="0" w:color="auto"/>
              <w:right w:val="single" w:sz="8" w:space="0" w:color="auto"/>
            </w:tcBorders>
            <w:shd w:val="clear" w:color="FFFFCC" w:fill="000000"/>
            <w:noWrap/>
            <w:vAlign w:val="bottom"/>
            <w:hideMark/>
          </w:tcPr>
          <w:p w:rsidR="00332C7C" w:rsidRPr="001E308B" w:rsidRDefault="00332C7C" w:rsidP="00CF406A">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Hotel </w:t>
            </w:r>
          </w:p>
        </w:tc>
      </w:tr>
      <w:tr w:rsidR="00332C7C" w:rsidRPr="001E308B" w:rsidTr="00CF406A">
        <w:trPr>
          <w:trHeight w:val="20"/>
          <w:jc w:val="center"/>
        </w:trPr>
        <w:tc>
          <w:tcPr>
            <w:tcW w:w="1266" w:type="dxa"/>
            <w:vMerge w:val="restart"/>
            <w:tcBorders>
              <w:top w:val="nil"/>
              <w:left w:val="single" w:sz="8" w:space="0" w:color="auto"/>
              <w:right w:val="single" w:sz="4" w:space="0" w:color="auto"/>
            </w:tcBorders>
            <w:noWrap/>
            <w:vAlign w:val="center"/>
            <w:hideMark/>
          </w:tcPr>
          <w:p w:rsidR="00332C7C" w:rsidRPr="001E308B" w:rsidRDefault="00332C7C" w:rsidP="00CF406A">
            <w:pPr>
              <w:jc w:val="center"/>
              <w:rPr>
                <w:rFonts w:ascii="Aptos Narrow" w:eastAsia="Times New Roman" w:hAnsi="Aptos Narrow" w:cs="Times New Roman"/>
                <w:b/>
                <w:bCs/>
                <w:color w:val="000000"/>
                <w:sz w:val="20"/>
                <w:szCs w:val="20"/>
                <w:lang w:val="es-MX" w:eastAsia="es-MX"/>
              </w:rPr>
            </w:pPr>
            <w:r w:rsidRPr="001E308B">
              <w:rPr>
                <w:rFonts w:ascii="Aptos Narrow" w:eastAsia="Times New Roman" w:hAnsi="Aptos Narrow" w:cs="Times New Roman"/>
                <w:b/>
                <w:bCs/>
                <w:color w:val="000000"/>
                <w:sz w:val="20"/>
                <w:szCs w:val="20"/>
                <w:lang w:val="es-MX" w:eastAsia="es-MX"/>
              </w:rPr>
              <w:t xml:space="preserve">PRIMERA </w:t>
            </w:r>
          </w:p>
        </w:tc>
        <w:tc>
          <w:tcPr>
            <w:tcW w:w="1169" w:type="dxa"/>
            <w:tcBorders>
              <w:top w:val="nil"/>
              <w:left w:val="nil"/>
              <w:bottom w:val="single" w:sz="4" w:space="0" w:color="auto"/>
              <w:right w:val="single" w:sz="4" w:space="0" w:color="auto"/>
            </w:tcBorders>
            <w:noWrap/>
            <w:vAlign w:val="center"/>
            <w:hideMark/>
          </w:tcPr>
          <w:p w:rsidR="00332C7C" w:rsidRPr="001E308B" w:rsidRDefault="00332C7C" w:rsidP="00CF406A">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Delhi</w:t>
            </w:r>
          </w:p>
        </w:tc>
        <w:tc>
          <w:tcPr>
            <w:tcW w:w="6496" w:type="dxa"/>
            <w:tcBorders>
              <w:top w:val="nil"/>
              <w:left w:val="nil"/>
              <w:bottom w:val="single" w:sz="4" w:space="0" w:color="auto"/>
              <w:right w:val="single" w:sz="8" w:space="0" w:color="auto"/>
            </w:tcBorders>
            <w:noWrap/>
            <w:vAlign w:val="bottom"/>
            <w:hideMark/>
          </w:tcPr>
          <w:p w:rsidR="00332C7C" w:rsidRPr="001E308B" w:rsidRDefault="00332C7C" w:rsidP="00CF406A">
            <w:pP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 xml:space="preserve">ITC Fortune East / Park Plaza CBD </w:t>
            </w:r>
            <w:proofErr w:type="spellStart"/>
            <w:r w:rsidRPr="001E308B">
              <w:rPr>
                <w:rFonts w:ascii="Aptos Narrow" w:eastAsia="Times New Roman" w:hAnsi="Aptos Narrow" w:cs="Times New Roman"/>
                <w:color w:val="000000"/>
                <w:sz w:val="20"/>
                <w:szCs w:val="20"/>
                <w:lang w:val="es-MX" w:eastAsia="es-MX"/>
              </w:rPr>
              <w:t>Shahdara</w:t>
            </w:r>
            <w:proofErr w:type="spellEnd"/>
            <w:r w:rsidRPr="001E308B">
              <w:rPr>
                <w:rFonts w:ascii="Aptos Narrow" w:eastAsia="Times New Roman" w:hAnsi="Aptos Narrow" w:cs="Times New Roman"/>
                <w:color w:val="000000"/>
                <w:sz w:val="20"/>
                <w:szCs w:val="20"/>
                <w:lang w:val="es-MX" w:eastAsia="es-MX"/>
              </w:rPr>
              <w:t xml:space="preserve"> / Radisson Blu Towers </w:t>
            </w:r>
            <w:proofErr w:type="spellStart"/>
            <w:r w:rsidRPr="001E308B">
              <w:rPr>
                <w:rFonts w:ascii="Aptos Narrow" w:eastAsia="Times New Roman" w:hAnsi="Aptos Narrow" w:cs="Times New Roman"/>
                <w:color w:val="000000"/>
                <w:sz w:val="20"/>
                <w:szCs w:val="20"/>
                <w:lang w:val="es-MX" w:eastAsia="es-MX"/>
              </w:rPr>
              <w:t>Kaushambi</w:t>
            </w:r>
            <w:proofErr w:type="spellEnd"/>
            <w:r w:rsidRPr="001E308B">
              <w:rPr>
                <w:rFonts w:ascii="Aptos Narrow" w:eastAsia="Times New Roman" w:hAnsi="Aptos Narrow" w:cs="Times New Roman"/>
                <w:color w:val="000000"/>
                <w:sz w:val="20"/>
                <w:szCs w:val="20"/>
                <w:lang w:val="es-MX" w:eastAsia="es-MX"/>
              </w:rPr>
              <w:t xml:space="preserve"> </w:t>
            </w:r>
          </w:p>
        </w:tc>
      </w:tr>
      <w:tr w:rsidR="00332C7C" w:rsidRPr="001E308B" w:rsidTr="00CF406A">
        <w:trPr>
          <w:trHeight w:val="20"/>
          <w:jc w:val="center"/>
        </w:trPr>
        <w:tc>
          <w:tcPr>
            <w:tcW w:w="1266" w:type="dxa"/>
            <w:vMerge/>
            <w:tcBorders>
              <w:left w:val="single" w:sz="8" w:space="0" w:color="auto"/>
              <w:right w:val="single" w:sz="4" w:space="0" w:color="auto"/>
            </w:tcBorders>
            <w:vAlign w:val="center"/>
            <w:hideMark/>
          </w:tcPr>
          <w:p w:rsidR="00332C7C" w:rsidRPr="001E308B" w:rsidRDefault="00332C7C" w:rsidP="00CF406A">
            <w:pPr>
              <w:rPr>
                <w:rFonts w:ascii="Aptos Narrow" w:eastAsia="Times New Roman" w:hAnsi="Aptos Narrow" w:cs="Times New Roman"/>
                <w:b/>
                <w:bCs/>
                <w:color w:val="000000"/>
                <w:sz w:val="20"/>
                <w:szCs w:val="20"/>
                <w:lang w:val="es-MX" w:eastAsia="es-MX"/>
              </w:rPr>
            </w:pPr>
          </w:p>
        </w:tc>
        <w:tc>
          <w:tcPr>
            <w:tcW w:w="1169" w:type="dxa"/>
            <w:tcBorders>
              <w:top w:val="nil"/>
              <w:left w:val="nil"/>
              <w:bottom w:val="single" w:sz="4" w:space="0" w:color="auto"/>
              <w:right w:val="single" w:sz="4" w:space="0" w:color="auto"/>
            </w:tcBorders>
            <w:noWrap/>
            <w:vAlign w:val="center"/>
            <w:hideMark/>
          </w:tcPr>
          <w:p w:rsidR="00332C7C" w:rsidRPr="001E308B" w:rsidRDefault="00332C7C" w:rsidP="00CF406A">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Jaipur</w:t>
            </w:r>
          </w:p>
        </w:tc>
        <w:tc>
          <w:tcPr>
            <w:tcW w:w="6496" w:type="dxa"/>
            <w:tcBorders>
              <w:top w:val="nil"/>
              <w:left w:val="nil"/>
              <w:bottom w:val="single" w:sz="4" w:space="0" w:color="auto"/>
              <w:right w:val="single" w:sz="8" w:space="0" w:color="auto"/>
            </w:tcBorders>
            <w:noWrap/>
            <w:vAlign w:val="bottom"/>
            <w:hideMark/>
          </w:tcPr>
          <w:p w:rsidR="00332C7C" w:rsidRPr="001E308B" w:rsidRDefault="00332C7C" w:rsidP="00CF406A">
            <w:pP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Sarovar Premier / The Fern / Holiday Inn Express / Zone by Park</w:t>
            </w:r>
          </w:p>
        </w:tc>
      </w:tr>
      <w:tr w:rsidR="00332C7C" w:rsidRPr="001E308B" w:rsidTr="00CF406A">
        <w:trPr>
          <w:trHeight w:val="20"/>
          <w:jc w:val="center"/>
        </w:trPr>
        <w:tc>
          <w:tcPr>
            <w:tcW w:w="1266" w:type="dxa"/>
            <w:vMerge/>
            <w:tcBorders>
              <w:left w:val="single" w:sz="8" w:space="0" w:color="auto"/>
              <w:right w:val="single" w:sz="4" w:space="0" w:color="auto"/>
            </w:tcBorders>
            <w:vAlign w:val="center"/>
          </w:tcPr>
          <w:p w:rsidR="00332C7C" w:rsidRPr="001E308B" w:rsidRDefault="00332C7C" w:rsidP="00CF406A">
            <w:pPr>
              <w:rPr>
                <w:rFonts w:ascii="Aptos Narrow" w:eastAsia="Times New Roman" w:hAnsi="Aptos Narrow" w:cs="Times New Roman"/>
                <w:b/>
                <w:bCs/>
                <w:color w:val="000000"/>
                <w:sz w:val="20"/>
                <w:szCs w:val="20"/>
                <w:lang w:val="es-MX" w:eastAsia="es-MX"/>
              </w:rPr>
            </w:pPr>
          </w:p>
        </w:tc>
        <w:tc>
          <w:tcPr>
            <w:tcW w:w="1169" w:type="dxa"/>
            <w:tcBorders>
              <w:top w:val="single" w:sz="4" w:space="0" w:color="auto"/>
              <w:left w:val="nil"/>
              <w:bottom w:val="single" w:sz="4" w:space="0" w:color="auto"/>
              <w:right w:val="single" w:sz="4" w:space="0" w:color="auto"/>
            </w:tcBorders>
            <w:noWrap/>
            <w:vAlign w:val="center"/>
          </w:tcPr>
          <w:p w:rsidR="00332C7C" w:rsidRPr="001E308B" w:rsidRDefault="00332C7C" w:rsidP="00CF406A">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Agr</w:t>
            </w:r>
            <w:r>
              <w:rPr>
                <w:rFonts w:ascii="Aptos Narrow" w:eastAsia="Times New Roman" w:hAnsi="Aptos Narrow" w:cs="Times New Roman"/>
                <w:color w:val="000000"/>
                <w:sz w:val="20"/>
                <w:szCs w:val="20"/>
                <w:lang w:val="es-MX" w:eastAsia="es-MX"/>
              </w:rPr>
              <w:t>a</w:t>
            </w:r>
          </w:p>
        </w:tc>
        <w:tc>
          <w:tcPr>
            <w:tcW w:w="6496" w:type="dxa"/>
            <w:tcBorders>
              <w:top w:val="single" w:sz="4" w:space="0" w:color="auto"/>
              <w:left w:val="nil"/>
              <w:bottom w:val="single" w:sz="4" w:space="0" w:color="auto"/>
              <w:right w:val="single" w:sz="8" w:space="0" w:color="auto"/>
            </w:tcBorders>
            <w:noWrap/>
            <w:vAlign w:val="bottom"/>
          </w:tcPr>
          <w:p w:rsidR="00332C7C" w:rsidRPr="001E308B" w:rsidRDefault="00332C7C" w:rsidP="00CF406A">
            <w:pPr>
              <w:rPr>
                <w:rFonts w:ascii="Aptos Narrow" w:eastAsia="Times New Roman" w:hAnsi="Aptos Narrow" w:cs="Times New Roman"/>
                <w:color w:val="000000"/>
                <w:sz w:val="20"/>
                <w:szCs w:val="20"/>
                <w:lang w:val="es-MX" w:eastAsia="es-MX"/>
              </w:rPr>
            </w:pPr>
            <w:proofErr w:type="spellStart"/>
            <w:r w:rsidRPr="001E308B">
              <w:rPr>
                <w:rFonts w:ascii="Aptos Narrow" w:eastAsia="Times New Roman" w:hAnsi="Aptos Narrow" w:cs="Times New Roman"/>
                <w:color w:val="000000"/>
                <w:sz w:val="20"/>
                <w:szCs w:val="20"/>
                <w:lang w:val="es-MX" w:eastAsia="es-MX"/>
              </w:rPr>
              <w:t>Deventure</w:t>
            </w:r>
            <w:proofErr w:type="spellEnd"/>
            <w:r w:rsidRPr="001E308B">
              <w:rPr>
                <w:rFonts w:ascii="Aptos Narrow" w:eastAsia="Times New Roman" w:hAnsi="Aptos Narrow" w:cs="Times New Roman"/>
                <w:color w:val="000000"/>
                <w:sz w:val="20"/>
                <w:szCs w:val="20"/>
                <w:lang w:val="es-MX" w:eastAsia="es-MX"/>
              </w:rPr>
              <w:t xml:space="preserve"> Sarovar </w:t>
            </w:r>
            <w:proofErr w:type="spellStart"/>
            <w:r w:rsidRPr="001E308B">
              <w:rPr>
                <w:rFonts w:ascii="Aptos Narrow" w:eastAsia="Times New Roman" w:hAnsi="Aptos Narrow" w:cs="Times New Roman"/>
                <w:color w:val="000000"/>
                <w:sz w:val="20"/>
                <w:szCs w:val="20"/>
                <w:lang w:val="es-MX" w:eastAsia="es-MX"/>
              </w:rPr>
              <w:t>Portico</w:t>
            </w:r>
            <w:proofErr w:type="spellEnd"/>
            <w:r w:rsidRPr="001E308B">
              <w:rPr>
                <w:rFonts w:ascii="Aptos Narrow" w:eastAsia="Times New Roman" w:hAnsi="Aptos Narrow" w:cs="Times New Roman"/>
                <w:color w:val="000000"/>
                <w:sz w:val="20"/>
                <w:szCs w:val="20"/>
                <w:lang w:val="es-MX" w:eastAsia="es-MX"/>
              </w:rPr>
              <w:t xml:space="preserve"> Kapashera / Radisson Blu Dwarka / </w:t>
            </w:r>
            <w:proofErr w:type="spellStart"/>
            <w:r w:rsidRPr="001E308B">
              <w:rPr>
                <w:rFonts w:ascii="Aptos Narrow" w:eastAsia="Times New Roman" w:hAnsi="Aptos Narrow" w:cs="Times New Roman"/>
                <w:color w:val="000000"/>
                <w:sz w:val="20"/>
                <w:szCs w:val="20"/>
                <w:lang w:val="es-MX" w:eastAsia="es-MX"/>
              </w:rPr>
              <w:t>Welcomhotel</w:t>
            </w:r>
            <w:proofErr w:type="spellEnd"/>
            <w:r w:rsidRPr="001E308B">
              <w:rPr>
                <w:rFonts w:ascii="Aptos Narrow" w:eastAsia="Times New Roman" w:hAnsi="Aptos Narrow" w:cs="Times New Roman"/>
                <w:color w:val="000000"/>
                <w:sz w:val="20"/>
                <w:szCs w:val="20"/>
                <w:lang w:val="es-MX" w:eastAsia="es-MX"/>
              </w:rPr>
              <w:t xml:space="preserve"> </w:t>
            </w:r>
            <w:proofErr w:type="spellStart"/>
            <w:r w:rsidRPr="001E308B">
              <w:rPr>
                <w:rFonts w:ascii="Aptos Narrow" w:eastAsia="Times New Roman" w:hAnsi="Aptos Narrow" w:cs="Times New Roman"/>
                <w:color w:val="000000"/>
                <w:sz w:val="20"/>
                <w:szCs w:val="20"/>
                <w:lang w:val="es-MX" w:eastAsia="es-MX"/>
              </w:rPr>
              <w:t>by</w:t>
            </w:r>
            <w:proofErr w:type="spellEnd"/>
            <w:r w:rsidRPr="001E308B">
              <w:rPr>
                <w:rFonts w:ascii="Aptos Narrow" w:eastAsia="Times New Roman" w:hAnsi="Aptos Narrow" w:cs="Times New Roman"/>
                <w:color w:val="000000"/>
                <w:sz w:val="20"/>
                <w:szCs w:val="20"/>
                <w:lang w:val="es-MX" w:eastAsia="es-MX"/>
              </w:rPr>
              <w:t xml:space="preserve"> ITC Dwarka / Red Fos </w:t>
            </w:r>
            <w:proofErr w:type="spellStart"/>
            <w:r w:rsidRPr="001E308B">
              <w:rPr>
                <w:rFonts w:ascii="Aptos Narrow" w:eastAsia="Times New Roman" w:hAnsi="Aptos Narrow" w:cs="Times New Roman"/>
                <w:color w:val="000000"/>
                <w:sz w:val="20"/>
                <w:szCs w:val="20"/>
                <w:lang w:val="es-MX" w:eastAsia="es-MX"/>
              </w:rPr>
              <w:t>Aerocity</w:t>
            </w:r>
            <w:proofErr w:type="spellEnd"/>
          </w:p>
        </w:tc>
      </w:tr>
      <w:tr w:rsidR="00332C7C" w:rsidRPr="00DF5B80" w:rsidTr="00CF406A">
        <w:trPr>
          <w:trHeight w:val="20"/>
          <w:jc w:val="center"/>
        </w:trPr>
        <w:tc>
          <w:tcPr>
            <w:tcW w:w="1266" w:type="dxa"/>
            <w:vMerge/>
            <w:tcBorders>
              <w:left w:val="single" w:sz="8" w:space="0" w:color="auto"/>
              <w:bottom w:val="single" w:sz="8" w:space="0" w:color="000000"/>
              <w:right w:val="single" w:sz="4" w:space="0" w:color="auto"/>
            </w:tcBorders>
            <w:vAlign w:val="center"/>
          </w:tcPr>
          <w:p w:rsidR="00332C7C" w:rsidRPr="001E308B" w:rsidRDefault="00332C7C" w:rsidP="00CF406A">
            <w:pPr>
              <w:rPr>
                <w:rFonts w:ascii="Aptos Narrow" w:eastAsia="Times New Roman" w:hAnsi="Aptos Narrow" w:cs="Times New Roman"/>
                <w:b/>
                <w:bCs/>
                <w:color w:val="000000"/>
                <w:sz w:val="20"/>
                <w:szCs w:val="20"/>
                <w:lang w:val="es-MX" w:eastAsia="es-MX"/>
              </w:rPr>
            </w:pPr>
          </w:p>
        </w:tc>
        <w:tc>
          <w:tcPr>
            <w:tcW w:w="1169" w:type="dxa"/>
            <w:tcBorders>
              <w:top w:val="single" w:sz="4" w:space="0" w:color="auto"/>
              <w:left w:val="single" w:sz="4" w:space="0" w:color="auto"/>
              <w:bottom w:val="single" w:sz="8" w:space="0" w:color="auto"/>
              <w:right w:val="single" w:sz="4" w:space="0" w:color="auto"/>
            </w:tcBorders>
            <w:shd w:val="clear" w:color="000000" w:fill="FFFFFF"/>
            <w:noWrap/>
            <w:vAlign w:val="center"/>
          </w:tcPr>
          <w:p w:rsidR="00332C7C" w:rsidRPr="001E308B" w:rsidRDefault="00332C7C" w:rsidP="00CF406A">
            <w:pPr>
              <w:rPr>
                <w:rFonts w:ascii="Aptos Narrow" w:eastAsia="Times New Roman" w:hAnsi="Aptos Narrow" w:cs="Times New Roman"/>
                <w:color w:val="000000"/>
                <w:sz w:val="20"/>
                <w:szCs w:val="20"/>
                <w:lang w:val="es-MX" w:eastAsia="es-MX"/>
              </w:rPr>
            </w:pPr>
            <w:r>
              <w:rPr>
                <w:rFonts w:ascii="Aptos Narrow" w:hAnsi="Aptos Narrow"/>
                <w:color w:val="000000"/>
                <w:sz w:val="22"/>
                <w:szCs w:val="22"/>
              </w:rPr>
              <w:t>Katmandú</w:t>
            </w:r>
          </w:p>
        </w:tc>
        <w:tc>
          <w:tcPr>
            <w:tcW w:w="6496" w:type="dxa"/>
            <w:tcBorders>
              <w:top w:val="single" w:sz="4" w:space="0" w:color="auto"/>
              <w:left w:val="nil"/>
              <w:bottom w:val="single" w:sz="8" w:space="0" w:color="auto"/>
              <w:right w:val="single" w:sz="8" w:space="0" w:color="auto"/>
            </w:tcBorders>
            <w:shd w:val="clear" w:color="000000" w:fill="FFFFFF"/>
            <w:noWrap/>
            <w:vAlign w:val="bottom"/>
          </w:tcPr>
          <w:p w:rsidR="00332C7C" w:rsidRPr="00332C7C" w:rsidRDefault="00332C7C" w:rsidP="00CF406A">
            <w:pPr>
              <w:rPr>
                <w:rFonts w:ascii="Aptos Narrow" w:eastAsia="Times New Roman" w:hAnsi="Aptos Narrow" w:cs="Times New Roman"/>
                <w:color w:val="000000"/>
                <w:sz w:val="20"/>
                <w:szCs w:val="20"/>
                <w:lang w:val="pt-PT" w:eastAsia="es-MX"/>
              </w:rPr>
            </w:pPr>
            <w:r w:rsidRPr="00332C7C">
              <w:rPr>
                <w:rFonts w:ascii="Aptos Narrow" w:hAnsi="Aptos Narrow"/>
                <w:color w:val="000000"/>
                <w:sz w:val="22"/>
                <w:szCs w:val="22"/>
                <w:lang w:val="pt-PT"/>
              </w:rPr>
              <w:t>Ramada by wyndham Dhumbarahi / Hotel Shambala / Hyatt Centric</w:t>
            </w:r>
          </w:p>
        </w:tc>
      </w:tr>
    </w:tbl>
    <w:p w:rsidR="00332C7C" w:rsidRDefault="00332C7C" w:rsidP="008D28F6">
      <w:pPr>
        <w:rPr>
          <w:rFonts w:eastAsia="Calibri" w:cs="Tahoma"/>
          <w:b/>
          <w:color w:val="000000" w:themeColor="text1"/>
          <w:sz w:val="10"/>
          <w:szCs w:val="10"/>
          <w:lang w:val="pt-PT"/>
        </w:rPr>
      </w:pPr>
    </w:p>
    <w:p w:rsidR="00332C7C" w:rsidRDefault="00332C7C" w:rsidP="008D28F6">
      <w:pPr>
        <w:rPr>
          <w:rFonts w:eastAsia="Calibri" w:cs="Tahoma"/>
          <w:b/>
          <w:color w:val="000000" w:themeColor="text1"/>
          <w:sz w:val="10"/>
          <w:szCs w:val="10"/>
          <w:lang w:val="pt-PT"/>
        </w:rPr>
      </w:pPr>
    </w:p>
    <w:p w:rsidR="00F43EBB" w:rsidRDefault="00F43EBB" w:rsidP="008D28F6">
      <w:pPr>
        <w:rPr>
          <w:rFonts w:eastAsia="Calibri" w:cs="Tahoma"/>
          <w:b/>
          <w:color w:val="000000" w:themeColor="text1"/>
          <w:sz w:val="10"/>
          <w:szCs w:val="10"/>
          <w:lang w:val="pt-PT"/>
        </w:rPr>
      </w:pPr>
    </w:p>
    <w:p w:rsidR="00F43EBB" w:rsidRPr="00332C7C" w:rsidRDefault="00F43EBB" w:rsidP="008D28F6">
      <w:pPr>
        <w:rPr>
          <w:rFonts w:eastAsia="Calibri" w:cs="Tahoma"/>
          <w:b/>
          <w:color w:val="000000" w:themeColor="text1"/>
          <w:sz w:val="10"/>
          <w:szCs w:val="10"/>
          <w:lang w:val="pt-PT"/>
        </w:rPr>
      </w:pPr>
    </w:p>
    <w:tbl>
      <w:tblPr>
        <w:tblW w:w="8299" w:type="dxa"/>
        <w:jc w:val="center"/>
        <w:tblCellMar>
          <w:left w:w="70" w:type="dxa"/>
          <w:right w:w="70" w:type="dxa"/>
        </w:tblCellMar>
        <w:tblLook w:val="04A0" w:firstRow="1" w:lastRow="0" w:firstColumn="1" w:lastColumn="0" w:noHBand="0" w:noVBand="1"/>
      </w:tblPr>
      <w:tblGrid>
        <w:gridCol w:w="5256"/>
        <w:gridCol w:w="1003"/>
        <w:gridCol w:w="992"/>
        <w:gridCol w:w="1048"/>
      </w:tblGrid>
      <w:tr w:rsidR="00770BDA" w:rsidRPr="009C5F98" w:rsidTr="00332C7C">
        <w:trPr>
          <w:trHeight w:val="288"/>
          <w:jc w:val="center"/>
        </w:trPr>
        <w:tc>
          <w:tcPr>
            <w:tcW w:w="8299"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70BDA" w:rsidRPr="009C5F98" w:rsidRDefault="00770BDA" w:rsidP="00770BDA">
            <w:pPr>
              <w:jc w:val="center"/>
              <w:rPr>
                <w:rFonts w:eastAsia="Times New Roman" w:cs="Calibri"/>
                <w:b/>
                <w:bCs/>
                <w:color w:val="FFFFFF"/>
                <w:sz w:val="20"/>
                <w:szCs w:val="20"/>
                <w:lang w:val="es-MX" w:eastAsia="es-MX"/>
              </w:rPr>
            </w:pPr>
            <w:r w:rsidRPr="009C5F98">
              <w:rPr>
                <w:rFonts w:eastAsia="Times New Roman" w:cs="Calibri"/>
                <w:b/>
                <w:bCs/>
                <w:color w:val="FFFFFF"/>
                <w:sz w:val="20"/>
                <w:szCs w:val="20"/>
                <w:lang w:val="es-MX" w:eastAsia="es-MX"/>
              </w:rPr>
              <w:t xml:space="preserve">TARIFA EN USD POR PERSONA </w:t>
            </w:r>
          </w:p>
        </w:tc>
      </w:tr>
      <w:tr w:rsidR="00770BDA" w:rsidRPr="009C5F98" w:rsidTr="00332C7C">
        <w:trPr>
          <w:trHeight w:val="288"/>
          <w:jc w:val="center"/>
        </w:trPr>
        <w:tc>
          <w:tcPr>
            <w:tcW w:w="8299"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770BDA" w:rsidRPr="009C5F98" w:rsidRDefault="00770BDA" w:rsidP="00770BDA">
            <w:pPr>
              <w:rPr>
                <w:rFonts w:eastAsia="Times New Roman" w:cs="Calibri"/>
                <w:b/>
                <w:bCs/>
                <w:color w:val="000000"/>
                <w:sz w:val="20"/>
                <w:szCs w:val="20"/>
                <w:lang w:val="es-MX" w:eastAsia="es-MX"/>
              </w:rPr>
            </w:pPr>
            <w:r w:rsidRPr="009C5F98">
              <w:rPr>
                <w:rFonts w:eastAsia="Times New Roman" w:cs="Calibri"/>
                <w:b/>
                <w:bCs/>
                <w:color w:val="000000"/>
                <w:sz w:val="20"/>
                <w:szCs w:val="20"/>
                <w:lang w:val="es-MX" w:eastAsia="es-MX"/>
              </w:rPr>
              <w:t xml:space="preserve">SERVICIOS TERRESTRES EXCLUSIVAMENTE               </w:t>
            </w:r>
            <w:r w:rsidR="001E308B" w:rsidRPr="009C5F98">
              <w:rPr>
                <w:rFonts w:eastAsia="Times New Roman" w:cs="Calibri"/>
                <w:b/>
                <w:bCs/>
                <w:color w:val="000000"/>
                <w:sz w:val="20"/>
                <w:szCs w:val="20"/>
                <w:lang w:val="es-MX" w:eastAsia="es-MX"/>
              </w:rPr>
              <w:t xml:space="preserve">              </w:t>
            </w:r>
            <w:r w:rsidR="00332C7C">
              <w:rPr>
                <w:rFonts w:eastAsia="Times New Roman" w:cs="Calibri"/>
                <w:b/>
                <w:bCs/>
                <w:color w:val="000000"/>
                <w:sz w:val="20"/>
                <w:szCs w:val="20"/>
                <w:lang w:val="es-MX" w:eastAsia="es-MX"/>
              </w:rPr>
              <w:t xml:space="preserve">          </w:t>
            </w:r>
            <w:proofErr w:type="gramStart"/>
            <w:r w:rsidR="00332C7C">
              <w:rPr>
                <w:rFonts w:eastAsia="Times New Roman" w:cs="Calibri"/>
                <w:b/>
                <w:bCs/>
                <w:color w:val="000000"/>
                <w:sz w:val="20"/>
                <w:szCs w:val="20"/>
                <w:lang w:val="es-MX" w:eastAsia="es-MX"/>
              </w:rPr>
              <w:t xml:space="preserve">  </w:t>
            </w:r>
            <w:r w:rsidR="001E308B" w:rsidRPr="009C5F98">
              <w:rPr>
                <w:rFonts w:eastAsia="Times New Roman" w:cs="Calibri"/>
                <w:b/>
                <w:bCs/>
                <w:color w:val="000000"/>
                <w:sz w:val="20"/>
                <w:szCs w:val="20"/>
                <w:lang w:val="es-MX" w:eastAsia="es-MX"/>
              </w:rPr>
              <w:t xml:space="preserve"> </w:t>
            </w:r>
            <w:r w:rsidRPr="009C5F98">
              <w:rPr>
                <w:rFonts w:eastAsia="Times New Roman" w:cs="Calibri"/>
                <w:b/>
                <w:bCs/>
                <w:color w:val="000000"/>
                <w:sz w:val="20"/>
                <w:szCs w:val="20"/>
                <w:lang w:val="es-MX" w:eastAsia="es-MX"/>
              </w:rPr>
              <w:t>(</w:t>
            </w:r>
            <w:proofErr w:type="gramEnd"/>
            <w:r w:rsidRPr="009C5F98">
              <w:rPr>
                <w:rFonts w:eastAsia="Times New Roman" w:cs="Calibri"/>
                <w:b/>
                <w:bCs/>
                <w:color w:val="000000"/>
                <w:sz w:val="20"/>
                <w:szCs w:val="20"/>
                <w:lang w:val="es-MX" w:eastAsia="es-MX"/>
              </w:rPr>
              <w:t xml:space="preserve">MÍNIMO 2 PASAJEROS) </w:t>
            </w:r>
          </w:p>
        </w:tc>
      </w:tr>
      <w:tr w:rsidR="00770BDA" w:rsidRPr="009C5F98" w:rsidTr="00332C7C">
        <w:trPr>
          <w:trHeight w:val="300"/>
          <w:jc w:val="center"/>
        </w:trPr>
        <w:tc>
          <w:tcPr>
            <w:tcW w:w="5256" w:type="dxa"/>
            <w:tcBorders>
              <w:top w:val="nil"/>
              <w:left w:val="single" w:sz="8" w:space="0" w:color="auto"/>
              <w:bottom w:val="nil"/>
              <w:right w:val="single" w:sz="4" w:space="0" w:color="auto"/>
            </w:tcBorders>
            <w:shd w:val="clear" w:color="FFFFCC" w:fill="000000"/>
            <w:noWrap/>
            <w:vAlign w:val="bottom"/>
            <w:hideMark/>
          </w:tcPr>
          <w:p w:rsidR="00770BDA" w:rsidRPr="009C5F98" w:rsidRDefault="00770BDA" w:rsidP="00770BDA">
            <w:pP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0</w:t>
            </w:r>
            <w:r w:rsidR="001E308B" w:rsidRPr="009C5F98">
              <w:rPr>
                <w:rFonts w:eastAsia="Times New Roman" w:cs="Times New Roman"/>
                <w:b/>
                <w:bCs/>
                <w:color w:val="FFFFFF"/>
                <w:sz w:val="20"/>
                <w:szCs w:val="20"/>
                <w:lang w:val="es-MX" w:eastAsia="es-MX"/>
              </w:rPr>
              <w:t>4</w:t>
            </w:r>
            <w:r w:rsidRPr="009C5F98">
              <w:rPr>
                <w:rFonts w:eastAsia="Times New Roman" w:cs="Times New Roman"/>
                <w:b/>
                <w:bCs/>
                <w:color w:val="FFFFFF"/>
                <w:sz w:val="20"/>
                <w:szCs w:val="20"/>
                <w:lang w:val="es-MX" w:eastAsia="es-MX"/>
              </w:rPr>
              <w:t xml:space="preserve"> </w:t>
            </w:r>
            <w:proofErr w:type="gramStart"/>
            <w:r w:rsidRPr="009C5F98">
              <w:rPr>
                <w:rFonts w:eastAsia="Times New Roman" w:cs="Times New Roman"/>
                <w:b/>
                <w:bCs/>
                <w:color w:val="FFFFFF"/>
                <w:sz w:val="20"/>
                <w:szCs w:val="20"/>
                <w:lang w:val="es-MX" w:eastAsia="es-MX"/>
              </w:rPr>
              <w:t>Abril</w:t>
            </w:r>
            <w:proofErr w:type="gramEnd"/>
            <w:r w:rsidRPr="009C5F98">
              <w:rPr>
                <w:rFonts w:eastAsia="Times New Roman" w:cs="Times New Roman"/>
                <w:b/>
                <w:bCs/>
                <w:color w:val="FFFFFF"/>
                <w:sz w:val="20"/>
                <w:szCs w:val="20"/>
                <w:lang w:val="es-MX" w:eastAsia="es-MX"/>
              </w:rPr>
              <w:t xml:space="preserve"> 202</w:t>
            </w:r>
            <w:r w:rsidR="001E308B" w:rsidRPr="009C5F98">
              <w:rPr>
                <w:rFonts w:eastAsia="Times New Roman" w:cs="Times New Roman"/>
                <w:b/>
                <w:bCs/>
                <w:color w:val="FFFFFF"/>
                <w:sz w:val="20"/>
                <w:szCs w:val="20"/>
                <w:lang w:val="es-MX" w:eastAsia="es-MX"/>
              </w:rPr>
              <w:t xml:space="preserve">6 – 27 </w:t>
            </w:r>
            <w:proofErr w:type="gramStart"/>
            <w:r w:rsidR="001E308B" w:rsidRPr="009C5F98">
              <w:rPr>
                <w:rFonts w:eastAsia="Times New Roman" w:cs="Times New Roman"/>
                <w:b/>
                <w:bCs/>
                <w:color w:val="FFFFFF"/>
                <w:sz w:val="20"/>
                <w:szCs w:val="20"/>
                <w:lang w:val="es-MX" w:eastAsia="es-MX"/>
              </w:rPr>
              <w:t>Marzo</w:t>
            </w:r>
            <w:proofErr w:type="gramEnd"/>
            <w:r w:rsidR="001E308B" w:rsidRPr="009C5F98">
              <w:rPr>
                <w:rFonts w:eastAsia="Times New Roman" w:cs="Times New Roman"/>
                <w:b/>
                <w:bCs/>
                <w:color w:val="FFFFFF"/>
                <w:sz w:val="20"/>
                <w:szCs w:val="20"/>
                <w:lang w:val="es-MX" w:eastAsia="es-MX"/>
              </w:rPr>
              <w:t xml:space="preserve"> 2027</w:t>
            </w:r>
          </w:p>
        </w:tc>
        <w:tc>
          <w:tcPr>
            <w:tcW w:w="1003" w:type="dxa"/>
            <w:tcBorders>
              <w:top w:val="nil"/>
              <w:left w:val="nil"/>
              <w:bottom w:val="nil"/>
              <w:right w:val="single" w:sz="4"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 xml:space="preserve">DOBLE </w:t>
            </w:r>
          </w:p>
        </w:tc>
        <w:tc>
          <w:tcPr>
            <w:tcW w:w="992" w:type="dxa"/>
            <w:tcBorders>
              <w:top w:val="nil"/>
              <w:left w:val="nil"/>
              <w:bottom w:val="nil"/>
              <w:right w:val="single" w:sz="4"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TRIPLE</w:t>
            </w:r>
          </w:p>
        </w:tc>
        <w:tc>
          <w:tcPr>
            <w:tcW w:w="1048" w:type="dxa"/>
            <w:tcBorders>
              <w:top w:val="nil"/>
              <w:left w:val="nil"/>
              <w:bottom w:val="nil"/>
              <w:right w:val="single" w:sz="8"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SENCILLA</w:t>
            </w:r>
          </w:p>
        </w:tc>
      </w:tr>
      <w:tr w:rsidR="00770BDA" w:rsidRPr="009C5F98" w:rsidTr="00332C7C">
        <w:trPr>
          <w:trHeight w:val="288"/>
          <w:jc w:val="center"/>
        </w:trPr>
        <w:tc>
          <w:tcPr>
            <w:tcW w:w="525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70BDA" w:rsidRPr="009C5F98" w:rsidRDefault="00770BDA" w:rsidP="00770BDA">
            <w:pPr>
              <w:rPr>
                <w:rFonts w:eastAsia="Times New Roman" w:cs="Times New Roman"/>
                <w:b/>
                <w:bCs/>
                <w:sz w:val="20"/>
                <w:szCs w:val="20"/>
                <w:lang w:val="es-MX" w:eastAsia="es-MX"/>
              </w:rPr>
            </w:pPr>
            <w:r w:rsidRPr="009C5F98">
              <w:rPr>
                <w:rFonts w:eastAsia="Times New Roman" w:cs="Times New Roman"/>
                <w:b/>
                <w:bCs/>
                <w:sz w:val="20"/>
                <w:szCs w:val="20"/>
                <w:lang w:val="es-MX" w:eastAsia="es-MX"/>
              </w:rPr>
              <w:t>PRIMERA</w:t>
            </w:r>
          </w:p>
        </w:tc>
        <w:tc>
          <w:tcPr>
            <w:tcW w:w="1003"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9C5F98" w:rsidRDefault="00332C7C" w:rsidP="00770BDA">
            <w:pPr>
              <w:jc w:val="center"/>
              <w:rPr>
                <w:rFonts w:eastAsia="Times New Roman" w:cs="Times New Roman"/>
                <w:b/>
                <w:bCs/>
                <w:sz w:val="20"/>
                <w:szCs w:val="20"/>
                <w:lang w:val="es-MX" w:eastAsia="es-MX"/>
              </w:rPr>
            </w:pPr>
            <w:r>
              <w:rPr>
                <w:rFonts w:eastAsia="Times New Roman" w:cs="Times New Roman"/>
                <w:b/>
                <w:bCs/>
                <w:sz w:val="20"/>
                <w:szCs w:val="20"/>
                <w:lang w:val="es-MX" w:eastAsia="es-MX"/>
              </w:rPr>
              <w:t>1356</w:t>
            </w:r>
          </w:p>
        </w:tc>
        <w:tc>
          <w:tcPr>
            <w:tcW w:w="992"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9C5F98" w:rsidRDefault="00332C7C" w:rsidP="00770BDA">
            <w:pPr>
              <w:jc w:val="center"/>
              <w:rPr>
                <w:rFonts w:eastAsia="Times New Roman" w:cs="Times New Roman"/>
                <w:b/>
                <w:bCs/>
                <w:sz w:val="20"/>
                <w:szCs w:val="20"/>
                <w:lang w:val="es-MX" w:eastAsia="es-MX"/>
              </w:rPr>
            </w:pPr>
            <w:r>
              <w:rPr>
                <w:rFonts w:eastAsia="Times New Roman" w:cs="Times New Roman"/>
                <w:b/>
                <w:bCs/>
                <w:sz w:val="20"/>
                <w:szCs w:val="20"/>
                <w:lang w:val="es-MX" w:eastAsia="es-MX"/>
              </w:rPr>
              <w:t>1288</w:t>
            </w:r>
          </w:p>
        </w:tc>
        <w:tc>
          <w:tcPr>
            <w:tcW w:w="1048" w:type="dxa"/>
            <w:tcBorders>
              <w:top w:val="single" w:sz="8" w:space="0" w:color="auto"/>
              <w:left w:val="nil"/>
              <w:bottom w:val="single" w:sz="4" w:space="0" w:color="auto"/>
              <w:right w:val="single" w:sz="8" w:space="0" w:color="auto"/>
            </w:tcBorders>
            <w:shd w:val="clear" w:color="FFFFCC" w:fill="FFFFFF"/>
            <w:noWrap/>
            <w:vAlign w:val="bottom"/>
            <w:hideMark/>
          </w:tcPr>
          <w:p w:rsidR="00770BDA" w:rsidRPr="009C5F98" w:rsidRDefault="001E308B" w:rsidP="00770BDA">
            <w:pPr>
              <w:jc w:val="center"/>
              <w:rPr>
                <w:rFonts w:eastAsia="Times New Roman" w:cs="Times New Roman"/>
                <w:b/>
                <w:bCs/>
                <w:sz w:val="20"/>
                <w:szCs w:val="20"/>
                <w:lang w:val="es-MX" w:eastAsia="es-MX"/>
              </w:rPr>
            </w:pPr>
            <w:r w:rsidRPr="009C5F98">
              <w:rPr>
                <w:rFonts w:eastAsia="Times New Roman" w:cs="Times New Roman"/>
                <w:b/>
                <w:bCs/>
                <w:sz w:val="20"/>
                <w:szCs w:val="20"/>
                <w:lang w:val="es-MX" w:eastAsia="es-MX"/>
              </w:rPr>
              <w:t>1</w:t>
            </w:r>
            <w:r w:rsidR="00332C7C">
              <w:rPr>
                <w:rFonts w:eastAsia="Times New Roman" w:cs="Times New Roman"/>
                <w:b/>
                <w:bCs/>
                <w:sz w:val="20"/>
                <w:szCs w:val="20"/>
                <w:lang w:val="es-MX" w:eastAsia="es-MX"/>
              </w:rPr>
              <w:t>932</w:t>
            </w:r>
          </w:p>
        </w:tc>
      </w:tr>
      <w:tr w:rsidR="00770BDA" w:rsidRPr="009C5F98" w:rsidTr="00332C7C">
        <w:trPr>
          <w:trHeight w:val="288"/>
          <w:jc w:val="center"/>
        </w:trPr>
        <w:tc>
          <w:tcPr>
            <w:tcW w:w="5256" w:type="dxa"/>
            <w:tcBorders>
              <w:top w:val="nil"/>
              <w:left w:val="single" w:sz="8" w:space="0" w:color="auto"/>
              <w:bottom w:val="single" w:sz="4" w:space="0" w:color="auto"/>
              <w:right w:val="single" w:sz="4" w:space="0" w:color="auto"/>
            </w:tcBorders>
            <w:shd w:val="clear" w:color="FFFFCC" w:fill="FFFFFF"/>
            <w:noWrap/>
            <w:vAlign w:val="bottom"/>
            <w:hideMark/>
          </w:tcPr>
          <w:p w:rsidR="00770BDA" w:rsidRPr="009C5F98" w:rsidRDefault="00770BDA" w:rsidP="00770BDA">
            <w:pPr>
              <w:rPr>
                <w:rFonts w:eastAsia="Times New Roman" w:cs="Times New Roman"/>
                <w:i/>
                <w:iCs/>
                <w:color w:val="FF0000"/>
                <w:sz w:val="20"/>
                <w:szCs w:val="20"/>
                <w:lang w:val="es-MX" w:eastAsia="es-MX"/>
              </w:rPr>
            </w:pPr>
            <w:proofErr w:type="spellStart"/>
            <w:r w:rsidRPr="009C5F98">
              <w:rPr>
                <w:rFonts w:eastAsia="Times New Roman" w:cs="Times New Roman"/>
                <w:i/>
                <w:iCs/>
                <w:color w:val="FF0000"/>
                <w:sz w:val="20"/>
                <w:szCs w:val="20"/>
                <w:lang w:val="es-MX" w:eastAsia="es-MX"/>
              </w:rPr>
              <w:t>Sup</w:t>
            </w:r>
            <w:r w:rsidR="001E308B" w:rsidRPr="009C5F98">
              <w:rPr>
                <w:rFonts w:eastAsia="Times New Roman" w:cs="Times New Roman"/>
                <w:i/>
                <w:iCs/>
                <w:color w:val="FF0000"/>
                <w:sz w:val="20"/>
                <w:szCs w:val="20"/>
                <w:lang w:val="es-MX" w:eastAsia="es-MX"/>
              </w:rPr>
              <w:t>l</w:t>
            </w:r>
            <w:proofErr w:type="spellEnd"/>
            <w:r w:rsidR="001E308B" w:rsidRPr="009C5F98">
              <w:rPr>
                <w:rFonts w:eastAsia="Times New Roman" w:cs="Times New Roman"/>
                <w:i/>
                <w:iCs/>
                <w:color w:val="FF0000"/>
                <w:sz w:val="20"/>
                <w:szCs w:val="20"/>
                <w:lang w:val="es-MX" w:eastAsia="es-MX"/>
              </w:rPr>
              <w:t>. S</w:t>
            </w:r>
            <w:r w:rsidRPr="009C5F98">
              <w:rPr>
                <w:rFonts w:eastAsia="Times New Roman" w:cs="Times New Roman"/>
                <w:i/>
                <w:iCs/>
                <w:color w:val="FF0000"/>
                <w:sz w:val="20"/>
                <w:szCs w:val="20"/>
                <w:lang w:val="es-MX" w:eastAsia="es-MX"/>
              </w:rPr>
              <w:t>alidas Temporada Alta</w:t>
            </w:r>
            <w:r w:rsidR="001E308B" w:rsidRPr="009C5F98">
              <w:rPr>
                <w:rFonts w:eastAsia="Times New Roman" w:cs="Times New Roman"/>
                <w:i/>
                <w:iCs/>
                <w:color w:val="FF0000"/>
                <w:sz w:val="20"/>
                <w:szCs w:val="20"/>
                <w:lang w:val="es-MX" w:eastAsia="es-MX"/>
              </w:rPr>
              <w:t xml:space="preserve"> (Oct’2</w:t>
            </w:r>
            <w:r w:rsidR="00D04E81">
              <w:rPr>
                <w:rFonts w:eastAsia="Times New Roman" w:cs="Times New Roman"/>
                <w:i/>
                <w:iCs/>
                <w:color w:val="FF0000"/>
                <w:sz w:val="20"/>
                <w:szCs w:val="20"/>
                <w:lang w:val="es-MX" w:eastAsia="es-MX"/>
              </w:rPr>
              <w:t>6</w:t>
            </w:r>
            <w:r w:rsidR="001E308B" w:rsidRPr="009C5F98">
              <w:rPr>
                <w:rFonts w:eastAsia="Times New Roman" w:cs="Times New Roman"/>
                <w:i/>
                <w:iCs/>
                <w:color w:val="FF0000"/>
                <w:sz w:val="20"/>
                <w:szCs w:val="20"/>
                <w:lang w:val="es-MX" w:eastAsia="es-MX"/>
              </w:rPr>
              <w:t>-Mar’27)</w:t>
            </w:r>
          </w:p>
        </w:tc>
        <w:tc>
          <w:tcPr>
            <w:tcW w:w="1003" w:type="dxa"/>
            <w:tcBorders>
              <w:top w:val="nil"/>
              <w:left w:val="nil"/>
              <w:bottom w:val="single" w:sz="4" w:space="0" w:color="auto"/>
              <w:right w:val="single" w:sz="4" w:space="0" w:color="auto"/>
            </w:tcBorders>
            <w:shd w:val="clear" w:color="FFFFCC" w:fill="FFFFFF"/>
            <w:noWrap/>
            <w:vAlign w:val="bottom"/>
            <w:hideMark/>
          </w:tcPr>
          <w:p w:rsidR="00770BDA" w:rsidRPr="009C5F98" w:rsidRDefault="001E308B" w:rsidP="00770BDA">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1</w:t>
            </w:r>
            <w:r w:rsidR="009C5F98" w:rsidRPr="009C5F98">
              <w:rPr>
                <w:rFonts w:eastAsia="Times New Roman" w:cs="Times New Roman"/>
                <w:i/>
                <w:iCs/>
                <w:color w:val="FF0000"/>
                <w:sz w:val="20"/>
                <w:szCs w:val="20"/>
                <w:lang w:val="es-MX" w:eastAsia="es-MX"/>
              </w:rPr>
              <w:t>37</w:t>
            </w:r>
          </w:p>
        </w:tc>
        <w:tc>
          <w:tcPr>
            <w:tcW w:w="992" w:type="dxa"/>
            <w:tcBorders>
              <w:top w:val="nil"/>
              <w:left w:val="nil"/>
              <w:bottom w:val="single" w:sz="4" w:space="0" w:color="auto"/>
              <w:right w:val="single" w:sz="4" w:space="0" w:color="auto"/>
            </w:tcBorders>
            <w:shd w:val="clear" w:color="FFFFCC" w:fill="FFFFFF"/>
            <w:noWrap/>
            <w:vAlign w:val="bottom"/>
            <w:hideMark/>
          </w:tcPr>
          <w:p w:rsidR="00770BDA" w:rsidRPr="009C5F98" w:rsidRDefault="00332C7C" w:rsidP="00770BDA">
            <w:pPr>
              <w:jc w:val="center"/>
              <w:rPr>
                <w:rFonts w:eastAsia="Times New Roman" w:cs="Times New Roman"/>
                <w:i/>
                <w:iCs/>
                <w:color w:val="FF0000"/>
                <w:sz w:val="20"/>
                <w:szCs w:val="20"/>
                <w:lang w:val="es-MX" w:eastAsia="es-MX"/>
              </w:rPr>
            </w:pPr>
            <w:r>
              <w:rPr>
                <w:rFonts w:eastAsia="Times New Roman" w:cs="Times New Roman"/>
                <w:i/>
                <w:iCs/>
                <w:color w:val="FF0000"/>
                <w:sz w:val="20"/>
                <w:szCs w:val="20"/>
                <w:lang w:val="es-MX" w:eastAsia="es-MX"/>
              </w:rPr>
              <w:t>96</w:t>
            </w:r>
          </w:p>
        </w:tc>
        <w:tc>
          <w:tcPr>
            <w:tcW w:w="1048" w:type="dxa"/>
            <w:tcBorders>
              <w:top w:val="nil"/>
              <w:left w:val="nil"/>
              <w:bottom w:val="single" w:sz="4" w:space="0" w:color="auto"/>
              <w:right w:val="single" w:sz="8" w:space="0" w:color="auto"/>
            </w:tcBorders>
            <w:shd w:val="clear" w:color="FFFFCC" w:fill="FFFFFF"/>
            <w:noWrap/>
            <w:vAlign w:val="bottom"/>
            <w:hideMark/>
          </w:tcPr>
          <w:p w:rsidR="00770BDA" w:rsidRPr="009C5F98" w:rsidRDefault="001E308B" w:rsidP="00770BDA">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3</w:t>
            </w:r>
            <w:r w:rsidR="009C5F98" w:rsidRPr="009C5F98">
              <w:rPr>
                <w:rFonts w:eastAsia="Times New Roman" w:cs="Times New Roman"/>
                <w:i/>
                <w:iCs/>
                <w:color w:val="FF0000"/>
                <w:sz w:val="20"/>
                <w:szCs w:val="20"/>
                <w:lang w:val="es-MX" w:eastAsia="es-MX"/>
              </w:rPr>
              <w:t>0</w:t>
            </w:r>
            <w:r w:rsidR="00332C7C">
              <w:rPr>
                <w:rFonts w:eastAsia="Times New Roman" w:cs="Times New Roman"/>
                <w:i/>
                <w:iCs/>
                <w:color w:val="FF0000"/>
                <w:sz w:val="20"/>
                <w:szCs w:val="20"/>
                <w:lang w:val="es-MX" w:eastAsia="es-MX"/>
              </w:rPr>
              <w:t>8</w:t>
            </w:r>
          </w:p>
        </w:tc>
      </w:tr>
      <w:tr w:rsidR="001E308B" w:rsidRPr="009C5F98" w:rsidTr="00332C7C">
        <w:trPr>
          <w:trHeight w:val="300"/>
          <w:jc w:val="center"/>
        </w:trPr>
        <w:tc>
          <w:tcPr>
            <w:tcW w:w="5256" w:type="dxa"/>
            <w:tcBorders>
              <w:top w:val="nil"/>
              <w:left w:val="single" w:sz="8" w:space="0" w:color="auto"/>
              <w:bottom w:val="single" w:sz="4" w:space="0" w:color="auto"/>
              <w:right w:val="single" w:sz="4" w:space="0" w:color="auto"/>
            </w:tcBorders>
            <w:shd w:val="clear" w:color="FFFFCC" w:fill="FFFFFF"/>
            <w:noWrap/>
            <w:vAlign w:val="bottom"/>
          </w:tcPr>
          <w:p w:rsidR="001E308B" w:rsidRPr="009C5F98" w:rsidRDefault="001E308B" w:rsidP="001E308B">
            <w:pPr>
              <w:rPr>
                <w:rFonts w:eastAsia="Times New Roman" w:cs="Times New Roman"/>
                <w:i/>
                <w:iCs/>
                <w:color w:val="FF0000"/>
                <w:sz w:val="20"/>
                <w:szCs w:val="20"/>
                <w:lang w:val="es-MX" w:eastAsia="es-MX"/>
              </w:rPr>
            </w:pPr>
            <w:proofErr w:type="spellStart"/>
            <w:r w:rsidRPr="009C5F98">
              <w:rPr>
                <w:rFonts w:eastAsia="Times New Roman" w:cs="Times New Roman"/>
                <w:i/>
                <w:iCs/>
                <w:color w:val="FF0000"/>
                <w:sz w:val="20"/>
                <w:szCs w:val="20"/>
                <w:lang w:val="es-MX" w:eastAsia="es-MX"/>
              </w:rPr>
              <w:t>Supl</w:t>
            </w:r>
            <w:proofErr w:type="spellEnd"/>
            <w:r w:rsidRPr="009C5F98">
              <w:rPr>
                <w:rFonts w:eastAsia="Times New Roman" w:cs="Times New Roman"/>
                <w:i/>
                <w:iCs/>
                <w:color w:val="FF0000"/>
                <w:sz w:val="20"/>
                <w:szCs w:val="20"/>
                <w:lang w:val="es-MX" w:eastAsia="es-MX"/>
              </w:rPr>
              <w:t>.  Media Pensión (0</w:t>
            </w:r>
            <w:r w:rsidR="00332C7C">
              <w:rPr>
                <w:rFonts w:eastAsia="Times New Roman" w:cs="Times New Roman"/>
                <w:i/>
                <w:iCs/>
                <w:color w:val="FF0000"/>
                <w:sz w:val="20"/>
                <w:szCs w:val="20"/>
                <w:lang w:val="es-MX" w:eastAsia="es-MX"/>
              </w:rPr>
              <w:t>8</w:t>
            </w:r>
            <w:r w:rsidRPr="009C5F98">
              <w:rPr>
                <w:rFonts w:eastAsia="Times New Roman" w:cs="Times New Roman"/>
                <w:i/>
                <w:iCs/>
                <w:color w:val="FF0000"/>
                <w:sz w:val="20"/>
                <w:szCs w:val="20"/>
                <w:lang w:val="es-MX" w:eastAsia="es-MX"/>
              </w:rPr>
              <w:t xml:space="preserve"> cenas)</w:t>
            </w:r>
          </w:p>
        </w:tc>
        <w:tc>
          <w:tcPr>
            <w:tcW w:w="3043" w:type="dxa"/>
            <w:gridSpan w:val="3"/>
            <w:tcBorders>
              <w:top w:val="single" w:sz="4" w:space="0" w:color="auto"/>
              <w:left w:val="nil"/>
              <w:bottom w:val="single" w:sz="4" w:space="0" w:color="auto"/>
              <w:right w:val="single" w:sz="8" w:space="0" w:color="000000"/>
            </w:tcBorders>
            <w:shd w:val="clear" w:color="FFFFCC" w:fill="FFFFFF"/>
            <w:noWrap/>
            <w:vAlign w:val="bottom"/>
          </w:tcPr>
          <w:p w:rsidR="001E308B" w:rsidRPr="009C5F98" w:rsidRDefault="00332C7C" w:rsidP="001E308B">
            <w:pPr>
              <w:jc w:val="center"/>
              <w:rPr>
                <w:rFonts w:eastAsia="Times New Roman" w:cs="Times New Roman"/>
                <w:i/>
                <w:iCs/>
                <w:color w:val="FF0000"/>
                <w:sz w:val="20"/>
                <w:szCs w:val="20"/>
                <w:lang w:val="es-MX" w:eastAsia="es-MX"/>
              </w:rPr>
            </w:pPr>
            <w:r>
              <w:rPr>
                <w:rFonts w:eastAsia="Times New Roman" w:cs="Times New Roman"/>
                <w:i/>
                <w:iCs/>
                <w:color w:val="FF0000"/>
                <w:sz w:val="20"/>
                <w:szCs w:val="20"/>
                <w:lang w:val="es-MX" w:eastAsia="es-MX"/>
              </w:rPr>
              <w:t>199</w:t>
            </w:r>
          </w:p>
        </w:tc>
      </w:tr>
      <w:tr w:rsidR="00332C7C" w:rsidRPr="009C5F98" w:rsidTr="00332C7C">
        <w:trPr>
          <w:trHeight w:val="300"/>
          <w:jc w:val="center"/>
        </w:trPr>
        <w:tc>
          <w:tcPr>
            <w:tcW w:w="5256" w:type="dxa"/>
            <w:tcBorders>
              <w:top w:val="nil"/>
              <w:left w:val="single" w:sz="8" w:space="0" w:color="auto"/>
              <w:bottom w:val="single" w:sz="4" w:space="0" w:color="auto"/>
              <w:right w:val="single" w:sz="4" w:space="0" w:color="auto"/>
            </w:tcBorders>
            <w:shd w:val="clear" w:color="FFFFCC" w:fill="FFFFFF"/>
            <w:noWrap/>
            <w:vAlign w:val="bottom"/>
          </w:tcPr>
          <w:p w:rsidR="00332C7C" w:rsidRPr="009C5F98" w:rsidRDefault="00332C7C" w:rsidP="001E308B">
            <w:pPr>
              <w:rPr>
                <w:rFonts w:eastAsia="Times New Roman" w:cs="Times New Roman"/>
                <w:i/>
                <w:iCs/>
                <w:color w:val="FF0000"/>
                <w:sz w:val="20"/>
                <w:szCs w:val="20"/>
                <w:lang w:val="es-MX" w:eastAsia="es-MX"/>
              </w:rPr>
            </w:pPr>
            <w:proofErr w:type="spellStart"/>
            <w:r>
              <w:rPr>
                <w:rFonts w:eastAsia="Times New Roman" w:cs="Times New Roman"/>
                <w:i/>
                <w:iCs/>
                <w:color w:val="FF0000"/>
                <w:sz w:val="20"/>
                <w:szCs w:val="20"/>
                <w:lang w:val="es-MX" w:eastAsia="es-MX"/>
              </w:rPr>
              <w:t>Supl</w:t>
            </w:r>
            <w:proofErr w:type="spellEnd"/>
            <w:r>
              <w:rPr>
                <w:rFonts w:eastAsia="Times New Roman" w:cs="Times New Roman"/>
                <w:i/>
                <w:iCs/>
                <w:color w:val="FF0000"/>
                <w:sz w:val="20"/>
                <w:szCs w:val="20"/>
                <w:lang w:val="es-MX" w:eastAsia="es-MX"/>
              </w:rPr>
              <w:t>. Vuelo interno Delhi/Katmandú</w:t>
            </w:r>
            <w:r w:rsidR="00EC435B">
              <w:rPr>
                <w:rFonts w:eastAsia="Times New Roman" w:cs="Times New Roman"/>
                <w:i/>
                <w:iCs/>
                <w:color w:val="FF0000"/>
                <w:sz w:val="20"/>
                <w:szCs w:val="20"/>
                <w:lang w:val="es-MX" w:eastAsia="es-MX"/>
              </w:rPr>
              <w:t xml:space="preserve"> </w:t>
            </w:r>
            <w:r>
              <w:rPr>
                <w:rFonts w:eastAsia="Times New Roman" w:cs="Times New Roman"/>
                <w:i/>
                <w:iCs/>
                <w:color w:val="FF0000"/>
                <w:sz w:val="20"/>
                <w:szCs w:val="20"/>
                <w:lang w:val="es-MX" w:eastAsia="es-MX"/>
              </w:rPr>
              <w:t>(Clase Turista)</w:t>
            </w:r>
          </w:p>
        </w:tc>
        <w:tc>
          <w:tcPr>
            <w:tcW w:w="3043" w:type="dxa"/>
            <w:gridSpan w:val="3"/>
            <w:tcBorders>
              <w:top w:val="single" w:sz="4" w:space="0" w:color="auto"/>
              <w:left w:val="nil"/>
              <w:bottom w:val="single" w:sz="4" w:space="0" w:color="auto"/>
              <w:right w:val="single" w:sz="8" w:space="0" w:color="000000"/>
            </w:tcBorders>
            <w:shd w:val="clear" w:color="FFFFCC" w:fill="FFFFFF"/>
            <w:noWrap/>
            <w:vAlign w:val="bottom"/>
          </w:tcPr>
          <w:p w:rsidR="00332C7C" w:rsidRDefault="00EC435B" w:rsidP="001E308B">
            <w:pPr>
              <w:jc w:val="center"/>
              <w:rPr>
                <w:rFonts w:eastAsia="Times New Roman" w:cs="Times New Roman"/>
                <w:i/>
                <w:iCs/>
                <w:color w:val="FF0000"/>
                <w:sz w:val="20"/>
                <w:szCs w:val="20"/>
                <w:lang w:val="es-MX" w:eastAsia="es-MX"/>
              </w:rPr>
            </w:pPr>
            <w:r>
              <w:rPr>
                <w:rFonts w:eastAsia="Times New Roman" w:cs="Times New Roman"/>
                <w:i/>
                <w:iCs/>
                <w:color w:val="FF0000"/>
                <w:sz w:val="20"/>
                <w:szCs w:val="20"/>
                <w:lang w:val="es-MX" w:eastAsia="es-MX"/>
              </w:rPr>
              <w:t>199</w:t>
            </w:r>
          </w:p>
        </w:tc>
      </w:tr>
      <w:tr w:rsidR="00EC435B" w:rsidRPr="009C5F98" w:rsidTr="00332C7C">
        <w:trPr>
          <w:trHeight w:val="300"/>
          <w:jc w:val="center"/>
        </w:trPr>
        <w:tc>
          <w:tcPr>
            <w:tcW w:w="5256" w:type="dxa"/>
            <w:tcBorders>
              <w:top w:val="nil"/>
              <w:left w:val="single" w:sz="8" w:space="0" w:color="auto"/>
              <w:bottom w:val="single" w:sz="4" w:space="0" w:color="auto"/>
              <w:right w:val="single" w:sz="4" w:space="0" w:color="auto"/>
            </w:tcBorders>
            <w:shd w:val="clear" w:color="FFFFCC" w:fill="FFFFFF"/>
            <w:noWrap/>
            <w:vAlign w:val="bottom"/>
          </w:tcPr>
          <w:p w:rsidR="00EC435B" w:rsidRDefault="00EC435B" w:rsidP="001E308B">
            <w:pPr>
              <w:rPr>
                <w:rFonts w:eastAsia="Times New Roman" w:cs="Times New Roman"/>
                <w:i/>
                <w:iCs/>
                <w:color w:val="FF0000"/>
                <w:sz w:val="20"/>
                <w:szCs w:val="20"/>
                <w:lang w:val="es-MX" w:eastAsia="es-MX"/>
              </w:rPr>
            </w:pPr>
            <w:proofErr w:type="spellStart"/>
            <w:r>
              <w:rPr>
                <w:rFonts w:eastAsia="Times New Roman" w:cs="Times New Roman"/>
                <w:i/>
                <w:iCs/>
                <w:color w:val="FF0000"/>
                <w:sz w:val="20"/>
                <w:szCs w:val="20"/>
                <w:lang w:val="es-MX" w:eastAsia="es-MX"/>
              </w:rPr>
              <w:t>Supl</w:t>
            </w:r>
            <w:proofErr w:type="spellEnd"/>
            <w:r>
              <w:rPr>
                <w:rFonts w:eastAsia="Times New Roman" w:cs="Times New Roman"/>
                <w:i/>
                <w:iCs/>
                <w:color w:val="FF0000"/>
                <w:sz w:val="20"/>
                <w:szCs w:val="20"/>
                <w:lang w:val="es-MX" w:eastAsia="es-MX"/>
              </w:rPr>
              <w:t>. Vuelo interno Katmandú/Delhi (Clase Turista)</w:t>
            </w:r>
          </w:p>
        </w:tc>
        <w:tc>
          <w:tcPr>
            <w:tcW w:w="3043" w:type="dxa"/>
            <w:gridSpan w:val="3"/>
            <w:tcBorders>
              <w:top w:val="single" w:sz="4" w:space="0" w:color="auto"/>
              <w:left w:val="nil"/>
              <w:bottom w:val="single" w:sz="4" w:space="0" w:color="auto"/>
              <w:right w:val="single" w:sz="8" w:space="0" w:color="000000"/>
            </w:tcBorders>
            <w:shd w:val="clear" w:color="FFFFCC" w:fill="FFFFFF"/>
            <w:noWrap/>
            <w:vAlign w:val="bottom"/>
          </w:tcPr>
          <w:p w:rsidR="00EC435B" w:rsidRDefault="00EC435B" w:rsidP="001E308B">
            <w:pPr>
              <w:jc w:val="center"/>
              <w:rPr>
                <w:rFonts w:eastAsia="Times New Roman" w:cs="Times New Roman"/>
                <w:i/>
                <w:iCs/>
                <w:color w:val="FF0000"/>
                <w:sz w:val="20"/>
                <w:szCs w:val="20"/>
                <w:lang w:val="es-MX" w:eastAsia="es-MX"/>
              </w:rPr>
            </w:pPr>
            <w:r>
              <w:rPr>
                <w:rFonts w:eastAsia="Times New Roman" w:cs="Times New Roman"/>
                <w:i/>
                <w:iCs/>
                <w:color w:val="FF0000"/>
                <w:sz w:val="20"/>
                <w:szCs w:val="20"/>
                <w:lang w:val="es-MX" w:eastAsia="es-MX"/>
              </w:rPr>
              <w:t>199</w:t>
            </w:r>
          </w:p>
        </w:tc>
      </w:tr>
      <w:tr w:rsidR="001E308B" w:rsidRPr="009C5F98" w:rsidTr="00332C7C">
        <w:trPr>
          <w:trHeight w:val="288"/>
          <w:jc w:val="center"/>
        </w:trPr>
        <w:tc>
          <w:tcPr>
            <w:tcW w:w="8299"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E308B" w:rsidRPr="009C5F98" w:rsidRDefault="001E308B" w:rsidP="001E308B">
            <w:pPr>
              <w:jc w:val="center"/>
              <w:rPr>
                <w:rFonts w:eastAsia="Times New Roman" w:cs="Calibri"/>
                <w:b/>
                <w:bCs/>
                <w:sz w:val="20"/>
                <w:szCs w:val="20"/>
                <w:lang w:val="es-MX" w:eastAsia="es-MX"/>
              </w:rPr>
            </w:pPr>
            <w:r w:rsidRPr="009C5F98">
              <w:rPr>
                <w:rFonts w:eastAsia="Times New Roman" w:cs="Calibri"/>
                <w:b/>
                <w:bCs/>
                <w:sz w:val="20"/>
                <w:szCs w:val="20"/>
                <w:lang w:val="es-MX" w:eastAsia="es-MX"/>
              </w:rPr>
              <w:t xml:space="preserve">TARIFAS SUJETAS A DISPONIBILIDAD Y CAMBIO SIN PREVIO AVISO </w:t>
            </w:r>
          </w:p>
        </w:tc>
      </w:tr>
      <w:tr w:rsidR="001E308B" w:rsidRPr="009C5F98" w:rsidTr="00332C7C">
        <w:trPr>
          <w:trHeight w:val="288"/>
          <w:jc w:val="center"/>
        </w:trPr>
        <w:tc>
          <w:tcPr>
            <w:tcW w:w="8299" w:type="dxa"/>
            <w:gridSpan w:val="4"/>
            <w:tcBorders>
              <w:top w:val="single" w:sz="4" w:space="0" w:color="auto"/>
              <w:left w:val="single" w:sz="8" w:space="0" w:color="auto"/>
              <w:bottom w:val="single" w:sz="4" w:space="0" w:color="auto"/>
              <w:right w:val="single" w:sz="8" w:space="0" w:color="000000"/>
            </w:tcBorders>
            <w:noWrap/>
            <w:vAlign w:val="bottom"/>
            <w:hideMark/>
          </w:tcPr>
          <w:p w:rsidR="001E308B" w:rsidRPr="009C5F98" w:rsidRDefault="001E308B" w:rsidP="001E308B">
            <w:pPr>
              <w:jc w:val="center"/>
              <w:rPr>
                <w:rFonts w:eastAsia="Times New Roman" w:cs="Times New Roman"/>
                <w:b/>
                <w:bCs/>
                <w:color w:val="000000"/>
                <w:sz w:val="20"/>
                <w:szCs w:val="20"/>
                <w:lang w:val="es-MX" w:eastAsia="es-MX"/>
              </w:rPr>
            </w:pPr>
            <w:r w:rsidRPr="009C5F98">
              <w:rPr>
                <w:rFonts w:eastAsia="Times New Roman" w:cs="Times New Roman"/>
                <w:b/>
                <w:bCs/>
                <w:color w:val="000000"/>
                <w:sz w:val="20"/>
                <w:szCs w:val="20"/>
                <w:lang w:val="es-MX" w:eastAsia="es-MX"/>
              </w:rPr>
              <w:t>CONSULTA LA TARIFA DE PASAJERO VIAJANDO SOLO</w:t>
            </w:r>
          </w:p>
        </w:tc>
      </w:tr>
      <w:tr w:rsidR="001E308B" w:rsidRPr="009C5F98" w:rsidTr="00332C7C">
        <w:trPr>
          <w:trHeight w:val="300"/>
          <w:jc w:val="center"/>
        </w:trPr>
        <w:tc>
          <w:tcPr>
            <w:tcW w:w="829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E308B" w:rsidRPr="009C5F98" w:rsidRDefault="001E308B" w:rsidP="001E308B">
            <w:pPr>
              <w:jc w:val="center"/>
              <w:rPr>
                <w:rFonts w:eastAsia="Times New Roman" w:cs="Calibri"/>
                <w:b/>
                <w:bCs/>
                <w:sz w:val="20"/>
                <w:szCs w:val="20"/>
                <w:lang w:val="es-MX" w:eastAsia="es-MX"/>
              </w:rPr>
            </w:pPr>
            <w:r w:rsidRPr="009C5F98">
              <w:rPr>
                <w:rFonts w:eastAsia="Times New Roman" w:cs="Calibri"/>
                <w:b/>
                <w:bCs/>
                <w:sz w:val="20"/>
                <w:szCs w:val="20"/>
                <w:lang w:val="es-MX" w:eastAsia="es-MX"/>
              </w:rPr>
              <w:t>CONSULTAR SUPLEMENTO PARA SEMANA SANTA, VERANO, NAVIDAD Y FIN DE AÑO</w:t>
            </w:r>
          </w:p>
        </w:tc>
      </w:tr>
    </w:tbl>
    <w:p w:rsidR="008D28F6" w:rsidRPr="009C5F98" w:rsidRDefault="008D28F6" w:rsidP="008D28F6">
      <w:pPr>
        <w:rPr>
          <w:rFonts w:eastAsia="Calibri" w:cs="Tahoma"/>
          <w:b/>
          <w:color w:val="000000" w:themeColor="text1"/>
          <w:sz w:val="20"/>
          <w:szCs w:val="20"/>
          <w:lang w:val="es-MX"/>
        </w:rPr>
      </w:pPr>
    </w:p>
    <w:tbl>
      <w:tblPr>
        <w:tblW w:w="3959" w:type="dxa"/>
        <w:jc w:val="center"/>
        <w:tblCellMar>
          <w:left w:w="70" w:type="dxa"/>
          <w:right w:w="70" w:type="dxa"/>
        </w:tblCellMar>
        <w:tblLook w:val="04A0" w:firstRow="1" w:lastRow="0" w:firstColumn="1" w:lastColumn="0" w:noHBand="0" w:noVBand="1"/>
      </w:tblPr>
      <w:tblGrid>
        <w:gridCol w:w="2409"/>
        <w:gridCol w:w="1550"/>
      </w:tblGrid>
      <w:tr w:rsidR="001E308B" w:rsidRPr="00BC07B2" w:rsidTr="001E308B">
        <w:trPr>
          <w:trHeight w:val="288"/>
          <w:jc w:val="center"/>
        </w:trPr>
        <w:tc>
          <w:tcPr>
            <w:tcW w:w="3959" w:type="dxa"/>
            <w:gridSpan w:val="2"/>
            <w:tcBorders>
              <w:top w:val="nil"/>
              <w:left w:val="single" w:sz="8" w:space="0" w:color="auto"/>
              <w:bottom w:val="single" w:sz="4" w:space="0" w:color="auto"/>
              <w:right w:val="single" w:sz="8" w:space="0" w:color="auto"/>
            </w:tcBorders>
            <w:shd w:val="clear" w:color="auto" w:fill="000000" w:themeFill="text1"/>
            <w:noWrap/>
            <w:vAlign w:val="bottom"/>
          </w:tcPr>
          <w:p w:rsidR="001E308B" w:rsidRPr="001E308B" w:rsidRDefault="001E308B" w:rsidP="001E308B">
            <w:pPr>
              <w:jc w:val="center"/>
              <w:rPr>
                <w:rFonts w:ascii="Aptos Narrow" w:eastAsia="Times New Roman" w:hAnsi="Aptos Narrow" w:cs="Times New Roman"/>
                <w:b/>
                <w:bCs/>
                <w:color w:val="FFFFFF" w:themeColor="background1"/>
                <w:sz w:val="22"/>
                <w:szCs w:val="22"/>
                <w:lang w:val="es-MX" w:eastAsia="es-MX"/>
              </w:rPr>
            </w:pPr>
            <w:r w:rsidRPr="001E308B">
              <w:rPr>
                <w:rFonts w:ascii="Aptos Narrow" w:eastAsia="Times New Roman" w:hAnsi="Aptos Narrow" w:cs="Times New Roman"/>
                <w:b/>
                <w:bCs/>
                <w:color w:val="FFFFFF" w:themeColor="background1"/>
                <w:sz w:val="22"/>
                <w:szCs w:val="22"/>
                <w:lang w:val="es-MX" w:eastAsia="es-MX"/>
              </w:rPr>
              <w:t>SALIDAS 2026</w:t>
            </w:r>
          </w:p>
        </w:tc>
      </w:tr>
      <w:tr w:rsidR="001E308B"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tcPr>
          <w:p w:rsidR="001E308B"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Abril</w:t>
            </w:r>
          </w:p>
        </w:tc>
        <w:tc>
          <w:tcPr>
            <w:tcW w:w="1550" w:type="dxa"/>
            <w:tcBorders>
              <w:top w:val="nil"/>
              <w:left w:val="nil"/>
              <w:bottom w:val="single" w:sz="4" w:space="0" w:color="auto"/>
              <w:right w:val="single" w:sz="8" w:space="0" w:color="auto"/>
            </w:tcBorders>
            <w:noWrap/>
            <w:vAlign w:val="bottom"/>
          </w:tcPr>
          <w:p w:rsidR="001E308B"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4, 11, 18, 25</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 xml:space="preserve">Mayo </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2, 9, 16, 23, 30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Junio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6, 13, 20, 27</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Julio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4, 11, 18, 25</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Agosto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1, 8, 15, 22, 29</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Septiembre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5, 12, 19, 26</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Octubre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3, 10, 17, 24, 31</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Noviembre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14, 21, 28</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Diciembre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5, 12</w:t>
            </w:r>
          </w:p>
        </w:tc>
      </w:tr>
      <w:tr w:rsidR="00BC07B2" w:rsidRPr="00BC07B2" w:rsidTr="001E308B">
        <w:trPr>
          <w:trHeight w:val="288"/>
          <w:jc w:val="center"/>
        </w:trPr>
        <w:tc>
          <w:tcPr>
            <w:tcW w:w="3959" w:type="dxa"/>
            <w:gridSpan w:val="2"/>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BC07B2" w:rsidRPr="00BC07B2" w:rsidRDefault="001E308B" w:rsidP="00BC07B2">
            <w:pPr>
              <w:jc w:val="center"/>
              <w:rPr>
                <w:rFonts w:ascii="Aptos Narrow" w:eastAsia="Times New Roman" w:hAnsi="Aptos Narrow" w:cs="Times New Roman"/>
                <w:b/>
                <w:bCs/>
                <w:color w:val="FFFFFF"/>
                <w:sz w:val="22"/>
                <w:szCs w:val="22"/>
                <w:lang w:val="es-MX" w:eastAsia="es-MX"/>
              </w:rPr>
            </w:pPr>
            <w:r>
              <w:rPr>
                <w:rFonts w:ascii="Aptos Narrow" w:eastAsia="Times New Roman" w:hAnsi="Aptos Narrow" w:cs="Times New Roman"/>
                <w:b/>
                <w:bCs/>
                <w:color w:val="FFFFFF"/>
                <w:sz w:val="22"/>
                <w:szCs w:val="22"/>
                <w:lang w:val="es-MX" w:eastAsia="es-MX"/>
              </w:rPr>
              <w:t xml:space="preserve">SALIDAS </w:t>
            </w:r>
            <w:r w:rsidR="00BC07B2" w:rsidRPr="00BC07B2">
              <w:rPr>
                <w:rFonts w:ascii="Aptos Narrow" w:eastAsia="Times New Roman" w:hAnsi="Aptos Narrow" w:cs="Times New Roman"/>
                <w:b/>
                <w:bCs/>
                <w:color w:val="FFFFFF"/>
                <w:sz w:val="22"/>
                <w:szCs w:val="22"/>
                <w:lang w:val="es-MX" w:eastAsia="es-MX"/>
              </w:rPr>
              <w:t>202</w:t>
            </w:r>
            <w:r>
              <w:rPr>
                <w:rFonts w:ascii="Aptos Narrow" w:eastAsia="Times New Roman" w:hAnsi="Aptos Narrow" w:cs="Times New Roman"/>
                <w:b/>
                <w:bCs/>
                <w:color w:val="FFFFFF"/>
                <w:sz w:val="22"/>
                <w:szCs w:val="22"/>
                <w:lang w:val="es-MX" w:eastAsia="es-MX"/>
              </w:rPr>
              <w:t>7</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Enero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2, 9, 16, 23, 30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Febrero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6, 13, 20, 27</w:t>
            </w:r>
          </w:p>
        </w:tc>
      </w:tr>
      <w:tr w:rsidR="00BC07B2" w:rsidRPr="00BC07B2" w:rsidTr="00BC07B2">
        <w:trPr>
          <w:trHeight w:val="300"/>
          <w:jc w:val="center"/>
        </w:trPr>
        <w:tc>
          <w:tcPr>
            <w:tcW w:w="2409" w:type="dxa"/>
            <w:tcBorders>
              <w:top w:val="nil"/>
              <w:left w:val="single" w:sz="8" w:space="0" w:color="auto"/>
              <w:bottom w:val="single" w:sz="8"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Marzo</w:t>
            </w:r>
          </w:p>
        </w:tc>
        <w:tc>
          <w:tcPr>
            <w:tcW w:w="1550" w:type="dxa"/>
            <w:tcBorders>
              <w:top w:val="nil"/>
              <w:left w:val="nil"/>
              <w:bottom w:val="single" w:sz="8"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6, 13, 27</w:t>
            </w:r>
          </w:p>
        </w:tc>
      </w:tr>
    </w:tbl>
    <w:p w:rsidR="00D04E81" w:rsidRPr="00332C7C" w:rsidRDefault="00D04E81" w:rsidP="008D28F6">
      <w:pPr>
        <w:rPr>
          <w:rFonts w:eastAsia="Calibri" w:cs="Tahoma"/>
          <w:b/>
          <w:color w:val="000000" w:themeColor="text1"/>
          <w:sz w:val="14"/>
          <w:szCs w:val="14"/>
          <w:lang w:val="pt-PT"/>
        </w:rPr>
      </w:pPr>
    </w:p>
    <w:p w:rsidR="00332C7C" w:rsidRDefault="008D28F6" w:rsidP="00332C7C">
      <w:pPr>
        <w:rPr>
          <w:rFonts w:eastAsia="Calibri" w:cs="Tahoma"/>
          <w:b/>
          <w:color w:val="000000" w:themeColor="text1"/>
        </w:rPr>
      </w:pPr>
      <w:r w:rsidRPr="00173D5B">
        <w:rPr>
          <w:rFonts w:eastAsia="Calibri" w:cs="Tahoma"/>
          <w:b/>
          <w:color w:val="000000" w:themeColor="text1"/>
        </w:rPr>
        <w:t>NOTAS IMPORTANTES:</w:t>
      </w:r>
    </w:p>
    <w:p w:rsidR="00332C7C" w:rsidRPr="00332C7C" w:rsidRDefault="00332C7C" w:rsidP="00332C7C">
      <w:pPr>
        <w:rPr>
          <w:rFonts w:eastAsia="Calibri" w:cs="Tahoma"/>
          <w:b/>
          <w:bCs/>
          <w:color w:val="00B050"/>
        </w:rPr>
      </w:pPr>
      <w:r w:rsidRPr="00332C7C">
        <w:rPr>
          <w:rFonts w:eastAsia="Calibri" w:cs="Arial"/>
          <w:b/>
          <w:bCs/>
          <w:color w:val="00B050"/>
          <w:sz w:val="20"/>
          <w:szCs w:val="20"/>
          <w:highlight w:val="yellow"/>
          <w:lang w:val="es-MX" w:eastAsia="es-MX"/>
        </w:rPr>
        <w:t>SE REQUIERE VISA PARA INDIA</w:t>
      </w:r>
    </w:p>
    <w:p w:rsidR="00332C7C" w:rsidRPr="00332C7C" w:rsidRDefault="00332C7C" w:rsidP="00332C7C">
      <w:pPr>
        <w:ind w:left="284" w:hanging="284"/>
        <w:rPr>
          <w:rFonts w:eastAsia="Calibri" w:cs="Arial"/>
          <w:color w:val="222222"/>
          <w:sz w:val="12"/>
          <w:szCs w:val="12"/>
          <w:lang w:val="es-MX" w:eastAsia="es-MX"/>
        </w:rPr>
      </w:pPr>
    </w:p>
    <w:p w:rsidR="001E308B" w:rsidRPr="009C5F98" w:rsidRDefault="001E308B" w:rsidP="009C5F98">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8D28F6" w:rsidRPr="00FC19E4" w:rsidRDefault="008D28F6" w:rsidP="001E308B">
      <w:pPr>
        <w:pStyle w:val="Prrafodelista"/>
        <w:numPr>
          <w:ilvl w:val="0"/>
          <w:numId w:val="2"/>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8D28F6" w:rsidRPr="00FC19E4" w:rsidRDefault="008D28F6" w:rsidP="001E308B">
      <w:pPr>
        <w:pStyle w:val="Prrafodelista"/>
        <w:numPr>
          <w:ilvl w:val="0"/>
          <w:numId w:val="2"/>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rsidR="008D28F6" w:rsidRPr="00FC19E4" w:rsidRDefault="008D28F6" w:rsidP="001E308B">
      <w:pPr>
        <w:pStyle w:val="Prrafodelista"/>
        <w:numPr>
          <w:ilvl w:val="0"/>
          <w:numId w:val="2"/>
        </w:numPr>
        <w:tabs>
          <w:tab w:val="left" w:pos="851"/>
        </w:tabs>
        <w:spacing w:after="160"/>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w:t>
      </w:r>
      <w:proofErr w:type="spellStart"/>
      <w:r>
        <w:rPr>
          <w:rStyle w:val="Fuerte"/>
          <w:sz w:val="20"/>
          <w:szCs w:val="20"/>
        </w:rPr>
        <w:t>JuliàTours</w:t>
      </w:r>
      <w:proofErr w:type="spellEnd"/>
      <w:r w:rsidRPr="00FC19E4">
        <w:rPr>
          <w:rStyle w:val="Fuerte"/>
          <w:sz w:val="20"/>
          <w:szCs w:val="20"/>
        </w:rPr>
        <w:t xml:space="preserve"> puede informarle.  </w:t>
      </w:r>
    </w:p>
    <w:p w:rsidR="008D28F6" w:rsidRPr="00FC19E4" w:rsidRDefault="008D28F6" w:rsidP="001E308B">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1E308B">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8D28F6" w:rsidRDefault="008D28F6" w:rsidP="001E308B">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E308B" w:rsidRPr="001E308B" w:rsidRDefault="001E308B" w:rsidP="001E308B">
      <w:pPr>
        <w:pStyle w:val="Prrafodelista"/>
        <w:numPr>
          <w:ilvl w:val="0"/>
          <w:numId w:val="2"/>
        </w:numPr>
        <w:autoSpaceDE w:val="0"/>
        <w:autoSpaceDN w:val="0"/>
        <w:adjustRightInd w:val="0"/>
        <w:jc w:val="both"/>
        <w:rPr>
          <w:rFonts w:cs="Arial"/>
          <w:color w:val="000000"/>
          <w:sz w:val="20"/>
          <w:szCs w:val="20"/>
          <w:lang w:val="es-ES"/>
        </w:rPr>
      </w:pPr>
      <w:r w:rsidRPr="001E308B">
        <w:rPr>
          <w:rFonts w:cs="Arial"/>
          <w:color w:val="000000"/>
          <w:sz w:val="20"/>
          <w:szCs w:val="20"/>
          <w:lang w:val="es-ES"/>
        </w:rPr>
        <w:t xml:space="preserve">Durante monzón (julio-agosto), a veces es posible que </w:t>
      </w:r>
      <w:r w:rsidRPr="001E308B">
        <w:rPr>
          <w:rFonts w:cs="Arial"/>
          <w:bCs/>
          <w:sz w:val="20"/>
          <w:szCs w:val="20"/>
          <w:lang w:val="es-ES"/>
        </w:rPr>
        <w:t>crucero en el</w:t>
      </w:r>
      <w:r w:rsidRPr="001E308B">
        <w:rPr>
          <w:rFonts w:cs="Arial"/>
          <w:b/>
          <w:bCs/>
          <w:sz w:val="20"/>
          <w:szCs w:val="20"/>
          <w:lang w:val="es-ES"/>
        </w:rPr>
        <w:t xml:space="preserve"> </w:t>
      </w:r>
      <w:r w:rsidRPr="001E308B">
        <w:rPr>
          <w:rFonts w:cs="Arial"/>
          <w:color w:val="000000"/>
          <w:sz w:val="20"/>
          <w:szCs w:val="20"/>
          <w:lang w:val="es-ES"/>
        </w:rPr>
        <w:t>río Ganges se puede cancelar debido al alto nivel de agua en el río.</w:t>
      </w:r>
    </w:p>
    <w:p w:rsidR="008D28F6" w:rsidRDefault="001E308B" w:rsidP="001E308B">
      <w:pPr>
        <w:pStyle w:val="Prrafodelista"/>
        <w:numPr>
          <w:ilvl w:val="0"/>
          <w:numId w:val="2"/>
        </w:numPr>
        <w:jc w:val="both"/>
        <w:rPr>
          <w:rFonts w:cs="Arial"/>
          <w:color w:val="000000"/>
          <w:sz w:val="20"/>
          <w:szCs w:val="20"/>
          <w:lang w:val="es-ES"/>
        </w:rPr>
      </w:pPr>
      <w:r w:rsidRPr="001E308B">
        <w:rPr>
          <w:rFonts w:cs="Arial"/>
          <w:color w:val="000000"/>
          <w:sz w:val="20"/>
          <w:szCs w:val="20"/>
          <w:lang w:val="es-ES"/>
        </w:rPr>
        <w:t>No recomendamos el paseo en elefante para acceder al Fuerte Amber en Jaipur, ya que creemos que es una crueldad utilizar animales para fines turísticos.</w:t>
      </w:r>
    </w:p>
    <w:p w:rsidR="001E308B" w:rsidRPr="001E308B" w:rsidRDefault="001E308B" w:rsidP="001E308B">
      <w:pPr>
        <w:pStyle w:val="Prrafodelista"/>
        <w:numPr>
          <w:ilvl w:val="0"/>
          <w:numId w:val="2"/>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1E308B" w:rsidRPr="001E308B" w:rsidRDefault="001E308B" w:rsidP="001E308B">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F43EBB">
      <w:headerReference w:type="default" r:id="rId8"/>
      <w:pgSz w:w="12240" w:h="15840"/>
      <w:pgMar w:top="4395"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231C" w:rsidRDefault="0081231C" w:rsidP="00254EAC">
      <w:r>
        <w:separator/>
      </w:r>
    </w:p>
  </w:endnote>
  <w:endnote w:type="continuationSeparator" w:id="0">
    <w:p w:rsidR="0081231C" w:rsidRDefault="0081231C"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231C" w:rsidRDefault="0081231C" w:rsidP="00254EAC">
      <w:r>
        <w:separator/>
      </w:r>
    </w:p>
  </w:footnote>
  <w:footnote w:type="continuationSeparator" w:id="0">
    <w:p w:rsidR="0081231C" w:rsidRDefault="0081231C"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74249FC7" wp14:editId="3C127E6B">
          <wp:simplePos x="0" y="0"/>
          <wp:positionH relativeFrom="column">
            <wp:posOffset>-568960</wp:posOffset>
          </wp:positionH>
          <wp:positionV relativeFrom="paragraph">
            <wp:posOffset>-450215</wp:posOffset>
          </wp:positionV>
          <wp:extent cx="7781925" cy="10063058"/>
          <wp:effectExtent l="0" t="0" r="0" b="0"/>
          <wp:wrapNone/>
          <wp:docPr id="1330102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7D5F"/>
    <w:rsid w:val="00064777"/>
    <w:rsid w:val="00085CD2"/>
    <w:rsid w:val="0009579E"/>
    <w:rsid w:val="000B4E37"/>
    <w:rsid w:val="000C0229"/>
    <w:rsid w:val="000D264B"/>
    <w:rsid w:val="000E1F0B"/>
    <w:rsid w:val="00114E9F"/>
    <w:rsid w:val="001450D0"/>
    <w:rsid w:val="00152294"/>
    <w:rsid w:val="001837CE"/>
    <w:rsid w:val="00191CEF"/>
    <w:rsid w:val="0019508C"/>
    <w:rsid w:val="001B3468"/>
    <w:rsid w:val="001C558B"/>
    <w:rsid w:val="001D7F7E"/>
    <w:rsid w:val="001E308B"/>
    <w:rsid w:val="00206327"/>
    <w:rsid w:val="00210ACE"/>
    <w:rsid w:val="00227DB2"/>
    <w:rsid w:val="00254EAC"/>
    <w:rsid w:val="00271ECE"/>
    <w:rsid w:val="00272C44"/>
    <w:rsid w:val="00283855"/>
    <w:rsid w:val="002C114B"/>
    <w:rsid w:val="002C28F0"/>
    <w:rsid w:val="002C4A24"/>
    <w:rsid w:val="00317A58"/>
    <w:rsid w:val="003267BE"/>
    <w:rsid w:val="00326E21"/>
    <w:rsid w:val="00332C7C"/>
    <w:rsid w:val="00347C62"/>
    <w:rsid w:val="00383CD8"/>
    <w:rsid w:val="003962C1"/>
    <w:rsid w:val="0039660F"/>
    <w:rsid w:val="003A0597"/>
    <w:rsid w:val="003B518E"/>
    <w:rsid w:val="003C4D83"/>
    <w:rsid w:val="003D45FA"/>
    <w:rsid w:val="003D7626"/>
    <w:rsid w:val="003E6617"/>
    <w:rsid w:val="004018AB"/>
    <w:rsid w:val="00405888"/>
    <w:rsid w:val="00414ED6"/>
    <w:rsid w:val="004371E2"/>
    <w:rsid w:val="00455952"/>
    <w:rsid w:val="00462792"/>
    <w:rsid w:val="0046380D"/>
    <w:rsid w:val="00476D0C"/>
    <w:rsid w:val="004A7BD2"/>
    <w:rsid w:val="004C559C"/>
    <w:rsid w:val="004E211B"/>
    <w:rsid w:val="004E5836"/>
    <w:rsid w:val="005323FA"/>
    <w:rsid w:val="005431D9"/>
    <w:rsid w:val="00563842"/>
    <w:rsid w:val="0057450A"/>
    <w:rsid w:val="0057624E"/>
    <w:rsid w:val="005B01E6"/>
    <w:rsid w:val="005E0BAF"/>
    <w:rsid w:val="005E2F4B"/>
    <w:rsid w:val="00652051"/>
    <w:rsid w:val="006B5B4D"/>
    <w:rsid w:val="00704933"/>
    <w:rsid w:val="0072138E"/>
    <w:rsid w:val="00770BDA"/>
    <w:rsid w:val="007836C8"/>
    <w:rsid w:val="00791D58"/>
    <w:rsid w:val="007A018E"/>
    <w:rsid w:val="007D2A8C"/>
    <w:rsid w:val="007E4444"/>
    <w:rsid w:val="007E4F0E"/>
    <w:rsid w:val="007E5EEE"/>
    <w:rsid w:val="007F6774"/>
    <w:rsid w:val="00800376"/>
    <w:rsid w:val="008008A5"/>
    <w:rsid w:val="0081231C"/>
    <w:rsid w:val="0082210E"/>
    <w:rsid w:val="00824C4D"/>
    <w:rsid w:val="008631F8"/>
    <w:rsid w:val="008A5BE9"/>
    <w:rsid w:val="008A668C"/>
    <w:rsid w:val="008D28F6"/>
    <w:rsid w:val="008E59F7"/>
    <w:rsid w:val="008F5148"/>
    <w:rsid w:val="009438C8"/>
    <w:rsid w:val="00971DC6"/>
    <w:rsid w:val="00977F33"/>
    <w:rsid w:val="00987E37"/>
    <w:rsid w:val="0099583C"/>
    <w:rsid w:val="009C5F98"/>
    <w:rsid w:val="009D62B5"/>
    <w:rsid w:val="009E205D"/>
    <w:rsid w:val="009F08FA"/>
    <w:rsid w:val="009F21A9"/>
    <w:rsid w:val="009F3F03"/>
    <w:rsid w:val="00A16053"/>
    <w:rsid w:val="00A30A8B"/>
    <w:rsid w:val="00A57F8D"/>
    <w:rsid w:val="00A63890"/>
    <w:rsid w:val="00A67DA0"/>
    <w:rsid w:val="00A83BEC"/>
    <w:rsid w:val="00A90ADA"/>
    <w:rsid w:val="00A93505"/>
    <w:rsid w:val="00AC39D3"/>
    <w:rsid w:val="00AC7641"/>
    <w:rsid w:val="00B03B26"/>
    <w:rsid w:val="00B145C0"/>
    <w:rsid w:val="00B26A75"/>
    <w:rsid w:val="00B34CB8"/>
    <w:rsid w:val="00B47062"/>
    <w:rsid w:val="00B4761B"/>
    <w:rsid w:val="00B53892"/>
    <w:rsid w:val="00B71AC2"/>
    <w:rsid w:val="00B830CD"/>
    <w:rsid w:val="00BB452D"/>
    <w:rsid w:val="00BB6873"/>
    <w:rsid w:val="00BC07B2"/>
    <w:rsid w:val="00BD1624"/>
    <w:rsid w:val="00BD67CB"/>
    <w:rsid w:val="00BE667C"/>
    <w:rsid w:val="00C02AA0"/>
    <w:rsid w:val="00C23B18"/>
    <w:rsid w:val="00C6763C"/>
    <w:rsid w:val="00C7004B"/>
    <w:rsid w:val="00C7450B"/>
    <w:rsid w:val="00C75E24"/>
    <w:rsid w:val="00CC0678"/>
    <w:rsid w:val="00CE0D57"/>
    <w:rsid w:val="00CF1DF3"/>
    <w:rsid w:val="00D04E81"/>
    <w:rsid w:val="00D373F5"/>
    <w:rsid w:val="00D543C1"/>
    <w:rsid w:val="00D5450B"/>
    <w:rsid w:val="00D97164"/>
    <w:rsid w:val="00DF5B80"/>
    <w:rsid w:val="00E04DD3"/>
    <w:rsid w:val="00E2260B"/>
    <w:rsid w:val="00E26D77"/>
    <w:rsid w:val="00E26E9C"/>
    <w:rsid w:val="00E35C35"/>
    <w:rsid w:val="00E90EA2"/>
    <w:rsid w:val="00E929B4"/>
    <w:rsid w:val="00E92AE7"/>
    <w:rsid w:val="00EC1DA0"/>
    <w:rsid w:val="00EC435B"/>
    <w:rsid w:val="00EE2CC1"/>
    <w:rsid w:val="00EE426A"/>
    <w:rsid w:val="00EE72DF"/>
    <w:rsid w:val="00EF085A"/>
    <w:rsid w:val="00EF451D"/>
    <w:rsid w:val="00EF66C7"/>
    <w:rsid w:val="00F00259"/>
    <w:rsid w:val="00F068B8"/>
    <w:rsid w:val="00F10F7F"/>
    <w:rsid w:val="00F12B55"/>
    <w:rsid w:val="00F2413F"/>
    <w:rsid w:val="00F24AC9"/>
    <w:rsid w:val="00F43EBB"/>
    <w:rsid w:val="00F71143"/>
    <w:rsid w:val="00F96F74"/>
    <w:rsid w:val="00FB1325"/>
    <w:rsid w:val="00FB2571"/>
    <w:rsid w:val="00FB62DE"/>
    <w:rsid w:val="00FC0850"/>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F7C3"/>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1E308B"/>
    <w:rPr>
      <w:color w:val="467886" w:themeColor="hyperlink"/>
      <w:u w:val="single"/>
    </w:rPr>
  </w:style>
  <w:style w:type="character" w:styleId="Mencinsinresolver">
    <w:name w:val="Unresolved Mention"/>
    <w:basedOn w:val="Fuentedeprrafopredeter"/>
    <w:uiPriority w:val="99"/>
    <w:semiHidden/>
    <w:unhideWhenUsed/>
    <w:rsid w:val="001E3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430">
      <w:bodyDiv w:val="1"/>
      <w:marLeft w:val="0"/>
      <w:marRight w:val="0"/>
      <w:marTop w:val="0"/>
      <w:marBottom w:val="0"/>
      <w:divBdr>
        <w:top w:val="none" w:sz="0" w:space="0" w:color="auto"/>
        <w:left w:val="none" w:sz="0" w:space="0" w:color="auto"/>
        <w:bottom w:val="none" w:sz="0" w:space="0" w:color="auto"/>
        <w:right w:val="none" w:sz="0" w:space="0" w:color="auto"/>
      </w:divBdr>
    </w:div>
    <w:div w:id="18898233">
      <w:bodyDiv w:val="1"/>
      <w:marLeft w:val="0"/>
      <w:marRight w:val="0"/>
      <w:marTop w:val="0"/>
      <w:marBottom w:val="0"/>
      <w:divBdr>
        <w:top w:val="none" w:sz="0" w:space="0" w:color="auto"/>
        <w:left w:val="none" w:sz="0" w:space="0" w:color="auto"/>
        <w:bottom w:val="none" w:sz="0" w:space="0" w:color="auto"/>
        <w:right w:val="none" w:sz="0" w:space="0" w:color="auto"/>
      </w:divBdr>
    </w:div>
    <w:div w:id="36591956">
      <w:bodyDiv w:val="1"/>
      <w:marLeft w:val="0"/>
      <w:marRight w:val="0"/>
      <w:marTop w:val="0"/>
      <w:marBottom w:val="0"/>
      <w:divBdr>
        <w:top w:val="none" w:sz="0" w:space="0" w:color="auto"/>
        <w:left w:val="none" w:sz="0" w:space="0" w:color="auto"/>
        <w:bottom w:val="none" w:sz="0" w:space="0" w:color="auto"/>
        <w:right w:val="none" w:sz="0" w:space="0" w:color="auto"/>
      </w:divBdr>
    </w:div>
    <w:div w:id="71122165">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240145609">
      <w:bodyDiv w:val="1"/>
      <w:marLeft w:val="0"/>
      <w:marRight w:val="0"/>
      <w:marTop w:val="0"/>
      <w:marBottom w:val="0"/>
      <w:divBdr>
        <w:top w:val="none" w:sz="0" w:space="0" w:color="auto"/>
        <w:left w:val="none" w:sz="0" w:space="0" w:color="auto"/>
        <w:bottom w:val="none" w:sz="0" w:space="0" w:color="auto"/>
        <w:right w:val="none" w:sz="0" w:space="0" w:color="auto"/>
      </w:divBdr>
    </w:div>
    <w:div w:id="321081793">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62679516">
      <w:bodyDiv w:val="1"/>
      <w:marLeft w:val="0"/>
      <w:marRight w:val="0"/>
      <w:marTop w:val="0"/>
      <w:marBottom w:val="0"/>
      <w:divBdr>
        <w:top w:val="none" w:sz="0" w:space="0" w:color="auto"/>
        <w:left w:val="none" w:sz="0" w:space="0" w:color="auto"/>
        <w:bottom w:val="none" w:sz="0" w:space="0" w:color="auto"/>
        <w:right w:val="none" w:sz="0" w:space="0" w:color="auto"/>
      </w:divBdr>
    </w:div>
    <w:div w:id="378823147">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26341907">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588150743">
      <w:bodyDiv w:val="1"/>
      <w:marLeft w:val="0"/>
      <w:marRight w:val="0"/>
      <w:marTop w:val="0"/>
      <w:marBottom w:val="0"/>
      <w:divBdr>
        <w:top w:val="none" w:sz="0" w:space="0" w:color="auto"/>
        <w:left w:val="none" w:sz="0" w:space="0" w:color="auto"/>
        <w:bottom w:val="none" w:sz="0" w:space="0" w:color="auto"/>
        <w:right w:val="none" w:sz="0" w:space="0" w:color="auto"/>
      </w:divBdr>
    </w:div>
    <w:div w:id="62222574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6009755">
      <w:bodyDiv w:val="1"/>
      <w:marLeft w:val="0"/>
      <w:marRight w:val="0"/>
      <w:marTop w:val="0"/>
      <w:marBottom w:val="0"/>
      <w:divBdr>
        <w:top w:val="none" w:sz="0" w:space="0" w:color="auto"/>
        <w:left w:val="none" w:sz="0" w:space="0" w:color="auto"/>
        <w:bottom w:val="none" w:sz="0" w:space="0" w:color="auto"/>
        <w:right w:val="none" w:sz="0" w:space="0" w:color="auto"/>
      </w:divBdr>
    </w:div>
    <w:div w:id="669675306">
      <w:bodyDiv w:val="1"/>
      <w:marLeft w:val="0"/>
      <w:marRight w:val="0"/>
      <w:marTop w:val="0"/>
      <w:marBottom w:val="0"/>
      <w:divBdr>
        <w:top w:val="none" w:sz="0" w:space="0" w:color="auto"/>
        <w:left w:val="none" w:sz="0" w:space="0" w:color="auto"/>
        <w:bottom w:val="none" w:sz="0" w:space="0" w:color="auto"/>
        <w:right w:val="none" w:sz="0" w:space="0" w:color="auto"/>
      </w:divBdr>
    </w:div>
    <w:div w:id="74746376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56607926">
      <w:bodyDiv w:val="1"/>
      <w:marLeft w:val="0"/>
      <w:marRight w:val="0"/>
      <w:marTop w:val="0"/>
      <w:marBottom w:val="0"/>
      <w:divBdr>
        <w:top w:val="none" w:sz="0" w:space="0" w:color="auto"/>
        <w:left w:val="none" w:sz="0" w:space="0" w:color="auto"/>
        <w:bottom w:val="none" w:sz="0" w:space="0" w:color="auto"/>
        <w:right w:val="none" w:sz="0" w:space="0" w:color="auto"/>
      </w:divBdr>
    </w:div>
    <w:div w:id="1166939423">
      <w:bodyDiv w:val="1"/>
      <w:marLeft w:val="0"/>
      <w:marRight w:val="0"/>
      <w:marTop w:val="0"/>
      <w:marBottom w:val="0"/>
      <w:divBdr>
        <w:top w:val="none" w:sz="0" w:space="0" w:color="auto"/>
        <w:left w:val="none" w:sz="0" w:space="0" w:color="auto"/>
        <w:bottom w:val="none" w:sz="0" w:space="0" w:color="auto"/>
        <w:right w:val="none" w:sz="0" w:space="0" w:color="auto"/>
      </w:divBdr>
    </w:div>
    <w:div w:id="1173498606">
      <w:bodyDiv w:val="1"/>
      <w:marLeft w:val="0"/>
      <w:marRight w:val="0"/>
      <w:marTop w:val="0"/>
      <w:marBottom w:val="0"/>
      <w:divBdr>
        <w:top w:val="none" w:sz="0" w:space="0" w:color="auto"/>
        <w:left w:val="none" w:sz="0" w:space="0" w:color="auto"/>
        <w:bottom w:val="none" w:sz="0" w:space="0" w:color="auto"/>
        <w:right w:val="none" w:sz="0" w:space="0" w:color="auto"/>
      </w:divBdr>
    </w:div>
    <w:div w:id="120247822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5332152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21544981">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85324307">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70415990">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2451</Words>
  <Characters>13485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2026-04-17T20:21:00Z</dcterms:created>
  <dcterms:modified xsi:type="dcterms:W3CDTF">2026-04-17T20:21:00Z</dcterms:modified>
</cp:coreProperties>
</file>