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701BF8" w:rsidRDefault="00D308BB" w:rsidP="005D07D7">
      <w:pPr>
        <w:jc w:val="center"/>
        <w:rPr>
          <w:rFonts w:ascii="Aptos" w:hAnsi="Aptos" w:cstheme="minorHAnsi"/>
          <w:b/>
          <w:sz w:val="72"/>
          <w:szCs w:val="72"/>
          <w:lang w:val="es-ES"/>
        </w:rPr>
      </w:pPr>
      <w:r>
        <w:rPr>
          <w:rFonts w:ascii="Aptos" w:hAnsi="Aptos" w:cstheme="minorHAnsi"/>
          <w:b/>
          <w:sz w:val="72"/>
          <w:szCs w:val="72"/>
          <w:lang w:val="es-ES"/>
        </w:rPr>
        <w:t>Esencias de la Ruta de la Seda</w:t>
      </w:r>
    </w:p>
    <w:p w:rsidR="00C5311D" w:rsidRPr="00C5311D" w:rsidRDefault="00C5311D" w:rsidP="005D07D7">
      <w:pPr>
        <w:jc w:val="center"/>
        <w:rPr>
          <w:rFonts w:ascii="Aptos" w:hAnsi="Aptos" w:cstheme="minorHAnsi"/>
          <w:b/>
          <w:color w:val="AEAAAA" w:themeColor="background2" w:themeShade="BF"/>
          <w:sz w:val="36"/>
          <w:szCs w:val="36"/>
          <w:lang w:val="es-ES"/>
        </w:rPr>
      </w:pPr>
      <w:r w:rsidRPr="00C5311D">
        <w:rPr>
          <w:rFonts w:ascii="Aptos" w:hAnsi="Aptos" w:cstheme="minorHAnsi"/>
          <w:b/>
          <w:color w:val="AEAAAA" w:themeColor="background2" w:themeShade="BF"/>
          <w:sz w:val="36"/>
          <w:szCs w:val="36"/>
          <w:lang w:val="es-ES"/>
        </w:rPr>
        <w:t xml:space="preserve">Kazajistán, </w:t>
      </w:r>
      <w:r w:rsidRPr="00C5311D">
        <w:rPr>
          <w:rFonts w:ascii="Aptos" w:hAnsi="Aptos" w:cstheme="minorHAnsi"/>
          <w:b/>
          <w:color w:val="AEAAAA" w:themeColor="background2" w:themeShade="BF"/>
          <w:sz w:val="36"/>
          <w:szCs w:val="36"/>
        </w:rPr>
        <w:t>Kirguistán</w:t>
      </w:r>
      <w:r w:rsidR="00D308BB">
        <w:rPr>
          <w:rFonts w:ascii="Aptos" w:hAnsi="Aptos" w:cstheme="minorHAnsi"/>
          <w:b/>
          <w:color w:val="AEAAAA" w:themeColor="background2" w:themeShade="BF"/>
          <w:sz w:val="36"/>
          <w:szCs w:val="36"/>
        </w:rPr>
        <w:t>,</w:t>
      </w:r>
      <w:r w:rsidRPr="00C5311D">
        <w:rPr>
          <w:rFonts w:ascii="Aptos" w:hAnsi="Aptos" w:cstheme="minorHAnsi"/>
          <w:b/>
          <w:color w:val="AEAAAA" w:themeColor="background2" w:themeShade="BF"/>
          <w:sz w:val="36"/>
          <w:szCs w:val="36"/>
        </w:rPr>
        <w:t xml:space="preserve"> Uzbekistán</w:t>
      </w:r>
      <w:r w:rsidR="00D308BB">
        <w:rPr>
          <w:rFonts w:ascii="Aptos" w:hAnsi="Aptos" w:cstheme="minorHAnsi"/>
          <w:b/>
          <w:color w:val="AEAAAA" w:themeColor="background2" w:themeShade="BF"/>
          <w:sz w:val="36"/>
          <w:szCs w:val="36"/>
        </w:rPr>
        <w:t>, Tayikistán y Turkmenistán</w:t>
      </w:r>
    </w:p>
    <w:p w:rsidR="005D07D7" w:rsidRPr="00701BF8" w:rsidRDefault="00D308BB" w:rsidP="005D07D7">
      <w:pPr>
        <w:jc w:val="center"/>
        <w:rPr>
          <w:rFonts w:ascii="Aptos" w:hAnsi="Aptos" w:cstheme="minorHAnsi"/>
          <w:b/>
          <w:sz w:val="36"/>
          <w:szCs w:val="36"/>
          <w:lang w:val="es-ES"/>
        </w:rPr>
      </w:pPr>
      <w:r>
        <w:rPr>
          <w:rFonts w:ascii="Aptos" w:hAnsi="Aptos" w:cstheme="minorHAnsi"/>
          <w:b/>
          <w:sz w:val="36"/>
          <w:szCs w:val="36"/>
          <w:lang w:val="es-ES"/>
        </w:rPr>
        <w:t>2</w:t>
      </w:r>
      <w:r w:rsidR="00C5311D">
        <w:rPr>
          <w:rFonts w:ascii="Aptos" w:hAnsi="Aptos" w:cstheme="minorHAnsi"/>
          <w:b/>
          <w:sz w:val="36"/>
          <w:szCs w:val="36"/>
          <w:lang w:val="es-ES"/>
        </w:rPr>
        <w:t>1</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2</w:t>
      </w:r>
      <w:r w:rsidR="00C5311D">
        <w:rPr>
          <w:rFonts w:ascii="Aptos" w:hAnsi="Aptos" w:cstheme="minorHAnsi"/>
          <w:b/>
          <w:sz w:val="36"/>
          <w:szCs w:val="36"/>
          <w:lang w:val="es-ES"/>
        </w:rPr>
        <w:t>0</w:t>
      </w:r>
      <w:r w:rsidR="005D07D7" w:rsidRPr="00701BF8">
        <w:rPr>
          <w:rFonts w:ascii="Aptos" w:hAnsi="Aptos" w:cstheme="minorHAnsi"/>
          <w:b/>
          <w:sz w:val="36"/>
          <w:szCs w:val="36"/>
          <w:lang w:val="es-ES"/>
        </w:rPr>
        <w:t xml:space="preserve"> noches</w:t>
      </w:r>
    </w:p>
    <w:p w:rsidR="00701BF8" w:rsidRPr="00C5311D" w:rsidRDefault="00701BF8" w:rsidP="005D07D7">
      <w:pPr>
        <w:rPr>
          <w:rFonts w:ascii="Aptos" w:hAnsi="Aptos" w:cstheme="minorHAnsi"/>
          <w:sz w:val="18"/>
          <w:szCs w:val="18"/>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C5311D" w:rsidRDefault="005D07D7" w:rsidP="005D07D7">
      <w:pPr>
        <w:rPr>
          <w:rFonts w:ascii="Aptos" w:hAnsi="Aptos" w:cstheme="minorHAnsi"/>
          <w:sz w:val="18"/>
          <w:szCs w:val="18"/>
          <w:lang w:val="es-ES"/>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1. </w:t>
      </w:r>
      <w:r w:rsidR="00C5311D">
        <w:rPr>
          <w:rFonts w:ascii="Aptos" w:eastAsiaTheme="minorEastAsia" w:hAnsi="Aptos" w:cstheme="minorHAnsi"/>
          <w:b/>
          <w:sz w:val="20"/>
          <w:szCs w:val="20"/>
        </w:rPr>
        <w:t xml:space="preserve">Astana </w:t>
      </w:r>
    </w:p>
    <w:p w:rsidR="005D07D7" w:rsidRPr="00701BF8" w:rsidRDefault="0088022F" w:rsidP="0088022F">
      <w:pPr>
        <w:jc w:val="both"/>
        <w:rPr>
          <w:rFonts w:ascii="Aptos" w:hAnsi="Aptos" w:cstheme="minorHAnsi"/>
          <w:b/>
          <w:bCs/>
          <w:sz w:val="20"/>
          <w:szCs w:val="20"/>
          <w:lang w:val="es-ES" w:eastAsia="es-ES"/>
        </w:rPr>
      </w:pPr>
      <w:r w:rsidRPr="00701BF8">
        <w:rPr>
          <w:rFonts w:ascii="Aptos" w:hAnsi="Aptos" w:cstheme="minorHAnsi"/>
          <w:bCs/>
          <w:sz w:val="20"/>
          <w:szCs w:val="20"/>
          <w:lang w:val="es-ES" w:eastAsia="es-ES"/>
        </w:rPr>
        <w:t>Llegada al aeropuerto internacional</w:t>
      </w:r>
      <w:r w:rsidR="00C5311D">
        <w:rPr>
          <w:rFonts w:ascii="Aptos" w:hAnsi="Aptos" w:cstheme="minorHAnsi"/>
          <w:bCs/>
          <w:sz w:val="20"/>
          <w:szCs w:val="20"/>
          <w:lang w:val="es-ES" w:eastAsia="es-ES"/>
        </w:rPr>
        <w:t xml:space="preserve"> de Astana (NQZ)</w:t>
      </w:r>
      <w:r w:rsidR="00701BF8">
        <w:rPr>
          <w:rFonts w:ascii="Aptos" w:hAnsi="Aptos" w:cstheme="minorHAnsi"/>
          <w:bCs/>
          <w:sz w:val="20"/>
          <w:szCs w:val="20"/>
          <w:lang w:val="es-ES" w:eastAsia="es-ES"/>
        </w:rPr>
        <w:t>,</w:t>
      </w:r>
      <w:r w:rsidR="00C5311D">
        <w:rPr>
          <w:rFonts w:ascii="Aptos" w:hAnsi="Aptos" w:cstheme="minorHAnsi"/>
          <w:bCs/>
          <w:sz w:val="20"/>
          <w:szCs w:val="20"/>
          <w:lang w:val="es-ES" w:eastAsia="es-ES"/>
        </w:rPr>
        <w:t xml:space="preserve"> capital de Kazakhistán.</w:t>
      </w:r>
      <w:r w:rsidR="00701BF8">
        <w:rPr>
          <w:rFonts w:ascii="Aptos" w:hAnsi="Aptos" w:cstheme="minorHAnsi"/>
          <w:bCs/>
          <w:sz w:val="20"/>
          <w:szCs w:val="20"/>
          <w:lang w:val="es-ES" w:eastAsia="es-ES"/>
        </w:rPr>
        <w:t xml:space="preserve"> </w:t>
      </w:r>
      <w:r w:rsidR="00C5311D">
        <w:rPr>
          <w:rFonts w:ascii="Aptos" w:hAnsi="Aptos" w:cstheme="minorHAnsi"/>
          <w:bCs/>
          <w:sz w:val="20"/>
          <w:szCs w:val="20"/>
          <w:lang w:val="es-ES" w:eastAsia="es-ES"/>
        </w:rPr>
        <w:t>R</w:t>
      </w:r>
      <w:r w:rsidR="00701BF8">
        <w:rPr>
          <w:rFonts w:ascii="Aptos" w:hAnsi="Aptos" w:cstheme="minorHAnsi"/>
          <w:bCs/>
          <w:sz w:val="20"/>
          <w:szCs w:val="20"/>
          <w:lang w:val="es-ES" w:eastAsia="es-ES"/>
        </w:rPr>
        <w:t xml:space="preserve">ecepción </w:t>
      </w:r>
      <w:r w:rsidR="00C5311D">
        <w:rPr>
          <w:rFonts w:ascii="Aptos" w:hAnsi="Aptos" w:cstheme="minorHAnsi"/>
          <w:bCs/>
          <w:sz w:val="20"/>
          <w:szCs w:val="20"/>
          <w:lang w:val="es-ES" w:eastAsia="es-ES"/>
        </w:rPr>
        <w:t xml:space="preserve">por parte del guía </w:t>
      </w:r>
      <w:r w:rsidR="00701BF8">
        <w:rPr>
          <w:rFonts w:ascii="Aptos" w:hAnsi="Aptos" w:cstheme="minorHAnsi"/>
          <w:bCs/>
          <w:sz w:val="20"/>
          <w:szCs w:val="20"/>
          <w:lang w:val="es-ES" w:eastAsia="es-ES"/>
        </w:rPr>
        <w:t>y traslado al hotel</w:t>
      </w:r>
      <w:r w:rsidR="00C5311D">
        <w:rPr>
          <w:rFonts w:ascii="Aptos" w:hAnsi="Aptos" w:cstheme="minorHAnsi"/>
          <w:bCs/>
          <w:sz w:val="20"/>
          <w:szCs w:val="20"/>
          <w:lang w:val="es-ES" w:eastAsia="es-ES"/>
        </w:rPr>
        <w:t>.</w:t>
      </w:r>
      <w:r w:rsidRPr="00701BF8">
        <w:rPr>
          <w:rFonts w:ascii="Aptos" w:hAnsi="Aptos" w:cstheme="minorHAnsi"/>
          <w:bCs/>
          <w:sz w:val="20"/>
          <w:szCs w:val="20"/>
          <w:lang w:val="es-ES" w:eastAsia="es-ES"/>
        </w:rPr>
        <w:t xml:space="preserve"> </w:t>
      </w:r>
      <w:r w:rsidR="005D07D7" w:rsidRPr="00701BF8">
        <w:rPr>
          <w:rFonts w:ascii="Aptos" w:eastAsiaTheme="minorEastAsia" w:hAnsi="Aptos" w:cstheme="minorHAnsi"/>
          <w:b/>
          <w:sz w:val="20"/>
          <w:szCs w:val="20"/>
        </w:rPr>
        <w:t>Alojamiento.</w:t>
      </w:r>
    </w:p>
    <w:p w:rsidR="005D07D7" w:rsidRPr="00C5311D" w:rsidRDefault="005D07D7" w:rsidP="005D07D7">
      <w:pPr>
        <w:jc w:val="both"/>
        <w:rPr>
          <w:rFonts w:ascii="Aptos" w:hAnsi="Aptos" w:cstheme="minorHAnsi"/>
          <w:b/>
          <w:sz w:val="20"/>
          <w:szCs w:val="20"/>
          <w:lang w:val="es-ES"/>
        </w:rPr>
      </w:pPr>
    </w:p>
    <w:p w:rsidR="0088022F"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2. </w:t>
      </w:r>
      <w:r w:rsidR="00C5311D">
        <w:rPr>
          <w:rFonts w:ascii="Aptos" w:eastAsiaTheme="minorEastAsia" w:hAnsi="Aptos" w:cstheme="minorHAnsi"/>
          <w:b/>
          <w:sz w:val="20"/>
          <w:szCs w:val="20"/>
        </w:rPr>
        <w:t>Astana</w:t>
      </w:r>
    </w:p>
    <w:p w:rsidR="005D07D7" w:rsidRPr="00C5311D" w:rsidRDefault="005D07D7" w:rsidP="00C5311D">
      <w:pPr>
        <w:jc w:val="both"/>
        <w:rPr>
          <w:rFonts w:ascii="Aptos" w:hAnsi="Aptos" w:cstheme="minorHAnsi"/>
          <w:bCs/>
          <w:sz w:val="20"/>
          <w:szCs w:val="20"/>
          <w:lang w:eastAsia="es-ES"/>
        </w:rPr>
      </w:pPr>
      <w:r w:rsidRPr="00701BF8">
        <w:rPr>
          <w:rFonts w:ascii="Aptos" w:eastAsiaTheme="minorEastAsia" w:hAnsi="Aptos" w:cstheme="minorHAnsi"/>
          <w:b/>
          <w:bCs/>
          <w:sz w:val="20"/>
          <w:szCs w:val="20"/>
        </w:rPr>
        <w:t>Desayuno</w:t>
      </w:r>
      <w:r w:rsidRPr="00701BF8">
        <w:rPr>
          <w:rFonts w:ascii="Aptos" w:eastAsiaTheme="minorEastAsia" w:hAnsi="Aptos" w:cstheme="minorHAnsi"/>
          <w:sz w:val="20"/>
          <w:szCs w:val="20"/>
        </w:rPr>
        <w:t>.</w:t>
      </w:r>
      <w:r w:rsidR="00C5311D">
        <w:rPr>
          <w:rFonts w:ascii="Aptos" w:hAnsi="Aptos" w:cstheme="minorHAnsi"/>
          <w:bCs/>
          <w:sz w:val="20"/>
          <w:szCs w:val="20"/>
          <w:lang w:val="es-ES" w:eastAsia="es-ES"/>
        </w:rPr>
        <w:t xml:space="preserve"> </w:t>
      </w:r>
      <w:r w:rsidR="00C5311D">
        <w:rPr>
          <w:rFonts w:ascii="Aptos" w:hAnsi="Aptos" w:cstheme="minorHAnsi"/>
          <w:bCs/>
          <w:sz w:val="20"/>
          <w:szCs w:val="20"/>
          <w:lang w:eastAsia="es-ES"/>
        </w:rPr>
        <w:t>E</w:t>
      </w:r>
      <w:r w:rsidR="00C5311D" w:rsidRPr="00C5311D">
        <w:rPr>
          <w:rFonts w:ascii="Aptos" w:hAnsi="Aptos" w:cstheme="minorHAnsi"/>
          <w:bCs/>
          <w:sz w:val="20"/>
          <w:szCs w:val="20"/>
          <w:lang w:eastAsia="es-ES"/>
        </w:rPr>
        <w:t>mpezamos nuestra visita de Astaná, realizaremos las visitas</w:t>
      </w:r>
      <w:r w:rsidR="00C5311D">
        <w:rPr>
          <w:rFonts w:ascii="Aptos" w:hAnsi="Aptos" w:cstheme="minorHAnsi"/>
          <w:bCs/>
          <w:sz w:val="20"/>
          <w:szCs w:val="20"/>
          <w:lang w:eastAsia="es-ES"/>
        </w:rPr>
        <w:t xml:space="preserve"> del </w:t>
      </w:r>
      <w:r w:rsidR="00C5311D" w:rsidRPr="00C5311D">
        <w:rPr>
          <w:rFonts w:ascii="Aptos" w:hAnsi="Aptos" w:cstheme="minorHAnsi"/>
          <w:i/>
          <w:iCs/>
          <w:sz w:val="20"/>
          <w:szCs w:val="20"/>
          <w:lang w:eastAsia="es-ES"/>
        </w:rPr>
        <w:t>Palacio de Independencia</w:t>
      </w:r>
      <w:r w:rsidR="00C5311D" w:rsidRPr="00C5311D">
        <w:rPr>
          <w:rFonts w:ascii="Aptos" w:hAnsi="Aptos" w:cstheme="minorHAnsi"/>
          <w:bCs/>
          <w:sz w:val="20"/>
          <w:szCs w:val="20"/>
          <w:lang w:eastAsia="es-ES"/>
        </w:rPr>
        <w:t>, donde los turistas ven el plano general de Astana</w:t>
      </w:r>
      <w:r w:rsidR="00C5311D">
        <w:rPr>
          <w:rFonts w:ascii="Aptos" w:hAnsi="Aptos" w:cstheme="minorHAnsi"/>
          <w:bCs/>
          <w:sz w:val="20"/>
          <w:szCs w:val="20"/>
          <w:lang w:eastAsia="es-ES"/>
        </w:rPr>
        <w:t xml:space="preserve"> y </w:t>
      </w:r>
      <w:r w:rsidR="00C5311D" w:rsidRPr="00C5311D">
        <w:rPr>
          <w:rFonts w:ascii="Aptos" w:hAnsi="Aptos" w:cstheme="minorHAnsi"/>
          <w:i/>
          <w:iCs/>
          <w:sz w:val="20"/>
          <w:szCs w:val="20"/>
          <w:lang w:eastAsia="es-ES"/>
        </w:rPr>
        <w:t>Palacio de la Paz y Acuerdo</w:t>
      </w:r>
      <w:r w:rsidR="00C5311D" w:rsidRPr="00C5311D">
        <w:rPr>
          <w:rFonts w:ascii="Aptos" w:hAnsi="Aptos" w:cstheme="minorHAnsi"/>
          <w:bCs/>
          <w:sz w:val="20"/>
          <w:szCs w:val="20"/>
          <w:lang w:eastAsia="es-ES"/>
        </w:rPr>
        <w:t xml:space="preserve"> – un edificio en forma de Pirámide, obra maestra del arquitecto británic</w:t>
      </w:r>
      <w:r w:rsidR="00C5311D">
        <w:rPr>
          <w:rFonts w:ascii="Aptos" w:hAnsi="Aptos" w:cstheme="minorHAnsi"/>
          <w:bCs/>
          <w:sz w:val="20"/>
          <w:szCs w:val="20"/>
          <w:lang w:eastAsia="es-ES"/>
        </w:rPr>
        <w:t>o</w:t>
      </w:r>
      <w:r w:rsidR="00C5311D" w:rsidRPr="00C5311D">
        <w:rPr>
          <w:rFonts w:ascii="Aptos" w:hAnsi="Aptos" w:cstheme="minorHAnsi"/>
          <w:bCs/>
          <w:sz w:val="20"/>
          <w:szCs w:val="20"/>
          <w:lang w:eastAsia="es-ES"/>
        </w:rPr>
        <w:t xml:space="preserve"> Sr. Norman Foster. El Palacio fue construido para las conferencias de los líderes de las religiones tradicionales del mundo y ahora es uno de los lugares de interés más importantes en la ciudad.</w:t>
      </w:r>
      <w:r w:rsidR="00C5311D">
        <w:rPr>
          <w:rFonts w:ascii="Aptos" w:hAnsi="Aptos" w:cstheme="minorHAnsi"/>
          <w:bCs/>
          <w:sz w:val="20"/>
          <w:szCs w:val="20"/>
          <w:lang w:eastAsia="es-ES"/>
        </w:rPr>
        <w:t xml:space="preserve"> </w:t>
      </w:r>
      <w:r w:rsidR="00C5311D" w:rsidRPr="00C5311D">
        <w:rPr>
          <w:rFonts w:ascii="Aptos" w:hAnsi="Aptos" w:cstheme="minorHAnsi"/>
          <w:b/>
          <w:sz w:val="20"/>
          <w:szCs w:val="20"/>
          <w:lang w:eastAsia="es-ES"/>
        </w:rPr>
        <w:t>Almuerzo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Después visitaremos la esfera central llamada </w:t>
      </w:r>
      <w:r w:rsidR="00C5311D" w:rsidRPr="00C5311D">
        <w:rPr>
          <w:rFonts w:ascii="Aptos" w:hAnsi="Aptos" w:cstheme="minorHAnsi"/>
          <w:bCs/>
          <w:i/>
          <w:iCs/>
          <w:sz w:val="20"/>
          <w:szCs w:val="20"/>
          <w:lang w:eastAsia="es-ES"/>
        </w:rPr>
        <w:t>"Nur Alem".</w:t>
      </w:r>
      <w:r w:rsidR="00C5311D" w:rsidRPr="00C5311D">
        <w:rPr>
          <w:rFonts w:ascii="Aptos" w:hAnsi="Aptos" w:cstheme="minorHAnsi"/>
          <w:bCs/>
          <w:sz w:val="20"/>
          <w:szCs w:val="20"/>
          <w:lang w:eastAsia="es-ES"/>
        </w:rPr>
        <w:t xml:space="preserve"> Es el elemento central del complejo y es el edificio esférico más grande del mundo. Su diámetro es de 80 metros y su altura de 100 metros.</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El complejo es un legado de la EXPO 2017, que se celebró durante el verano de 2017 en Astana.</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En su interior se habla sobre Kazajstán en lo referente a su historia, sus tradiciones, su cultura, y sus regiones.</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Una de las mezquitas más grandes de Asia Central – </w:t>
      </w:r>
      <w:r w:rsidR="00C5311D" w:rsidRPr="00C5311D">
        <w:rPr>
          <w:rFonts w:ascii="Aptos" w:hAnsi="Aptos" w:cstheme="minorHAnsi"/>
          <w:i/>
          <w:iCs/>
          <w:sz w:val="20"/>
          <w:szCs w:val="20"/>
          <w:lang w:eastAsia="es-ES"/>
        </w:rPr>
        <w:t xml:space="preserve">Hazret Sultan y La torre </w:t>
      </w:r>
      <w:proofErr w:type="spellStart"/>
      <w:r w:rsidR="00C5311D" w:rsidRPr="00C5311D">
        <w:rPr>
          <w:rFonts w:ascii="Aptos" w:hAnsi="Aptos" w:cstheme="minorHAnsi"/>
          <w:i/>
          <w:iCs/>
          <w:sz w:val="20"/>
          <w:szCs w:val="20"/>
          <w:lang w:eastAsia="es-ES"/>
        </w:rPr>
        <w:t>Baiterek</w:t>
      </w:r>
      <w:proofErr w:type="spellEnd"/>
      <w:r w:rsidR="00C5311D" w:rsidRPr="00C5311D">
        <w:rPr>
          <w:rFonts w:ascii="Aptos" w:hAnsi="Aptos" w:cstheme="minorHAnsi"/>
          <w:bCs/>
          <w:sz w:val="20"/>
          <w:szCs w:val="20"/>
          <w:lang w:eastAsia="es-ES"/>
        </w:rPr>
        <w:t xml:space="preserve"> – el símbolo de la nueva capital de Kazajistán.</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Un paseo por </w:t>
      </w:r>
      <w:r w:rsidR="00C5311D" w:rsidRPr="00C5311D">
        <w:rPr>
          <w:rFonts w:ascii="Aptos" w:hAnsi="Aptos" w:cstheme="minorHAnsi"/>
          <w:i/>
          <w:iCs/>
          <w:sz w:val="20"/>
          <w:szCs w:val="20"/>
          <w:lang w:eastAsia="es-ES"/>
        </w:rPr>
        <w:t>Boulevard Nurzhol</w:t>
      </w:r>
      <w:r w:rsidR="00C5311D" w:rsidRPr="00C5311D">
        <w:rPr>
          <w:rFonts w:ascii="Aptos" w:hAnsi="Aptos" w:cstheme="minorHAnsi"/>
          <w:bCs/>
          <w:sz w:val="20"/>
          <w:szCs w:val="20"/>
          <w:lang w:eastAsia="es-ES"/>
        </w:rPr>
        <w:t xml:space="preserve"> y visita a la </w:t>
      </w:r>
      <w:r w:rsidR="00C5311D" w:rsidRPr="00C5311D">
        <w:rPr>
          <w:rFonts w:ascii="Aptos" w:hAnsi="Aptos" w:cstheme="minorHAnsi"/>
          <w:i/>
          <w:iCs/>
          <w:sz w:val="20"/>
          <w:szCs w:val="20"/>
          <w:lang w:eastAsia="es-ES"/>
        </w:rPr>
        <w:t>Plaza Redonda</w:t>
      </w:r>
      <w:r w:rsidR="00C5311D" w:rsidRPr="00C5311D">
        <w:rPr>
          <w:rFonts w:ascii="Aptos" w:hAnsi="Aptos" w:cstheme="minorHAnsi"/>
          <w:bCs/>
          <w:sz w:val="20"/>
          <w:szCs w:val="20"/>
          <w:lang w:eastAsia="es-ES"/>
        </w:rPr>
        <w:t xml:space="preserve">. En el fin del paseo, visita a </w:t>
      </w:r>
      <w:r w:rsidR="00C5311D" w:rsidRPr="00C5311D">
        <w:rPr>
          <w:rFonts w:ascii="Aptos" w:hAnsi="Aptos" w:cstheme="minorHAnsi"/>
          <w:i/>
          <w:iCs/>
          <w:sz w:val="20"/>
          <w:szCs w:val="20"/>
          <w:lang w:eastAsia="es-ES"/>
        </w:rPr>
        <w:t>Jan Shatyr</w:t>
      </w:r>
      <w:r w:rsidR="00C5311D" w:rsidRPr="00C5311D">
        <w:rPr>
          <w:rFonts w:ascii="Aptos" w:hAnsi="Aptos" w:cstheme="minorHAnsi"/>
          <w:bCs/>
          <w:sz w:val="20"/>
          <w:szCs w:val="20"/>
          <w:lang w:eastAsia="es-ES"/>
        </w:rPr>
        <w:t>, el centro del comercio y ocio.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Tiempo libre en el centro comercial </w:t>
      </w:r>
      <w:r w:rsidR="00C5311D" w:rsidRPr="00C5311D">
        <w:rPr>
          <w:rFonts w:ascii="Aptos" w:hAnsi="Aptos" w:cstheme="minorHAnsi"/>
          <w:i/>
          <w:iCs/>
          <w:sz w:val="20"/>
          <w:szCs w:val="20"/>
          <w:lang w:eastAsia="es-ES"/>
        </w:rPr>
        <w:t>Jan Shatyr</w:t>
      </w:r>
      <w:r w:rsidR="00C5311D" w:rsidRPr="00C5311D">
        <w:rPr>
          <w:rFonts w:ascii="Aptos" w:hAnsi="Aptos" w:cstheme="minorHAnsi"/>
          <w:b/>
          <w:bCs/>
          <w:sz w:val="20"/>
          <w:szCs w:val="20"/>
          <w:lang w:eastAsia="es-ES"/>
        </w:rPr>
        <w:t xml:space="preserve">. </w:t>
      </w:r>
      <w:r w:rsidR="00C5311D" w:rsidRPr="00C5311D">
        <w:rPr>
          <w:rFonts w:ascii="Aptos" w:hAnsi="Aptos" w:cstheme="minorHAnsi"/>
          <w:b/>
          <w:bCs/>
          <w:sz w:val="20"/>
          <w:szCs w:val="20"/>
          <w:lang w:val="es-ES" w:eastAsia="es-ES"/>
        </w:rPr>
        <w:t>Cena de Bienvenida en Nur Sultán.</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val="es-ES" w:eastAsia="es-ES"/>
        </w:rPr>
        <w:t>Al termino traslado de regreso al hotel</w:t>
      </w:r>
      <w:r w:rsidR="00701BF8">
        <w:rPr>
          <w:rFonts w:ascii="Aptos" w:hAnsi="Aptos" w:cstheme="minorHAnsi"/>
          <w:bCs/>
          <w:sz w:val="20"/>
          <w:szCs w:val="20"/>
          <w:lang w:val="es-ES" w:eastAsia="es-ES"/>
        </w:rPr>
        <w:t xml:space="preserve">. </w:t>
      </w:r>
      <w:r w:rsidRPr="00701BF8">
        <w:rPr>
          <w:rFonts w:ascii="Aptos" w:eastAsiaTheme="minorEastAsia" w:hAnsi="Aptos" w:cstheme="minorHAnsi"/>
          <w:b/>
          <w:sz w:val="20"/>
          <w:szCs w:val="20"/>
        </w:rPr>
        <w:t>Alojamiento.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lang w:val="en-US"/>
        </w:rPr>
      </w:pPr>
      <w:r w:rsidRPr="00701BF8">
        <w:rPr>
          <w:rFonts w:ascii="Aptos" w:hAnsi="Aptos" w:cstheme="minorHAnsi"/>
          <w:b/>
          <w:sz w:val="20"/>
          <w:szCs w:val="20"/>
        </w:rPr>
        <w:t>Día 3.</w:t>
      </w:r>
      <w:r w:rsidR="0088022F" w:rsidRPr="00701BF8">
        <w:rPr>
          <w:rFonts w:ascii="Aptos" w:hAnsi="Aptos" w:cstheme="minorHAnsi"/>
          <w:b/>
          <w:sz w:val="20"/>
          <w:szCs w:val="20"/>
        </w:rPr>
        <w:t xml:space="preserve"> </w:t>
      </w:r>
      <w:r w:rsidR="00C5311D">
        <w:rPr>
          <w:rFonts w:ascii="Aptos" w:hAnsi="Aptos" w:cstheme="minorHAnsi"/>
          <w:b/>
          <w:sz w:val="20"/>
          <w:szCs w:val="20"/>
        </w:rPr>
        <w:t xml:space="preserve">Astana - Almaty </w:t>
      </w:r>
      <w:r w:rsidR="0088022F" w:rsidRPr="00701BF8">
        <w:rPr>
          <w:rFonts w:ascii="Aptos" w:hAnsi="Aptos" w:cstheme="minorHAnsi"/>
          <w:b/>
          <w:sz w:val="20"/>
          <w:szCs w:val="20"/>
          <w:lang w:val="en-US"/>
        </w:rPr>
        <w:t xml:space="preserve"> </w:t>
      </w:r>
    </w:p>
    <w:p w:rsidR="0088022F" w:rsidRPr="00D308BB" w:rsidRDefault="005D07D7" w:rsidP="00C5311D">
      <w:pPr>
        <w:jc w:val="both"/>
        <w:rPr>
          <w:rFonts w:ascii="Aptos" w:hAnsi="Aptos" w:cstheme="minorHAnsi"/>
          <w:bCs/>
          <w:sz w:val="20"/>
          <w:szCs w:val="20"/>
          <w:lang w:val="es-ES" w:eastAsia="es-ES"/>
        </w:rPr>
      </w:pPr>
      <w:r w:rsidRPr="00701BF8">
        <w:rPr>
          <w:rFonts w:ascii="Aptos" w:eastAsiaTheme="minorEastAsia" w:hAnsi="Aptos" w:cstheme="minorHAnsi"/>
          <w:b/>
          <w:sz w:val="20"/>
          <w:szCs w:val="20"/>
          <w:lang w:val="es-MX"/>
        </w:rPr>
        <w:t>Desayun</w:t>
      </w:r>
      <w:r w:rsidR="0088022F" w:rsidRPr="00701BF8">
        <w:rPr>
          <w:rFonts w:ascii="Aptos" w:eastAsiaTheme="minorEastAsia" w:hAnsi="Aptos" w:cstheme="minorHAnsi"/>
          <w:b/>
          <w:sz w:val="20"/>
          <w:szCs w:val="20"/>
          <w:lang w:val="es-MX"/>
        </w:rPr>
        <w:t>o</w:t>
      </w:r>
      <w:r w:rsidR="0088022F" w:rsidRPr="00701BF8">
        <w:rPr>
          <w:rFonts w:ascii="Aptos" w:hAnsi="Aptos" w:cstheme="minorHAnsi"/>
          <w:bCs/>
          <w:sz w:val="20"/>
          <w:szCs w:val="20"/>
          <w:lang w:val="es-ES" w:eastAsia="es-ES"/>
        </w:rPr>
        <w:t>.</w:t>
      </w:r>
      <w:r w:rsidR="00D308BB">
        <w:rPr>
          <w:rFonts w:ascii="Aptos" w:hAnsi="Aptos" w:cstheme="minorHAnsi"/>
          <w:bCs/>
          <w:sz w:val="20"/>
          <w:szCs w:val="20"/>
          <w:lang w:val="es-ES" w:eastAsia="es-ES"/>
        </w:rPr>
        <w:t xml:space="preserve"> </w:t>
      </w:r>
      <w:r w:rsidR="00D308BB" w:rsidRPr="00D308BB">
        <w:rPr>
          <w:rFonts w:ascii="Aptos" w:hAnsi="Aptos" w:cstheme="minorHAnsi"/>
          <w:bCs/>
          <w:sz w:val="20"/>
          <w:szCs w:val="20"/>
          <w:lang w:val="es-ES" w:eastAsia="es-ES"/>
        </w:rPr>
        <w:t xml:space="preserve">desayuno excursión al campo de concentración de </w:t>
      </w:r>
      <w:proofErr w:type="spellStart"/>
      <w:r w:rsidR="00D308BB" w:rsidRPr="00D308BB">
        <w:rPr>
          <w:rFonts w:ascii="Aptos" w:hAnsi="Aptos" w:cstheme="minorHAnsi"/>
          <w:bCs/>
          <w:sz w:val="20"/>
          <w:szCs w:val="20"/>
          <w:lang w:val="es-ES" w:eastAsia="es-ES"/>
        </w:rPr>
        <w:t>Alzhir</w:t>
      </w:r>
      <w:proofErr w:type="spellEnd"/>
      <w:r w:rsidR="00D308BB" w:rsidRPr="00D308BB">
        <w:rPr>
          <w:rFonts w:ascii="Aptos" w:hAnsi="Aptos" w:cstheme="minorHAnsi"/>
          <w:bCs/>
          <w:sz w:val="20"/>
          <w:szCs w:val="20"/>
          <w:lang w:val="es-ES" w:eastAsia="es-ES"/>
        </w:rPr>
        <w:t xml:space="preserve"> (40 km de la ciudad). El campo de concentración fue construido en medio de la extensa estepa kazaja en 1938 y dejó de funcionar en 1953, el año en el que murió Stalin. Durante 15 años, más de 20.000 mujeres fueron llevadas al campo de diferentes regiones de la URSS. En 2007, se inauguró un complejo conmemorativo en el territorio del antiguo campamento de </w:t>
      </w:r>
      <w:proofErr w:type="spellStart"/>
      <w:r w:rsidR="00D308BB" w:rsidRPr="00D308BB">
        <w:rPr>
          <w:rFonts w:ascii="Aptos" w:hAnsi="Aptos" w:cstheme="minorHAnsi"/>
          <w:bCs/>
          <w:sz w:val="20"/>
          <w:szCs w:val="20"/>
          <w:lang w:val="es-ES" w:eastAsia="es-ES"/>
        </w:rPr>
        <w:t>Alzhir</w:t>
      </w:r>
      <w:proofErr w:type="spellEnd"/>
      <w:r w:rsidR="00D308BB" w:rsidRPr="00D308BB">
        <w:rPr>
          <w:rFonts w:ascii="Aptos" w:hAnsi="Aptos" w:cstheme="minorHAnsi"/>
          <w:bCs/>
          <w:sz w:val="20"/>
          <w:szCs w:val="20"/>
          <w:lang w:val="es-ES" w:eastAsia="es-ES"/>
        </w:rPr>
        <w:t xml:space="preserve"> para conmemorar a los que han caído bajo las represiones de Stalin.</w:t>
      </w:r>
      <w:r w:rsidR="00D308BB">
        <w:rPr>
          <w:rFonts w:ascii="Aptos" w:hAnsi="Aptos" w:cstheme="minorHAnsi"/>
          <w:bCs/>
          <w:sz w:val="20"/>
          <w:szCs w:val="20"/>
          <w:lang w:val="es-ES" w:eastAsia="es-ES"/>
        </w:rPr>
        <w:t xml:space="preserve"> </w:t>
      </w:r>
      <w:proofErr w:type="spellStart"/>
      <w:r w:rsidR="00D308BB" w:rsidRPr="00D308BB">
        <w:rPr>
          <w:rFonts w:ascii="Aptos" w:hAnsi="Aptos" w:cstheme="minorHAnsi"/>
          <w:bCs/>
          <w:i/>
          <w:iCs/>
          <w:sz w:val="20"/>
          <w:szCs w:val="20"/>
          <w:lang w:val="es-ES" w:eastAsia="es-ES"/>
        </w:rPr>
        <w:t>Alzhir</w:t>
      </w:r>
      <w:proofErr w:type="spellEnd"/>
      <w:r w:rsidR="00D308BB" w:rsidRPr="00D308BB">
        <w:rPr>
          <w:rFonts w:ascii="Aptos" w:hAnsi="Aptos" w:cstheme="minorHAnsi"/>
          <w:bCs/>
          <w:i/>
          <w:iCs/>
          <w:sz w:val="20"/>
          <w:szCs w:val="20"/>
          <w:lang w:val="es-ES" w:eastAsia="es-ES"/>
        </w:rPr>
        <w:t xml:space="preserve"> era el campo de concentración más grande de la URSS para las esposas de los traidores de la patria y sus niños. Al visitar este lugar, aprenderá cómo vivían, trabajaban y sobrevivían en los campos de concentración soviéticos</w:t>
      </w:r>
      <w:r w:rsidR="00D308BB" w:rsidRPr="00D308BB">
        <w:rPr>
          <w:rFonts w:ascii="Aptos" w:hAnsi="Aptos" w:cstheme="minorHAnsi"/>
          <w:bCs/>
          <w:sz w:val="20"/>
          <w:szCs w:val="20"/>
          <w:lang w:val="es-ES" w:eastAsia="es-ES"/>
        </w:rPr>
        <w:t>.</w:t>
      </w:r>
      <w:r w:rsidR="00D308BB">
        <w:rPr>
          <w:rFonts w:ascii="Aptos" w:hAnsi="Aptos" w:cstheme="minorHAnsi"/>
          <w:bCs/>
          <w:sz w:val="20"/>
          <w:szCs w:val="20"/>
          <w:lang w:val="es-ES" w:eastAsia="es-ES"/>
        </w:rPr>
        <w:t xml:space="preserve"> </w:t>
      </w:r>
      <w:r w:rsidR="00D308BB" w:rsidRPr="00D308BB">
        <w:rPr>
          <w:rFonts w:ascii="Aptos" w:hAnsi="Aptos" w:cstheme="minorHAnsi"/>
          <w:bCs/>
          <w:sz w:val="20"/>
          <w:szCs w:val="20"/>
          <w:lang w:val="es-ES" w:eastAsia="es-ES"/>
        </w:rPr>
        <w:t xml:space="preserve">Por la tarde traslado al aeropuerto para </w:t>
      </w:r>
      <w:r w:rsidR="00D308BB">
        <w:rPr>
          <w:rFonts w:ascii="Aptos" w:hAnsi="Aptos" w:cstheme="minorHAnsi"/>
          <w:bCs/>
          <w:sz w:val="20"/>
          <w:szCs w:val="20"/>
          <w:lang w:val="es-ES" w:eastAsia="es-ES"/>
        </w:rPr>
        <w:t>abordar el vuelo hacia</w:t>
      </w:r>
      <w:r w:rsidR="00D308BB" w:rsidRPr="00D308BB">
        <w:rPr>
          <w:rFonts w:ascii="Aptos" w:hAnsi="Aptos" w:cstheme="minorHAnsi"/>
          <w:bCs/>
          <w:sz w:val="20"/>
          <w:szCs w:val="20"/>
          <w:lang w:val="es-ES" w:eastAsia="es-ES"/>
        </w:rPr>
        <w:t xml:space="preserve"> Almaty</w:t>
      </w:r>
      <w:r w:rsidR="00D308BB">
        <w:rPr>
          <w:rFonts w:ascii="Aptos" w:hAnsi="Aptos" w:cstheme="minorHAnsi"/>
          <w:bCs/>
          <w:sz w:val="20"/>
          <w:szCs w:val="20"/>
          <w:lang w:val="es-ES" w:eastAsia="es-ES"/>
        </w:rPr>
        <w:t xml:space="preserve"> (Vuelo incluido)</w:t>
      </w:r>
      <w:r w:rsidR="00D308BB" w:rsidRPr="00D308BB">
        <w:rPr>
          <w:rFonts w:ascii="Aptos" w:hAnsi="Aptos" w:cstheme="minorHAnsi"/>
          <w:bCs/>
          <w:sz w:val="20"/>
          <w:szCs w:val="20"/>
          <w:lang w:val="es-ES" w:eastAsia="es-ES"/>
        </w:rPr>
        <w:t>.</w:t>
      </w:r>
      <w:r w:rsidR="00D308BB">
        <w:rPr>
          <w:rFonts w:ascii="Aptos" w:hAnsi="Aptos" w:cstheme="minorHAnsi"/>
          <w:bCs/>
          <w:sz w:val="20"/>
          <w:szCs w:val="20"/>
          <w:lang w:val="es-ES" w:eastAsia="es-ES"/>
        </w:rPr>
        <w:t xml:space="preserve"> </w:t>
      </w:r>
      <w:r w:rsidR="00D308BB" w:rsidRPr="00D308BB">
        <w:rPr>
          <w:rFonts w:ascii="Aptos" w:hAnsi="Aptos" w:cstheme="minorHAnsi"/>
          <w:bCs/>
          <w:sz w:val="20"/>
          <w:szCs w:val="20"/>
          <w:lang w:val="es-ES" w:eastAsia="es-ES"/>
        </w:rPr>
        <w:t>Llegada a Almaty y traslado al hotel</w:t>
      </w:r>
      <w:r w:rsidR="00C5311D">
        <w:rPr>
          <w:rFonts w:ascii="Aptos" w:hAnsi="Aptos" w:cstheme="minorHAnsi"/>
          <w:bCs/>
          <w:sz w:val="20"/>
          <w:szCs w:val="20"/>
          <w:lang w:val="es-ES" w:eastAsia="es-ES"/>
        </w:rPr>
        <w:t>.</w:t>
      </w:r>
      <w:r w:rsidR="0088022F" w:rsidRPr="00701BF8">
        <w:rPr>
          <w:rFonts w:ascii="Aptos" w:hAnsi="Aptos" w:cstheme="minorHAnsi"/>
          <w:b/>
          <w:bCs/>
          <w:sz w:val="20"/>
          <w:szCs w:val="20"/>
          <w:lang w:val="es-ES" w:eastAsia="es-ES"/>
        </w:rPr>
        <w:t xml:space="preserve"> </w:t>
      </w:r>
      <w:r w:rsidR="0088022F" w:rsidRPr="00701BF8">
        <w:rPr>
          <w:rFonts w:ascii="Aptos" w:hAnsi="Aptos" w:cstheme="minorHAnsi"/>
          <w:b/>
          <w:sz w:val="20"/>
          <w:szCs w:val="20"/>
          <w:lang w:val="es-ES" w:eastAsia="es-ES"/>
        </w:rPr>
        <w:t xml:space="preserve">Alojamiento. </w:t>
      </w:r>
    </w:p>
    <w:p w:rsidR="005D07D7" w:rsidRDefault="005D07D7" w:rsidP="005D07D7">
      <w:pPr>
        <w:pStyle w:val="Textosinformato"/>
        <w:jc w:val="both"/>
        <w:rPr>
          <w:rFonts w:ascii="Aptos" w:eastAsiaTheme="minorEastAsia" w:hAnsi="Aptos" w:cstheme="minorHAnsi"/>
          <w:i/>
          <w:sz w:val="20"/>
          <w:szCs w:val="20"/>
        </w:rPr>
      </w:pPr>
    </w:p>
    <w:p w:rsidR="00D308BB" w:rsidRPr="00D308BB" w:rsidRDefault="00D308BB" w:rsidP="005D07D7">
      <w:pPr>
        <w:pStyle w:val="Textosinformato"/>
        <w:jc w:val="both"/>
        <w:rPr>
          <w:rFonts w:ascii="Aptos" w:eastAsiaTheme="minorEastAsia" w:hAnsi="Aptos" w:cstheme="minorHAnsi"/>
          <w:b/>
          <w:bCs/>
          <w:iCs/>
          <w:sz w:val="20"/>
          <w:szCs w:val="20"/>
        </w:rPr>
      </w:pPr>
      <w:r w:rsidRPr="00D308BB">
        <w:rPr>
          <w:rFonts w:ascii="Aptos" w:eastAsiaTheme="minorEastAsia" w:hAnsi="Aptos" w:cstheme="minorHAnsi"/>
          <w:b/>
          <w:bCs/>
          <w:iCs/>
          <w:sz w:val="20"/>
          <w:szCs w:val="20"/>
        </w:rPr>
        <w:t xml:space="preserve">Día 4. Almaty </w:t>
      </w:r>
    </w:p>
    <w:p w:rsidR="00D308BB" w:rsidRDefault="00D308BB" w:rsidP="00D308BB">
      <w:pPr>
        <w:pStyle w:val="Textosinformato"/>
        <w:jc w:val="both"/>
        <w:rPr>
          <w:rFonts w:ascii="Aptos" w:eastAsiaTheme="minorEastAsia" w:hAnsi="Aptos" w:cstheme="minorHAnsi"/>
          <w:iCs/>
          <w:sz w:val="20"/>
          <w:szCs w:val="20"/>
        </w:rPr>
      </w:pPr>
      <w:r w:rsidRPr="00D308BB">
        <w:rPr>
          <w:rFonts w:ascii="Aptos" w:eastAsiaTheme="minorEastAsia" w:hAnsi="Aptos" w:cstheme="minorHAnsi"/>
          <w:b/>
          <w:bCs/>
          <w:iCs/>
          <w:sz w:val="20"/>
          <w:szCs w:val="20"/>
        </w:rPr>
        <w:t>Desayuno</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Visita al Parque de 28 Guardianes de Panfilov, Catedral de la Ascensión y el Museo de los Instrumentos Musicales Nacionales. En la colección del museo están presentes más de 1000 objetos, incluyendo los objetos raros del siglo XVII. En total son 60 tipos de los instrumentos nacionales: </w:t>
      </w:r>
      <w:proofErr w:type="spellStart"/>
      <w:r w:rsidRPr="00D308BB">
        <w:rPr>
          <w:rFonts w:ascii="Aptos" w:eastAsiaTheme="minorEastAsia" w:hAnsi="Aptos" w:cstheme="minorHAnsi"/>
          <w:iCs/>
          <w:sz w:val="20"/>
          <w:szCs w:val="20"/>
        </w:rPr>
        <w:t>kobyz</w:t>
      </w:r>
      <w:proofErr w:type="spellEnd"/>
      <w:r w:rsidRPr="00D308BB">
        <w:rPr>
          <w:rFonts w:ascii="Aptos" w:eastAsiaTheme="minorEastAsia" w:hAnsi="Aptos" w:cstheme="minorHAnsi"/>
          <w:iCs/>
          <w:sz w:val="20"/>
          <w:szCs w:val="20"/>
        </w:rPr>
        <w:t xml:space="preserve">, </w:t>
      </w:r>
      <w:proofErr w:type="spellStart"/>
      <w:r w:rsidRPr="00D308BB">
        <w:rPr>
          <w:rFonts w:ascii="Aptos" w:eastAsiaTheme="minorEastAsia" w:hAnsi="Aptos" w:cstheme="minorHAnsi"/>
          <w:iCs/>
          <w:sz w:val="20"/>
          <w:szCs w:val="20"/>
        </w:rPr>
        <w:t>dombra</w:t>
      </w:r>
      <w:proofErr w:type="spellEnd"/>
      <w:r w:rsidRPr="00D308BB">
        <w:rPr>
          <w:rFonts w:ascii="Aptos" w:eastAsiaTheme="minorEastAsia" w:hAnsi="Aptos" w:cstheme="minorHAnsi"/>
          <w:iCs/>
          <w:sz w:val="20"/>
          <w:szCs w:val="20"/>
        </w:rPr>
        <w:t xml:space="preserve">, </w:t>
      </w:r>
      <w:proofErr w:type="spellStart"/>
      <w:r w:rsidRPr="00D308BB">
        <w:rPr>
          <w:rFonts w:ascii="Aptos" w:eastAsiaTheme="minorEastAsia" w:hAnsi="Aptos" w:cstheme="minorHAnsi"/>
          <w:iCs/>
          <w:sz w:val="20"/>
          <w:szCs w:val="20"/>
        </w:rPr>
        <w:t>syldyrmak</w:t>
      </w:r>
      <w:proofErr w:type="spellEnd"/>
      <w:r w:rsidRPr="00D308BB">
        <w:rPr>
          <w:rFonts w:ascii="Aptos" w:eastAsiaTheme="minorEastAsia" w:hAnsi="Aptos" w:cstheme="minorHAnsi"/>
          <w:iCs/>
          <w:sz w:val="20"/>
          <w:szCs w:val="20"/>
        </w:rPr>
        <w:t xml:space="preserve"> (una especie de pandero) y otros instrumentos nacionales. Mezquita Central que fue construida en 1999 (se puede visitarla por dentro).</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Para poder sentir el </w:t>
      </w:r>
      <w:r w:rsidRPr="00D308BB">
        <w:rPr>
          <w:rFonts w:ascii="Aptos" w:eastAsiaTheme="minorEastAsia" w:hAnsi="Aptos" w:cstheme="minorHAnsi"/>
          <w:iCs/>
          <w:sz w:val="20"/>
          <w:szCs w:val="20"/>
        </w:rPr>
        <w:lastRenderedPageBreak/>
        <w:t>espirito verdadero de la ciudad, su ambiente, sabores y los colores hay que visitar el Bazar Verde. Participar en la degustación de los delicatesen locales incluyendo leche de yegua y camella.</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Continuamos nuestro recorrido por el Parque Kok-Tobe. Es una de las principales atracciones de Almaty que se encuentra en las laderas del monte que lleva el mismo nombre y se eleva a 1130 metros por encima de la ciudad. Es un área ajardinada con pintorescas terrazas y arboledas. Un maravilloso panorama de las montañas y la ciudad se abre desde sus miradores. Al lado del parque se alza una torre de televisión de 350 metros. Si cuenta desde el nivel del mar, entonces esta torre es una de las más altas del mundo. Su pintoresca ubicación en la verde colina Kok-Tobe, con los picos nevados de las montañas Ili </w:t>
      </w:r>
      <w:proofErr w:type="spellStart"/>
      <w:r w:rsidRPr="00D308BB">
        <w:rPr>
          <w:rFonts w:ascii="Aptos" w:eastAsiaTheme="minorEastAsia" w:hAnsi="Aptos" w:cstheme="minorHAnsi"/>
          <w:iCs/>
          <w:sz w:val="20"/>
          <w:szCs w:val="20"/>
        </w:rPr>
        <w:t>Alatau</w:t>
      </w:r>
      <w:proofErr w:type="spellEnd"/>
      <w:r w:rsidRPr="00D308BB">
        <w:rPr>
          <w:rFonts w:ascii="Aptos" w:eastAsiaTheme="minorEastAsia" w:hAnsi="Aptos" w:cstheme="minorHAnsi"/>
          <w:iCs/>
          <w:sz w:val="20"/>
          <w:szCs w:val="20"/>
        </w:rPr>
        <w:t xml:space="preserve"> en el fondo, ha sido durante mucho tiempo una " tarjeta de presentación " de Almaty. Se tarda solo 6 minutos en llegar aquí en un teleférico que conecta el centro de la ciudad de Almaty y el monte Kok-Tobe (la longitud total es de 1620 m).</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Al termino </w:t>
      </w:r>
      <w:r>
        <w:rPr>
          <w:rFonts w:ascii="Aptos" w:eastAsiaTheme="minorEastAsia" w:hAnsi="Aptos" w:cstheme="minorHAnsi"/>
          <w:iCs/>
          <w:sz w:val="20"/>
          <w:szCs w:val="20"/>
        </w:rPr>
        <w:t>regreso a</w:t>
      </w:r>
      <w:r w:rsidRPr="00D308BB">
        <w:rPr>
          <w:rFonts w:ascii="Aptos" w:eastAsiaTheme="minorEastAsia" w:hAnsi="Aptos" w:cstheme="minorHAnsi"/>
          <w:iCs/>
          <w:sz w:val="20"/>
          <w:szCs w:val="20"/>
        </w:rPr>
        <w:t>l hotel</w:t>
      </w:r>
      <w:r>
        <w:rPr>
          <w:rFonts w:ascii="Aptos" w:eastAsiaTheme="minorEastAsia" w:hAnsi="Aptos" w:cstheme="minorHAnsi"/>
          <w:iCs/>
          <w:sz w:val="20"/>
          <w:szCs w:val="20"/>
        </w:rPr>
        <w:t xml:space="preserve">. </w:t>
      </w:r>
      <w:r w:rsidRPr="00D308BB">
        <w:rPr>
          <w:rFonts w:ascii="Aptos" w:eastAsiaTheme="minorEastAsia" w:hAnsi="Aptos" w:cstheme="minorHAnsi"/>
          <w:b/>
          <w:bCs/>
          <w:iCs/>
          <w:sz w:val="20"/>
          <w:szCs w:val="20"/>
        </w:rPr>
        <w:t>Alojamiento</w:t>
      </w:r>
      <w:r>
        <w:rPr>
          <w:rFonts w:ascii="Aptos" w:eastAsiaTheme="minorEastAsia" w:hAnsi="Aptos" w:cstheme="minorHAnsi"/>
          <w:iCs/>
          <w:sz w:val="20"/>
          <w:szCs w:val="20"/>
        </w:rPr>
        <w:t xml:space="preserve">. </w:t>
      </w:r>
    </w:p>
    <w:p w:rsidR="00D308BB" w:rsidRDefault="00D308BB" w:rsidP="005D07D7">
      <w:pPr>
        <w:pStyle w:val="Textosinformato"/>
        <w:jc w:val="both"/>
        <w:rPr>
          <w:rFonts w:ascii="Aptos" w:eastAsiaTheme="minorEastAsia" w:hAnsi="Aptos" w:cstheme="minorHAnsi"/>
          <w:iCs/>
          <w:sz w:val="20"/>
          <w:szCs w:val="20"/>
        </w:rPr>
      </w:pPr>
    </w:p>
    <w:p w:rsidR="00D308BB" w:rsidRPr="00D308BB" w:rsidRDefault="00D308BB" w:rsidP="00D308BB">
      <w:pPr>
        <w:pStyle w:val="Textosinformato"/>
        <w:pBdr>
          <w:bottom w:val="single" w:sz="4" w:space="1" w:color="auto"/>
        </w:pBdr>
        <w:jc w:val="both"/>
        <w:rPr>
          <w:rFonts w:ascii="Aptos" w:eastAsiaTheme="minorEastAsia" w:hAnsi="Aptos" w:cstheme="minorHAnsi"/>
          <w:b/>
          <w:bCs/>
          <w:iCs/>
          <w:sz w:val="20"/>
          <w:szCs w:val="20"/>
        </w:rPr>
      </w:pPr>
      <w:r w:rsidRPr="00D308BB">
        <w:rPr>
          <w:rFonts w:ascii="Aptos" w:eastAsiaTheme="minorEastAsia" w:hAnsi="Aptos" w:cstheme="minorHAnsi"/>
          <w:b/>
          <w:bCs/>
          <w:iCs/>
          <w:sz w:val="20"/>
          <w:szCs w:val="20"/>
        </w:rPr>
        <w:t xml:space="preserve">Día 5. Almaty – Charyn Canyon – </w:t>
      </w:r>
      <w:proofErr w:type="spellStart"/>
      <w:r w:rsidRPr="00D308BB">
        <w:rPr>
          <w:rFonts w:ascii="Aptos" w:eastAsiaTheme="minorEastAsia" w:hAnsi="Aptos" w:cstheme="minorHAnsi"/>
          <w:b/>
          <w:bCs/>
          <w:iCs/>
          <w:sz w:val="20"/>
          <w:szCs w:val="20"/>
        </w:rPr>
        <w:t>Kegen</w:t>
      </w:r>
      <w:proofErr w:type="spellEnd"/>
      <w:r w:rsidRPr="00D308BB">
        <w:rPr>
          <w:rFonts w:ascii="Aptos" w:eastAsiaTheme="minorEastAsia" w:hAnsi="Aptos" w:cstheme="minorHAnsi"/>
          <w:b/>
          <w:bCs/>
          <w:iCs/>
          <w:sz w:val="20"/>
          <w:szCs w:val="20"/>
        </w:rPr>
        <w:t xml:space="preserve"> – </w:t>
      </w:r>
      <w:proofErr w:type="spellStart"/>
      <w:r w:rsidRPr="00D308BB">
        <w:rPr>
          <w:rFonts w:ascii="Aptos" w:eastAsiaTheme="minorEastAsia" w:hAnsi="Aptos" w:cstheme="minorHAnsi"/>
          <w:b/>
          <w:bCs/>
          <w:iCs/>
          <w:sz w:val="20"/>
          <w:szCs w:val="20"/>
        </w:rPr>
        <w:t>Karakol</w:t>
      </w:r>
      <w:proofErr w:type="spellEnd"/>
      <w:r w:rsidRPr="00D308BB">
        <w:rPr>
          <w:rFonts w:ascii="Aptos" w:eastAsiaTheme="minorEastAsia" w:hAnsi="Aptos" w:cstheme="minorHAnsi"/>
          <w:b/>
          <w:bCs/>
          <w:iCs/>
          <w:sz w:val="20"/>
          <w:szCs w:val="20"/>
        </w:rPr>
        <w:t xml:space="preserve"> </w:t>
      </w:r>
    </w:p>
    <w:p w:rsidR="00D308BB" w:rsidRDefault="00D308BB" w:rsidP="00D308BB">
      <w:pPr>
        <w:pStyle w:val="Textosinformato"/>
        <w:jc w:val="both"/>
        <w:rPr>
          <w:rFonts w:ascii="Aptos" w:eastAsiaTheme="minorEastAsia" w:hAnsi="Aptos" w:cstheme="minorHAnsi"/>
          <w:iCs/>
          <w:sz w:val="20"/>
          <w:szCs w:val="20"/>
        </w:rPr>
      </w:pPr>
      <w:r w:rsidRPr="00D308BB">
        <w:rPr>
          <w:rFonts w:ascii="Aptos" w:eastAsiaTheme="minorEastAsia" w:hAnsi="Aptos" w:cstheme="minorHAnsi"/>
          <w:b/>
          <w:bCs/>
          <w:iCs/>
          <w:sz w:val="20"/>
          <w:szCs w:val="20"/>
        </w:rPr>
        <w:t>Desayuno</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Después salida a la frontera </w:t>
      </w:r>
      <w:proofErr w:type="spellStart"/>
      <w:r w:rsidRPr="00D308BB">
        <w:rPr>
          <w:rFonts w:ascii="Aptos" w:eastAsiaTheme="minorEastAsia" w:hAnsi="Aptos" w:cstheme="minorHAnsi"/>
          <w:iCs/>
          <w:sz w:val="20"/>
          <w:szCs w:val="20"/>
        </w:rPr>
        <w:t>Karakol</w:t>
      </w:r>
      <w:proofErr w:type="spellEnd"/>
      <w:r w:rsidRPr="00D308BB">
        <w:rPr>
          <w:rFonts w:ascii="Aptos" w:eastAsiaTheme="minorEastAsia" w:hAnsi="Aptos" w:cstheme="minorHAnsi"/>
          <w:iCs/>
          <w:sz w:val="20"/>
          <w:szCs w:val="20"/>
        </w:rPr>
        <w:t xml:space="preserve"> a través de Cañon Charyn que nos recuerda al Gran Cañón de EEUU, podremos dar un paseo, continuamos nuestro viaje hasta </w:t>
      </w:r>
      <w:proofErr w:type="spellStart"/>
      <w:r w:rsidRPr="00D308BB">
        <w:rPr>
          <w:rFonts w:ascii="Aptos" w:eastAsiaTheme="minorEastAsia" w:hAnsi="Aptos" w:cstheme="minorHAnsi"/>
          <w:iCs/>
          <w:sz w:val="20"/>
          <w:szCs w:val="20"/>
        </w:rPr>
        <w:t>Karakol</w:t>
      </w:r>
      <w:proofErr w:type="spellEnd"/>
      <w:r>
        <w:rPr>
          <w:rFonts w:ascii="Aptos" w:eastAsiaTheme="minorEastAsia" w:hAnsi="Aptos" w:cstheme="minorHAnsi"/>
          <w:iCs/>
          <w:sz w:val="20"/>
          <w:szCs w:val="20"/>
        </w:rPr>
        <w:t xml:space="preserve"> (</w:t>
      </w:r>
      <w:proofErr w:type="spellStart"/>
      <w:r>
        <w:rPr>
          <w:rFonts w:ascii="Aptos" w:eastAsiaTheme="minorEastAsia" w:hAnsi="Aptos" w:cstheme="minorHAnsi"/>
          <w:iCs/>
          <w:sz w:val="20"/>
          <w:szCs w:val="20"/>
        </w:rPr>
        <w:t>Kyrgyzstan</w:t>
      </w:r>
      <w:proofErr w:type="spellEnd"/>
      <w:r>
        <w:rPr>
          <w:rFonts w:ascii="Aptos" w:eastAsiaTheme="minorEastAsia" w:hAnsi="Aptos" w:cstheme="minorHAnsi"/>
          <w:iCs/>
          <w:sz w:val="20"/>
          <w:szCs w:val="20"/>
        </w:rPr>
        <w:t>)</w:t>
      </w:r>
      <w:r w:rsidRPr="00D308BB">
        <w:rPr>
          <w:rFonts w:ascii="Aptos" w:eastAsiaTheme="minorEastAsia" w:hAnsi="Aptos" w:cstheme="minorHAnsi"/>
          <w:iCs/>
          <w:sz w:val="20"/>
          <w:szCs w:val="20"/>
        </w:rPr>
        <w:t xml:space="preserve">. Llegada, </w:t>
      </w:r>
      <w:r>
        <w:rPr>
          <w:rFonts w:ascii="Aptos" w:eastAsiaTheme="minorEastAsia" w:hAnsi="Aptos" w:cstheme="minorHAnsi"/>
          <w:iCs/>
          <w:sz w:val="20"/>
          <w:szCs w:val="20"/>
        </w:rPr>
        <w:t xml:space="preserve">tiempo libre. </w:t>
      </w:r>
      <w:r w:rsidRPr="00D308BB">
        <w:rPr>
          <w:rFonts w:ascii="Aptos" w:eastAsiaTheme="minorEastAsia" w:hAnsi="Aptos" w:cstheme="minorHAnsi"/>
          <w:b/>
          <w:bCs/>
          <w:iCs/>
          <w:sz w:val="20"/>
          <w:szCs w:val="20"/>
        </w:rPr>
        <w:t>Alojamiento</w:t>
      </w:r>
    </w:p>
    <w:p w:rsidR="00D308BB" w:rsidRDefault="00D308BB" w:rsidP="005D07D7">
      <w:pPr>
        <w:pStyle w:val="Textosinformato"/>
        <w:jc w:val="both"/>
        <w:rPr>
          <w:rFonts w:ascii="Aptos" w:eastAsiaTheme="minorEastAsia" w:hAnsi="Aptos" w:cstheme="minorHAnsi"/>
          <w:iCs/>
          <w:sz w:val="20"/>
          <w:szCs w:val="20"/>
        </w:rPr>
      </w:pPr>
    </w:p>
    <w:p w:rsidR="00D308BB" w:rsidRPr="00D308BB" w:rsidRDefault="00D308BB" w:rsidP="005D07D7">
      <w:pPr>
        <w:pStyle w:val="Textosinformato"/>
        <w:jc w:val="both"/>
        <w:rPr>
          <w:rFonts w:ascii="Aptos" w:eastAsiaTheme="minorEastAsia" w:hAnsi="Aptos" w:cstheme="minorHAnsi"/>
          <w:b/>
          <w:bCs/>
          <w:iCs/>
          <w:sz w:val="20"/>
          <w:szCs w:val="20"/>
        </w:rPr>
      </w:pPr>
      <w:r w:rsidRPr="00D308BB">
        <w:rPr>
          <w:rFonts w:ascii="Aptos" w:eastAsiaTheme="minorEastAsia" w:hAnsi="Aptos" w:cstheme="minorHAnsi"/>
          <w:b/>
          <w:bCs/>
          <w:iCs/>
          <w:sz w:val="20"/>
          <w:szCs w:val="20"/>
        </w:rPr>
        <w:t xml:space="preserve">Día 6. </w:t>
      </w:r>
      <w:proofErr w:type="spellStart"/>
      <w:r w:rsidRPr="00D308BB">
        <w:rPr>
          <w:rFonts w:ascii="Aptos" w:eastAsiaTheme="minorEastAsia" w:hAnsi="Aptos" w:cstheme="minorHAnsi"/>
          <w:b/>
          <w:bCs/>
          <w:iCs/>
          <w:sz w:val="20"/>
          <w:szCs w:val="20"/>
        </w:rPr>
        <w:t>Karakol</w:t>
      </w:r>
      <w:proofErr w:type="spellEnd"/>
      <w:r w:rsidRPr="00D308BB">
        <w:rPr>
          <w:rFonts w:ascii="Aptos" w:eastAsiaTheme="minorEastAsia" w:hAnsi="Aptos" w:cstheme="minorHAnsi"/>
          <w:b/>
          <w:bCs/>
          <w:iCs/>
          <w:sz w:val="20"/>
          <w:szCs w:val="20"/>
        </w:rPr>
        <w:t xml:space="preserve"> – </w:t>
      </w:r>
      <w:proofErr w:type="spellStart"/>
      <w:r w:rsidRPr="00D308BB">
        <w:rPr>
          <w:rFonts w:ascii="Aptos" w:eastAsiaTheme="minorEastAsia" w:hAnsi="Aptos" w:cstheme="minorHAnsi"/>
          <w:b/>
          <w:bCs/>
          <w:iCs/>
          <w:sz w:val="20"/>
          <w:szCs w:val="20"/>
        </w:rPr>
        <w:t>Djety</w:t>
      </w:r>
      <w:proofErr w:type="spellEnd"/>
      <w:r w:rsidRPr="00D308BB">
        <w:rPr>
          <w:rFonts w:ascii="Aptos" w:eastAsiaTheme="minorEastAsia" w:hAnsi="Aptos" w:cstheme="minorHAnsi"/>
          <w:b/>
          <w:bCs/>
          <w:iCs/>
          <w:sz w:val="20"/>
          <w:szCs w:val="20"/>
        </w:rPr>
        <w:t xml:space="preserve"> Oguz – </w:t>
      </w:r>
      <w:proofErr w:type="spellStart"/>
      <w:r w:rsidRPr="00D308BB">
        <w:rPr>
          <w:rFonts w:ascii="Aptos" w:eastAsiaTheme="minorEastAsia" w:hAnsi="Aptos" w:cstheme="minorHAnsi"/>
          <w:b/>
          <w:bCs/>
          <w:iCs/>
          <w:sz w:val="20"/>
          <w:szCs w:val="20"/>
        </w:rPr>
        <w:t>Tamga</w:t>
      </w:r>
      <w:proofErr w:type="spellEnd"/>
    </w:p>
    <w:p w:rsidR="00D308BB" w:rsidRDefault="00D308BB" w:rsidP="00D308BB">
      <w:pPr>
        <w:pStyle w:val="Textosinformato"/>
        <w:jc w:val="both"/>
        <w:rPr>
          <w:rFonts w:ascii="Aptos" w:eastAsiaTheme="minorEastAsia" w:hAnsi="Aptos" w:cstheme="minorHAnsi"/>
          <w:iCs/>
          <w:sz w:val="20"/>
          <w:szCs w:val="20"/>
        </w:rPr>
      </w:pPr>
      <w:r w:rsidRPr="00D308BB">
        <w:rPr>
          <w:rFonts w:ascii="Aptos" w:eastAsiaTheme="minorEastAsia" w:hAnsi="Aptos" w:cstheme="minorHAnsi"/>
          <w:b/>
          <w:bCs/>
          <w:iCs/>
          <w:sz w:val="20"/>
          <w:szCs w:val="20"/>
        </w:rPr>
        <w:t>Desayuno</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Empezamos el día con visita panorámica de la ciudad: Mezquita </w:t>
      </w:r>
      <w:proofErr w:type="spellStart"/>
      <w:r w:rsidRPr="00D308BB">
        <w:rPr>
          <w:rFonts w:ascii="Aptos" w:eastAsiaTheme="minorEastAsia" w:hAnsi="Aptos" w:cstheme="minorHAnsi"/>
          <w:iCs/>
          <w:sz w:val="20"/>
          <w:szCs w:val="20"/>
        </w:rPr>
        <w:t>Dungana</w:t>
      </w:r>
      <w:proofErr w:type="spellEnd"/>
      <w:r w:rsidRPr="00D308BB">
        <w:rPr>
          <w:rFonts w:ascii="Aptos" w:eastAsiaTheme="minorEastAsia" w:hAnsi="Aptos" w:cstheme="minorHAnsi"/>
          <w:iCs/>
          <w:sz w:val="20"/>
          <w:szCs w:val="20"/>
        </w:rPr>
        <w:t xml:space="preserve">, una de las más atractivas y atrayentes construcciones de madera, en </w:t>
      </w:r>
      <w:proofErr w:type="spellStart"/>
      <w:r w:rsidRPr="00D308BB">
        <w:rPr>
          <w:rFonts w:ascii="Aptos" w:eastAsiaTheme="minorEastAsia" w:hAnsi="Aptos" w:cstheme="minorHAnsi"/>
          <w:iCs/>
          <w:sz w:val="20"/>
          <w:szCs w:val="20"/>
        </w:rPr>
        <w:t>Karakol</w:t>
      </w:r>
      <w:proofErr w:type="spellEnd"/>
      <w:r w:rsidRPr="00D308BB">
        <w:rPr>
          <w:rFonts w:ascii="Aptos" w:eastAsiaTheme="minorEastAsia" w:hAnsi="Aptos" w:cstheme="minorHAnsi"/>
          <w:iCs/>
          <w:sz w:val="20"/>
          <w:szCs w:val="20"/>
        </w:rPr>
        <w:t xml:space="preserve">. La mezquita fue construida en 1910 en estilo clásico chino. La visita siguiente es de la Iglesia Ortodoxa de Santa Trinidad (1876), que conserva una de las sagradas joyas ortodoxas – ícono de la Virgen Tijvina. También se visita el Museo de famoso viajero ruso </w:t>
      </w:r>
      <w:proofErr w:type="spellStart"/>
      <w:r w:rsidRPr="00D308BB">
        <w:rPr>
          <w:rFonts w:ascii="Aptos" w:eastAsiaTheme="minorEastAsia" w:hAnsi="Aptos" w:cstheme="minorHAnsi"/>
          <w:iCs/>
          <w:sz w:val="20"/>
          <w:szCs w:val="20"/>
        </w:rPr>
        <w:t>N.</w:t>
      </w:r>
      <w:proofErr w:type="gramStart"/>
      <w:r w:rsidRPr="00D308BB">
        <w:rPr>
          <w:rFonts w:ascii="Aptos" w:eastAsiaTheme="minorEastAsia" w:hAnsi="Aptos" w:cstheme="minorHAnsi"/>
          <w:iCs/>
          <w:sz w:val="20"/>
          <w:szCs w:val="20"/>
        </w:rPr>
        <w:t>M.Prjevalskiy</w:t>
      </w:r>
      <w:proofErr w:type="spellEnd"/>
      <w:proofErr w:type="gramEnd"/>
      <w:r w:rsidRPr="00D308BB">
        <w:rPr>
          <w:rFonts w:ascii="Aptos" w:eastAsiaTheme="minorEastAsia" w:hAnsi="Aptos" w:cstheme="minorHAnsi"/>
          <w:iCs/>
          <w:sz w:val="20"/>
          <w:szCs w:val="20"/>
        </w:rPr>
        <w:t xml:space="preserve"> - explorador de las montañas Tian Shan.</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Salida hacia aldea </w:t>
      </w:r>
      <w:proofErr w:type="spellStart"/>
      <w:r w:rsidRPr="00D308BB">
        <w:rPr>
          <w:rFonts w:ascii="Aptos" w:eastAsiaTheme="minorEastAsia" w:hAnsi="Aptos" w:cstheme="minorHAnsi"/>
          <w:iCs/>
          <w:sz w:val="20"/>
          <w:szCs w:val="20"/>
        </w:rPr>
        <w:t>Tamga</w:t>
      </w:r>
      <w:proofErr w:type="spellEnd"/>
      <w:r w:rsidRPr="00D308BB">
        <w:rPr>
          <w:rFonts w:ascii="Aptos" w:eastAsiaTheme="minorEastAsia" w:hAnsi="Aptos" w:cstheme="minorHAnsi"/>
          <w:iCs/>
          <w:sz w:val="20"/>
          <w:szCs w:val="20"/>
        </w:rPr>
        <w:t xml:space="preserve">. La ruta pasa a lo largo de la orilla sur del lago </w:t>
      </w:r>
      <w:proofErr w:type="spellStart"/>
      <w:r w:rsidRPr="00D308BB">
        <w:rPr>
          <w:rFonts w:ascii="Aptos" w:eastAsiaTheme="minorEastAsia" w:hAnsi="Aptos" w:cstheme="minorHAnsi"/>
          <w:iCs/>
          <w:sz w:val="20"/>
          <w:szCs w:val="20"/>
        </w:rPr>
        <w:t>Issyk</w:t>
      </w:r>
      <w:proofErr w:type="spellEnd"/>
      <w:r w:rsidRPr="00D308BB">
        <w:rPr>
          <w:rFonts w:ascii="Aptos" w:eastAsiaTheme="minorEastAsia" w:hAnsi="Aptos" w:cstheme="minorHAnsi"/>
          <w:iCs/>
          <w:sz w:val="20"/>
          <w:szCs w:val="20"/>
        </w:rPr>
        <w:t xml:space="preserve"> Kul. Por</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el camino realizamos la visita al cañón </w:t>
      </w:r>
      <w:proofErr w:type="spellStart"/>
      <w:r w:rsidRPr="00D308BB">
        <w:rPr>
          <w:rFonts w:ascii="Aptos" w:eastAsiaTheme="minorEastAsia" w:hAnsi="Aptos" w:cstheme="minorHAnsi"/>
          <w:iCs/>
          <w:sz w:val="20"/>
          <w:szCs w:val="20"/>
        </w:rPr>
        <w:t>Djety</w:t>
      </w:r>
      <w:proofErr w:type="spellEnd"/>
      <w:r w:rsidRPr="00D308BB">
        <w:rPr>
          <w:rFonts w:ascii="Aptos" w:eastAsiaTheme="minorEastAsia" w:hAnsi="Aptos" w:cstheme="minorHAnsi"/>
          <w:iCs/>
          <w:sz w:val="20"/>
          <w:szCs w:val="20"/>
        </w:rPr>
        <w:t xml:space="preserve"> Oguz, conocido como el cañón de </w:t>
      </w:r>
      <w:proofErr w:type="spellStart"/>
      <w:r w:rsidRPr="00D308BB">
        <w:rPr>
          <w:rFonts w:ascii="Aptos" w:eastAsiaTheme="minorEastAsia" w:hAnsi="Aptos" w:cstheme="minorHAnsi"/>
          <w:iCs/>
          <w:sz w:val="20"/>
          <w:szCs w:val="20"/>
        </w:rPr>
        <w:t>Ciete</w:t>
      </w:r>
      <w:proofErr w:type="spellEnd"/>
      <w:r w:rsidRPr="00D308BB">
        <w:rPr>
          <w:rFonts w:ascii="Aptos" w:eastAsiaTheme="minorEastAsia" w:hAnsi="Aptos" w:cstheme="minorHAnsi"/>
          <w:iCs/>
          <w:sz w:val="20"/>
          <w:szCs w:val="20"/>
        </w:rPr>
        <w:t xml:space="preserve"> Toros, un pintoresco lugar que tiene fama por sus formaciones rocosas de arenisca roja, bosques coníferos y prados alpinos.</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Senderismo en el </w:t>
      </w:r>
      <w:proofErr w:type="spellStart"/>
      <w:r w:rsidRPr="00D308BB">
        <w:rPr>
          <w:rFonts w:ascii="Aptos" w:eastAsiaTheme="minorEastAsia" w:hAnsi="Aptos" w:cstheme="minorHAnsi"/>
          <w:iCs/>
          <w:sz w:val="20"/>
          <w:szCs w:val="20"/>
        </w:rPr>
        <w:t>cañon</w:t>
      </w:r>
      <w:proofErr w:type="spellEnd"/>
      <w:r w:rsidRPr="00D308BB">
        <w:rPr>
          <w:rFonts w:ascii="Aptos" w:eastAsiaTheme="minorEastAsia" w:hAnsi="Aptos" w:cstheme="minorHAnsi"/>
          <w:iCs/>
          <w:sz w:val="20"/>
          <w:szCs w:val="20"/>
        </w:rPr>
        <w:t xml:space="preserve"> y continuación del recorrido. Otra parada se realizará para explorar el cañón “</w:t>
      </w:r>
      <w:proofErr w:type="spellStart"/>
      <w:r w:rsidRPr="00D308BB">
        <w:rPr>
          <w:rFonts w:ascii="Aptos" w:eastAsiaTheme="minorEastAsia" w:hAnsi="Aptos" w:cstheme="minorHAnsi"/>
          <w:iCs/>
          <w:sz w:val="20"/>
          <w:szCs w:val="20"/>
        </w:rPr>
        <w:t>Skazka</w:t>
      </w:r>
      <w:proofErr w:type="spellEnd"/>
      <w:r w:rsidRPr="00D308BB">
        <w:rPr>
          <w:rFonts w:ascii="Aptos" w:eastAsiaTheme="minorEastAsia" w:hAnsi="Aptos" w:cstheme="minorHAnsi"/>
          <w:iCs/>
          <w:sz w:val="20"/>
          <w:szCs w:val="20"/>
        </w:rPr>
        <w:t>” – “Un cuento de hadas” con su paisaje marciano de coloridas colinas y las extrañas formas de cañones creados durante miles de años por erosión de la tierra.</w:t>
      </w:r>
      <w:r>
        <w:rPr>
          <w:rFonts w:ascii="Aptos" w:eastAsiaTheme="minorEastAsia" w:hAnsi="Aptos" w:cstheme="minorHAnsi"/>
          <w:iCs/>
          <w:sz w:val="20"/>
          <w:szCs w:val="20"/>
        </w:rPr>
        <w:t xml:space="preserve"> </w:t>
      </w:r>
      <w:r w:rsidRPr="00D308BB">
        <w:rPr>
          <w:rFonts w:ascii="Aptos" w:eastAsiaTheme="minorEastAsia" w:hAnsi="Aptos" w:cstheme="minorHAnsi"/>
          <w:iCs/>
          <w:sz w:val="20"/>
          <w:szCs w:val="20"/>
        </w:rPr>
        <w:t xml:space="preserve">Llegada y </w:t>
      </w:r>
      <w:r w:rsidRPr="00D308BB">
        <w:rPr>
          <w:rFonts w:ascii="Aptos" w:eastAsiaTheme="minorEastAsia" w:hAnsi="Aptos" w:cstheme="minorHAnsi"/>
          <w:b/>
          <w:bCs/>
          <w:iCs/>
          <w:sz w:val="20"/>
          <w:szCs w:val="20"/>
        </w:rPr>
        <w:t>alojamiento en el Guest House</w:t>
      </w:r>
    </w:p>
    <w:p w:rsidR="00D308BB" w:rsidRDefault="00D308BB" w:rsidP="005D07D7">
      <w:pPr>
        <w:pStyle w:val="Textosinformato"/>
        <w:jc w:val="both"/>
        <w:rPr>
          <w:rFonts w:ascii="Aptos" w:eastAsiaTheme="minorEastAsia" w:hAnsi="Aptos" w:cstheme="minorHAnsi"/>
          <w:iCs/>
          <w:sz w:val="20"/>
          <w:szCs w:val="20"/>
        </w:rPr>
      </w:pPr>
    </w:p>
    <w:p w:rsidR="005D07D7" w:rsidRPr="00D308BB" w:rsidRDefault="00D308BB" w:rsidP="00D308BB">
      <w:pPr>
        <w:pStyle w:val="Textosinformato"/>
        <w:jc w:val="both"/>
        <w:rPr>
          <w:rFonts w:ascii="Aptos" w:eastAsiaTheme="minorEastAsia" w:hAnsi="Aptos" w:cstheme="minorHAnsi"/>
          <w:b/>
          <w:bCs/>
          <w:iCs/>
          <w:sz w:val="20"/>
          <w:szCs w:val="20"/>
        </w:rPr>
      </w:pPr>
      <w:r w:rsidRPr="00D308BB">
        <w:rPr>
          <w:rFonts w:ascii="Aptos" w:eastAsiaTheme="minorEastAsia" w:hAnsi="Aptos" w:cstheme="minorHAnsi"/>
          <w:b/>
          <w:bCs/>
          <w:iCs/>
          <w:sz w:val="20"/>
          <w:szCs w:val="20"/>
        </w:rPr>
        <w:t xml:space="preserve">Día 7. </w:t>
      </w:r>
      <w:proofErr w:type="spellStart"/>
      <w:r w:rsidRPr="00D308BB">
        <w:rPr>
          <w:rFonts w:ascii="Aptos" w:eastAsiaTheme="minorEastAsia" w:hAnsi="Aptos" w:cstheme="minorHAnsi"/>
          <w:b/>
          <w:bCs/>
          <w:iCs/>
          <w:sz w:val="20"/>
          <w:szCs w:val="20"/>
        </w:rPr>
        <w:t>Tamga</w:t>
      </w:r>
      <w:proofErr w:type="spellEnd"/>
      <w:r w:rsidRPr="00D308BB">
        <w:rPr>
          <w:rFonts w:ascii="Aptos" w:eastAsiaTheme="minorEastAsia" w:hAnsi="Aptos" w:cstheme="minorHAnsi"/>
          <w:b/>
          <w:bCs/>
          <w:iCs/>
          <w:sz w:val="20"/>
          <w:szCs w:val="20"/>
        </w:rPr>
        <w:t xml:space="preserve"> – </w:t>
      </w:r>
      <w:proofErr w:type="spellStart"/>
      <w:r w:rsidRPr="00D308BB">
        <w:rPr>
          <w:rFonts w:ascii="Aptos" w:eastAsiaTheme="minorEastAsia" w:hAnsi="Aptos" w:cstheme="minorHAnsi"/>
          <w:b/>
          <w:bCs/>
          <w:iCs/>
          <w:sz w:val="20"/>
          <w:szCs w:val="20"/>
        </w:rPr>
        <w:t>Burana</w:t>
      </w:r>
      <w:proofErr w:type="spellEnd"/>
      <w:r w:rsidRPr="00D308BB">
        <w:rPr>
          <w:rFonts w:ascii="Aptos" w:eastAsiaTheme="minorEastAsia" w:hAnsi="Aptos" w:cstheme="minorHAnsi"/>
          <w:b/>
          <w:bCs/>
          <w:iCs/>
          <w:sz w:val="20"/>
          <w:szCs w:val="20"/>
        </w:rPr>
        <w:t xml:space="preserve"> - </w:t>
      </w:r>
      <w:r w:rsidR="00C5311D" w:rsidRPr="00D308BB">
        <w:rPr>
          <w:rFonts w:ascii="Aptos" w:hAnsi="Aptos" w:cstheme="minorHAnsi"/>
          <w:b/>
          <w:bCs/>
          <w:sz w:val="20"/>
          <w:szCs w:val="20"/>
        </w:rPr>
        <w:t>Bishkek</w:t>
      </w:r>
    </w:p>
    <w:p w:rsidR="0088022F" w:rsidRPr="00D308BB" w:rsidRDefault="005D07D7" w:rsidP="00D308BB">
      <w:pPr>
        <w:pStyle w:val="Textosinformato"/>
        <w:jc w:val="both"/>
        <w:rPr>
          <w:rFonts w:ascii="Aptos" w:hAnsi="Aptos" w:cstheme="minorHAnsi"/>
          <w:bCs/>
          <w:sz w:val="20"/>
          <w:szCs w:val="20"/>
          <w:lang w:val="es-MX" w:eastAsia="es-ES"/>
        </w:rPr>
      </w:pPr>
      <w:r w:rsidRPr="00701BF8">
        <w:rPr>
          <w:rFonts w:ascii="Aptos" w:eastAsiaTheme="minorEastAsia" w:hAnsi="Aptos" w:cstheme="minorHAnsi"/>
          <w:b/>
          <w:sz w:val="20"/>
          <w:szCs w:val="20"/>
        </w:rPr>
        <w:t>Desayuno.</w:t>
      </w:r>
      <w:r w:rsidR="00D308BB">
        <w:rPr>
          <w:rFonts w:ascii="Aptos" w:hAnsi="Aptos" w:cstheme="minorHAnsi"/>
          <w:bCs/>
          <w:sz w:val="20"/>
          <w:szCs w:val="20"/>
          <w:lang w:val="es-MX" w:eastAsia="es-ES"/>
        </w:rPr>
        <w:t xml:space="preserve"> </w:t>
      </w:r>
      <w:r w:rsidR="00D308BB" w:rsidRPr="00D308BB">
        <w:rPr>
          <w:rFonts w:ascii="Aptos" w:hAnsi="Aptos" w:cstheme="minorHAnsi"/>
          <w:bCs/>
          <w:sz w:val="20"/>
          <w:szCs w:val="20"/>
          <w:lang w:val="es-MX" w:eastAsia="es-ES"/>
        </w:rPr>
        <w:t>Salida hacia Bishkek</w:t>
      </w:r>
      <w:r w:rsidR="00D308BB">
        <w:rPr>
          <w:rFonts w:ascii="Aptos" w:hAnsi="Aptos" w:cstheme="minorHAnsi"/>
          <w:bCs/>
          <w:sz w:val="20"/>
          <w:szCs w:val="20"/>
          <w:lang w:val="es-MX" w:eastAsia="es-ES"/>
        </w:rPr>
        <w:t xml:space="preserve">. </w:t>
      </w:r>
      <w:r w:rsidR="00D308BB" w:rsidRPr="00D308BB">
        <w:rPr>
          <w:rFonts w:ascii="Aptos" w:hAnsi="Aptos" w:cstheme="minorHAnsi"/>
          <w:bCs/>
          <w:sz w:val="20"/>
          <w:szCs w:val="20"/>
          <w:lang w:val="es-MX" w:eastAsia="es-ES"/>
        </w:rPr>
        <w:t xml:space="preserve">Parada siguiente puede ser cerca con el pueblo </w:t>
      </w:r>
      <w:proofErr w:type="spellStart"/>
      <w:r w:rsidR="00D308BB" w:rsidRPr="00D308BB">
        <w:rPr>
          <w:rFonts w:ascii="Aptos" w:hAnsi="Aptos" w:cstheme="minorHAnsi"/>
          <w:bCs/>
          <w:sz w:val="20"/>
          <w:szCs w:val="20"/>
          <w:lang w:val="es-MX" w:eastAsia="es-ES"/>
        </w:rPr>
        <w:t>Bokonabaevo</w:t>
      </w:r>
      <w:proofErr w:type="spellEnd"/>
      <w:r w:rsidR="00D308BB" w:rsidRPr="00D308BB">
        <w:rPr>
          <w:rFonts w:ascii="Aptos" w:hAnsi="Aptos" w:cstheme="minorHAnsi"/>
          <w:bCs/>
          <w:sz w:val="20"/>
          <w:szCs w:val="20"/>
          <w:lang w:val="es-MX" w:eastAsia="es-ES"/>
        </w:rPr>
        <w:t xml:space="preserve"> con la oportunidad de participar en la demostración de la formación de un águila real para la caza, de acuerdo con la tradición kirguisa: encuentro con “</w:t>
      </w:r>
      <w:proofErr w:type="spellStart"/>
      <w:r w:rsidR="00D308BB" w:rsidRPr="00D308BB">
        <w:rPr>
          <w:rFonts w:ascii="Aptos" w:hAnsi="Aptos" w:cstheme="minorHAnsi"/>
          <w:bCs/>
          <w:sz w:val="20"/>
          <w:szCs w:val="20"/>
          <w:lang w:val="es-MX" w:eastAsia="es-ES"/>
        </w:rPr>
        <w:t>berkutchi</w:t>
      </w:r>
      <w:proofErr w:type="spellEnd"/>
      <w:r w:rsidR="00D308BB" w:rsidRPr="00D308BB">
        <w:rPr>
          <w:rFonts w:ascii="Aptos" w:hAnsi="Aptos" w:cstheme="minorHAnsi"/>
          <w:bCs/>
          <w:sz w:val="20"/>
          <w:szCs w:val="20"/>
          <w:lang w:val="es-MX" w:eastAsia="es-ES"/>
        </w:rPr>
        <w:t>” – cazador con águila real y muestra de casería con águila.</w:t>
      </w:r>
      <w:r w:rsidR="00D308BB">
        <w:rPr>
          <w:rFonts w:ascii="Aptos" w:hAnsi="Aptos" w:cstheme="minorHAnsi"/>
          <w:bCs/>
          <w:sz w:val="20"/>
          <w:szCs w:val="20"/>
          <w:lang w:val="es-MX" w:eastAsia="es-ES"/>
        </w:rPr>
        <w:t xml:space="preserve"> </w:t>
      </w:r>
      <w:r w:rsidR="00D308BB" w:rsidRPr="00D308BB">
        <w:rPr>
          <w:rFonts w:ascii="Aptos" w:hAnsi="Aptos" w:cstheme="minorHAnsi"/>
          <w:bCs/>
          <w:sz w:val="20"/>
          <w:szCs w:val="20"/>
          <w:lang w:val="es-MX" w:eastAsia="es-ES"/>
        </w:rPr>
        <w:t>Est</w:t>
      </w:r>
      <w:r w:rsidR="00D308BB">
        <w:rPr>
          <w:rFonts w:ascii="Aptos" w:hAnsi="Aptos" w:cstheme="minorHAnsi"/>
          <w:bCs/>
          <w:sz w:val="20"/>
          <w:szCs w:val="20"/>
          <w:lang w:val="es-MX" w:eastAsia="es-ES"/>
        </w:rPr>
        <w:t>á</w:t>
      </w:r>
      <w:r w:rsidR="00D308BB" w:rsidRPr="00D308BB">
        <w:rPr>
          <w:rFonts w:ascii="Aptos" w:hAnsi="Aptos" w:cstheme="minorHAnsi"/>
          <w:bCs/>
          <w:sz w:val="20"/>
          <w:szCs w:val="20"/>
          <w:lang w:val="es-MX" w:eastAsia="es-ES"/>
        </w:rPr>
        <w:t xml:space="preserve"> es una oportunidad única para entender todos los secretos de los cazadores nómadas y ver la simbiosis reinando entre el hombre y el animal.</w:t>
      </w:r>
      <w:r w:rsidR="00D308BB">
        <w:rPr>
          <w:rFonts w:ascii="Aptos" w:hAnsi="Aptos" w:cstheme="minorHAnsi"/>
          <w:bCs/>
          <w:sz w:val="20"/>
          <w:szCs w:val="20"/>
          <w:lang w:val="es-MX" w:eastAsia="es-ES"/>
        </w:rPr>
        <w:t xml:space="preserve"> </w:t>
      </w:r>
      <w:r w:rsidR="00D308BB" w:rsidRPr="00D308BB">
        <w:rPr>
          <w:rFonts w:ascii="Aptos" w:hAnsi="Aptos" w:cstheme="minorHAnsi"/>
          <w:bCs/>
          <w:sz w:val="20"/>
          <w:szCs w:val="20"/>
          <w:lang w:val="es-MX" w:eastAsia="es-ES"/>
        </w:rPr>
        <w:t xml:space="preserve">Por el camino se realiza la visita al Complejo Arquitectónico “Torre </w:t>
      </w:r>
      <w:proofErr w:type="spellStart"/>
      <w:r w:rsidR="00D308BB" w:rsidRPr="00D308BB">
        <w:rPr>
          <w:rFonts w:ascii="Aptos" w:hAnsi="Aptos" w:cstheme="minorHAnsi"/>
          <w:bCs/>
          <w:sz w:val="20"/>
          <w:szCs w:val="20"/>
          <w:lang w:val="es-MX" w:eastAsia="es-ES"/>
        </w:rPr>
        <w:t>Burana</w:t>
      </w:r>
      <w:proofErr w:type="spellEnd"/>
      <w:r w:rsidR="00D308BB" w:rsidRPr="00D308BB">
        <w:rPr>
          <w:rFonts w:ascii="Aptos" w:hAnsi="Aptos" w:cstheme="minorHAnsi"/>
          <w:bCs/>
          <w:sz w:val="20"/>
          <w:szCs w:val="20"/>
          <w:lang w:val="es-MX" w:eastAsia="es-ES"/>
        </w:rPr>
        <w:t xml:space="preserve">”, situado a unos 75 kilómetros de Bishkek. Esta ciudad fue establecida en el siglo X sobre otro asentamiento más antiguo y era la capital del este del Estado </w:t>
      </w:r>
      <w:proofErr w:type="spellStart"/>
      <w:r w:rsidR="00D308BB" w:rsidRPr="00D308BB">
        <w:rPr>
          <w:rFonts w:ascii="Aptos" w:hAnsi="Aptos" w:cstheme="minorHAnsi"/>
          <w:bCs/>
          <w:sz w:val="20"/>
          <w:szCs w:val="20"/>
          <w:lang w:val="es-MX" w:eastAsia="es-ES"/>
        </w:rPr>
        <w:t>Karakhanid</w:t>
      </w:r>
      <w:proofErr w:type="spellEnd"/>
      <w:r w:rsidR="00D308BB" w:rsidRPr="00D308BB">
        <w:rPr>
          <w:rFonts w:ascii="Aptos" w:hAnsi="Aptos" w:cstheme="minorHAnsi"/>
          <w:bCs/>
          <w:sz w:val="20"/>
          <w:szCs w:val="20"/>
          <w:lang w:val="es-MX" w:eastAsia="es-ES"/>
        </w:rPr>
        <w:t xml:space="preserve"> en los siglos X-XI DC. Llegada a Bishkek</w:t>
      </w:r>
      <w:r w:rsidR="0088022F" w:rsidRPr="00701BF8">
        <w:rPr>
          <w:rFonts w:ascii="Aptos" w:hAnsi="Aptos" w:cstheme="minorHAnsi"/>
          <w:bCs/>
          <w:sz w:val="20"/>
          <w:szCs w:val="20"/>
          <w:lang w:val="es-MX" w:eastAsia="es-ES"/>
        </w:rPr>
        <w:t>.</w:t>
      </w:r>
      <w:r w:rsidR="00D308BB">
        <w:rPr>
          <w:rFonts w:ascii="Aptos" w:hAnsi="Aptos" w:cstheme="minorHAnsi"/>
          <w:bCs/>
          <w:sz w:val="20"/>
          <w:szCs w:val="20"/>
          <w:lang w:val="es-MX" w:eastAsia="es-ES"/>
        </w:rPr>
        <w:t xml:space="preserve"> Descanso.</w:t>
      </w:r>
      <w:r w:rsidR="0088022F" w:rsidRPr="00701BF8">
        <w:rPr>
          <w:rFonts w:ascii="Aptos" w:hAnsi="Aptos" w:cstheme="minorHAnsi"/>
          <w:bCs/>
          <w:sz w:val="20"/>
          <w:szCs w:val="20"/>
          <w:lang w:val="es-MX" w:eastAsia="es-ES"/>
        </w:rPr>
        <w:t xml:space="preserve"> </w:t>
      </w:r>
      <w:r w:rsidR="0088022F" w:rsidRPr="00701BF8">
        <w:rPr>
          <w:rFonts w:ascii="Aptos" w:hAnsi="Aptos" w:cstheme="minorHAnsi"/>
          <w:b/>
          <w:sz w:val="20"/>
          <w:szCs w:val="20"/>
          <w:lang w:val="es-MX" w:eastAsia="es-ES"/>
        </w:rPr>
        <w:t>Alojamiento.</w:t>
      </w:r>
      <w:r w:rsidR="0088022F" w:rsidRPr="00701BF8">
        <w:rPr>
          <w:rFonts w:ascii="Aptos" w:hAnsi="Aptos" w:cstheme="minorHAnsi"/>
          <w:bCs/>
          <w:sz w:val="20"/>
          <w:szCs w:val="20"/>
          <w:lang w:val="es-MX" w:eastAsia="es-ES"/>
        </w:rPr>
        <w:t xml:space="preserve"> </w:t>
      </w:r>
    </w:p>
    <w:p w:rsidR="00701BF8" w:rsidRDefault="00701BF8" w:rsidP="005D07D7">
      <w:pPr>
        <w:pStyle w:val="Textosinformato"/>
        <w:jc w:val="both"/>
        <w:rPr>
          <w:rFonts w:ascii="Aptos" w:hAnsi="Aptos" w:cstheme="minorHAnsi"/>
          <w:b/>
          <w:sz w:val="20"/>
          <w:szCs w:val="20"/>
        </w:rPr>
      </w:pPr>
    </w:p>
    <w:p w:rsidR="005D07D7" w:rsidRPr="00C5311D" w:rsidRDefault="005D07D7" w:rsidP="00D308BB">
      <w:pPr>
        <w:pStyle w:val="Textosinformato"/>
        <w:pBdr>
          <w:bottom w:val="single" w:sz="4" w:space="1" w:color="auto"/>
        </w:pBdr>
        <w:jc w:val="both"/>
        <w:rPr>
          <w:rFonts w:ascii="Aptos" w:eastAsiaTheme="minorEastAsia" w:hAnsi="Aptos" w:cstheme="minorHAnsi"/>
          <w:b/>
          <w:sz w:val="20"/>
          <w:szCs w:val="20"/>
        </w:rPr>
      </w:pPr>
      <w:r w:rsidRPr="00701BF8">
        <w:rPr>
          <w:rFonts w:ascii="Aptos" w:hAnsi="Aptos" w:cstheme="minorHAnsi"/>
          <w:b/>
          <w:sz w:val="20"/>
          <w:szCs w:val="20"/>
        </w:rPr>
        <w:t xml:space="preserve">Día </w:t>
      </w:r>
      <w:r w:rsidR="00D308BB">
        <w:rPr>
          <w:rFonts w:ascii="Aptos" w:hAnsi="Aptos" w:cstheme="minorHAnsi"/>
          <w:b/>
          <w:sz w:val="20"/>
          <w:szCs w:val="20"/>
        </w:rPr>
        <w:t>8</w:t>
      </w:r>
      <w:r w:rsidRPr="00701BF8">
        <w:rPr>
          <w:rFonts w:ascii="Aptos" w:hAnsi="Aptos" w:cstheme="minorHAnsi"/>
          <w:b/>
          <w:sz w:val="20"/>
          <w:szCs w:val="20"/>
        </w:rPr>
        <w:t xml:space="preserve">. </w:t>
      </w:r>
      <w:r w:rsidR="0088022F" w:rsidRPr="00701BF8">
        <w:rPr>
          <w:rFonts w:ascii="Aptos" w:eastAsiaTheme="minorEastAsia" w:hAnsi="Aptos" w:cstheme="minorHAnsi"/>
          <w:b/>
          <w:sz w:val="20"/>
          <w:szCs w:val="20"/>
        </w:rPr>
        <w:t>B</w:t>
      </w:r>
      <w:r w:rsidR="00C5311D">
        <w:rPr>
          <w:rFonts w:ascii="Aptos" w:eastAsiaTheme="minorEastAsia" w:hAnsi="Aptos" w:cstheme="minorHAnsi"/>
          <w:b/>
          <w:sz w:val="20"/>
          <w:szCs w:val="20"/>
        </w:rPr>
        <w:t xml:space="preserve">ishkek </w:t>
      </w:r>
      <w:r w:rsidR="00C5311D" w:rsidRPr="00C5311D">
        <w:rPr>
          <w:rFonts w:ascii="Aptos" w:eastAsiaTheme="minorEastAsia" w:hAnsi="Aptos" w:cstheme="minorHAnsi"/>
          <w:b/>
          <w:sz w:val="20"/>
          <w:szCs w:val="20"/>
        </w:rPr>
        <w:t>- Tashke</w:t>
      </w:r>
      <w:r w:rsidR="00C5311D">
        <w:rPr>
          <w:rFonts w:ascii="Aptos" w:eastAsiaTheme="minorEastAsia" w:hAnsi="Aptos" w:cstheme="minorHAnsi"/>
          <w:b/>
          <w:sz w:val="20"/>
          <w:szCs w:val="20"/>
        </w:rPr>
        <w:t>nt</w:t>
      </w:r>
    </w:p>
    <w:p w:rsidR="005D07D7" w:rsidRPr="00C5311D" w:rsidRDefault="005D07D7" w:rsidP="00D308BB">
      <w:pPr>
        <w:jc w:val="both"/>
        <w:rPr>
          <w:rFonts w:ascii="Aptos" w:hAnsi="Aptos" w:cstheme="minorHAnsi"/>
          <w:sz w:val="20"/>
          <w:szCs w:val="20"/>
          <w:lang w:eastAsia="es-ES"/>
        </w:rPr>
      </w:pPr>
      <w:r w:rsidRPr="00701BF8">
        <w:rPr>
          <w:rFonts w:ascii="Aptos" w:eastAsiaTheme="minorEastAsia" w:hAnsi="Aptos" w:cstheme="minorHAnsi"/>
          <w:b/>
          <w:sz w:val="20"/>
          <w:szCs w:val="20"/>
        </w:rPr>
        <w:t>Desayuno.</w:t>
      </w:r>
      <w:r w:rsidR="00D308BB">
        <w:rPr>
          <w:rFonts w:ascii="Aptos" w:hAnsi="Aptos" w:cstheme="minorHAnsi"/>
          <w:sz w:val="20"/>
          <w:szCs w:val="20"/>
          <w:lang w:eastAsia="es-ES"/>
        </w:rPr>
        <w:t xml:space="preserve"> </w:t>
      </w:r>
      <w:r w:rsidR="00D308BB" w:rsidRPr="00D308BB">
        <w:rPr>
          <w:rFonts w:ascii="Aptos" w:hAnsi="Aptos" w:cstheme="minorHAnsi"/>
          <w:sz w:val="20"/>
          <w:szCs w:val="20"/>
          <w:lang w:eastAsia="es-ES"/>
        </w:rPr>
        <w:t>Visita de ciudad: la Plaza Central Ala-</w:t>
      </w:r>
      <w:proofErr w:type="spellStart"/>
      <w:r w:rsidR="00D308BB" w:rsidRPr="00D308BB">
        <w:rPr>
          <w:rFonts w:ascii="Aptos" w:hAnsi="Aptos" w:cstheme="minorHAnsi"/>
          <w:sz w:val="20"/>
          <w:szCs w:val="20"/>
          <w:lang w:eastAsia="es-ES"/>
        </w:rPr>
        <w:t>Too</w:t>
      </w:r>
      <w:proofErr w:type="spellEnd"/>
      <w:r w:rsidR="00D308BB" w:rsidRPr="00D308BB">
        <w:rPr>
          <w:rFonts w:ascii="Aptos" w:hAnsi="Aptos" w:cstheme="minorHAnsi"/>
          <w:sz w:val="20"/>
          <w:szCs w:val="20"/>
          <w:lang w:eastAsia="es-ES"/>
        </w:rPr>
        <w:t xml:space="preserve"> con monumento de Manas, el Cambio de la Guardia de Honor, la Estatua de Lenin y el Parque </w:t>
      </w:r>
      <w:proofErr w:type="spellStart"/>
      <w:r w:rsidR="00D308BB" w:rsidRPr="00D308BB">
        <w:rPr>
          <w:rFonts w:ascii="Aptos" w:hAnsi="Aptos" w:cstheme="minorHAnsi"/>
          <w:sz w:val="20"/>
          <w:szCs w:val="20"/>
          <w:lang w:eastAsia="es-ES"/>
        </w:rPr>
        <w:t>Duboviy</w:t>
      </w:r>
      <w:proofErr w:type="spellEnd"/>
      <w:r w:rsidR="00D308BB" w:rsidRPr="00D308BB">
        <w:rPr>
          <w:rFonts w:ascii="Aptos" w:hAnsi="Aptos" w:cstheme="minorHAnsi"/>
          <w:sz w:val="20"/>
          <w:szCs w:val="20"/>
          <w:lang w:eastAsia="es-ES"/>
        </w:rPr>
        <w:t xml:space="preserve">, la Plaza Pobeda o de la Victoria y otros lugares de interés. A la hora apropiada salida hacia el aeropuerto de Bishkek para </w:t>
      </w:r>
      <w:r w:rsidR="00D308BB">
        <w:rPr>
          <w:rFonts w:ascii="Aptos" w:hAnsi="Aptos" w:cstheme="minorHAnsi"/>
          <w:sz w:val="20"/>
          <w:szCs w:val="20"/>
          <w:lang w:eastAsia="es-ES"/>
        </w:rPr>
        <w:t>abordar el</w:t>
      </w:r>
      <w:r w:rsidR="00D308BB" w:rsidRPr="00D308BB">
        <w:rPr>
          <w:rFonts w:ascii="Aptos" w:hAnsi="Aptos" w:cstheme="minorHAnsi"/>
          <w:sz w:val="20"/>
          <w:szCs w:val="20"/>
          <w:lang w:eastAsia="es-ES"/>
        </w:rPr>
        <w:t xml:space="preserve"> vuelo a Tashkent</w:t>
      </w:r>
      <w:r w:rsidR="00D308BB">
        <w:rPr>
          <w:rFonts w:ascii="Aptos" w:hAnsi="Aptos" w:cstheme="minorHAnsi"/>
          <w:sz w:val="20"/>
          <w:szCs w:val="20"/>
          <w:lang w:eastAsia="es-ES"/>
        </w:rPr>
        <w:t xml:space="preserve"> (Vuelo incluido)</w:t>
      </w:r>
      <w:r w:rsidR="00D308BB" w:rsidRPr="00D308BB">
        <w:rPr>
          <w:rFonts w:ascii="Aptos" w:hAnsi="Aptos" w:cstheme="minorHAnsi"/>
          <w:sz w:val="20"/>
          <w:szCs w:val="20"/>
          <w:lang w:eastAsia="es-ES"/>
        </w:rPr>
        <w:t>.</w:t>
      </w:r>
      <w:r w:rsidR="00D308BB">
        <w:rPr>
          <w:rFonts w:ascii="Aptos" w:hAnsi="Aptos" w:cstheme="minorHAnsi"/>
          <w:sz w:val="20"/>
          <w:szCs w:val="20"/>
          <w:lang w:eastAsia="es-ES"/>
        </w:rPr>
        <w:t xml:space="preserve"> </w:t>
      </w:r>
      <w:r w:rsidR="00D308BB" w:rsidRPr="00D308BB">
        <w:rPr>
          <w:rFonts w:ascii="Aptos" w:hAnsi="Aptos" w:cstheme="minorHAnsi"/>
          <w:sz w:val="20"/>
          <w:szCs w:val="20"/>
          <w:lang w:eastAsia="es-ES"/>
        </w:rPr>
        <w:t>Llegada a Tashkent, capital de Uzbekistán.</w:t>
      </w:r>
      <w:r w:rsidR="00D308BB">
        <w:rPr>
          <w:rFonts w:ascii="Aptos" w:hAnsi="Aptos" w:cstheme="minorHAnsi"/>
          <w:sz w:val="20"/>
          <w:szCs w:val="20"/>
          <w:lang w:eastAsia="es-ES"/>
        </w:rPr>
        <w:t xml:space="preserve"> Recepción y t</w:t>
      </w:r>
      <w:r w:rsidR="00D308BB" w:rsidRPr="00D308BB">
        <w:rPr>
          <w:rFonts w:ascii="Aptos" w:hAnsi="Aptos" w:cstheme="minorHAnsi"/>
          <w:sz w:val="20"/>
          <w:szCs w:val="20"/>
          <w:lang w:eastAsia="es-ES"/>
        </w:rPr>
        <w:t>raslado al hotel</w:t>
      </w:r>
      <w:r w:rsidRPr="00701BF8">
        <w:rPr>
          <w:rFonts w:ascii="Aptos" w:eastAsiaTheme="minorEastAsia" w:hAnsi="Aptos" w:cstheme="minorHAnsi"/>
          <w:sz w:val="20"/>
          <w:szCs w:val="20"/>
        </w:rPr>
        <w:t xml:space="preserve">. </w:t>
      </w:r>
      <w:r w:rsidR="0088022F" w:rsidRPr="00701BF8">
        <w:rPr>
          <w:rFonts w:ascii="Aptos" w:eastAsiaTheme="minorEastAsia" w:hAnsi="Aptos" w:cstheme="minorHAnsi"/>
          <w:b/>
          <w:sz w:val="20"/>
          <w:szCs w:val="20"/>
        </w:rPr>
        <w:t>A</w:t>
      </w:r>
      <w:r w:rsidRPr="00701BF8">
        <w:rPr>
          <w:rFonts w:ascii="Aptos" w:eastAsiaTheme="minorEastAsia" w:hAnsi="Aptos" w:cstheme="minorHAnsi"/>
          <w:b/>
          <w:sz w:val="20"/>
          <w:szCs w:val="20"/>
        </w:rPr>
        <w:t>lojamiento.</w:t>
      </w:r>
    </w:p>
    <w:p w:rsidR="005D07D7" w:rsidRPr="00D308BB" w:rsidRDefault="005D07D7" w:rsidP="005D07D7">
      <w:pPr>
        <w:pStyle w:val="Textosinformato"/>
        <w:jc w:val="both"/>
        <w:rPr>
          <w:rFonts w:ascii="Aptos" w:eastAsiaTheme="minorEastAsia" w:hAnsi="Aptos" w:cstheme="minorHAnsi"/>
          <w:b/>
          <w:sz w:val="10"/>
          <w:szCs w:val="10"/>
        </w:rPr>
      </w:pPr>
    </w:p>
    <w:p w:rsidR="00D308BB" w:rsidRDefault="00D308BB" w:rsidP="005D07D7">
      <w:pPr>
        <w:jc w:val="both"/>
        <w:rPr>
          <w:rFonts w:ascii="Aptos" w:hAnsi="Aptos" w:cstheme="minorHAnsi"/>
          <w:b/>
          <w:sz w:val="20"/>
          <w:szCs w:val="20"/>
        </w:rPr>
      </w:pPr>
    </w:p>
    <w:p w:rsidR="005D07D7" w:rsidRPr="00701BF8" w:rsidRDefault="005D07D7" w:rsidP="005D07D7">
      <w:pPr>
        <w:jc w:val="both"/>
        <w:rPr>
          <w:rFonts w:ascii="Aptos" w:eastAsiaTheme="minorEastAsia" w:hAnsi="Aptos" w:cstheme="minorHAnsi"/>
          <w:b/>
          <w:sz w:val="20"/>
          <w:szCs w:val="20"/>
          <w:lang w:val="es-MX"/>
        </w:rPr>
      </w:pPr>
      <w:r w:rsidRPr="00701BF8">
        <w:rPr>
          <w:rFonts w:ascii="Aptos" w:hAnsi="Aptos" w:cstheme="minorHAnsi"/>
          <w:b/>
          <w:sz w:val="20"/>
          <w:szCs w:val="20"/>
        </w:rPr>
        <w:t xml:space="preserve">Día </w:t>
      </w:r>
      <w:r w:rsidR="00D308BB">
        <w:rPr>
          <w:rFonts w:ascii="Aptos" w:hAnsi="Aptos" w:cstheme="minorHAnsi"/>
          <w:b/>
          <w:sz w:val="20"/>
          <w:szCs w:val="20"/>
        </w:rPr>
        <w:t>9</w:t>
      </w:r>
      <w:r w:rsidRPr="00701BF8">
        <w:rPr>
          <w:rFonts w:ascii="Aptos" w:hAnsi="Aptos" w:cstheme="minorHAnsi"/>
          <w:b/>
          <w:sz w:val="20"/>
          <w:szCs w:val="20"/>
        </w:rPr>
        <w:t xml:space="preserve">. </w:t>
      </w:r>
      <w:r w:rsidR="0088022F" w:rsidRPr="00701BF8">
        <w:rPr>
          <w:rFonts w:ascii="Aptos" w:eastAsiaTheme="minorEastAsia" w:hAnsi="Aptos" w:cstheme="minorHAnsi"/>
          <w:b/>
          <w:sz w:val="20"/>
          <w:szCs w:val="20"/>
          <w:lang w:val="es-MX"/>
        </w:rPr>
        <w:t>Tashkent</w:t>
      </w:r>
    </w:p>
    <w:p w:rsidR="005D07D7" w:rsidRPr="00C5311D" w:rsidRDefault="005D07D7" w:rsidP="00C5311D">
      <w:pPr>
        <w:jc w:val="both"/>
        <w:rPr>
          <w:rFonts w:ascii="Aptos" w:hAnsi="Aptos" w:cstheme="minorHAnsi"/>
          <w:sz w:val="20"/>
          <w:szCs w:val="20"/>
          <w:lang w:eastAsia="es-ES"/>
        </w:rPr>
      </w:pPr>
      <w:r w:rsidRPr="00701BF8">
        <w:rPr>
          <w:rFonts w:ascii="Aptos" w:eastAsiaTheme="minorEastAsia" w:hAnsi="Aptos" w:cstheme="minorHAnsi"/>
          <w:b/>
          <w:sz w:val="20"/>
          <w:szCs w:val="20"/>
          <w:lang w:val="es-MX"/>
        </w:rPr>
        <w:t>Desayuno.</w:t>
      </w:r>
      <w:r w:rsidR="00C5311D">
        <w:rPr>
          <w:rFonts w:ascii="Aptos" w:hAnsi="Aptos" w:cstheme="minorHAnsi"/>
          <w:sz w:val="20"/>
          <w:szCs w:val="20"/>
          <w:lang w:val="es-MX" w:eastAsia="es-ES"/>
        </w:rPr>
        <w:t xml:space="preserve"> </w:t>
      </w:r>
      <w:r w:rsidR="00C5311D" w:rsidRPr="00C5311D">
        <w:rPr>
          <w:rFonts w:ascii="Aptos" w:hAnsi="Aptos" w:cstheme="minorHAnsi"/>
          <w:sz w:val="20"/>
          <w:szCs w:val="20"/>
          <w:lang w:eastAsia="es-ES"/>
        </w:rPr>
        <w:t xml:space="preserve">Se inicia la excursión por la parte antigua de la ciudad: visitando el Complejo arquitectónico Hasti Imam, incluso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Barak Kan,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Kafal Shohi,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w:t>
      </w:r>
      <w:proofErr w:type="spellStart"/>
      <w:r w:rsidR="00C5311D" w:rsidRPr="00C5311D">
        <w:rPr>
          <w:rFonts w:ascii="Aptos" w:hAnsi="Aptos" w:cstheme="minorHAnsi"/>
          <w:sz w:val="20"/>
          <w:szCs w:val="20"/>
          <w:lang w:eastAsia="es-ES"/>
        </w:rPr>
        <w:t>Kukeldash</w:t>
      </w:r>
      <w:proofErr w:type="spellEnd"/>
      <w:r w:rsidR="00C5311D" w:rsidRPr="00C5311D">
        <w:rPr>
          <w:rFonts w:ascii="Aptos" w:hAnsi="Aptos" w:cstheme="minorHAnsi"/>
          <w:sz w:val="20"/>
          <w:szCs w:val="20"/>
          <w:lang w:eastAsia="es-ES"/>
        </w:rPr>
        <w:t xml:space="preserve">, Bazar </w:t>
      </w:r>
      <w:proofErr w:type="spellStart"/>
      <w:r w:rsidR="00C5311D" w:rsidRPr="00C5311D">
        <w:rPr>
          <w:rFonts w:ascii="Aptos" w:hAnsi="Aptos" w:cstheme="minorHAnsi"/>
          <w:sz w:val="20"/>
          <w:szCs w:val="20"/>
          <w:lang w:eastAsia="es-ES"/>
        </w:rPr>
        <w:t>Chorsu</w:t>
      </w:r>
      <w:proofErr w:type="spellEnd"/>
      <w:r w:rsidR="00C5311D" w:rsidRPr="00C5311D">
        <w:rPr>
          <w:rFonts w:ascii="Aptos" w:hAnsi="Aptos" w:cstheme="minorHAnsi"/>
          <w:sz w:val="20"/>
          <w:szCs w:val="20"/>
          <w:lang w:eastAsia="es-ES"/>
        </w:rPr>
        <w:t>.</w:t>
      </w:r>
      <w:r w:rsidR="00C5311D">
        <w:rPr>
          <w:rFonts w:ascii="Aptos" w:hAnsi="Aptos" w:cstheme="minorHAnsi"/>
          <w:sz w:val="20"/>
          <w:szCs w:val="20"/>
          <w:lang w:eastAsia="es-ES"/>
        </w:rPr>
        <w:t xml:space="preserve"> </w:t>
      </w:r>
      <w:r w:rsidR="00C5311D" w:rsidRPr="00C5311D">
        <w:rPr>
          <w:rFonts w:ascii="Aptos" w:hAnsi="Aptos" w:cstheme="minorHAnsi"/>
          <w:sz w:val="20"/>
          <w:szCs w:val="20"/>
          <w:lang w:eastAsia="es-ES"/>
        </w:rPr>
        <w:t>City tour en Tashkent: Museo de Artes Aplicadas, Plaza de Independencia y eternidad, fuentes de la ciudad y monumentos modernos, Plaza de Amir Temur, Plaza de Ópera y Ballet, Monumento de Terremoto. Al t</w:t>
      </w:r>
      <w:r w:rsidR="00C5311D">
        <w:rPr>
          <w:rFonts w:ascii="Aptos" w:hAnsi="Aptos" w:cstheme="minorHAnsi"/>
          <w:sz w:val="20"/>
          <w:szCs w:val="20"/>
          <w:lang w:eastAsia="es-ES"/>
        </w:rPr>
        <w:t>é</w:t>
      </w:r>
      <w:r w:rsidR="00C5311D" w:rsidRPr="00C5311D">
        <w:rPr>
          <w:rFonts w:ascii="Aptos" w:hAnsi="Aptos" w:cstheme="minorHAnsi"/>
          <w:sz w:val="20"/>
          <w:szCs w:val="20"/>
          <w:lang w:eastAsia="es-ES"/>
        </w:rPr>
        <w:t>rmino regreso al hotel</w:t>
      </w:r>
      <w:r w:rsidR="0088022F" w:rsidRPr="00701BF8">
        <w:rPr>
          <w:rFonts w:ascii="Aptos" w:hAnsi="Aptos" w:cstheme="minorHAnsi"/>
          <w:sz w:val="20"/>
          <w:szCs w:val="20"/>
          <w:lang w:val="es-MX" w:eastAsia="es-ES"/>
        </w:rPr>
        <w:t xml:space="preserve">. </w:t>
      </w:r>
      <w:r w:rsidR="0088022F" w:rsidRPr="00701BF8">
        <w:rPr>
          <w:rFonts w:ascii="Aptos" w:eastAsiaTheme="minorEastAsia" w:hAnsi="Aptos" w:cstheme="minorHAnsi"/>
          <w:b/>
          <w:sz w:val="20"/>
          <w:szCs w:val="20"/>
        </w:rPr>
        <w:t>A</w:t>
      </w:r>
      <w:r w:rsidRPr="00701BF8">
        <w:rPr>
          <w:rFonts w:ascii="Aptos" w:eastAsiaTheme="minorEastAsia" w:hAnsi="Aptos" w:cstheme="minorHAnsi"/>
          <w:b/>
          <w:sz w:val="20"/>
          <w:szCs w:val="20"/>
        </w:rPr>
        <w:t>lojamiento.</w:t>
      </w:r>
    </w:p>
    <w:p w:rsidR="005D07D7" w:rsidRPr="00D308BB" w:rsidRDefault="005D07D7" w:rsidP="005D07D7">
      <w:pPr>
        <w:pStyle w:val="Textosinformato"/>
        <w:jc w:val="both"/>
        <w:rPr>
          <w:rFonts w:ascii="Aptos" w:eastAsiaTheme="minorEastAsia" w:hAnsi="Aptos" w:cstheme="minorHAnsi"/>
          <w:b/>
          <w:sz w:val="18"/>
          <w:szCs w:val="18"/>
        </w:rPr>
      </w:pPr>
    </w:p>
    <w:p w:rsidR="00D308BB" w:rsidRDefault="00D308BB" w:rsidP="00D308BB">
      <w:pPr>
        <w:pStyle w:val="Textosinformato"/>
        <w:pBdr>
          <w:bottom w:val="single" w:sz="4" w:space="1" w:color="auto"/>
        </w:pBdr>
        <w:jc w:val="both"/>
        <w:rPr>
          <w:rFonts w:ascii="Aptos" w:eastAsiaTheme="minorEastAsia" w:hAnsi="Aptos" w:cstheme="minorHAnsi"/>
          <w:b/>
          <w:sz w:val="20"/>
          <w:szCs w:val="20"/>
        </w:rPr>
      </w:pPr>
      <w:r>
        <w:rPr>
          <w:rFonts w:ascii="Aptos" w:eastAsiaTheme="minorEastAsia" w:hAnsi="Aptos" w:cstheme="minorHAnsi"/>
          <w:b/>
          <w:sz w:val="20"/>
          <w:szCs w:val="20"/>
        </w:rPr>
        <w:t xml:space="preserve">Día 10. Tashkent – Oybek – </w:t>
      </w:r>
      <w:proofErr w:type="spellStart"/>
      <w:r>
        <w:rPr>
          <w:rFonts w:ascii="Aptos" w:eastAsiaTheme="minorEastAsia" w:hAnsi="Aptos" w:cstheme="minorHAnsi"/>
          <w:b/>
          <w:sz w:val="20"/>
          <w:szCs w:val="20"/>
        </w:rPr>
        <w:t>Khujant</w:t>
      </w:r>
      <w:proofErr w:type="spellEnd"/>
    </w:p>
    <w:p w:rsidR="00D308BB" w:rsidRPr="00D308BB" w:rsidRDefault="00D308BB" w:rsidP="005D07D7">
      <w:pPr>
        <w:pStyle w:val="Textosinformato"/>
        <w:jc w:val="both"/>
        <w:rPr>
          <w:rFonts w:ascii="Aptos" w:eastAsiaTheme="minorEastAsia" w:hAnsi="Aptos" w:cstheme="minorHAnsi"/>
          <w:bCs/>
          <w:sz w:val="20"/>
          <w:szCs w:val="20"/>
        </w:rPr>
      </w:pPr>
      <w:r>
        <w:rPr>
          <w:rFonts w:ascii="Aptos" w:eastAsiaTheme="minorEastAsia" w:hAnsi="Aptos" w:cstheme="minorHAnsi"/>
          <w:b/>
          <w:sz w:val="20"/>
          <w:szCs w:val="20"/>
        </w:rPr>
        <w:t xml:space="preserve">Desayuno. </w:t>
      </w:r>
      <w:r w:rsidRPr="00D308BB">
        <w:rPr>
          <w:rFonts w:ascii="Aptos" w:eastAsiaTheme="minorEastAsia" w:hAnsi="Aptos" w:cstheme="minorHAnsi"/>
          <w:bCs/>
          <w:sz w:val="20"/>
          <w:szCs w:val="20"/>
        </w:rPr>
        <w:t xml:space="preserve">Después del desayuno partiremos hacia la frontera de Uzbekistán y Tayikistán para realizar trámites fronterizos y aduaneros. Desde allí continuamos nuestro viaje hacia </w:t>
      </w:r>
      <w:proofErr w:type="spellStart"/>
      <w:r w:rsidRPr="00D308BB">
        <w:rPr>
          <w:rFonts w:ascii="Aptos" w:eastAsiaTheme="minorEastAsia" w:hAnsi="Aptos" w:cstheme="minorHAnsi"/>
          <w:bCs/>
          <w:sz w:val="20"/>
          <w:szCs w:val="20"/>
        </w:rPr>
        <w:t>Khujant</w:t>
      </w:r>
      <w:proofErr w:type="spellEnd"/>
      <w:r w:rsidRPr="00D308BB">
        <w:rPr>
          <w:rFonts w:ascii="Aptos" w:eastAsiaTheme="minorEastAsia" w:hAnsi="Aptos" w:cstheme="minorHAnsi"/>
          <w:bCs/>
          <w:sz w:val="20"/>
          <w:szCs w:val="20"/>
        </w:rPr>
        <w:t xml:space="preserve">. En el pasado, científicos, poetas y escritores se referían a </w:t>
      </w:r>
      <w:proofErr w:type="spellStart"/>
      <w:r w:rsidRPr="00D308BB">
        <w:rPr>
          <w:rFonts w:ascii="Aptos" w:eastAsiaTheme="minorEastAsia" w:hAnsi="Aptos" w:cstheme="minorHAnsi"/>
          <w:bCs/>
          <w:sz w:val="20"/>
          <w:szCs w:val="20"/>
        </w:rPr>
        <w:t>Khujant</w:t>
      </w:r>
      <w:proofErr w:type="spellEnd"/>
      <w:r w:rsidRPr="00D308BB">
        <w:rPr>
          <w:rFonts w:ascii="Aptos" w:eastAsiaTheme="minorEastAsia" w:hAnsi="Aptos" w:cstheme="minorHAnsi"/>
          <w:bCs/>
          <w:sz w:val="20"/>
          <w:szCs w:val="20"/>
        </w:rPr>
        <w:t xml:space="preserve"> como "la Corona del Mundo", una de las ciudades más antiguas de Asia Central. Visitaremos la Fortaleza de </w:t>
      </w:r>
      <w:proofErr w:type="spellStart"/>
      <w:r w:rsidRPr="00D308BB">
        <w:rPr>
          <w:rFonts w:ascii="Aptos" w:eastAsiaTheme="minorEastAsia" w:hAnsi="Aptos" w:cstheme="minorHAnsi"/>
          <w:bCs/>
          <w:sz w:val="20"/>
          <w:szCs w:val="20"/>
        </w:rPr>
        <w:t>Khodjand</w:t>
      </w:r>
      <w:proofErr w:type="spellEnd"/>
      <w:r w:rsidRPr="00D308BB">
        <w:rPr>
          <w:rFonts w:ascii="Aptos" w:eastAsiaTheme="minorEastAsia" w:hAnsi="Aptos" w:cstheme="minorHAnsi"/>
          <w:bCs/>
          <w:sz w:val="20"/>
          <w:szCs w:val="20"/>
        </w:rPr>
        <w:t xml:space="preserve"> (VII-VIII) y su Museo de Arqueología, Mezquita y Mausoleo de </w:t>
      </w:r>
      <w:proofErr w:type="spellStart"/>
      <w:r w:rsidRPr="00D308BB">
        <w:rPr>
          <w:rFonts w:ascii="Aptos" w:eastAsiaTheme="minorEastAsia" w:hAnsi="Aptos" w:cstheme="minorHAnsi"/>
          <w:bCs/>
          <w:sz w:val="20"/>
          <w:szCs w:val="20"/>
        </w:rPr>
        <w:t>Sheykh</w:t>
      </w:r>
      <w:proofErr w:type="spellEnd"/>
      <w:r w:rsidRPr="00D308BB">
        <w:rPr>
          <w:rFonts w:ascii="Aptos" w:eastAsiaTheme="minorEastAsia" w:hAnsi="Aptos" w:cstheme="minorHAnsi"/>
          <w:bCs/>
          <w:sz w:val="20"/>
          <w:szCs w:val="20"/>
        </w:rPr>
        <w:t xml:space="preserve"> Muslihiddin y el Bazar Oriental “</w:t>
      </w:r>
      <w:proofErr w:type="spellStart"/>
      <w:r w:rsidRPr="00D308BB">
        <w:rPr>
          <w:rFonts w:ascii="Aptos" w:eastAsiaTheme="minorEastAsia" w:hAnsi="Aptos" w:cstheme="minorHAnsi"/>
          <w:bCs/>
          <w:sz w:val="20"/>
          <w:szCs w:val="20"/>
        </w:rPr>
        <w:t>Payshanba</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Llegada</w:t>
      </w:r>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p>
    <w:p w:rsidR="00D308BB" w:rsidRPr="00D308BB" w:rsidRDefault="00D308BB" w:rsidP="005D07D7">
      <w:pPr>
        <w:pStyle w:val="Textosinformato"/>
        <w:jc w:val="both"/>
        <w:rPr>
          <w:rFonts w:ascii="Aptos" w:eastAsiaTheme="minorEastAsia" w:hAnsi="Aptos" w:cstheme="minorHAnsi"/>
          <w:b/>
          <w:sz w:val="18"/>
          <w:szCs w:val="18"/>
        </w:rPr>
      </w:pPr>
    </w:p>
    <w:p w:rsidR="00D308BB" w:rsidRDefault="00D308BB" w:rsidP="005D07D7">
      <w:pPr>
        <w:pStyle w:val="Textosinformato"/>
        <w:jc w:val="both"/>
        <w:rPr>
          <w:rFonts w:ascii="Aptos" w:eastAsiaTheme="minorEastAsia" w:hAnsi="Aptos" w:cstheme="minorHAnsi"/>
          <w:b/>
          <w:sz w:val="20"/>
          <w:szCs w:val="20"/>
        </w:rPr>
      </w:pPr>
      <w:r>
        <w:rPr>
          <w:rFonts w:ascii="Aptos" w:eastAsiaTheme="minorEastAsia" w:hAnsi="Aptos" w:cstheme="minorHAnsi"/>
          <w:b/>
          <w:sz w:val="20"/>
          <w:szCs w:val="20"/>
        </w:rPr>
        <w:t xml:space="preserve">Día 11. </w:t>
      </w:r>
      <w:proofErr w:type="spellStart"/>
      <w:r>
        <w:rPr>
          <w:rFonts w:ascii="Aptos" w:eastAsiaTheme="minorEastAsia" w:hAnsi="Aptos" w:cstheme="minorHAnsi"/>
          <w:b/>
          <w:sz w:val="20"/>
          <w:szCs w:val="20"/>
        </w:rPr>
        <w:t>Khujant</w:t>
      </w:r>
      <w:proofErr w:type="spellEnd"/>
      <w:r>
        <w:rPr>
          <w:rFonts w:ascii="Aptos" w:eastAsiaTheme="minorEastAsia" w:hAnsi="Aptos" w:cstheme="minorHAnsi"/>
          <w:b/>
          <w:sz w:val="20"/>
          <w:szCs w:val="20"/>
        </w:rPr>
        <w:t xml:space="preserve"> – </w:t>
      </w:r>
      <w:proofErr w:type="spellStart"/>
      <w:r>
        <w:rPr>
          <w:rFonts w:ascii="Aptos" w:eastAsiaTheme="minorEastAsia" w:hAnsi="Aptos" w:cstheme="minorHAnsi"/>
          <w:b/>
          <w:sz w:val="20"/>
          <w:szCs w:val="20"/>
        </w:rPr>
        <w:t>Istaravshan</w:t>
      </w:r>
      <w:proofErr w:type="spellEnd"/>
      <w:r>
        <w:rPr>
          <w:rFonts w:ascii="Aptos" w:eastAsiaTheme="minorEastAsia" w:hAnsi="Aptos" w:cstheme="minorHAnsi"/>
          <w:b/>
          <w:sz w:val="20"/>
          <w:szCs w:val="20"/>
        </w:rPr>
        <w:t xml:space="preserve"> – Dushanbe</w:t>
      </w:r>
    </w:p>
    <w:p w:rsidR="00D308BB" w:rsidRDefault="00D308BB" w:rsidP="005D07D7">
      <w:pPr>
        <w:pStyle w:val="Textosinformato"/>
        <w:jc w:val="both"/>
        <w:rPr>
          <w:rFonts w:ascii="Aptos" w:eastAsiaTheme="minorEastAsia" w:hAnsi="Aptos" w:cstheme="minorHAnsi"/>
          <w:b/>
          <w:sz w:val="20"/>
          <w:szCs w:val="20"/>
        </w:rPr>
      </w:pPr>
      <w:r>
        <w:rPr>
          <w:rFonts w:ascii="Aptos" w:eastAsiaTheme="minorEastAsia" w:hAnsi="Aptos" w:cstheme="minorHAnsi"/>
          <w:b/>
          <w:sz w:val="20"/>
          <w:szCs w:val="20"/>
        </w:rPr>
        <w:t xml:space="preserve">Desayuno. </w:t>
      </w:r>
      <w:r w:rsidRPr="00D308BB">
        <w:rPr>
          <w:rFonts w:ascii="Aptos" w:eastAsiaTheme="minorEastAsia" w:hAnsi="Aptos" w:cstheme="minorHAnsi"/>
          <w:bCs/>
          <w:sz w:val="20"/>
          <w:szCs w:val="20"/>
        </w:rPr>
        <w:t xml:space="preserve">Después del desayuno partiremos hacia Dushanbe. En el camino visitaremos la ciudad de </w:t>
      </w:r>
      <w:proofErr w:type="spellStart"/>
      <w:r w:rsidRPr="00D308BB">
        <w:rPr>
          <w:rFonts w:ascii="Aptos" w:eastAsiaTheme="minorEastAsia" w:hAnsi="Aptos" w:cstheme="minorHAnsi"/>
          <w:bCs/>
          <w:sz w:val="20"/>
          <w:szCs w:val="20"/>
        </w:rPr>
        <w:t>Istaravshan</w:t>
      </w:r>
      <w:proofErr w:type="spellEnd"/>
      <w:r w:rsidRPr="00D308BB">
        <w:rPr>
          <w:rFonts w:ascii="Aptos" w:eastAsiaTheme="minorEastAsia" w:hAnsi="Aptos" w:cstheme="minorHAnsi"/>
          <w:bCs/>
          <w:sz w:val="20"/>
          <w:szCs w:val="20"/>
        </w:rPr>
        <w:t xml:space="preserve">, también llamada la ciudad museo del libro. Un antiguo centro de comercio y artesanía y una de las ciudades más antiguas de Asia Central. En 2002, </w:t>
      </w:r>
      <w:proofErr w:type="spellStart"/>
      <w:r w:rsidRPr="00D308BB">
        <w:rPr>
          <w:rFonts w:ascii="Aptos" w:eastAsiaTheme="minorEastAsia" w:hAnsi="Aptos" w:cstheme="minorHAnsi"/>
          <w:bCs/>
          <w:sz w:val="20"/>
          <w:szCs w:val="20"/>
        </w:rPr>
        <w:t>Istaravshan</w:t>
      </w:r>
      <w:proofErr w:type="spellEnd"/>
      <w:r w:rsidRPr="00D308BB">
        <w:rPr>
          <w:rFonts w:ascii="Aptos" w:eastAsiaTheme="minorEastAsia" w:hAnsi="Aptos" w:cstheme="minorHAnsi"/>
          <w:bCs/>
          <w:sz w:val="20"/>
          <w:szCs w:val="20"/>
        </w:rPr>
        <w:t xml:space="preserve"> celebró su 2.500 aniversario. Tras la visita, continuaremos nuestro viaje hasta Dushanbe donde daremos un paseo por la plaza Dusti, con la estatua de Ismael Somoni, el fundador de la cultura </w:t>
      </w:r>
      <w:proofErr w:type="spellStart"/>
      <w:r w:rsidRPr="00D308BB">
        <w:rPr>
          <w:rFonts w:ascii="Aptos" w:eastAsiaTheme="minorEastAsia" w:hAnsi="Aptos" w:cstheme="minorHAnsi"/>
          <w:bCs/>
          <w:sz w:val="20"/>
          <w:szCs w:val="20"/>
        </w:rPr>
        <w:t>Tadjika</w:t>
      </w:r>
      <w:proofErr w:type="spellEnd"/>
      <w:r w:rsidRPr="00D308BB">
        <w:rPr>
          <w:rFonts w:ascii="Aptos" w:eastAsiaTheme="minorEastAsia" w:hAnsi="Aptos" w:cstheme="minorHAnsi"/>
          <w:bCs/>
          <w:sz w:val="20"/>
          <w:szCs w:val="20"/>
        </w:rPr>
        <w:t>. Llegada</w:t>
      </w:r>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D308BB" w:rsidRPr="00D308BB" w:rsidRDefault="00D308BB" w:rsidP="005D07D7">
      <w:pPr>
        <w:pStyle w:val="Textosinformato"/>
        <w:jc w:val="both"/>
        <w:rPr>
          <w:rFonts w:ascii="Aptos" w:eastAsiaTheme="minorEastAsia" w:hAnsi="Aptos" w:cstheme="minorHAnsi"/>
          <w:b/>
          <w:sz w:val="18"/>
          <w:szCs w:val="18"/>
        </w:rPr>
      </w:pPr>
    </w:p>
    <w:p w:rsidR="00D308BB" w:rsidRDefault="00D308BB" w:rsidP="005D07D7">
      <w:pPr>
        <w:pStyle w:val="Textosinformato"/>
        <w:jc w:val="both"/>
        <w:rPr>
          <w:rFonts w:ascii="Aptos" w:eastAsiaTheme="minorEastAsia" w:hAnsi="Aptos" w:cstheme="minorHAnsi"/>
          <w:b/>
          <w:sz w:val="20"/>
          <w:szCs w:val="20"/>
        </w:rPr>
      </w:pPr>
      <w:r>
        <w:rPr>
          <w:rFonts w:ascii="Aptos" w:eastAsiaTheme="minorEastAsia" w:hAnsi="Aptos" w:cstheme="minorHAnsi"/>
          <w:b/>
          <w:sz w:val="20"/>
          <w:szCs w:val="20"/>
        </w:rPr>
        <w:t>Día 12. Dushanbe</w:t>
      </w:r>
    </w:p>
    <w:p w:rsidR="00D308BB" w:rsidRDefault="00D308BB" w:rsidP="005D07D7">
      <w:pPr>
        <w:pStyle w:val="Textosinformato"/>
        <w:jc w:val="both"/>
        <w:rPr>
          <w:rFonts w:ascii="Aptos" w:eastAsiaTheme="minorEastAsia" w:hAnsi="Aptos" w:cstheme="minorHAnsi"/>
          <w:b/>
          <w:sz w:val="20"/>
          <w:szCs w:val="20"/>
        </w:rPr>
      </w:pPr>
      <w:r>
        <w:rPr>
          <w:rFonts w:ascii="Aptos" w:eastAsiaTheme="minorEastAsia" w:hAnsi="Aptos" w:cstheme="minorHAnsi"/>
          <w:b/>
          <w:sz w:val="20"/>
          <w:szCs w:val="20"/>
        </w:rPr>
        <w:t xml:space="preserve">Desayuno. </w:t>
      </w:r>
      <w:r w:rsidRPr="00D308BB">
        <w:rPr>
          <w:rFonts w:ascii="Aptos" w:eastAsiaTheme="minorEastAsia" w:hAnsi="Aptos" w:cstheme="minorHAnsi"/>
          <w:bCs/>
          <w:sz w:val="20"/>
          <w:szCs w:val="20"/>
        </w:rPr>
        <w:t xml:space="preserve">Hoy durante nuestra visita veremos: el Museo Estatal, la Plaza y Parque Somoni y el Mercado Central. También visitaremos la Fortaleza </w:t>
      </w:r>
      <w:proofErr w:type="spellStart"/>
      <w:r w:rsidRPr="00D308BB">
        <w:rPr>
          <w:rFonts w:ascii="Aptos" w:eastAsiaTheme="minorEastAsia" w:hAnsi="Aptos" w:cstheme="minorHAnsi"/>
          <w:bCs/>
          <w:sz w:val="20"/>
          <w:szCs w:val="20"/>
        </w:rPr>
        <w:t>Hissar</w:t>
      </w:r>
      <w:proofErr w:type="spellEnd"/>
      <w:r w:rsidRPr="00D308BB">
        <w:rPr>
          <w:rFonts w:ascii="Aptos" w:eastAsiaTheme="minorEastAsia" w:hAnsi="Aptos" w:cstheme="minorHAnsi"/>
          <w:bCs/>
          <w:sz w:val="20"/>
          <w:szCs w:val="20"/>
        </w:rPr>
        <w:t>, antigua residencia del gobernador del Emir de Bukhara, uno de los monumentos más famosos de Tayikistán, una antigua madraza y el museo de la antigüedad, que conserva una de las mayores estatuas de Buda del Nirvana. Regreso al hotel</w:t>
      </w:r>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D308BB" w:rsidRPr="00D308BB" w:rsidRDefault="00D308BB" w:rsidP="005D07D7">
      <w:pPr>
        <w:pStyle w:val="Textosinformato"/>
        <w:jc w:val="both"/>
        <w:rPr>
          <w:rFonts w:ascii="Aptos" w:eastAsiaTheme="minorEastAsia" w:hAnsi="Aptos" w:cstheme="minorHAnsi"/>
          <w:b/>
          <w:sz w:val="18"/>
          <w:szCs w:val="18"/>
        </w:rPr>
      </w:pPr>
    </w:p>
    <w:p w:rsidR="00D308BB" w:rsidRDefault="00D308BB" w:rsidP="00D308BB">
      <w:pPr>
        <w:pStyle w:val="Textosinformato"/>
        <w:pBdr>
          <w:bottom w:val="single" w:sz="4" w:space="1" w:color="auto"/>
        </w:pBdr>
        <w:jc w:val="both"/>
        <w:rPr>
          <w:rFonts w:ascii="Aptos" w:eastAsiaTheme="minorEastAsia" w:hAnsi="Aptos" w:cstheme="minorHAnsi"/>
          <w:b/>
          <w:sz w:val="20"/>
          <w:szCs w:val="20"/>
        </w:rPr>
      </w:pPr>
      <w:r>
        <w:rPr>
          <w:rFonts w:ascii="Aptos" w:eastAsiaTheme="minorEastAsia" w:hAnsi="Aptos" w:cstheme="minorHAnsi"/>
          <w:b/>
          <w:sz w:val="20"/>
          <w:szCs w:val="20"/>
        </w:rPr>
        <w:t xml:space="preserve">Día 13. Dushanbe – </w:t>
      </w:r>
      <w:proofErr w:type="spellStart"/>
      <w:r>
        <w:rPr>
          <w:rFonts w:ascii="Aptos" w:eastAsiaTheme="minorEastAsia" w:hAnsi="Aptos" w:cstheme="minorHAnsi"/>
          <w:b/>
          <w:sz w:val="20"/>
          <w:szCs w:val="20"/>
        </w:rPr>
        <w:t>Penjikent</w:t>
      </w:r>
      <w:proofErr w:type="spellEnd"/>
      <w:r>
        <w:rPr>
          <w:rFonts w:ascii="Aptos" w:eastAsiaTheme="minorEastAsia" w:hAnsi="Aptos" w:cstheme="minorHAnsi"/>
          <w:b/>
          <w:sz w:val="20"/>
          <w:szCs w:val="20"/>
        </w:rPr>
        <w:t xml:space="preserve"> – </w:t>
      </w:r>
      <w:proofErr w:type="spellStart"/>
      <w:r>
        <w:rPr>
          <w:rFonts w:ascii="Aptos" w:eastAsiaTheme="minorEastAsia" w:hAnsi="Aptos" w:cstheme="minorHAnsi"/>
          <w:b/>
          <w:sz w:val="20"/>
          <w:szCs w:val="20"/>
        </w:rPr>
        <w:t>Jartepa</w:t>
      </w:r>
      <w:proofErr w:type="spellEnd"/>
      <w:r>
        <w:rPr>
          <w:rFonts w:ascii="Aptos" w:eastAsiaTheme="minorEastAsia" w:hAnsi="Aptos" w:cstheme="minorHAnsi"/>
          <w:b/>
          <w:sz w:val="20"/>
          <w:szCs w:val="20"/>
        </w:rPr>
        <w:t xml:space="preserve"> - </w:t>
      </w:r>
      <w:proofErr w:type="spellStart"/>
      <w:r>
        <w:rPr>
          <w:rFonts w:ascii="Aptos" w:eastAsiaTheme="minorEastAsia" w:hAnsi="Aptos" w:cstheme="minorHAnsi"/>
          <w:b/>
          <w:sz w:val="20"/>
          <w:szCs w:val="20"/>
        </w:rPr>
        <w:t>Sarcamanda</w:t>
      </w:r>
      <w:proofErr w:type="spellEnd"/>
    </w:p>
    <w:p w:rsidR="00D308BB" w:rsidRPr="00D308BB" w:rsidRDefault="00D308BB" w:rsidP="005D07D7">
      <w:pPr>
        <w:pStyle w:val="Textosinformato"/>
        <w:jc w:val="both"/>
        <w:rPr>
          <w:rFonts w:ascii="Aptos" w:eastAsiaTheme="minorEastAsia" w:hAnsi="Aptos" w:cstheme="minorHAnsi"/>
          <w:bCs/>
          <w:sz w:val="20"/>
          <w:szCs w:val="20"/>
        </w:rPr>
      </w:pPr>
      <w:r>
        <w:rPr>
          <w:rFonts w:ascii="Aptos" w:eastAsiaTheme="minorEastAsia" w:hAnsi="Aptos" w:cstheme="minorHAnsi"/>
          <w:b/>
          <w:sz w:val="20"/>
          <w:szCs w:val="20"/>
        </w:rPr>
        <w:t xml:space="preserve">Desayuno. </w:t>
      </w:r>
      <w:r w:rsidRPr="00D308BB">
        <w:rPr>
          <w:rFonts w:ascii="Aptos" w:eastAsiaTheme="minorEastAsia" w:hAnsi="Aptos" w:cstheme="minorHAnsi"/>
          <w:bCs/>
          <w:sz w:val="20"/>
          <w:szCs w:val="20"/>
        </w:rPr>
        <w:t xml:space="preserve">Después del desayuno saldremos hacia </w:t>
      </w:r>
      <w:proofErr w:type="spellStart"/>
      <w:r w:rsidRPr="00D308BB">
        <w:rPr>
          <w:rFonts w:ascii="Aptos" w:eastAsiaTheme="minorEastAsia" w:hAnsi="Aptos" w:cstheme="minorHAnsi"/>
          <w:bCs/>
          <w:sz w:val="20"/>
          <w:szCs w:val="20"/>
        </w:rPr>
        <w:t>Penjikent</w:t>
      </w:r>
      <w:proofErr w:type="spellEnd"/>
      <w:r w:rsidRPr="00D308BB">
        <w:rPr>
          <w:rFonts w:ascii="Aptos" w:eastAsiaTheme="minorEastAsia" w:hAnsi="Aptos" w:cstheme="minorHAnsi"/>
          <w:bCs/>
          <w:sz w:val="20"/>
          <w:szCs w:val="20"/>
        </w:rPr>
        <w:t xml:space="preserve">. Por la tarde visitaremos el Museo </w:t>
      </w:r>
      <w:proofErr w:type="spellStart"/>
      <w:r w:rsidRPr="00D308BB">
        <w:rPr>
          <w:rFonts w:ascii="Aptos" w:eastAsiaTheme="minorEastAsia" w:hAnsi="Aptos" w:cstheme="minorHAnsi"/>
          <w:bCs/>
          <w:sz w:val="20"/>
          <w:szCs w:val="20"/>
        </w:rPr>
        <w:t>Rudaki</w:t>
      </w:r>
      <w:proofErr w:type="spellEnd"/>
      <w:r w:rsidRPr="00D308BB">
        <w:rPr>
          <w:rFonts w:ascii="Aptos" w:eastAsiaTheme="minorEastAsia" w:hAnsi="Aptos" w:cstheme="minorHAnsi"/>
          <w:bCs/>
          <w:sz w:val="20"/>
          <w:szCs w:val="20"/>
        </w:rPr>
        <w:t xml:space="preserve">, fundador de la poesía clásica persa, conocido en el mundo como Abu-Abdullo Rudaki. Visitaremos las ruinas y excavaciones de la antigua ciudad </w:t>
      </w:r>
      <w:proofErr w:type="spellStart"/>
      <w:r w:rsidRPr="00D308BB">
        <w:rPr>
          <w:rFonts w:ascii="Aptos" w:eastAsiaTheme="minorEastAsia" w:hAnsi="Aptos" w:cstheme="minorHAnsi"/>
          <w:bCs/>
          <w:sz w:val="20"/>
          <w:szCs w:val="20"/>
        </w:rPr>
        <w:t>Pendjikent</w:t>
      </w:r>
      <w:proofErr w:type="spellEnd"/>
      <w:r w:rsidRPr="00D308BB">
        <w:rPr>
          <w:rFonts w:ascii="Aptos" w:eastAsiaTheme="minorEastAsia" w:hAnsi="Aptos" w:cstheme="minorHAnsi"/>
          <w:bCs/>
          <w:sz w:val="20"/>
          <w:szCs w:val="20"/>
        </w:rPr>
        <w:t xml:space="preserve"> (Sogdiana V-VIII), Ruinas de </w:t>
      </w:r>
      <w:proofErr w:type="spellStart"/>
      <w:r w:rsidRPr="00D308BB">
        <w:rPr>
          <w:rFonts w:ascii="Aptos" w:eastAsiaTheme="minorEastAsia" w:hAnsi="Aptos" w:cstheme="minorHAnsi"/>
          <w:bCs/>
          <w:sz w:val="20"/>
          <w:szCs w:val="20"/>
        </w:rPr>
        <w:t>Sarazm</w:t>
      </w:r>
      <w:proofErr w:type="spellEnd"/>
      <w:r w:rsidRPr="00D308BB">
        <w:rPr>
          <w:rFonts w:ascii="Aptos" w:eastAsiaTheme="minorEastAsia" w:hAnsi="Aptos" w:cstheme="minorHAnsi"/>
          <w:bCs/>
          <w:sz w:val="20"/>
          <w:szCs w:val="20"/>
        </w:rPr>
        <w:t>, 5500 años de civilización (UNESCO). Luego nos dirigiremos a la frontera para regresar a Uzbekistán. Tras los trámites fronterizos y de inmigración, traslado a Samarcanda, la "Perla de Oriente" fue conquistada por Alejandro Magno y más tarde por Genghis Khan cuando quedó casi aniquilada. Llegada</w:t>
      </w:r>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r>
        <w:rPr>
          <w:rFonts w:ascii="Aptos" w:eastAsiaTheme="minorEastAsia" w:hAnsi="Aptos" w:cstheme="minorHAnsi"/>
          <w:bCs/>
          <w:sz w:val="20"/>
          <w:szCs w:val="20"/>
        </w:rPr>
        <w:t>.</w:t>
      </w:r>
    </w:p>
    <w:p w:rsidR="00D308BB" w:rsidRPr="00D308BB" w:rsidRDefault="00D308BB" w:rsidP="005D07D7">
      <w:pPr>
        <w:pStyle w:val="Textosinformato"/>
        <w:jc w:val="both"/>
        <w:rPr>
          <w:rFonts w:ascii="Aptos" w:eastAsiaTheme="minorEastAsia" w:hAnsi="Aptos" w:cstheme="minorHAnsi"/>
          <w:b/>
          <w:sz w:val="18"/>
          <w:szCs w:val="18"/>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w:t>
      </w:r>
      <w:r w:rsidR="00D308BB">
        <w:rPr>
          <w:rFonts w:ascii="Aptos" w:hAnsi="Aptos" w:cstheme="minorHAnsi"/>
          <w:b/>
          <w:sz w:val="20"/>
          <w:szCs w:val="20"/>
        </w:rPr>
        <w:t xml:space="preserve">14. </w:t>
      </w:r>
      <w:proofErr w:type="spellStart"/>
      <w:r w:rsidR="00C5311D">
        <w:rPr>
          <w:rFonts w:ascii="Aptos" w:eastAsiaTheme="minorEastAsia" w:hAnsi="Aptos" w:cstheme="minorHAnsi"/>
          <w:b/>
          <w:sz w:val="20"/>
          <w:szCs w:val="20"/>
        </w:rPr>
        <w:t>Samarcada</w:t>
      </w:r>
      <w:proofErr w:type="spellEnd"/>
    </w:p>
    <w:p w:rsidR="00C5311D" w:rsidRPr="00C5311D" w:rsidRDefault="005D07D7" w:rsidP="00C5311D">
      <w:pPr>
        <w:pStyle w:val="Textosinformato"/>
        <w:jc w:val="both"/>
        <w:rPr>
          <w:rFonts w:ascii="Aptos" w:eastAsiaTheme="minorEastAsia" w:hAnsi="Aptos" w:cstheme="minorHAnsi"/>
          <w:bCs/>
          <w:sz w:val="20"/>
          <w:szCs w:val="20"/>
        </w:rPr>
      </w:pPr>
      <w:r w:rsidRPr="00701BF8">
        <w:rPr>
          <w:rFonts w:ascii="Aptos" w:eastAsiaTheme="minorEastAsia" w:hAnsi="Aptos" w:cstheme="minorHAnsi"/>
          <w:b/>
          <w:sz w:val="20"/>
          <w:szCs w:val="20"/>
        </w:rPr>
        <w:t>Desayuno.</w:t>
      </w:r>
      <w:r w:rsidR="00D308BB">
        <w:rPr>
          <w:rFonts w:ascii="Aptos" w:eastAsiaTheme="minorEastAsia" w:hAnsi="Aptos" w:cstheme="minorHAnsi"/>
          <w:bCs/>
          <w:sz w:val="20"/>
          <w:szCs w:val="20"/>
        </w:rPr>
        <w:t xml:space="preserve"> </w:t>
      </w:r>
      <w:r w:rsidR="00D308BB" w:rsidRPr="00D308BB">
        <w:rPr>
          <w:rFonts w:ascii="Aptos" w:eastAsiaTheme="minorEastAsia" w:hAnsi="Aptos" w:cstheme="minorHAnsi"/>
          <w:bCs/>
          <w:sz w:val="20"/>
          <w:szCs w:val="20"/>
        </w:rPr>
        <w:t xml:space="preserve">La ciudad volvió a brillar cuando fue reconstruida por Amir Timur, el último de los grandes conquistadores nómadas de Asia Central. Esta ciudad legendaria y elegante guarda reliquias y tesoros que estuvieron escondidos durante años del resto del mundo y protegidos con manos de hierro por la antigua URSS. Hoy en nuestra ciudad visitaremos la Plaza </w:t>
      </w:r>
      <w:proofErr w:type="spellStart"/>
      <w:r w:rsidR="00D308BB" w:rsidRPr="00D308BB">
        <w:rPr>
          <w:rFonts w:ascii="Aptos" w:eastAsiaTheme="minorEastAsia" w:hAnsi="Aptos" w:cstheme="minorHAnsi"/>
          <w:bCs/>
          <w:sz w:val="20"/>
          <w:szCs w:val="20"/>
        </w:rPr>
        <w:t>Registan</w:t>
      </w:r>
      <w:proofErr w:type="spellEnd"/>
      <w:r w:rsidR="00D308BB" w:rsidRPr="00D308BB">
        <w:rPr>
          <w:rFonts w:ascii="Aptos" w:eastAsiaTheme="minorEastAsia" w:hAnsi="Aptos" w:cstheme="minorHAnsi"/>
          <w:bCs/>
          <w:sz w:val="20"/>
          <w:szCs w:val="20"/>
        </w:rPr>
        <w:t xml:space="preserve">, el corazón de la ciudad vieja, hogar de las magníficas </w:t>
      </w:r>
      <w:proofErr w:type="spellStart"/>
      <w:r w:rsidR="00D308BB" w:rsidRPr="00D308BB">
        <w:rPr>
          <w:rFonts w:ascii="Aptos" w:eastAsiaTheme="minorEastAsia" w:hAnsi="Aptos" w:cstheme="minorHAnsi"/>
          <w:bCs/>
          <w:sz w:val="20"/>
          <w:szCs w:val="20"/>
        </w:rPr>
        <w:t>Madrasas</w:t>
      </w:r>
      <w:proofErr w:type="spellEnd"/>
      <w:r w:rsidR="00D308BB" w:rsidRPr="00D308BB">
        <w:rPr>
          <w:rFonts w:ascii="Aptos" w:eastAsiaTheme="minorEastAsia" w:hAnsi="Aptos" w:cstheme="minorHAnsi"/>
          <w:bCs/>
          <w:sz w:val="20"/>
          <w:szCs w:val="20"/>
        </w:rPr>
        <w:t xml:space="preserve"> Ullugbek, Sher-Dor y la Mezquita </w:t>
      </w:r>
      <w:proofErr w:type="spellStart"/>
      <w:r w:rsidR="00D308BB" w:rsidRPr="00D308BB">
        <w:rPr>
          <w:rFonts w:ascii="Aptos" w:eastAsiaTheme="minorEastAsia" w:hAnsi="Aptos" w:cstheme="minorHAnsi"/>
          <w:bCs/>
          <w:sz w:val="20"/>
          <w:szCs w:val="20"/>
        </w:rPr>
        <w:t>Tillya</w:t>
      </w:r>
      <w:proofErr w:type="spellEnd"/>
      <w:r w:rsidR="00D308BB" w:rsidRPr="00D308BB">
        <w:rPr>
          <w:rFonts w:ascii="Aptos" w:eastAsiaTheme="minorEastAsia" w:hAnsi="Aptos" w:cstheme="minorHAnsi"/>
          <w:bCs/>
          <w:sz w:val="20"/>
          <w:szCs w:val="20"/>
        </w:rPr>
        <w:t xml:space="preserve">-Kari. Pararemos en una casa de té tradicional. A continuación, visitaremos la Mezquita Bibi Khanim, envuelta en leyendas de pasión y drama. Veremos el Bazar </w:t>
      </w:r>
      <w:proofErr w:type="spellStart"/>
      <w:r w:rsidR="00D308BB" w:rsidRPr="00D308BB">
        <w:rPr>
          <w:rFonts w:ascii="Aptos" w:eastAsiaTheme="minorEastAsia" w:hAnsi="Aptos" w:cstheme="minorHAnsi"/>
          <w:bCs/>
          <w:sz w:val="20"/>
          <w:szCs w:val="20"/>
        </w:rPr>
        <w:t>Syob</w:t>
      </w:r>
      <w:proofErr w:type="spellEnd"/>
      <w:r w:rsidR="00D308BB" w:rsidRPr="00D308BB">
        <w:rPr>
          <w:rFonts w:ascii="Aptos" w:eastAsiaTheme="minorEastAsia" w:hAnsi="Aptos" w:cstheme="minorHAnsi"/>
          <w:bCs/>
          <w:sz w:val="20"/>
          <w:szCs w:val="20"/>
        </w:rPr>
        <w:t xml:space="preserve">, uno de los más grandes de la antigua Ruta de la Seda, lleno de aromas, sabores y colores. Y finalmente visitaremos el Observatorio de </w:t>
      </w:r>
      <w:proofErr w:type="spellStart"/>
      <w:r w:rsidR="00D308BB" w:rsidRPr="00D308BB">
        <w:rPr>
          <w:rFonts w:ascii="Aptos" w:eastAsiaTheme="minorEastAsia" w:hAnsi="Aptos" w:cstheme="minorHAnsi"/>
          <w:bCs/>
          <w:sz w:val="20"/>
          <w:szCs w:val="20"/>
        </w:rPr>
        <w:t>Ulughbek</w:t>
      </w:r>
      <w:proofErr w:type="spellEnd"/>
      <w:r w:rsidR="00D308BB" w:rsidRPr="00D308BB">
        <w:rPr>
          <w:rFonts w:ascii="Aptos" w:eastAsiaTheme="minorEastAsia" w:hAnsi="Aptos" w:cstheme="minorHAnsi"/>
          <w:bCs/>
          <w:sz w:val="20"/>
          <w:szCs w:val="20"/>
        </w:rPr>
        <w:t xml:space="preserve"> (siglo XV). Regreso al hotel</w:t>
      </w:r>
      <w:r w:rsidR="00C5311D">
        <w:rPr>
          <w:rFonts w:ascii="Aptos" w:eastAsiaTheme="minorEastAsia" w:hAnsi="Aptos" w:cstheme="minorHAnsi"/>
          <w:bCs/>
          <w:sz w:val="20"/>
          <w:szCs w:val="20"/>
        </w:rPr>
        <w:t xml:space="preserve">. </w:t>
      </w:r>
      <w:r w:rsidR="00C5311D" w:rsidRPr="00C5311D">
        <w:rPr>
          <w:rFonts w:ascii="Aptos" w:eastAsiaTheme="minorEastAsia" w:hAnsi="Aptos" w:cstheme="minorHAnsi"/>
          <w:b/>
          <w:sz w:val="20"/>
          <w:szCs w:val="20"/>
        </w:rPr>
        <w:t>Alojamiento</w:t>
      </w:r>
      <w:r w:rsidR="00C5311D">
        <w:rPr>
          <w:rFonts w:ascii="Aptos" w:eastAsiaTheme="minorEastAsia" w:hAnsi="Aptos" w:cstheme="minorHAnsi"/>
          <w:bCs/>
          <w:sz w:val="20"/>
          <w:szCs w:val="20"/>
        </w:rPr>
        <w:t>.</w:t>
      </w:r>
    </w:p>
    <w:p w:rsidR="00C5311D" w:rsidRPr="00D308BB" w:rsidRDefault="00C5311D" w:rsidP="005D07D7">
      <w:pPr>
        <w:pStyle w:val="Textosinformato"/>
        <w:jc w:val="both"/>
        <w:rPr>
          <w:rFonts w:ascii="Aptos" w:eastAsiaTheme="minorEastAsia" w:hAnsi="Aptos" w:cstheme="minorHAnsi"/>
          <w:b/>
          <w:sz w:val="10"/>
          <w:szCs w:val="10"/>
        </w:rPr>
      </w:pPr>
    </w:p>
    <w:p w:rsidR="00C5311D" w:rsidRDefault="00C5311D" w:rsidP="005D07D7">
      <w:pPr>
        <w:pStyle w:val="Textosinformato"/>
        <w:jc w:val="both"/>
        <w:rPr>
          <w:rFonts w:ascii="Aptos" w:eastAsiaTheme="minorEastAsia" w:hAnsi="Aptos" w:cstheme="minorHAnsi"/>
          <w:b/>
          <w:sz w:val="20"/>
          <w:szCs w:val="20"/>
        </w:rPr>
      </w:pPr>
      <w:r>
        <w:rPr>
          <w:rFonts w:ascii="Aptos" w:eastAsiaTheme="minorEastAsia" w:hAnsi="Aptos" w:cstheme="minorHAnsi"/>
          <w:b/>
          <w:sz w:val="20"/>
          <w:szCs w:val="20"/>
        </w:rPr>
        <w:t xml:space="preserve">Día </w:t>
      </w:r>
      <w:r w:rsidR="00D308BB">
        <w:rPr>
          <w:rFonts w:ascii="Aptos" w:eastAsiaTheme="minorEastAsia" w:hAnsi="Aptos" w:cstheme="minorHAnsi"/>
          <w:b/>
          <w:sz w:val="20"/>
          <w:szCs w:val="20"/>
        </w:rPr>
        <w:t>15</w:t>
      </w:r>
      <w:r>
        <w:rPr>
          <w:rFonts w:ascii="Aptos" w:eastAsiaTheme="minorEastAsia" w:hAnsi="Aptos" w:cstheme="minorHAnsi"/>
          <w:b/>
          <w:sz w:val="20"/>
          <w:szCs w:val="20"/>
        </w:rPr>
        <w:t xml:space="preserve">. </w:t>
      </w:r>
      <w:proofErr w:type="spellStart"/>
      <w:r>
        <w:rPr>
          <w:rFonts w:ascii="Aptos" w:eastAsiaTheme="minorEastAsia" w:hAnsi="Aptos" w:cstheme="minorHAnsi"/>
          <w:b/>
          <w:sz w:val="20"/>
          <w:szCs w:val="20"/>
        </w:rPr>
        <w:t>Samarcada</w:t>
      </w:r>
      <w:proofErr w:type="spellEnd"/>
      <w:r>
        <w:rPr>
          <w:rFonts w:ascii="Aptos" w:eastAsiaTheme="minorEastAsia" w:hAnsi="Aptos" w:cstheme="minorHAnsi"/>
          <w:b/>
          <w:sz w:val="20"/>
          <w:szCs w:val="20"/>
        </w:rPr>
        <w:t xml:space="preserve"> - </w:t>
      </w:r>
      <w:proofErr w:type="spellStart"/>
      <w:r>
        <w:rPr>
          <w:rFonts w:ascii="Aptos" w:eastAsiaTheme="minorEastAsia" w:hAnsi="Aptos" w:cstheme="minorHAnsi"/>
          <w:b/>
          <w:sz w:val="20"/>
          <w:szCs w:val="20"/>
        </w:rPr>
        <w:t>Bukhara</w:t>
      </w:r>
      <w:proofErr w:type="spellEnd"/>
    </w:p>
    <w:p w:rsidR="00C5311D" w:rsidRDefault="00C5311D" w:rsidP="00C5311D">
      <w:pPr>
        <w:pStyle w:val="Textosinformato"/>
        <w:jc w:val="both"/>
        <w:rPr>
          <w:rFonts w:ascii="Aptos" w:eastAsiaTheme="minorEastAsia" w:hAnsi="Aptos" w:cstheme="minorHAnsi"/>
          <w:bCs/>
          <w:sz w:val="20"/>
          <w:szCs w:val="20"/>
        </w:rPr>
      </w:pPr>
      <w:r>
        <w:rPr>
          <w:rFonts w:ascii="Aptos" w:eastAsiaTheme="minorEastAsia" w:hAnsi="Aptos" w:cstheme="minorHAnsi"/>
          <w:b/>
          <w:sz w:val="20"/>
          <w:szCs w:val="20"/>
        </w:rPr>
        <w:t>Desayuno.</w:t>
      </w:r>
      <w:r w:rsidR="00D308BB">
        <w:rPr>
          <w:rFonts w:ascii="Aptos" w:eastAsiaTheme="minorEastAsia" w:hAnsi="Aptos" w:cstheme="minorHAnsi"/>
          <w:bCs/>
          <w:sz w:val="20"/>
          <w:szCs w:val="20"/>
        </w:rPr>
        <w:t xml:space="preserve"> </w:t>
      </w:r>
      <w:r w:rsidR="00D308BB" w:rsidRPr="00D308BB">
        <w:rPr>
          <w:rFonts w:ascii="Aptos" w:eastAsiaTheme="minorEastAsia" w:hAnsi="Aptos" w:cstheme="minorHAnsi"/>
          <w:bCs/>
          <w:sz w:val="20"/>
          <w:szCs w:val="20"/>
        </w:rPr>
        <w:t xml:space="preserve">Después saldremos en tren de alta velocidad hacia </w:t>
      </w:r>
      <w:proofErr w:type="spellStart"/>
      <w:r w:rsidR="00D308BB" w:rsidRPr="00D308BB">
        <w:rPr>
          <w:rFonts w:ascii="Aptos" w:eastAsiaTheme="minorEastAsia" w:hAnsi="Aptos" w:cstheme="minorHAnsi"/>
          <w:bCs/>
          <w:sz w:val="20"/>
          <w:szCs w:val="20"/>
        </w:rPr>
        <w:t>Bukhara</w:t>
      </w:r>
      <w:proofErr w:type="spellEnd"/>
      <w:r w:rsidR="00D308BB">
        <w:rPr>
          <w:rFonts w:ascii="Aptos" w:eastAsiaTheme="minorEastAsia" w:hAnsi="Aptos" w:cstheme="minorHAnsi"/>
          <w:bCs/>
          <w:sz w:val="20"/>
          <w:szCs w:val="20"/>
        </w:rPr>
        <w:t xml:space="preserve"> (Ticket de tren incluido)</w:t>
      </w:r>
      <w:r w:rsidR="00D308BB" w:rsidRPr="00D308BB">
        <w:rPr>
          <w:rFonts w:ascii="Aptos" w:eastAsiaTheme="minorEastAsia" w:hAnsi="Aptos" w:cstheme="minorHAnsi"/>
          <w:bCs/>
          <w:sz w:val="20"/>
          <w:szCs w:val="20"/>
        </w:rPr>
        <w:t>. Llegada y alojamiento en el hotel. Visitaremos también la Mezquita Bolo-</w:t>
      </w:r>
      <w:proofErr w:type="spellStart"/>
      <w:r w:rsidR="00D308BB" w:rsidRPr="00D308BB">
        <w:rPr>
          <w:rFonts w:ascii="Aptos" w:eastAsiaTheme="minorEastAsia" w:hAnsi="Aptos" w:cstheme="minorHAnsi"/>
          <w:bCs/>
          <w:sz w:val="20"/>
          <w:szCs w:val="20"/>
        </w:rPr>
        <w:t>Hauz</w:t>
      </w:r>
      <w:proofErr w:type="spellEnd"/>
      <w:r w:rsidR="00D308BB" w:rsidRPr="00D308BB">
        <w:rPr>
          <w:rFonts w:ascii="Aptos" w:eastAsiaTheme="minorEastAsia" w:hAnsi="Aptos" w:cstheme="minorHAnsi"/>
          <w:bCs/>
          <w:sz w:val="20"/>
          <w:szCs w:val="20"/>
        </w:rPr>
        <w:t xml:space="preserve"> (principios del siglo XX) y la Ciudadela Ark (siglo IV a.C.), la estructura más antigua de la ciudad. Esta fue la residencia de los emires de </w:t>
      </w:r>
      <w:proofErr w:type="spellStart"/>
      <w:r w:rsidR="00D308BB" w:rsidRPr="00D308BB">
        <w:rPr>
          <w:rFonts w:ascii="Aptos" w:eastAsiaTheme="minorEastAsia" w:hAnsi="Aptos" w:cstheme="minorHAnsi"/>
          <w:bCs/>
          <w:sz w:val="20"/>
          <w:szCs w:val="20"/>
        </w:rPr>
        <w:t>Bukhara</w:t>
      </w:r>
      <w:proofErr w:type="spellEnd"/>
      <w:r w:rsidR="00D308BB" w:rsidRPr="00D308BB">
        <w:rPr>
          <w:rFonts w:ascii="Aptos" w:eastAsiaTheme="minorEastAsia" w:hAnsi="Aptos" w:cstheme="minorHAnsi"/>
          <w:bCs/>
          <w:sz w:val="20"/>
          <w:szCs w:val="20"/>
        </w:rPr>
        <w:t xml:space="preserve">, ocupada desde el siglo V hasta 1920, cuando fue bombardeada por el ejército ruso. También visitaremos el Mausoleo y Manantial de </w:t>
      </w:r>
      <w:proofErr w:type="spellStart"/>
      <w:r w:rsidR="00D308BB" w:rsidRPr="00D308BB">
        <w:rPr>
          <w:rFonts w:ascii="Aptos" w:eastAsiaTheme="minorEastAsia" w:hAnsi="Aptos" w:cstheme="minorHAnsi"/>
          <w:bCs/>
          <w:sz w:val="20"/>
          <w:szCs w:val="20"/>
        </w:rPr>
        <w:t>Chashmai</w:t>
      </w:r>
      <w:proofErr w:type="spellEnd"/>
      <w:r w:rsidR="00D308BB" w:rsidRPr="00D308BB">
        <w:rPr>
          <w:rFonts w:ascii="Aptos" w:eastAsiaTheme="minorEastAsia" w:hAnsi="Aptos" w:cstheme="minorHAnsi"/>
          <w:bCs/>
          <w:sz w:val="20"/>
          <w:szCs w:val="20"/>
        </w:rPr>
        <w:t xml:space="preserve"> Ayub, del siglo XIV, también conocida como “la fuente de Job”. Es un lugar sagrado que se cree que fue visitado por el profeta Job. También se cree que sus aguas son puras y tienen propiedades curativas. También visitaremos la Mezquita Poi Kalon (siglo XII), que es una de las más grandes de Asia Central, así como la Madraza Árabe Miri, construida en tiempos de Khan </w:t>
      </w:r>
      <w:proofErr w:type="spellStart"/>
      <w:r w:rsidR="00D308BB" w:rsidRPr="00D308BB">
        <w:rPr>
          <w:rFonts w:ascii="Aptos" w:eastAsiaTheme="minorEastAsia" w:hAnsi="Aptos" w:cstheme="minorHAnsi"/>
          <w:bCs/>
          <w:sz w:val="20"/>
          <w:szCs w:val="20"/>
        </w:rPr>
        <w:t>Ybaidullí</w:t>
      </w:r>
      <w:proofErr w:type="spellEnd"/>
      <w:r w:rsidR="00D308BB" w:rsidRPr="00D308BB">
        <w:rPr>
          <w:rFonts w:ascii="Aptos" w:eastAsiaTheme="minorEastAsia" w:hAnsi="Aptos" w:cstheme="minorHAnsi"/>
          <w:bCs/>
          <w:sz w:val="20"/>
          <w:szCs w:val="20"/>
        </w:rPr>
        <w:t>, entre 1530 y 1536. Continuaremos la visita a los Tres Mercados, un conjunto abovedado del siglo XII, conocidos como Primera, Segunda y Tercera Cúpulas, a las que se unían un gran número de galerías que servían como tiendas y talleres de artesanos</w:t>
      </w:r>
      <w:r w:rsidRPr="00C5311D">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C5311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C5311D" w:rsidRPr="00D308BB" w:rsidRDefault="00C5311D" w:rsidP="00C5311D">
      <w:pPr>
        <w:pStyle w:val="Textosinformato"/>
        <w:jc w:val="both"/>
        <w:rPr>
          <w:rFonts w:ascii="Aptos" w:eastAsiaTheme="minorEastAsia" w:hAnsi="Aptos" w:cstheme="minorHAnsi"/>
          <w:bCs/>
          <w:sz w:val="18"/>
          <w:szCs w:val="18"/>
        </w:rPr>
      </w:pPr>
    </w:p>
    <w:p w:rsidR="00D308BB" w:rsidRPr="00D308BB" w:rsidRDefault="00D308BB" w:rsidP="00C5311D">
      <w:pPr>
        <w:pStyle w:val="Textosinformato"/>
        <w:jc w:val="both"/>
        <w:rPr>
          <w:rFonts w:ascii="Aptos" w:eastAsiaTheme="minorEastAsia" w:hAnsi="Aptos" w:cstheme="minorHAnsi"/>
          <w:b/>
          <w:sz w:val="20"/>
          <w:szCs w:val="20"/>
        </w:rPr>
      </w:pPr>
      <w:r w:rsidRPr="00D308BB">
        <w:rPr>
          <w:rFonts w:ascii="Aptos" w:eastAsiaTheme="minorEastAsia" w:hAnsi="Aptos" w:cstheme="minorHAnsi"/>
          <w:b/>
          <w:sz w:val="20"/>
          <w:szCs w:val="20"/>
        </w:rPr>
        <w:t xml:space="preserve">Día 16. </w:t>
      </w:r>
      <w:proofErr w:type="spellStart"/>
      <w:r w:rsidRPr="00D308BB">
        <w:rPr>
          <w:rFonts w:ascii="Aptos" w:eastAsiaTheme="minorEastAsia" w:hAnsi="Aptos" w:cstheme="minorHAnsi"/>
          <w:b/>
          <w:sz w:val="20"/>
          <w:szCs w:val="20"/>
        </w:rPr>
        <w:t>Bukhara</w:t>
      </w:r>
      <w:proofErr w:type="spellEnd"/>
      <w:r w:rsidRPr="00D308BB">
        <w:rPr>
          <w:rFonts w:ascii="Aptos" w:eastAsiaTheme="minorEastAsia" w:hAnsi="Aptos" w:cstheme="minorHAnsi"/>
          <w:b/>
          <w:sz w:val="20"/>
          <w:szCs w:val="20"/>
        </w:rPr>
        <w:t xml:space="preserve"> – </w:t>
      </w:r>
      <w:proofErr w:type="spellStart"/>
      <w:r w:rsidRPr="00D308BB">
        <w:rPr>
          <w:rFonts w:ascii="Aptos" w:eastAsiaTheme="minorEastAsia" w:hAnsi="Aptos" w:cstheme="minorHAnsi"/>
          <w:b/>
          <w:sz w:val="20"/>
          <w:szCs w:val="20"/>
        </w:rPr>
        <w:t>Khiva</w:t>
      </w:r>
      <w:proofErr w:type="spellEnd"/>
    </w:p>
    <w:p w:rsidR="00D308BB" w:rsidRDefault="00D308BB" w:rsidP="00C5311D">
      <w:pPr>
        <w:pStyle w:val="Textosinformato"/>
        <w:jc w:val="both"/>
        <w:rPr>
          <w:rFonts w:ascii="Aptos" w:eastAsiaTheme="minorEastAsia" w:hAnsi="Aptos" w:cstheme="minorHAnsi"/>
          <w:bCs/>
          <w:sz w:val="20"/>
          <w:szCs w:val="20"/>
        </w:rPr>
      </w:pPr>
      <w:r w:rsidRPr="00D308BB">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Salida con destino Jiva vía desierto Kyzyl-Kum por la ruta de </w:t>
      </w:r>
      <w:proofErr w:type="spellStart"/>
      <w:r w:rsidRPr="00D308BB">
        <w:rPr>
          <w:rFonts w:ascii="Aptos" w:eastAsiaTheme="minorEastAsia" w:hAnsi="Aptos" w:cstheme="minorHAnsi"/>
          <w:bCs/>
          <w:sz w:val="20"/>
          <w:szCs w:val="20"/>
        </w:rPr>
        <w:t>Carvanas</w:t>
      </w:r>
      <w:proofErr w:type="spellEnd"/>
      <w:r w:rsidRPr="00D308BB">
        <w:rPr>
          <w:rFonts w:ascii="Aptos" w:eastAsiaTheme="minorEastAsia" w:hAnsi="Aptos" w:cstheme="minorHAnsi"/>
          <w:bCs/>
          <w:sz w:val="20"/>
          <w:szCs w:val="20"/>
        </w:rPr>
        <w:t xml:space="preserve"> (550 km, 8-9 </w:t>
      </w:r>
      <w:proofErr w:type="spellStart"/>
      <w:r w:rsidRPr="00D308BB">
        <w:rPr>
          <w:rFonts w:ascii="Aptos" w:eastAsiaTheme="minorEastAsia" w:hAnsi="Aptos" w:cstheme="minorHAnsi"/>
          <w:bCs/>
          <w:sz w:val="20"/>
          <w:szCs w:val="20"/>
        </w:rPr>
        <w:t>hrs</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Llegada</w:t>
      </w:r>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D308BB" w:rsidRPr="00D308BB" w:rsidRDefault="00D308BB" w:rsidP="00C5311D">
      <w:pPr>
        <w:pStyle w:val="Textosinformato"/>
        <w:jc w:val="both"/>
        <w:rPr>
          <w:rFonts w:ascii="Aptos" w:eastAsiaTheme="minorEastAsia" w:hAnsi="Aptos" w:cstheme="minorHAnsi"/>
          <w:bCs/>
          <w:sz w:val="18"/>
          <w:szCs w:val="18"/>
        </w:rPr>
      </w:pPr>
    </w:p>
    <w:p w:rsidR="00D308BB" w:rsidRPr="00D308BB" w:rsidRDefault="00D308BB" w:rsidP="00C5311D">
      <w:pPr>
        <w:pStyle w:val="Textosinformato"/>
        <w:jc w:val="both"/>
        <w:rPr>
          <w:rFonts w:ascii="Aptos" w:eastAsiaTheme="minorEastAsia" w:hAnsi="Aptos" w:cstheme="minorHAnsi"/>
          <w:b/>
          <w:sz w:val="20"/>
          <w:szCs w:val="20"/>
        </w:rPr>
      </w:pPr>
      <w:r w:rsidRPr="00D308BB">
        <w:rPr>
          <w:rFonts w:ascii="Aptos" w:eastAsiaTheme="minorEastAsia" w:hAnsi="Aptos" w:cstheme="minorHAnsi"/>
          <w:b/>
          <w:sz w:val="20"/>
          <w:szCs w:val="20"/>
        </w:rPr>
        <w:t xml:space="preserve">Día 17. </w:t>
      </w:r>
      <w:proofErr w:type="spellStart"/>
      <w:r w:rsidRPr="00D308BB">
        <w:rPr>
          <w:rFonts w:ascii="Aptos" w:eastAsiaTheme="minorEastAsia" w:hAnsi="Aptos" w:cstheme="minorHAnsi"/>
          <w:b/>
          <w:sz w:val="20"/>
          <w:szCs w:val="20"/>
        </w:rPr>
        <w:t>Khiva</w:t>
      </w:r>
      <w:proofErr w:type="spellEnd"/>
    </w:p>
    <w:p w:rsidR="00D308BB" w:rsidRDefault="00D308BB" w:rsidP="00C5311D">
      <w:pPr>
        <w:pStyle w:val="Textosinformato"/>
        <w:jc w:val="both"/>
        <w:rPr>
          <w:rFonts w:ascii="Aptos" w:eastAsiaTheme="minorEastAsia" w:hAnsi="Aptos" w:cstheme="minorHAnsi"/>
          <w:bCs/>
          <w:sz w:val="20"/>
          <w:szCs w:val="20"/>
        </w:rPr>
      </w:pPr>
      <w:r w:rsidRPr="00D308BB">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Comenzamos las visitas en el complejo arquitectónico Ichan</w:t>
      </w:r>
      <w:r w:rsidRPr="00D308BB">
        <w:rPr>
          <w:rFonts w:ascii="Cambria Math" w:eastAsiaTheme="minorEastAsia" w:hAnsi="Cambria Math" w:cs="Cambria Math"/>
          <w:bCs/>
          <w:sz w:val="20"/>
          <w:szCs w:val="20"/>
        </w:rPr>
        <w:t>‐</w:t>
      </w:r>
      <w:r w:rsidRPr="00D308BB">
        <w:rPr>
          <w:rFonts w:ascii="Aptos" w:eastAsiaTheme="minorEastAsia" w:hAnsi="Aptos" w:cstheme="minorHAnsi"/>
          <w:bCs/>
          <w:sz w:val="20"/>
          <w:szCs w:val="20"/>
        </w:rPr>
        <w:t>Kala que es la ciudadela interior,</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importante centro comercial en </w:t>
      </w:r>
      <w:r w:rsidRPr="00D308BB">
        <w:rPr>
          <w:rFonts w:ascii="Aptos" w:eastAsiaTheme="minorEastAsia" w:hAnsi="Aptos" w:cs="Aptos"/>
          <w:bCs/>
          <w:sz w:val="20"/>
          <w:szCs w:val="20"/>
        </w:rPr>
        <w:t>é</w:t>
      </w:r>
      <w:r w:rsidRPr="00D308BB">
        <w:rPr>
          <w:rFonts w:ascii="Aptos" w:eastAsiaTheme="minorEastAsia" w:hAnsi="Aptos" w:cstheme="minorHAnsi"/>
          <w:bCs/>
          <w:sz w:val="20"/>
          <w:szCs w:val="20"/>
        </w:rPr>
        <w:t>poca medieval en la Ruta de la Seda.</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Es patrimonio Mundial de la Humanidad desde 1990.Es un ejemplo bien conservado de la arquitectura musulmana en Asia Central.</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City tour en el complejo arquitect</w:t>
      </w:r>
      <w:r w:rsidRPr="00D308BB">
        <w:rPr>
          <w:rFonts w:ascii="Aptos" w:eastAsiaTheme="minorEastAsia" w:hAnsi="Aptos" w:cs="Aptos"/>
          <w:bCs/>
          <w:sz w:val="20"/>
          <w:szCs w:val="20"/>
        </w:rPr>
        <w:t>ó</w:t>
      </w:r>
      <w:r w:rsidRPr="00D308BB">
        <w:rPr>
          <w:rFonts w:ascii="Aptos" w:eastAsiaTheme="minorEastAsia" w:hAnsi="Aptos" w:cstheme="minorHAnsi"/>
          <w:bCs/>
          <w:sz w:val="20"/>
          <w:szCs w:val="20"/>
        </w:rPr>
        <w:t>nico Ichan-Kala (siglos 12-19):</w:t>
      </w:r>
      <w:r>
        <w:rPr>
          <w:rFonts w:ascii="Aptos" w:eastAsiaTheme="minorEastAsia" w:hAnsi="Aptos" w:cstheme="minorHAnsi"/>
          <w:bCs/>
          <w:sz w:val="20"/>
          <w:szCs w:val="20"/>
        </w:rPr>
        <w:t xml:space="preserve"> </w:t>
      </w:r>
      <w:proofErr w:type="spellStart"/>
      <w:r w:rsidRPr="00D308BB">
        <w:rPr>
          <w:rFonts w:ascii="Aptos" w:eastAsiaTheme="minorEastAsia" w:hAnsi="Aptos" w:cstheme="minorHAnsi"/>
          <w:bCs/>
          <w:sz w:val="20"/>
          <w:szCs w:val="20"/>
        </w:rPr>
        <w:t>Kalta</w:t>
      </w:r>
      <w:proofErr w:type="spellEnd"/>
      <w:r w:rsidRPr="00D308BB">
        <w:rPr>
          <w:rFonts w:ascii="Aptos" w:eastAsiaTheme="minorEastAsia" w:hAnsi="Aptos" w:cstheme="minorHAnsi"/>
          <w:bCs/>
          <w:sz w:val="20"/>
          <w:szCs w:val="20"/>
        </w:rPr>
        <w:t xml:space="preserve"> Minor, Castillo Kunya Ark, Madraza Mohammed Rahim Khan, Minarete y Madraza Islom </w:t>
      </w:r>
      <w:proofErr w:type="spellStart"/>
      <w:r w:rsidRPr="00D308BB">
        <w:rPr>
          <w:rFonts w:ascii="Aptos" w:eastAsiaTheme="minorEastAsia" w:hAnsi="Aptos" w:cstheme="minorHAnsi"/>
          <w:bCs/>
          <w:sz w:val="20"/>
          <w:szCs w:val="20"/>
        </w:rPr>
        <w:t>Khodja</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Complejo arquitect</w:t>
      </w:r>
      <w:r w:rsidRPr="00D308BB">
        <w:rPr>
          <w:rFonts w:ascii="Aptos" w:eastAsiaTheme="minorEastAsia" w:hAnsi="Aptos" w:cs="Aptos"/>
          <w:bCs/>
          <w:sz w:val="20"/>
          <w:szCs w:val="20"/>
        </w:rPr>
        <w:t>ó</w:t>
      </w:r>
      <w:r w:rsidRPr="00D308BB">
        <w:rPr>
          <w:rFonts w:ascii="Aptos" w:eastAsiaTheme="minorEastAsia" w:hAnsi="Aptos" w:cstheme="minorHAnsi"/>
          <w:bCs/>
          <w:sz w:val="20"/>
          <w:szCs w:val="20"/>
        </w:rPr>
        <w:t>nico Tash Hovli (harem siglo 19), Mausoleo de Pahlavan Mahmud (siglos 14-18), Mezquita Juma (siglo 10).</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Descanso</w:t>
      </w:r>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p>
    <w:p w:rsidR="00D308BB" w:rsidRPr="00D308BB" w:rsidRDefault="00D308BB" w:rsidP="00C5311D">
      <w:pPr>
        <w:pStyle w:val="Textosinformato"/>
        <w:jc w:val="both"/>
        <w:rPr>
          <w:rFonts w:ascii="Aptos" w:eastAsiaTheme="minorEastAsia" w:hAnsi="Aptos" w:cstheme="minorHAnsi"/>
          <w:bCs/>
          <w:sz w:val="18"/>
          <w:szCs w:val="18"/>
        </w:rPr>
      </w:pPr>
    </w:p>
    <w:p w:rsidR="00D308BB" w:rsidRPr="00D308BB" w:rsidRDefault="00D308BB" w:rsidP="00D308BB">
      <w:pPr>
        <w:pStyle w:val="Textosinformato"/>
        <w:pBdr>
          <w:bottom w:val="single" w:sz="4" w:space="1" w:color="auto"/>
        </w:pBdr>
        <w:jc w:val="both"/>
        <w:rPr>
          <w:rFonts w:ascii="Aptos" w:eastAsiaTheme="minorEastAsia" w:hAnsi="Aptos" w:cstheme="minorHAnsi"/>
          <w:b/>
          <w:sz w:val="20"/>
          <w:szCs w:val="20"/>
        </w:rPr>
      </w:pPr>
      <w:r w:rsidRPr="00D308BB">
        <w:rPr>
          <w:rFonts w:ascii="Aptos" w:eastAsiaTheme="minorEastAsia" w:hAnsi="Aptos" w:cstheme="minorHAnsi"/>
          <w:b/>
          <w:sz w:val="20"/>
          <w:szCs w:val="20"/>
        </w:rPr>
        <w:t xml:space="preserve">Día 18. </w:t>
      </w:r>
      <w:proofErr w:type="spellStart"/>
      <w:r w:rsidRPr="00D308BB">
        <w:rPr>
          <w:rFonts w:ascii="Aptos" w:eastAsiaTheme="minorEastAsia" w:hAnsi="Aptos" w:cstheme="minorHAnsi"/>
          <w:b/>
          <w:sz w:val="20"/>
          <w:szCs w:val="20"/>
        </w:rPr>
        <w:t>Khiva</w:t>
      </w:r>
      <w:proofErr w:type="spellEnd"/>
      <w:r w:rsidRPr="00D308BB">
        <w:rPr>
          <w:rFonts w:ascii="Aptos" w:eastAsiaTheme="minorEastAsia" w:hAnsi="Aptos" w:cstheme="minorHAnsi"/>
          <w:b/>
          <w:sz w:val="20"/>
          <w:szCs w:val="20"/>
        </w:rPr>
        <w:t xml:space="preserve"> – </w:t>
      </w:r>
      <w:proofErr w:type="spellStart"/>
      <w:r w:rsidRPr="00D308BB">
        <w:rPr>
          <w:rFonts w:ascii="Aptos" w:eastAsiaTheme="minorEastAsia" w:hAnsi="Aptos" w:cstheme="minorHAnsi"/>
          <w:b/>
          <w:sz w:val="20"/>
          <w:szCs w:val="20"/>
        </w:rPr>
        <w:t>Urgench</w:t>
      </w:r>
      <w:proofErr w:type="spellEnd"/>
      <w:r w:rsidRPr="00D308BB">
        <w:rPr>
          <w:rFonts w:ascii="Aptos" w:eastAsiaTheme="minorEastAsia" w:hAnsi="Aptos" w:cstheme="minorHAnsi"/>
          <w:b/>
          <w:sz w:val="20"/>
          <w:szCs w:val="20"/>
        </w:rPr>
        <w:t xml:space="preserve"> – </w:t>
      </w:r>
      <w:proofErr w:type="spellStart"/>
      <w:r w:rsidRPr="00D308BB">
        <w:rPr>
          <w:rFonts w:ascii="Aptos" w:eastAsiaTheme="minorEastAsia" w:hAnsi="Aptos" w:cstheme="minorHAnsi"/>
          <w:b/>
          <w:sz w:val="20"/>
          <w:szCs w:val="20"/>
        </w:rPr>
        <w:t>Kunya</w:t>
      </w:r>
      <w:proofErr w:type="spellEnd"/>
      <w:r w:rsidRPr="00D308BB">
        <w:rPr>
          <w:rFonts w:ascii="Aptos" w:eastAsiaTheme="minorEastAsia" w:hAnsi="Aptos" w:cstheme="minorHAnsi"/>
          <w:b/>
          <w:sz w:val="20"/>
          <w:szCs w:val="20"/>
        </w:rPr>
        <w:t xml:space="preserve"> – </w:t>
      </w:r>
      <w:proofErr w:type="spellStart"/>
      <w:r w:rsidRPr="00D308BB">
        <w:rPr>
          <w:rFonts w:ascii="Aptos" w:eastAsiaTheme="minorEastAsia" w:hAnsi="Aptos" w:cstheme="minorHAnsi"/>
          <w:b/>
          <w:sz w:val="20"/>
          <w:szCs w:val="20"/>
        </w:rPr>
        <w:t>Darwaza</w:t>
      </w:r>
      <w:proofErr w:type="spellEnd"/>
    </w:p>
    <w:p w:rsidR="00D308BB" w:rsidRDefault="00D308BB" w:rsidP="00D308BB">
      <w:pPr>
        <w:pStyle w:val="Textosinformato"/>
        <w:jc w:val="both"/>
        <w:rPr>
          <w:rFonts w:ascii="Aptos" w:eastAsiaTheme="minorEastAsia" w:hAnsi="Aptos" w:cstheme="minorHAnsi"/>
          <w:bCs/>
          <w:sz w:val="20"/>
          <w:szCs w:val="20"/>
        </w:rPr>
      </w:pPr>
      <w:r w:rsidRPr="00D308BB">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Por la mañana después de desayuno traslado a la frontera de </w:t>
      </w:r>
      <w:proofErr w:type="spellStart"/>
      <w:r w:rsidRPr="00D308BB">
        <w:rPr>
          <w:rFonts w:ascii="Aptos" w:eastAsiaTheme="minorEastAsia" w:hAnsi="Aptos" w:cstheme="minorHAnsi"/>
          <w:bCs/>
          <w:sz w:val="20"/>
          <w:szCs w:val="20"/>
        </w:rPr>
        <w:t>Turkmenistan</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Encuentro con el guía local de </w:t>
      </w:r>
      <w:proofErr w:type="spellStart"/>
      <w:r w:rsidRPr="00D308BB">
        <w:rPr>
          <w:rFonts w:ascii="Aptos" w:eastAsiaTheme="minorEastAsia" w:hAnsi="Aptos" w:cstheme="minorHAnsi"/>
          <w:bCs/>
          <w:sz w:val="20"/>
          <w:szCs w:val="20"/>
        </w:rPr>
        <w:t>Turkemenistan</w:t>
      </w:r>
      <w:proofErr w:type="spellEnd"/>
      <w:r w:rsidRPr="00D308BB">
        <w:rPr>
          <w:rFonts w:ascii="Aptos" w:eastAsiaTheme="minorEastAsia" w:hAnsi="Aptos" w:cstheme="minorHAnsi"/>
          <w:bCs/>
          <w:sz w:val="20"/>
          <w:szCs w:val="20"/>
        </w:rPr>
        <w:t xml:space="preserve"> y seguimos el recorrido por </w:t>
      </w:r>
      <w:proofErr w:type="spellStart"/>
      <w:r w:rsidRPr="00D308BB">
        <w:rPr>
          <w:rFonts w:ascii="Aptos" w:eastAsiaTheme="minorEastAsia" w:hAnsi="Aptos" w:cstheme="minorHAnsi"/>
          <w:bCs/>
          <w:sz w:val="20"/>
          <w:szCs w:val="20"/>
        </w:rPr>
        <w:t>Turkmenistan</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Visitaremos al sitio histórico </w:t>
      </w:r>
      <w:proofErr w:type="spellStart"/>
      <w:r w:rsidRPr="00D308BB">
        <w:rPr>
          <w:rFonts w:ascii="Aptos" w:eastAsiaTheme="minorEastAsia" w:hAnsi="Aptos" w:cstheme="minorHAnsi"/>
          <w:bCs/>
          <w:sz w:val="20"/>
          <w:szCs w:val="20"/>
        </w:rPr>
        <w:t>Kunya</w:t>
      </w:r>
      <w:proofErr w:type="spellEnd"/>
      <w:r w:rsidRPr="00D308BB">
        <w:rPr>
          <w:rFonts w:ascii="Aptos" w:eastAsiaTheme="minorEastAsia" w:hAnsi="Aptos" w:cstheme="minorHAnsi"/>
          <w:bCs/>
          <w:sz w:val="20"/>
          <w:szCs w:val="20"/>
        </w:rPr>
        <w:t xml:space="preserve"> </w:t>
      </w:r>
      <w:proofErr w:type="spellStart"/>
      <w:r w:rsidRPr="00D308BB">
        <w:rPr>
          <w:rFonts w:ascii="Aptos" w:eastAsiaTheme="minorEastAsia" w:hAnsi="Aptos" w:cstheme="minorHAnsi"/>
          <w:bCs/>
          <w:sz w:val="20"/>
          <w:szCs w:val="20"/>
        </w:rPr>
        <w:t>Urgench</w:t>
      </w:r>
      <w:proofErr w:type="spellEnd"/>
      <w:r w:rsidRPr="00D308BB">
        <w:rPr>
          <w:rFonts w:ascii="Aptos" w:eastAsiaTheme="minorEastAsia" w:hAnsi="Aptos" w:cstheme="minorHAnsi"/>
          <w:bCs/>
          <w:sz w:val="20"/>
          <w:szCs w:val="20"/>
        </w:rPr>
        <w:t xml:space="preserve"> (UNESCO), visita turística. </w:t>
      </w:r>
      <w:proofErr w:type="spellStart"/>
      <w:r w:rsidRPr="00D308BB">
        <w:rPr>
          <w:rFonts w:ascii="Aptos" w:eastAsiaTheme="minorEastAsia" w:hAnsi="Aptos" w:cstheme="minorHAnsi"/>
          <w:bCs/>
          <w:sz w:val="20"/>
          <w:szCs w:val="20"/>
        </w:rPr>
        <w:t>Continuacion</w:t>
      </w:r>
      <w:proofErr w:type="spellEnd"/>
      <w:r w:rsidRPr="00D308BB">
        <w:rPr>
          <w:rFonts w:ascii="Aptos" w:eastAsiaTheme="minorEastAsia" w:hAnsi="Aptos" w:cstheme="minorHAnsi"/>
          <w:bCs/>
          <w:sz w:val="20"/>
          <w:szCs w:val="20"/>
        </w:rPr>
        <w:t xml:space="preserve"> en coche hasta el puesto fronterizo </w:t>
      </w:r>
      <w:proofErr w:type="spellStart"/>
      <w:r w:rsidRPr="00D308BB">
        <w:rPr>
          <w:rFonts w:ascii="Aptos" w:eastAsiaTheme="minorEastAsia" w:hAnsi="Aptos" w:cstheme="minorHAnsi"/>
          <w:bCs/>
          <w:sz w:val="20"/>
          <w:szCs w:val="20"/>
        </w:rPr>
        <w:t>Shavat.Por</w:t>
      </w:r>
      <w:proofErr w:type="spellEnd"/>
      <w:r w:rsidRPr="00D308BB">
        <w:rPr>
          <w:rFonts w:ascii="Aptos" w:eastAsiaTheme="minorEastAsia" w:hAnsi="Aptos" w:cstheme="minorHAnsi"/>
          <w:bCs/>
          <w:sz w:val="20"/>
          <w:szCs w:val="20"/>
        </w:rPr>
        <w:t xml:space="preserve"> la tarde traslado a </w:t>
      </w:r>
      <w:proofErr w:type="spellStart"/>
      <w:r w:rsidRPr="00D308BB">
        <w:rPr>
          <w:rFonts w:ascii="Aptos" w:eastAsiaTheme="minorEastAsia" w:hAnsi="Aptos" w:cstheme="minorHAnsi"/>
          <w:bCs/>
          <w:sz w:val="20"/>
          <w:szCs w:val="20"/>
        </w:rPr>
        <w:t>Darwaza</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Llegada a última hora de la tarde, descubra el cráter de gas quemado durante el día y la noche. Armar el campamento. Cena de barbacoa y noche en </w:t>
      </w:r>
      <w:proofErr w:type="spellStart"/>
      <w:r w:rsidRPr="00D308BB">
        <w:rPr>
          <w:rFonts w:ascii="Aptos" w:eastAsiaTheme="minorEastAsia" w:hAnsi="Aptos" w:cstheme="minorHAnsi"/>
          <w:bCs/>
          <w:sz w:val="20"/>
          <w:szCs w:val="20"/>
        </w:rPr>
        <w:t>yurta</w:t>
      </w:r>
      <w:proofErr w:type="spellEnd"/>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p>
    <w:p w:rsidR="00D308BB" w:rsidRPr="00D308BB" w:rsidRDefault="00D308BB" w:rsidP="00C5311D">
      <w:pPr>
        <w:pStyle w:val="Textosinformato"/>
        <w:jc w:val="both"/>
        <w:rPr>
          <w:rFonts w:ascii="Aptos" w:eastAsiaTheme="minorEastAsia" w:hAnsi="Aptos" w:cstheme="minorHAnsi"/>
          <w:bCs/>
          <w:sz w:val="18"/>
          <w:szCs w:val="18"/>
        </w:rPr>
      </w:pPr>
    </w:p>
    <w:p w:rsidR="00D308BB" w:rsidRPr="00D308BB" w:rsidRDefault="00D308BB" w:rsidP="00C5311D">
      <w:pPr>
        <w:pStyle w:val="Textosinformato"/>
        <w:jc w:val="both"/>
        <w:rPr>
          <w:rFonts w:ascii="Aptos" w:eastAsiaTheme="minorEastAsia" w:hAnsi="Aptos" w:cstheme="minorHAnsi"/>
          <w:b/>
          <w:sz w:val="20"/>
          <w:szCs w:val="20"/>
        </w:rPr>
      </w:pPr>
      <w:r w:rsidRPr="00D308BB">
        <w:rPr>
          <w:rFonts w:ascii="Aptos" w:eastAsiaTheme="minorEastAsia" w:hAnsi="Aptos" w:cstheme="minorHAnsi"/>
          <w:b/>
          <w:sz w:val="20"/>
          <w:szCs w:val="20"/>
        </w:rPr>
        <w:t xml:space="preserve">Día 19. </w:t>
      </w:r>
      <w:proofErr w:type="spellStart"/>
      <w:r w:rsidRPr="00D308BB">
        <w:rPr>
          <w:rFonts w:ascii="Aptos" w:eastAsiaTheme="minorEastAsia" w:hAnsi="Aptos" w:cstheme="minorHAnsi"/>
          <w:b/>
          <w:sz w:val="20"/>
          <w:szCs w:val="20"/>
        </w:rPr>
        <w:t>Darwaza</w:t>
      </w:r>
      <w:proofErr w:type="spellEnd"/>
      <w:r w:rsidRPr="00D308BB">
        <w:rPr>
          <w:rFonts w:ascii="Aptos" w:eastAsiaTheme="minorEastAsia" w:hAnsi="Aptos" w:cstheme="minorHAnsi"/>
          <w:b/>
          <w:sz w:val="20"/>
          <w:szCs w:val="20"/>
        </w:rPr>
        <w:t xml:space="preserve"> – </w:t>
      </w:r>
      <w:proofErr w:type="spellStart"/>
      <w:r w:rsidRPr="00D308BB">
        <w:rPr>
          <w:rFonts w:ascii="Aptos" w:eastAsiaTheme="minorEastAsia" w:hAnsi="Aptos" w:cstheme="minorHAnsi"/>
          <w:b/>
          <w:sz w:val="20"/>
          <w:szCs w:val="20"/>
        </w:rPr>
        <w:t>Ashgabat</w:t>
      </w:r>
      <w:proofErr w:type="spellEnd"/>
    </w:p>
    <w:p w:rsidR="00D308BB" w:rsidRDefault="00D308BB" w:rsidP="00D308BB">
      <w:pPr>
        <w:pStyle w:val="Textosinformato"/>
        <w:jc w:val="both"/>
        <w:rPr>
          <w:rFonts w:ascii="Aptos" w:eastAsiaTheme="minorEastAsia" w:hAnsi="Aptos" w:cstheme="minorHAnsi"/>
          <w:bCs/>
          <w:sz w:val="20"/>
          <w:szCs w:val="20"/>
        </w:rPr>
      </w:pPr>
      <w:r w:rsidRPr="00D308BB">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Después de desayuno salimos hacia </w:t>
      </w:r>
      <w:proofErr w:type="spellStart"/>
      <w:r w:rsidRPr="00D308BB">
        <w:rPr>
          <w:rFonts w:ascii="Aptos" w:eastAsiaTheme="minorEastAsia" w:hAnsi="Aptos" w:cstheme="minorHAnsi"/>
          <w:bCs/>
          <w:sz w:val="20"/>
          <w:szCs w:val="20"/>
        </w:rPr>
        <w:t>Ashgabat.Llegada</w:t>
      </w:r>
      <w:proofErr w:type="spellEnd"/>
      <w:r w:rsidRPr="00D308BB">
        <w:rPr>
          <w:rFonts w:ascii="Aptos" w:eastAsiaTheme="minorEastAsia" w:hAnsi="Aptos" w:cstheme="minorHAnsi"/>
          <w:bCs/>
          <w:sz w:val="20"/>
          <w:szCs w:val="20"/>
        </w:rPr>
        <w:t xml:space="preserve"> a </w:t>
      </w:r>
      <w:proofErr w:type="spellStart"/>
      <w:r w:rsidRPr="00D308BB">
        <w:rPr>
          <w:rFonts w:ascii="Aptos" w:eastAsiaTheme="minorEastAsia" w:hAnsi="Aptos" w:cstheme="minorHAnsi"/>
          <w:bCs/>
          <w:sz w:val="20"/>
          <w:szCs w:val="20"/>
        </w:rPr>
        <w:t>Ashgabat</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Visita de las ruinas de ciudad Anau, las caballerizas de Ahalteke, la mezquita </w:t>
      </w:r>
      <w:proofErr w:type="spellStart"/>
      <w:r w:rsidRPr="00D308BB">
        <w:rPr>
          <w:rFonts w:ascii="Aptos" w:eastAsiaTheme="minorEastAsia" w:hAnsi="Aptos" w:cstheme="minorHAnsi"/>
          <w:bCs/>
          <w:sz w:val="20"/>
          <w:szCs w:val="20"/>
        </w:rPr>
        <w:t>Ertogrul</w:t>
      </w:r>
      <w:proofErr w:type="spellEnd"/>
      <w:r w:rsidRPr="00D308BB">
        <w:rPr>
          <w:rFonts w:ascii="Aptos" w:eastAsiaTheme="minorEastAsia" w:hAnsi="Aptos" w:cstheme="minorHAnsi"/>
          <w:bCs/>
          <w:sz w:val="20"/>
          <w:szCs w:val="20"/>
        </w:rPr>
        <w:t xml:space="preserve"> Ghazi y el mirador panorámico del Palacio de bodas. </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Traslado al hotel, Descanso</w:t>
      </w:r>
      <w:r>
        <w:rPr>
          <w:rFonts w:ascii="Aptos" w:eastAsiaTheme="minorEastAsia" w:hAnsi="Aptos" w:cstheme="minorHAnsi"/>
          <w:bCs/>
          <w:sz w:val="20"/>
          <w:szCs w:val="20"/>
        </w:rPr>
        <w:t xml:space="preserve">. </w:t>
      </w:r>
      <w:r w:rsidRPr="00D308BB">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D308BB" w:rsidRPr="00D308BB" w:rsidRDefault="00D308BB" w:rsidP="00D308BB">
      <w:pPr>
        <w:pStyle w:val="Textosinformato"/>
        <w:jc w:val="both"/>
        <w:rPr>
          <w:rFonts w:ascii="Aptos" w:eastAsiaTheme="minorEastAsia" w:hAnsi="Aptos" w:cstheme="minorHAnsi"/>
          <w:bCs/>
          <w:sz w:val="18"/>
          <w:szCs w:val="18"/>
        </w:rPr>
      </w:pPr>
    </w:p>
    <w:p w:rsidR="00D308BB" w:rsidRPr="00D308BB" w:rsidRDefault="00D308BB" w:rsidP="00D308BB">
      <w:pPr>
        <w:pStyle w:val="Textosinformato"/>
        <w:jc w:val="both"/>
        <w:rPr>
          <w:rFonts w:ascii="Aptos" w:eastAsiaTheme="minorEastAsia" w:hAnsi="Aptos" w:cstheme="minorHAnsi"/>
          <w:b/>
          <w:sz w:val="20"/>
          <w:szCs w:val="20"/>
        </w:rPr>
      </w:pPr>
      <w:r w:rsidRPr="00D308BB">
        <w:rPr>
          <w:rFonts w:ascii="Aptos" w:eastAsiaTheme="minorEastAsia" w:hAnsi="Aptos" w:cstheme="minorHAnsi"/>
          <w:b/>
          <w:sz w:val="20"/>
          <w:szCs w:val="20"/>
        </w:rPr>
        <w:t xml:space="preserve">Día 20. </w:t>
      </w:r>
      <w:proofErr w:type="spellStart"/>
      <w:r w:rsidRPr="00D308BB">
        <w:rPr>
          <w:rFonts w:ascii="Aptos" w:eastAsiaTheme="minorEastAsia" w:hAnsi="Aptos" w:cstheme="minorHAnsi"/>
          <w:b/>
          <w:sz w:val="20"/>
          <w:szCs w:val="20"/>
        </w:rPr>
        <w:t>Ashgabat</w:t>
      </w:r>
      <w:proofErr w:type="spellEnd"/>
    </w:p>
    <w:p w:rsidR="00D308BB" w:rsidRDefault="00D308BB" w:rsidP="00D308BB">
      <w:pPr>
        <w:pStyle w:val="Textosinformato"/>
        <w:jc w:val="both"/>
        <w:rPr>
          <w:rFonts w:ascii="Aptos" w:eastAsiaTheme="minorEastAsia" w:hAnsi="Aptos" w:cstheme="minorHAnsi"/>
          <w:bCs/>
          <w:sz w:val="20"/>
          <w:szCs w:val="20"/>
        </w:rPr>
      </w:pPr>
      <w:r w:rsidRPr="00D308BB">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 xml:space="preserve">Visita de la ciudad con visitas al bazar del domingo, el Parque de la Independencia, el Arco de la Neutralidad, el Museo Nacional, Nissa (UNESCO) y la Mezquita-Mausoleo de </w:t>
      </w:r>
      <w:proofErr w:type="spellStart"/>
      <w:r w:rsidRPr="00D308BB">
        <w:rPr>
          <w:rFonts w:ascii="Aptos" w:eastAsiaTheme="minorEastAsia" w:hAnsi="Aptos" w:cstheme="minorHAnsi"/>
          <w:bCs/>
          <w:sz w:val="20"/>
          <w:szCs w:val="20"/>
        </w:rPr>
        <w:t>Turkmenbashi</w:t>
      </w:r>
      <w:proofErr w:type="spellEnd"/>
      <w:r w:rsidRPr="00D308BB">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D308BB">
        <w:rPr>
          <w:rFonts w:ascii="Aptos" w:eastAsiaTheme="minorEastAsia" w:hAnsi="Aptos" w:cstheme="minorHAnsi"/>
          <w:bCs/>
          <w:sz w:val="20"/>
          <w:szCs w:val="20"/>
        </w:rPr>
        <w:t>Descanso</w:t>
      </w:r>
      <w:r>
        <w:rPr>
          <w:rFonts w:ascii="Aptos" w:eastAsiaTheme="minorEastAsia" w:hAnsi="Aptos" w:cstheme="minorHAnsi"/>
          <w:bCs/>
          <w:sz w:val="20"/>
          <w:szCs w:val="20"/>
        </w:rPr>
        <w:t>. Alojamiento</w:t>
      </w:r>
    </w:p>
    <w:p w:rsidR="00D308BB" w:rsidRPr="00D308BB" w:rsidRDefault="00D308BB" w:rsidP="00D308BB">
      <w:pPr>
        <w:pStyle w:val="Textosinformato"/>
        <w:jc w:val="both"/>
        <w:rPr>
          <w:rFonts w:ascii="Aptos" w:eastAsiaTheme="minorEastAsia" w:hAnsi="Aptos" w:cstheme="minorHAnsi"/>
          <w:bCs/>
          <w:sz w:val="18"/>
          <w:szCs w:val="18"/>
        </w:rPr>
      </w:pPr>
    </w:p>
    <w:p w:rsidR="00D308BB" w:rsidRPr="00D308BB" w:rsidRDefault="00D308BB" w:rsidP="00D308BB">
      <w:pPr>
        <w:pStyle w:val="Textosinformato"/>
        <w:jc w:val="both"/>
        <w:rPr>
          <w:rFonts w:ascii="Aptos" w:eastAsiaTheme="minorEastAsia" w:hAnsi="Aptos" w:cstheme="minorHAnsi"/>
          <w:b/>
          <w:sz w:val="20"/>
          <w:szCs w:val="20"/>
        </w:rPr>
      </w:pPr>
      <w:r w:rsidRPr="00D308BB">
        <w:rPr>
          <w:rFonts w:ascii="Aptos" w:eastAsiaTheme="minorEastAsia" w:hAnsi="Aptos" w:cstheme="minorHAnsi"/>
          <w:b/>
          <w:sz w:val="20"/>
          <w:szCs w:val="20"/>
        </w:rPr>
        <w:t xml:space="preserve">Día 21. </w:t>
      </w:r>
      <w:proofErr w:type="spellStart"/>
      <w:r w:rsidRPr="00D308BB">
        <w:rPr>
          <w:rFonts w:ascii="Aptos" w:eastAsiaTheme="minorEastAsia" w:hAnsi="Aptos" w:cstheme="minorHAnsi"/>
          <w:b/>
          <w:sz w:val="20"/>
          <w:szCs w:val="20"/>
        </w:rPr>
        <w:t>Ashgabat</w:t>
      </w:r>
      <w:proofErr w:type="spellEnd"/>
    </w:p>
    <w:p w:rsidR="005D07D7" w:rsidRDefault="00C5311D" w:rsidP="00D308BB">
      <w:pPr>
        <w:pStyle w:val="Textosinformato"/>
        <w:jc w:val="both"/>
        <w:rPr>
          <w:rFonts w:ascii="Aptos" w:hAnsi="Aptos" w:cs="Calibri"/>
          <w:b/>
          <w:bCs/>
          <w:sz w:val="20"/>
          <w:szCs w:val="20"/>
          <w:lang w:val="es-ES"/>
        </w:rPr>
      </w:pPr>
      <w:r w:rsidRPr="00C5311D">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005D07D7" w:rsidRPr="00701BF8">
        <w:rPr>
          <w:rFonts w:ascii="Aptos" w:eastAsiaTheme="minorEastAsia" w:hAnsi="Aptos" w:cstheme="minorHAnsi"/>
          <w:bCs/>
          <w:sz w:val="20"/>
          <w:szCs w:val="20"/>
        </w:rPr>
        <w:t xml:space="preserve">A la hora </w:t>
      </w:r>
      <w:r w:rsidR="00D308BB">
        <w:rPr>
          <w:rFonts w:ascii="Aptos" w:eastAsiaTheme="minorEastAsia" w:hAnsi="Aptos" w:cstheme="minorHAnsi"/>
          <w:bCs/>
          <w:sz w:val="20"/>
          <w:szCs w:val="20"/>
        </w:rPr>
        <w:t>acordada,</w:t>
      </w:r>
      <w:r w:rsidR="005D07D7" w:rsidRPr="00701BF8">
        <w:rPr>
          <w:rFonts w:ascii="Aptos" w:eastAsiaTheme="minorEastAsia" w:hAnsi="Aptos" w:cstheme="minorHAnsi"/>
          <w:bCs/>
          <w:sz w:val="20"/>
          <w:szCs w:val="20"/>
        </w:rPr>
        <w:t xml:space="preserve"> traslado al aeropuerto </w:t>
      </w:r>
      <w:r>
        <w:rPr>
          <w:rFonts w:ascii="Aptos" w:eastAsiaTheme="minorEastAsia" w:hAnsi="Aptos" w:cstheme="minorHAnsi"/>
          <w:bCs/>
          <w:sz w:val="20"/>
          <w:szCs w:val="20"/>
        </w:rPr>
        <w:t>para abordar el vuelo de salida</w:t>
      </w:r>
      <w:r w:rsidR="005D07D7" w:rsidRPr="00701BF8">
        <w:rPr>
          <w:rFonts w:ascii="Aptos" w:eastAsiaTheme="minorEastAsia" w:hAnsi="Aptos" w:cstheme="minorHAnsi"/>
          <w:bCs/>
          <w:sz w:val="20"/>
          <w:szCs w:val="20"/>
        </w:rPr>
        <w:t xml:space="preserve">. </w:t>
      </w:r>
      <w:r w:rsidR="005D07D7" w:rsidRPr="00701BF8">
        <w:rPr>
          <w:rFonts w:ascii="Aptos" w:hAnsi="Aptos" w:cs="Calibri"/>
          <w:b/>
          <w:bCs/>
          <w:sz w:val="20"/>
          <w:szCs w:val="20"/>
          <w:lang w:val="es-ES"/>
        </w:rPr>
        <w:t>FIN DE NUESTROS SERVICIOS</w:t>
      </w:r>
    </w:p>
    <w:p w:rsidR="00D308BB" w:rsidRPr="00D308BB" w:rsidRDefault="00D308BB" w:rsidP="00D308BB">
      <w:pPr>
        <w:pStyle w:val="Textosinformato"/>
        <w:jc w:val="both"/>
        <w:rPr>
          <w:rFonts w:ascii="Aptos" w:eastAsiaTheme="minorEastAsia" w:hAnsi="Aptos" w:cstheme="minorHAnsi"/>
          <w:b/>
          <w:sz w:val="20"/>
          <w:szCs w:val="20"/>
        </w:rPr>
      </w:pPr>
    </w:p>
    <w:p w:rsidR="00D308BB" w:rsidRPr="00C5311D" w:rsidRDefault="00D308BB" w:rsidP="005D07D7">
      <w:pPr>
        <w:autoSpaceDE w:val="0"/>
        <w:autoSpaceDN w:val="0"/>
        <w:adjustRightInd w:val="0"/>
        <w:rPr>
          <w:rFonts w:ascii="Aptos" w:hAnsi="Aptos" w:cstheme="minorHAns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D0526">
      <w:pPr>
        <w:pStyle w:val="Prrafodelista"/>
        <w:numPr>
          <w:ilvl w:val="0"/>
          <w:numId w:val="1"/>
        </w:numPr>
        <w:tabs>
          <w:tab w:val="left" w:pos="851"/>
        </w:tabs>
        <w:ind w:left="851" w:right="-377" w:hanging="284"/>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D0526" w:rsidRDefault="0088022F" w:rsidP="009D0526">
      <w:pPr>
        <w:pStyle w:val="Prrafodelista"/>
        <w:numPr>
          <w:ilvl w:val="0"/>
          <w:numId w:val="1"/>
        </w:numPr>
        <w:tabs>
          <w:tab w:val="left" w:pos="851"/>
        </w:tabs>
        <w:ind w:left="851" w:right="-377" w:hanging="284"/>
        <w:rPr>
          <w:rFonts w:ascii="Aptos" w:hAnsi="Aptos" w:cstheme="minorHAnsi"/>
          <w:sz w:val="20"/>
          <w:szCs w:val="20"/>
        </w:rPr>
      </w:pPr>
      <w:r w:rsidRPr="00701BF8">
        <w:rPr>
          <w:rFonts w:ascii="Aptos" w:hAnsi="Aptos" w:cstheme="minorHAnsi"/>
          <w:sz w:val="20"/>
          <w:szCs w:val="20"/>
        </w:rPr>
        <w:t>0</w:t>
      </w:r>
      <w:r w:rsidR="00C5311D">
        <w:rPr>
          <w:rFonts w:ascii="Aptos" w:hAnsi="Aptos" w:cstheme="minorHAnsi"/>
          <w:sz w:val="20"/>
          <w:szCs w:val="20"/>
        </w:rPr>
        <w:t>2</w:t>
      </w:r>
      <w:r w:rsidRPr="00701BF8">
        <w:rPr>
          <w:rFonts w:ascii="Aptos" w:hAnsi="Aptos" w:cstheme="minorHAnsi"/>
          <w:sz w:val="20"/>
          <w:szCs w:val="20"/>
        </w:rPr>
        <w:t xml:space="preserve"> noches de alojamiento en </w:t>
      </w:r>
      <w:r w:rsidR="00C5311D">
        <w:rPr>
          <w:rFonts w:ascii="Aptos" w:hAnsi="Aptos" w:cstheme="minorHAnsi"/>
          <w:sz w:val="20"/>
          <w:szCs w:val="20"/>
        </w:rPr>
        <w:t>Astana</w:t>
      </w:r>
      <w:r w:rsidR="009D0526">
        <w:rPr>
          <w:rFonts w:ascii="Aptos" w:hAnsi="Aptos" w:cstheme="minorHAnsi"/>
          <w:sz w:val="20"/>
          <w:szCs w:val="20"/>
        </w:rPr>
        <w:t xml:space="preserve">, </w:t>
      </w:r>
      <w:r w:rsidR="00D308BB">
        <w:rPr>
          <w:rFonts w:ascii="Aptos" w:hAnsi="Aptos" w:cstheme="minorHAnsi"/>
          <w:sz w:val="20"/>
          <w:szCs w:val="20"/>
        </w:rPr>
        <w:t>2</w:t>
      </w:r>
      <w:r w:rsidR="0018299B" w:rsidRPr="009D0526">
        <w:rPr>
          <w:rFonts w:ascii="Aptos" w:hAnsi="Aptos" w:cstheme="minorHAnsi"/>
          <w:sz w:val="20"/>
          <w:szCs w:val="20"/>
        </w:rPr>
        <w:t xml:space="preserve"> en </w:t>
      </w:r>
      <w:r w:rsidR="00C5311D" w:rsidRPr="009D0526">
        <w:rPr>
          <w:rFonts w:ascii="Aptos" w:hAnsi="Aptos" w:cstheme="minorHAnsi"/>
          <w:sz w:val="20"/>
          <w:szCs w:val="20"/>
        </w:rPr>
        <w:t>Almaty</w:t>
      </w:r>
      <w:r w:rsidR="009D0526">
        <w:rPr>
          <w:rFonts w:ascii="Aptos" w:hAnsi="Aptos" w:cstheme="minorHAnsi"/>
          <w:sz w:val="20"/>
          <w:szCs w:val="20"/>
        </w:rPr>
        <w:t xml:space="preserve">, </w:t>
      </w:r>
      <w:r w:rsidR="00D308BB">
        <w:rPr>
          <w:rFonts w:ascii="Aptos" w:hAnsi="Aptos" w:cstheme="minorHAnsi"/>
          <w:sz w:val="20"/>
          <w:szCs w:val="20"/>
        </w:rPr>
        <w:t xml:space="preserve">1 en </w:t>
      </w:r>
      <w:proofErr w:type="spellStart"/>
      <w:r w:rsidR="00D308BB">
        <w:rPr>
          <w:rFonts w:ascii="Aptos" w:hAnsi="Aptos" w:cstheme="minorHAnsi"/>
          <w:sz w:val="20"/>
          <w:szCs w:val="20"/>
        </w:rPr>
        <w:t>Karakol</w:t>
      </w:r>
      <w:proofErr w:type="spellEnd"/>
      <w:r w:rsidR="00D308BB">
        <w:rPr>
          <w:rFonts w:ascii="Aptos" w:hAnsi="Aptos" w:cstheme="minorHAnsi"/>
          <w:sz w:val="20"/>
          <w:szCs w:val="20"/>
        </w:rPr>
        <w:t xml:space="preserve">, 1 en </w:t>
      </w:r>
      <w:proofErr w:type="spellStart"/>
      <w:r w:rsidR="00D308BB">
        <w:rPr>
          <w:rFonts w:ascii="Aptos" w:hAnsi="Aptos" w:cstheme="minorHAnsi"/>
          <w:sz w:val="20"/>
          <w:szCs w:val="20"/>
        </w:rPr>
        <w:t>Tamga</w:t>
      </w:r>
      <w:proofErr w:type="spellEnd"/>
      <w:r w:rsidR="00D308BB">
        <w:rPr>
          <w:rFonts w:ascii="Aptos" w:hAnsi="Aptos" w:cstheme="minorHAnsi"/>
          <w:sz w:val="20"/>
          <w:szCs w:val="20"/>
        </w:rPr>
        <w:t xml:space="preserve">, </w:t>
      </w:r>
      <w:r w:rsidR="00C5311D" w:rsidRPr="009D0526">
        <w:rPr>
          <w:rFonts w:ascii="Aptos" w:hAnsi="Aptos" w:cstheme="minorHAnsi"/>
          <w:sz w:val="20"/>
          <w:szCs w:val="20"/>
        </w:rPr>
        <w:t>1</w:t>
      </w:r>
      <w:r w:rsidR="0018299B" w:rsidRPr="009D0526">
        <w:rPr>
          <w:rFonts w:ascii="Aptos" w:hAnsi="Aptos" w:cstheme="minorHAnsi"/>
          <w:sz w:val="20"/>
          <w:szCs w:val="20"/>
        </w:rPr>
        <w:t xml:space="preserve"> en </w:t>
      </w:r>
      <w:r w:rsidRPr="009D0526">
        <w:rPr>
          <w:rFonts w:ascii="Aptos" w:hAnsi="Aptos" w:cstheme="minorHAnsi"/>
          <w:sz w:val="20"/>
          <w:szCs w:val="20"/>
        </w:rPr>
        <w:t>B</w:t>
      </w:r>
      <w:r w:rsidR="00C5311D" w:rsidRPr="009D0526">
        <w:rPr>
          <w:rFonts w:ascii="Aptos" w:hAnsi="Aptos" w:cstheme="minorHAnsi"/>
          <w:sz w:val="20"/>
          <w:szCs w:val="20"/>
        </w:rPr>
        <w:t>ishkek</w:t>
      </w:r>
      <w:r w:rsidR="009D0526">
        <w:rPr>
          <w:rFonts w:ascii="Aptos" w:hAnsi="Aptos" w:cstheme="minorHAnsi"/>
          <w:sz w:val="20"/>
          <w:szCs w:val="20"/>
        </w:rPr>
        <w:t xml:space="preserve">, </w:t>
      </w:r>
      <w:r w:rsidR="00D308BB">
        <w:rPr>
          <w:rFonts w:ascii="Aptos" w:hAnsi="Aptos" w:cstheme="minorHAnsi"/>
          <w:sz w:val="20"/>
          <w:szCs w:val="20"/>
        </w:rPr>
        <w:t>2</w:t>
      </w:r>
      <w:r w:rsidR="00C5311D" w:rsidRPr="009D0526">
        <w:rPr>
          <w:rFonts w:ascii="Aptos" w:hAnsi="Aptos" w:cstheme="minorHAnsi"/>
          <w:sz w:val="20"/>
          <w:szCs w:val="20"/>
        </w:rPr>
        <w:t xml:space="preserve"> en Tashkent</w:t>
      </w:r>
      <w:r w:rsidR="009D0526">
        <w:rPr>
          <w:rFonts w:ascii="Aptos" w:hAnsi="Aptos" w:cstheme="minorHAnsi"/>
          <w:sz w:val="20"/>
          <w:szCs w:val="20"/>
        </w:rPr>
        <w:t xml:space="preserve">, </w:t>
      </w:r>
      <w:r w:rsidR="00D308BB">
        <w:rPr>
          <w:rFonts w:ascii="Aptos" w:hAnsi="Aptos" w:cstheme="minorHAnsi"/>
          <w:sz w:val="20"/>
          <w:szCs w:val="20"/>
        </w:rPr>
        <w:t xml:space="preserve">1 en </w:t>
      </w:r>
      <w:proofErr w:type="spellStart"/>
      <w:r w:rsidR="00D308BB">
        <w:rPr>
          <w:rFonts w:ascii="Aptos" w:hAnsi="Aptos" w:cstheme="minorHAnsi"/>
          <w:sz w:val="20"/>
          <w:szCs w:val="20"/>
        </w:rPr>
        <w:t>Khujant</w:t>
      </w:r>
      <w:proofErr w:type="spellEnd"/>
      <w:r w:rsidR="00D308BB">
        <w:rPr>
          <w:rFonts w:ascii="Aptos" w:hAnsi="Aptos" w:cstheme="minorHAnsi"/>
          <w:sz w:val="20"/>
          <w:szCs w:val="20"/>
        </w:rPr>
        <w:t>, 2 en Dushanbe, 2</w:t>
      </w:r>
      <w:r w:rsidR="00C5311D" w:rsidRPr="009D0526">
        <w:rPr>
          <w:rFonts w:ascii="Aptos" w:hAnsi="Aptos" w:cstheme="minorHAnsi"/>
          <w:sz w:val="20"/>
          <w:szCs w:val="20"/>
        </w:rPr>
        <w:t xml:space="preserve"> en Samarcanda</w:t>
      </w:r>
      <w:r w:rsidR="009D0526">
        <w:rPr>
          <w:rFonts w:ascii="Aptos" w:hAnsi="Aptos" w:cstheme="minorHAnsi"/>
          <w:sz w:val="20"/>
          <w:szCs w:val="20"/>
        </w:rPr>
        <w:t xml:space="preserve">, </w:t>
      </w:r>
      <w:r w:rsidR="00C5311D" w:rsidRPr="009D0526">
        <w:rPr>
          <w:rFonts w:ascii="Aptos" w:hAnsi="Aptos" w:cstheme="minorHAnsi"/>
          <w:sz w:val="20"/>
          <w:szCs w:val="20"/>
        </w:rPr>
        <w:t xml:space="preserve">1 </w:t>
      </w:r>
      <w:r w:rsidR="009D0526">
        <w:rPr>
          <w:rFonts w:ascii="Aptos" w:hAnsi="Aptos" w:cstheme="minorHAnsi"/>
          <w:sz w:val="20"/>
          <w:szCs w:val="20"/>
        </w:rPr>
        <w:t>en</w:t>
      </w:r>
      <w:r w:rsidR="00C5311D" w:rsidRPr="009D0526">
        <w:rPr>
          <w:rFonts w:ascii="Aptos" w:hAnsi="Aptos" w:cstheme="minorHAnsi"/>
          <w:sz w:val="20"/>
          <w:szCs w:val="20"/>
        </w:rPr>
        <w:t xml:space="preserve"> </w:t>
      </w:r>
      <w:proofErr w:type="spellStart"/>
      <w:r w:rsidR="00C5311D" w:rsidRPr="009D0526">
        <w:rPr>
          <w:rFonts w:ascii="Aptos" w:hAnsi="Aptos" w:cstheme="minorHAnsi"/>
          <w:sz w:val="20"/>
          <w:szCs w:val="20"/>
        </w:rPr>
        <w:t>Bukhara</w:t>
      </w:r>
      <w:proofErr w:type="spellEnd"/>
      <w:r w:rsidR="00D308BB">
        <w:rPr>
          <w:rFonts w:ascii="Aptos" w:hAnsi="Aptos" w:cstheme="minorHAnsi"/>
          <w:sz w:val="20"/>
          <w:szCs w:val="20"/>
        </w:rPr>
        <w:t xml:space="preserve">, 2 en </w:t>
      </w:r>
      <w:proofErr w:type="spellStart"/>
      <w:r w:rsidR="00D308BB">
        <w:rPr>
          <w:rFonts w:ascii="Aptos" w:hAnsi="Aptos" w:cstheme="minorHAnsi"/>
          <w:sz w:val="20"/>
          <w:szCs w:val="20"/>
        </w:rPr>
        <w:t>Khiva</w:t>
      </w:r>
      <w:proofErr w:type="spellEnd"/>
      <w:r w:rsidR="00D308BB">
        <w:rPr>
          <w:rFonts w:ascii="Aptos" w:hAnsi="Aptos" w:cstheme="minorHAnsi"/>
          <w:sz w:val="20"/>
          <w:szCs w:val="20"/>
        </w:rPr>
        <w:t xml:space="preserve">, 1 en </w:t>
      </w:r>
      <w:proofErr w:type="spellStart"/>
      <w:r w:rsidR="00D308BB">
        <w:rPr>
          <w:rFonts w:ascii="Aptos" w:hAnsi="Aptos" w:cstheme="minorHAnsi"/>
          <w:sz w:val="20"/>
          <w:szCs w:val="20"/>
        </w:rPr>
        <w:t>Darwaza</w:t>
      </w:r>
      <w:proofErr w:type="spellEnd"/>
      <w:r w:rsidR="00D308BB">
        <w:rPr>
          <w:rFonts w:ascii="Aptos" w:hAnsi="Aptos" w:cstheme="minorHAnsi"/>
          <w:sz w:val="20"/>
          <w:szCs w:val="20"/>
        </w:rPr>
        <w:t xml:space="preserve"> y 2 en </w:t>
      </w:r>
      <w:proofErr w:type="spellStart"/>
      <w:r w:rsidR="00D308BB">
        <w:rPr>
          <w:rFonts w:ascii="Aptos" w:hAnsi="Aptos" w:cstheme="minorHAnsi"/>
          <w:sz w:val="20"/>
          <w:szCs w:val="20"/>
        </w:rPr>
        <w:t>Ashgabat</w:t>
      </w:r>
      <w:proofErr w:type="spellEnd"/>
      <w:r w:rsidR="00D308BB">
        <w:rPr>
          <w:rFonts w:ascii="Aptos" w:hAnsi="Aptos" w:cstheme="minorHAnsi"/>
          <w:sz w:val="20"/>
          <w:szCs w:val="20"/>
        </w:rPr>
        <w:t>.</w:t>
      </w:r>
    </w:p>
    <w:p w:rsidR="00701BF8" w:rsidRDefault="009D0526" w:rsidP="009D0526">
      <w:pPr>
        <w:pStyle w:val="Prrafodelista"/>
        <w:numPr>
          <w:ilvl w:val="0"/>
          <w:numId w:val="1"/>
        </w:numPr>
        <w:tabs>
          <w:tab w:val="left" w:pos="851"/>
        </w:tabs>
        <w:ind w:left="851" w:right="-377" w:hanging="284"/>
        <w:rPr>
          <w:rFonts w:ascii="Aptos" w:hAnsi="Aptos" w:cstheme="minorHAnsi"/>
          <w:sz w:val="20"/>
          <w:szCs w:val="20"/>
        </w:rPr>
      </w:pPr>
      <w:r>
        <w:rPr>
          <w:rFonts w:ascii="Aptos" w:hAnsi="Aptos" w:cstheme="minorHAnsi"/>
          <w:sz w:val="20"/>
          <w:szCs w:val="20"/>
        </w:rPr>
        <w:t xml:space="preserve">Desayuno diario, </w:t>
      </w:r>
      <w:r w:rsidR="00D308BB">
        <w:rPr>
          <w:rFonts w:ascii="Aptos" w:hAnsi="Aptos" w:cstheme="minorHAnsi"/>
          <w:sz w:val="20"/>
          <w:szCs w:val="20"/>
        </w:rPr>
        <w:t>1</w:t>
      </w:r>
      <w:r w:rsidR="00701BF8">
        <w:rPr>
          <w:rFonts w:ascii="Aptos" w:hAnsi="Aptos" w:cstheme="minorHAnsi"/>
          <w:sz w:val="20"/>
          <w:szCs w:val="20"/>
        </w:rPr>
        <w:t xml:space="preserve"> almuerzo y </w:t>
      </w:r>
      <w:r w:rsidR="00D308BB">
        <w:rPr>
          <w:rFonts w:ascii="Aptos" w:hAnsi="Aptos" w:cstheme="minorHAnsi"/>
          <w:sz w:val="20"/>
          <w:szCs w:val="20"/>
        </w:rPr>
        <w:t>1</w:t>
      </w:r>
      <w:r w:rsidR="00701BF8">
        <w:rPr>
          <w:rFonts w:ascii="Aptos" w:hAnsi="Aptos" w:cstheme="minorHAnsi"/>
          <w:sz w:val="20"/>
          <w:szCs w:val="20"/>
        </w:rPr>
        <w:t xml:space="preserve"> cena</w:t>
      </w:r>
      <w:r w:rsidR="00C5311D">
        <w:rPr>
          <w:rFonts w:ascii="Aptos" w:hAnsi="Aptos" w:cstheme="minorHAnsi"/>
          <w:sz w:val="20"/>
          <w:szCs w:val="20"/>
        </w:rPr>
        <w:t xml:space="preserve"> </w:t>
      </w:r>
    </w:p>
    <w:p w:rsidR="00C5311D" w:rsidRPr="00C5311D" w:rsidRDefault="00C5311D" w:rsidP="009D0526">
      <w:pPr>
        <w:pStyle w:val="Prrafodelista"/>
        <w:numPr>
          <w:ilvl w:val="0"/>
          <w:numId w:val="1"/>
        </w:numPr>
        <w:tabs>
          <w:tab w:val="left" w:pos="851"/>
        </w:tabs>
        <w:ind w:left="851" w:right="-377" w:hanging="284"/>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lang w:val="es-MX"/>
        </w:rPr>
      </w:pPr>
      <w:r w:rsidRPr="00701BF8">
        <w:rPr>
          <w:rFonts w:ascii="Aptos" w:hAnsi="Aptos" w:cstheme="minorHAnsi"/>
          <w:sz w:val="20"/>
          <w:szCs w:val="20"/>
          <w:lang w:val="es-MX" w:eastAsia="es-ES" w:bidi="es-ES"/>
        </w:rPr>
        <w:t xml:space="preserve">Vuelo doméstico </w:t>
      </w:r>
      <w:r w:rsidR="00C5311D">
        <w:rPr>
          <w:rFonts w:ascii="Aptos" w:hAnsi="Aptos" w:cstheme="minorHAnsi"/>
          <w:sz w:val="20"/>
          <w:szCs w:val="20"/>
          <w:lang w:val="es-MX" w:eastAsia="es-ES" w:bidi="es-ES"/>
        </w:rPr>
        <w:t>Astana / Almaty</w:t>
      </w:r>
      <w:r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 xml:space="preserve">clase turista) </w:t>
      </w:r>
      <w:r w:rsidRPr="00701BF8">
        <w:rPr>
          <w:rFonts w:ascii="Aptos" w:hAnsi="Aptos" w:cstheme="minorHAnsi"/>
          <w:sz w:val="20"/>
          <w:szCs w:val="20"/>
          <w:lang w:val="es-MX" w:eastAsia="es-ES" w:bidi="es-ES"/>
        </w:rPr>
        <w:t>con equipaje de 20kg en bodega y 5kg en cabina</w:t>
      </w:r>
    </w:p>
    <w:p w:rsidR="0088022F" w:rsidRPr="00D308BB" w:rsidRDefault="009D0526" w:rsidP="0088022F">
      <w:pPr>
        <w:pStyle w:val="Prrafodelista"/>
        <w:numPr>
          <w:ilvl w:val="0"/>
          <w:numId w:val="1"/>
        </w:numPr>
        <w:tabs>
          <w:tab w:val="left" w:pos="851"/>
        </w:tabs>
        <w:ind w:left="851" w:hanging="284"/>
        <w:rPr>
          <w:rFonts w:ascii="Aptos" w:hAnsi="Aptos" w:cstheme="minorHAnsi"/>
          <w:sz w:val="20"/>
          <w:szCs w:val="20"/>
        </w:rPr>
      </w:pPr>
      <w:r>
        <w:rPr>
          <w:rFonts w:ascii="Aptos" w:hAnsi="Aptos" w:cstheme="minorHAnsi"/>
          <w:sz w:val="20"/>
          <w:szCs w:val="20"/>
          <w:lang w:val="es-MX" w:eastAsia="es-ES" w:bidi="es-ES"/>
        </w:rPr>
        <w:t>Ticket</w:t>
      </w:r>
      <w:r w:rsidR="0088022F" w:rsidRPr="00701BF8">
        <w:rPr>
          <w:rFonts w:ascii="Aptos" w:hAnsi="Aptos" w:cstheme="minorHAnsi"/>
          <w:sz w:val="20"/>
          <w:szCs w:val="20"/>
          <w:lang w:val="es-MX" w:eastAsia="es-ES" w:bidi="es-ES"/>
        </w:rPr>
        <w:t xml:space="preserve"> </w:t>
      </w:r>
      <w:r>
        <w:rPr>
          <w:rFonts w:ascii="Aptos" w:hAnsi="Aptos" w:cstheme="minorHAnsi"/>
          <w:sz w:val="20"/>
          <w:szCs w:val="20"/>
          <w:lang w:val="es-MX" w:eastAsia="es-ES" w:bidi="es-ES"/>
        </w:rPr>
        <w:t>de</w:t>
      </w:r>
      <w:r w:rsidR="0088022F" w:rsidRPr="00701BF8">
        <w:rPr>
          <w:rFonts w:ascii="Aptos" w:hAnsi="Aptos" w:cstheme="minorHAnsi"/>
          <w:sz w:val="20"/>
          <w:szCs w:val="20"/>
          <w:lang w:val="es-MX" w:eastAsia="es-ES" w:bidi="es-ES"/>
        </w:rPr>
        <w:t xml:space="preserve"> tren </w:t>
      </w:r>
      <w:proofErr w:type="spellStart"/>
      <w:r w:rsidR="00D308BB">
        <w:rPr>
          <w:rFonts w:ascii="Aptos" w:hAnsi="Aptos" w:cstheme="minorHAnsi"/>
          <w:sz w:val="20"/>
          <w:szCs w:val="20"/>
          <w:lang w:val="es-MX" w:eastAsia="es-ES" w:bidi="es-ES"/>
        </w:rPr>
        <w:t>Sarcamanda</w:t>
      </w:r>
      <w:proofErr w:type="spellEnd"/>
      <w:r w:rsidR="00D308BB">
        <w:rPr>
          <w:rFonts w:ascii="Aptos" w:hAnsi="Aptos" w:cstheme="minorHAnsi"/>
          <w:sz w:val="20"/>
          <w:szCs w:val="20"/>
          <w:lang w:val="es-MX" w:eastAsia="es-ES" w:bidi="es-ES"/>
        </w:rPr>
        <w:t xml:space="preserve"> / </w:t>
      </w:r>
      <w:proofErr w:type="spellStart"/>
      <w:r w:rsidR="00D308BB">
        <w:rPr>
          <w:rFonts w:ascii="Aptos" w:hAnsi="Aptos" w:cstheme="minorHAnsi"/>
          <w:sz w:val="20"/>
          <w:szCs w:val="20"/>
          <w:lang w:val="es-MX" w:eastAsia="es-ES" w:bidi="es-ES"/>
        </w:rPr>
        <w:t>Bukhara</w:t>
      </w:r>
      <w:proofErr w:type="spellEnd"/>
      <w:r w:rsidR="0088022F"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clase turista</w:t>
      </w:r>
      <w:r w:rsidR="0088022F" w:rsidRPr="00701BF8">
        <w:rPr>
          <w:rFonts w:ascii="Aptos" w:hAnsi="Aptos" w:cstheme="minorHAnsi"/>
          <w:sz w:val="20"/>
          <w:szCs w:val="20"/>
          <w:lang w:val="es-MX" w:eastAsia="es-ES" w:bidi="es-ES"/>
        </w:rPr>
        <w:t>)</w:t>
      </w:r>
    </w:p>
    <w:p w:rsidR="00D308BB" w:rsidRPr="00701BF8" w:rsidRDefault="00D308BB" w:rsidP="0088022F">
      <w:pPr>
        <w:pStyle w:val="Prrafodelista"/>
        <w:numPr>
          <w:ilvl w:val="0"/>
          <w:numId w:val="1"/>
        </w:numPr>
        <w:tabs>
          <w:tab w:val="left" w:pos="851"/>
        </w:tabs>
        <w:ind w:left="851" w:hanging="284"/>
        <w:rPr>
          <w:rFonts w:ascii="Aptos" w:hAnsi="Aptos" w:cstheme="minorHAnsi"/>
          <w:sz w:val="20"/>
          <w:szCs w:val="20"/>
        </w:rPr>
      </w:pPr>
      <w:r>
        <w:rPr>
          <w:rFonts w:ascii="Aptos" w:hAnsi="Aptos" w:cstheme="minorHAnsi"/>
          <w:sz w:val="20"/>
          <w:szCs w:val="20"/>
          <w:lang w:eastAsia="es-ES" w:bidi="es-ES"/>
        </w:rPr>
        <w:t xml:space="preserve">Vuelo doméstico Bishkek – Taskent (clase turista) </w:t>
      </w:r>
      <w:r w:rsidRPr="00701BF8">
        <w:rPr>
          <w:rFonts w:ascii="Aptos" w:hAnsi="Aptos" w:cstheme="minorHAnsi"/>
          <w:sz w:val="20"/>
          <w:szCs w:val="20"/>
          <w:lang w:val="es-MX" w:eastAsia="es-ES" w:bidi="es-ES"/>
        </w:rPr>
        <w:t>con equipaje de 20kg en bodega y 5kg en cabina</w:t>
      </w:r>
    </w:p>
    <w:p w:rsidR="0018299B" w:rsidRPr="00701BF8" w:rsidRDefault="0018299B" w:rsidP="0018299B">
      <w:pPr>
        <w:pStyle w:val="Prrafodelista"/>
        <w:numPr>
          <w:ilvl w:val="0"/>
          <w:numId w:val="1"/>
        </w:numPr>
        <w:tabs>
          <w:tab w:val="left" w:pos="851"/>
        </w:tabs>
        <w:ind w:left="1276" w:hanging="709"/>
        <w:rPr>
          <w:rFonts w:ascii="Aptos" w:hAnsi="Aptos" w:cstheme="minorHAnsi"/>
          <w:sz w:val="20"/>
          <w:szCs w:val="20"/>
        </w:rPr>
      </w:pPr>
      <w:r w:rsidRPr="00701BF8">
        <w:rPr>
          <w:rFonts w:ascii="Aptos" w:hAnsi="Aptos" w:cstheme="minorHAnsi"/>
          <w:sz w:val="20"/>
          <w:szCs w:val="20"/>
        </w:rPr>
        <w:t xml:space="preserve">Guía </w:t>
      </w:r>
      <w:r w:rsidR="00D308BB">
        <w:rPr>
          <w:rFonts w:ascii="Aptos" w:hAnsi="Aptos" w:cstheme="minorHAnsi"/>
          <w:sz w:val="20"/>
          <w:szCs w:val="20"/>
        </w:rPr>
        <w:t xml:space="preserve">local </w:t>
      </w:r>
      <w:r w:rsidRPr="00701BF8">
        <w:rPr>
          <w:rFonts w:ascii="Aptos" w:hAnsi="Aptos" w:cstheme="minorHAnsi"/>
          <w:sz w:val="20"/>
          <w:szCs w:val="20"/>
        </w:rPr>
        <w:t>habla hispana durante su recorrido en servicio compartido</w:t>
      </w:r>
    </w:p>
    <w:p w:rsidR="00D308BB" w:rsidRPr="00D308BB" w:rsidRDefault="00D308BB" w:rsidP="007E0C97">
      <w:pPr>
        <w:pStyle w:val="Prrafodelista"/>
        <w:numPr>
          <w:ilvl w:val="0"/>
          <w:numId w:val="1"/>
        </w:numPr>
        <w:tabs>
          <w:tab w:val="left" w:pos="851"/>
        </w:tabs>
        <w:ind w:left="1276" w:hanging="709"/>
        <w:rPr>
          <w:rFonts w:ascii="Aptos" w:hAnsi="Aptos" w:cs="Calibri"/>
          <w:sz w:val="20"/>
          <w:szCs w:val="20"/>
        </w:rPr>
      </w:pPr>
      <w:r>
        <w:rPr>
          <w:rFonts w:ascii="Aptos" w:hAnsi="Aptos" w:cstheme="minorHAnsi"/>
          <w:sz w:val="20"/>
          <w:szCs w:val="20"/>
        </w:rPr>
        <w:t>Carta de invitación para visado turkmeno</w:t>
      </w:r>
    </w:p>
    <w:p w:rsidR="0088022F" w:rsidRPr="00701BF8" w:rsidRDefault="0018299B" w:rsidP="007E0C97">
      <w:pPr>
        <w:pStyle w:val="Prrafodelista"/>
        <w:numPr>
          <w:ilvl w:val="0"/>
          <w:numId w:val="1"/>
        </w:numPr>
        <w:tabs>
          <w:tab w:val="left" w:pos="851"/>
        </w:tabs>
        <w:ind w:left="1276" w:hanging="709"/>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5B194E" w:rsidRDefault="00701BF8" w:rsidP="00C5311D">
      <w:pPr>
        <w:tabs>
          <w:tab w:val="left" w:pos="851"/>
        </w:tabs>
        <w:rPr>
          <w:rFonts w:ascii="Aptos" w:hAnsi="Aptos" w:cs="Calibri"/>
          <w:sz w:val="18"/>
          <w:szCs w:val="18"/>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Vuelos internacionales</w:t>
      </w:r>
    </w:p>
    <w:p w:rsidR="00D308BB" w:rsidRDefault="00D308BB" w:rsidP="00FA06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Visado de Turkmenistán</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Excursiones opcionales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Gastos personales</w:t>
      </w:r>
    </w:p>
    <w:p w:rsidR="00D50D29" w:rsidRPr="00701BF8" w:rsidRDefault="00FA06A2" w:rsidP="004E098D">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88022F">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D308BB" w:rsidRPr="009D0526" w:rsidRDefault="00D308BB" w:rsidP="00FA06A2">
      <w:pPr>
        <w:rPr>
          <w:rFonts w:ascii="Aptos" w:hAnsi="Aptos" w:cs="Calibri"/>
          <w:sz w:val="20"/>
          <w:szCs w:val="20"/>
        </w:rPr>
      </w:pPr>
    </w:p>
    <w:tbl>
      <w:tblPr>
        <w:tblW w:w="7792" w:type="dxa"/>
        <w:jc w:val="center"/>
        <w:tblCellMar>
          <w:left w:w="70" w:type="dxa"/>
          <w:right w:w="70" w:type="dxa"/>
        </w:tblCellMar>
        <w:tblLook w:val="04A0" w:firstRow="1" w:lastRow="0" w:firstColumn="1" w:lastColumn="0" w:noHBand="0" w:noVBand="1"/>
      </w:tblPr>
      <w:tblGrid>
        <w:gridCol w:w="4248"/>
        <w:gridCol w:w="1559"/>
        <w:gridCol w:w="1985"/>
      </w:tblGrid>
      <w:tr w:rsidR="00C5311D" w:rsidRPr="00C5311D" w:rsidTr="00C5311D">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 xml:space="preserve">TARIFA EN USD POR PERSONA </w:t>
            </w:r>
          </w:p>
        </w:tc>
      </w:tr>
      <w:tr w:rsidR="00C5311D" w:rsidRPr="00C5311D" w:rsidTr="00C5311D">
        <w:trPr>
          <w:trHeight w:val="336"/>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 xml:space="preserve">SERVICIOS TERRESTRES EXCLUSIVAMENTE                   </w:t>
            </w:r>
          </w:p>
        </w:tc>
        <w:tc>
          <w:tcPr>
            <w:tcW w:w="354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5311D" w:rsidRPr="00C5311D" w:rsidRDefault="00C5311D" w:rsidP="00C5311D">
            <w:pPr>
              <w:jc w:val="cente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(MÍNIMO 2 PASAJEROS)</w:t>
            </w:r>
          </w:p>
        </w:tc>
      </w:tr>
      <w:tr w:rsidR="00C5311D" w:rsidRPr="00C5311D" w:rsidTr="00C5311D">
        <w:trPr>
          <w:trHeight w:val="315"/>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5311D" w:rsidRPr="00C5311D" w:rsidRDefault="00C5311D" w:rsidP="00C5311D">
            <w:pP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ESPECÍFICAS:  04 ABRIL - 31 OCTUBRE, 2026</w:t>
            </w:r>
          </w:p>
        </w:tc>
      </w:tr>
      <w:tr w:rsidR="00C5311D" w:rsidRPr="00C5311D" w:rsidTr="00C5311D">
        <w:trPr>
          <w:trHeight w:val="300"/>
          <w:jc w:val="center"/>
        </w:trPr>
        <w:tc>
          <w:tcPr>
            <w:tcW w:w="4248" w:type="dxa"/>
            <w:tcBorders>
              <w:top w:val="nil"/>
              <w:left w:val="single" w:sz="4" w:space="0" w:color="auto"/>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DBL</w:t>
            </w:r>
          </w:p>
        </w:tc>
        <w:tc>
          <w:tcPr>
            <w:tcW w:w="1985"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SGL</w:t>
            </w:r>
          </w:p>
        </w:tc>
      </w:tr>
      <w:tr w:rsidR="00C5311D" w:rsidRPr="00C5311D" w:rsidTr="00C5311D">
        <w:trPr>
          <w:trHeight w:val="276"/>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b/>
                <w:bCs/>
                <w:sz w:val="20"/>
                <w:szCs w:val="20"/>
                <w:lang w:val="es-MX" w:eastAsia="es-MX"/>
              </w:rPr>
            </w:pPr>
            <w:r w:rsidRPr="00C5311D">
              <w:rPr>
                <w:rFonts w:ascii="Aptos" w:eastAsia="Times New Roman" w:hAnsi="Aptos" w:cs="Calibri"/>
                <w:b/>
                <w:bCs/>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center"/>
            <w:hideMark/>
          </w:tcPr>
          <w:p w:rsidR="00C5311D" w:rsidRPr="00C5311D" w:rsidRDefault="00D308BB" w:rsidP="00C5311D">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8,644</w:t>
            </w:r>
          </w:p>
        </w:tc>
        <w:tc>
          <w:tcPr>
            <w:tcW w:w="1985" w:type="dxa"/>
            <w:tcBorders>
              <w:top w:val="nil"/>
              <w:left w:val="nil"/>
              <w:bottom w:val="single" w:sz="4" w:space="0" w:color="auto"/>
              <w:right w:val="single" w:sz="4" w:space="0" w:color="auto"/>
            </w:tcBorders>
            <w:shd w:val="clear" w:color="000000" w:fill="FFFFFF"/>
            <w:noWrap/>
            <w:vAlign w:val="center"/>
            <w:hideMark/>
          </w:tcPr>
          <w:p w:rsidR="00C5311D" w:rsidRPr="00C5311D" w:rsidRDefault="00D308BB" w:rsidP="00C5311D">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9,658</w:t>
            </w:r>
          </w:p>
        </w:tc>
      </w:tr>
      <w:tr w:rsidR="005B194E" w:rsidRPr="00C5311D" w:rsidTr="00C5311D">
        <w:trPr>
          <w:trHeight w:val="32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tcPr>
          <w:p w:rsidR="005B194E" w:rsidRPr="00C5311D" w:rsidRDefault="005B194E" w:rsidP="00C5311D">
            <w:pPr>
              <w:jc w:val="center"/>
              <w:rPr>
                <w:rFonts w:ascii="Aptos" w:eastAsia="Times New Roman" w:hAnsi="Aptos" w:cs="Calibri"/>
                <w:b/>
                <w:bCs/>
                <w:sz w:val="18"/>
                <w:szCs w:val="18"/>
                <w:lang w:val="es-MX" w:eastAsia="es-MX"/>
              </w:rPr>
            </w:pPr>
            <w:r w:rsidRPr="005B194E">
              <w:rPr>
                <w:rFonts w:ascii="Aptos" w:eastAsia="Times New Roman" w:hAnsi="Aptos" w:cs="Calibri"/>
                <w:b/>
                <w:bCs/>
                <w:color w:val="ED7D31" w:themeColor="accent2"/>
                <w:sz w:val="18"/>
                <w:szCs w:val="18"/>
                <w:lang w:val="es-MX" w:eastAsia="es-MX"/>
              </w:rPr>
              <w:t>GRUPO REDUCIDO (MÍNIMO 2 - MÁXIMO 15 PASAJEROS)</w:t>
            </w:r>
          </w:p>
        </w:tc>
      </w:tr>
      <w:tr w:rsidR="00C5311D" w:rsidRPr="00C5311D" w:rsidTr="00C5311D">
        <w:trPr>
          <w:trHeight w:val="32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 xml:space="preserve">NO HAY TARIFA ESPECIAL PARA MENOR. </w:t>
            </w:r>
            <w:r w:rsidR="00FB38D2">
              <w:rPr>
                <w:rFonts w:ascii="Aptos" w:eastAsia="Times New Roman" w:hAnsi="Aptos" w:cs="Calibri"/>
                <w:b/>
                <w:bCs/>
                <w:sz w:val="18"/>
                <w:szCs w:val="18"/>
                <w:lang w:val="es-MX" w:eastAsia="es-MX"/>
              </w:rPr>
              <w:t>NI HABITACIÓN TRIPLE</w:t>
            </w:r>
          </w:p>
        </w:tc>
      </w:tr>
      <w:tr w:rsidR="00C5311D" w:rsidRPr="00C5311D" w:rsidTr="00C5311D">
        <w:trPr>
          <w:trHeight w:val="315"/>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 xml:space="preserve">TARIFAS SUJETAS A DISPONIBILIDAD Y CAMBIO SIN PREVIO AVISO </w:t>
            </w:r>
          </w:p>
        </w:tc>
      </w:tr>
      <w:tr w:rsidR="00C5311D" w:rsidRPr="00C5311D" w:rsidTr="00C5311D">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CONSULTAR SUPLEMENTO PARA SEMANA SANTA, FERIAS, VERANO, NAVIDAD Y FIN DE AÑO</w:t>
            </w:r>
          </w:p>
        </w:tc>
      </w:tr>
    </w:tbl>
    <w:p w:rsidR="00701BF8" w:rsidRPr="00D308BB" w:rsidRDefault="00701BF8" w:rsidP="00FA06A2">
      <w:pPr>
        <w:rPr>
          <w:rFonts w:ascii="Aptos" w:hAnsi="Aptos" w:cs="Calibri"/>
          <w:sz w:val="16"/>
          <w:szCs w:val="16"/>
          <w:lang w:val="es-MX"/>
        </w:rPr>
      </w:pPr>
    </w:p>
    <w:p w:rsidR="00D308BB" w:rsidRDefault="00D308BB" w:rsidP="00D308BB">
      <w:pPr>
        <w:spacing w:line="259" w:lineRule="auto"/>
        <w:jc w:val="both"/>
        <w:rPr>
          <w:rFonts w:ascii="Aptos" w:hAnsi="Aptos" w:cs="Calibri"/>
          <w:bCs/>
          <w:i/>
          <w:iCs/>
          <w:color w:val="EE0000"/>
          <w:sz w:val="20"/>
          <w:szCs w:val="20"/>
          <w:lang w:val="es-ES" w:eastAsia="es-ES"/>
        </w:rPr>
      </w:pPr>
      <w:r w:rsidRPr="00701BF8">
        <w:rPr>
          <w:rFonts w:ascii="Aptos" w:hAnsi="Aptos" w:cs="Calibri"/>
          <w:bCs/>
          <w:i/>
          <w:iCs/>
          <w:color w:val="EE0000"/>
          <w:sz w:val="20"/>
          <w:szCs w:val="20"/>
          <w:lang w:val="es-ES" w:eastAsia="es-ES"/>
        </w:rPr>
        <w:t xml:space="preserve">*Los hoteles de Uzbekistán son muy sencillos de construcciones bajas sin ascensor. </w:t>
      </w:r>
    </w:p>
    <w:p w:rsidR="00D308BB" w:rsidRPr="00701BF8" w:rsidRDefault="00D308BB" w:rsidP="00D308BB">
      <w:pPr>
        <w:spacing w:line="259" w:lineRule="auto"/>
        <w:jc w:val="both"/>
        <w:rPr>
          <w:rFonts w:ascii="Aptos" w:hAnsi="Aptos" w:cs="Calibri"/>
          <w:i/>
          <w:iCs/>
          <w:color w:val="EE0000"/>
          <w:sz w:val="20"/>
          <w:szCs w:val="20"/>
          <w:lang w:val="es-MX"/>
        </w:rPr>
      </w:pPr>
      <w:r>
        <w:rPr>
          <w:rFonts w:ascii="Aptos" w:hAnsi="Aptos" w:cs="Calibri"/>
          <w:bCs/>
          <w:i/>
          <w:iCs/>
          <w:color w:val="EE0000"/>
          <w:sz w:val="20"/>
          <w:szCs w:val="20"/>
          <w:lang w:val="es-ES" w:eastAsia="es-ES"/>
        </w:rPr>
        <w:t>**</w:t>
      </w:r>
      <w:r w:rsidRPr="00701BF8">
        <w:rPr>
          <w:rFonts w:ascii="Aptos" w:hAnsi="Aptos" w:cs="Calibri"/>
          <w:bCs/>
          <w:i/>
          <w:iCs/>
          <w:color w:val="EE0000"/>
          <w:sz w:val="20"/>
          <w:szCs w:val="20"/>
          <w:lang w:val="es-ES" w:eastAsia="es-ES"/>
        </w:rPr>
        <w:t>La catalogación hotelera se basa en la normativa de Uzbekistán, la mayoría de los hoteles 80% son privados sin estrellas.</w:t>
      </w:r>
    </w:p>
    <w:p w:rsidR="00D308BB" w:rsidRPr="00C5311D" w:rsidRDefault="00D308BB" w:rsidP="00FA06A2">
      <w:pPr>
        <w:rPr>
          <w:rFonts w:ascii="Aptos" w:hAnsi="Aptos" w:cs="Calibri"/>
          <w:sz w:val="18"/>
          <w:szCs w:val="18"/>
          <w:lang w:val="es-MX"/>
        </w:rPr>
      </w:pPr>
    </w:p>
    <w:tbl>
      <w:tblPr>
        <w:tblW w:w="3686" w:type="dxa"/>
        <w:jc w:val="center"/>
        <w:tblCellMar>
          <w:left w:w="70" w:type="dxa"/>
          <w:right w:w="70" w:type="dxa"/>
        </w:tblCellMar>
        <w:tblLook w:val="04A0" w:firstRow="1" w:lastRow="0" w:firstColumn="1" w:lastColumn="0" w:noHBand="0" w:noVBand="1"/>
      </w:tblPr>
      <w:tblGrid>
        <w:gridCol w:w="1627"/>
        <w:gridCol w:w="2059"/>
      </w:tblGrid>
      <w:tr w:rsidR="00C5311D" w:rsidRPr="00C5311D" w:rsidTr="00D308BB">
        <w:trPr>
          <w:trHeight w:val="283"/>
          <w:jc w:val="center"/>
        </w:trPr>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D308BB">
              <w:rPr>
                <w:rFonts w:ascii="Aptos" w:eastAsia="Times New Roman" w:hAnsi="Aptos" w:cs="Calibri"/>
                <w:b/>
                <w:bCs/>
                <w:sz w:val="20"/>
                <w:szCs w:val="20"/>
                <w:lang w:val="es-MX" w:eastAsia="es-MX"/>
              </w:rPr>
              <w:t>SALIDAS 2026</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Abril</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04, 11, 18, 25</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Mayo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02, 09, 16, 23, 30</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Junio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06, 13, 20, 27</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Julio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04, 11, 18, 25</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Agosto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01, 08, 15, 22, 29</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Septiembre</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05, 12, 19, 26</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Octubre</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03, 10, 17, 24, 31</w:t>
            </w:r>
          </w:p>
        </w:tc>
      </w:tr>
    </w:tbl>
    <w:p w:rsidR="004160F9" w:rsidRDefault="004160F9" w:rsidP="00FA06A2">
      <w:pPr>
        <w:rPr>
          <w:rFonts w:ascii="Aptos" w:eastAsia="Calibri" w:hAnsi="Aptos" w:cs="Calibri"/>
          <w:b/>
          <w:color w:val="000000" w:themeColor="text1"/>
          <w:sz w:val="20"/>
          <w:szCs w:val="20"/>
        </w:rPr>
      </w:pPr>
    </w:p>
    <w:tbl>
      <w:tblPr>
        <w:tblW w:w="6511" w:type="dxa"/>
        <w:jc w:val="center"/>
        <w:tblCellMar>
          <w:left w:w="70" w:type="dxa"/>
          <w:right w:w="70" w:type="dxa"/>
        </w:tblCellMar>
        <w:tblLook w:val="04A0" w:firstRow="1" w:lastRow="0" w:firstColumn="1" w:lastColumn="0" w:noHBand="0" w:noVBand="1"/>
      </w:tblPr>
      <w:tblGrid>
        <w:gridCol w:w="1591"/>
        <w:gridCol w:w="1691"/>
        <w:gridCol w:w="3229"/>
      </w:tblGrid>
      <w:tr w:rsidR="00D308BB" w:rsidRPr="00D308BB" w:rsidTr="00D308BB">
        <w:trPr>
          <w:trHeight w:val="276"/>
          <w:jc w:val="center"/>
        </w:trPr>
        <w:tc>
          <w:tcPr>
            <w:tcW w:w="651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308BB" w:rsidRPr="00D308BB" w:rsidRDefault="00D308BB" w:rsidP="00D308BB">
            <w:pPr>
              <w:jc w:val="center"/>
              <w:rPr>
                <w:rFonts w:ascii="Aptos" w:eastAsia="Times New Roman" w:hAnsi="Aptos" w:cs="Calibri"/>
                <w:b/>
                <w:bCs/>
                <w:color w:val="FFFFFF"/>
                <w:sz w:val="20"/>
                <w:szCs w:val="20"/>
                <w:lang w:val="es-MX" w:eastAsia="es-MX"/>
              </w:rPr>
            </w:pPr>
            <w:r w:rsidRPr="00D308BB">
              <w:rPr>
                <w:rFonts w:ascii="Aptos" w:eastAsia="Times New Roman" w:hAnsi="Aptos" w:cs="Calibri"/>
                <w:b/>
                <w:bCs/>
                <w:color w:val="FFFFFF"/>
                <w:sz w:val="20"/>
                <w:szCs w:val="20"/>
                <w:lang w:val="es-MX" w:eastAsia="es-MX"/>
              </w:rPr>
              <w:t>HOTELES PREVISTOS O SIMILARES</w:t>
            </w:r>
          </w:p>
        </w:tc>
      </w:tr>
      <w:tr w:rsidR="00D308BB" w:rsidRPr="00D308BB" w:rsidTr="00D308BB">
        <w:trPr>
          <w:trHeight w:val="336"/>
          <w:jc w:val="center"/>
        </w:trPr>
        <w:tc>
          <w:tcPr>
            <w:tcW w:w="1591" w:type="dxa"/>
            <w:tcBorders>
              <w:top w:val="nil"/>
              <w:left w:val="single" w:sz="8" w:space="0" w:color="auto"/>
              <w:bottom w:val="single" w:sz="4" w:space="0" w:color="auto"/>
              <w:right w:val="single" w:sz="4" w:space="0" w:color="auto"/>
            </w:tcBorders>
            <w:shd w:val="clear" w:color="000000" w:fill="000000"/>
            <w:noWrap/>
            <w:vAlign w:val="center"/>
            <w:hideMark/>
          </w:tcPr>
          <w:p w:rsidR="00D308BB" w:rsidRPr="00D308BB" w:rsidRDefault="00D308BB" w:rsidP="00D308BB">
            <w:pPr>
              <w:jc w:val="center"/>
              <w:rPr>
                <w:rFonts w:ascii="Aptos" w:eastAsia="Times New Roman" w:hAnsi="Aptos" w:cs="Calibri"/>
                <w:b/>
                <w:bCs/>
                <w:color w:val="FFFFFF"/>
                <w:sz w:val="20"/>
                <w:szCs w:val="20"/>
                <w:lang w:val="es-MX" w:eastAsia="es-MX"/>
              </w:rPr>
            </w:pPr>
            <w:r w:rsidRPr="00D308BB">
              <w:rPr>
                <w:rFonts w:ascii="Aptos" w:eastAsia="Times New Roman" w:hAnsi="Aptos" w:cs="Calibri"/>
                <w:b/>
                <w:bCs/>
                <w:color w:val="FFFFFF"/>
                <w:sz w:val="20"/>
                <w:szCs w:val="20"/>
                <w:lang w:val="es-MX" w:eastAsia="es-MX"/>
              </w:rPr>
              <w:t>CATEGORÍA</w:t>
            </w:r>
          </w:p>
        </w:tc>
        <w:tc>
          <w:tcPr>
            <w:tcW w:w="1691" w:type="dxa"/>
            <w:tcBorders>
              <w:top w:val="nil"/>
              <w:left w:val="nil"/>
              <w:bottom w:val="single" w:sz="4" w:space="0" w:color="auto"/>
              <w:right w:val="single" w:sz="4" w:space="0" w:color="auto"/>
            </w:tcBorders>
            <w:shd w:val="clear" w:color="000000" w:fill="000000"/>
            <w:noWrap/>
            <w:vAlign w:val="center"/>
            <w:hideMark/>
          </w:tcPr>
          <w:p w:rsidR="00D308BB" w:rsidRPr="00D308BB" w:rsidRDefault="00D308BB" w:rsidP="00D308BB">
            <w:pPr>
              <w:jc w:val="center"/>
              <w:rPr>
                <w:rFonts w:ascii="Aptos" w:eastAsia="Times New Roman" w:hAnsi="Aptos" w:cs="Calibri"/>
                <w:b/>
                <w:bCs/>
                <w:color w:val="FFFFFF"/>
                <w:sz w:val="20"/>
                <w:szCs w:val="20"/>
                <w:lang w:val="es-MX" w:eastAsia="es-MX"/>
              </w:rPr>
            </w:pPr>
            <w:r w:rsidRPr="00D308BB">
              <w:rPr>
                <w:rFonts w:ascii="Aptos" w:eastAsia="Times New Roman" w:hAnsi="Aptos" w:cs="Calibri"/>
                <w:b/>
                <w:bCs/>
                <w:color w:val="FFFFFF"/>
                <w:sz w:val="20"/>
                <w:szCs w:val="20"/>
                <w:lang w:val="es-MX" w:eastAsia="es-MX"/>
              </w:rPr>
              <w:t>CIUDADES</w:t>
            </w:r>
          </w:p>
        </w:tc>
        <w:tc>
          <w:tcPr>
            <w:tcW w:w="3229" w:type="dxa"/>
            <w:tcBorders>
              <w:top w:val="nil"/>
              <w:left w:val="nil"/>
              <w:bottom w:val="single" w:sz="4" w:space="0" w:color="auto"/>
              <w:right w:val="single" w:sz="8" w:space="0" w:color="auto"/>
            </w:tcBorders>
            <w:shd w:val="clear" w:color="000000" w:fill="000000"/>
            <w:noWrap/>
            <w:vAlign w:val="center"/>
            <w:hideMark/>
          </w:tcPr>
          <w:p w:rsidR="00D308BB" w:rsidRPr="00D308BB" w:rsidRDefault="00D308BB" w:rsidP="00D308BB">
            <w:pPr>
              <w:jc w:val="center"/>
              <w:rPr>
                <w:rFonts w:ascii="Aptos" w:eastAsia="Times New Roman" w:hAnsi="Aptos" w:cs="Calibri"/>
                <w:b/>
                <w:bCs/>
                <w:color w:val="FFFFFF"/>
                <w:sz w:val="20"/>
                <w:szCs w:val="20"/>
                <w:lang w:val="es-MX" w:eastAsia="es-MX"/>
              </w:rPr>
            </w:pPr>
            <w:r w:rsidRPr="00D308BB">
              <w:rPr>
                <w:rFonts w:ascii="Aptos" w:eastAsia="Times New Roman" w:hAnsi="Aptos" w:cs="Calibri"/>
                <w:b/>
                <w:bCs/>
                <w:color w:val="FFFFFF"/>
                <w:sz w:val="20"/>
                <w:szCs w:val="20"/>
                <w:lang w:val="es-MX" w:eastAsia="es-MX"/>
              </w:rPr>
              <w:t>HOTEL</w:t>
            </w:r>
          </w:p>
        </w:tc>
      </w:tr>
      <w:tr w:rsidR="00D308BB" w:rsidRPr="00D308BB" w:rsidTr="00D308BB">
        <w:trPr>
          <w:trHeight w:val="315"/>
          <w:jc w:val="center"/>
        </w:trPr>
        <w:tc>
          <w:tcPr>
            <w:tcW w:w="1591" w:type="dxa"/>
            <w:vMerge w:val="restart"/>
            <w:tcBorders>
              <w:top w:val="nil"/>
              <w:left w:val="single" w:sz="8" w:space="0" w:color="auto"/>
              <w:bottom w:val="single" w:sz="8" w:space="0" w:color="000000"/>
              <w:right w:val="single" w:sz="4" w:space="0" w:color="auto"/>
            </w:tcBorders>
            <w:vAlign w:val="center"/>
            <w:hideMark/>
          </w:tcPr>
          <w:p w:rsidR="00D308BB" w:rsidRPr="00D308BB" w:rsidRDefault="00D308BB" w:rsidP="00D308BB">
            <w:pPr>
              <w:jc w:val="center"/>
              <w:rPr>
                <w:rFonts w:ascii="Aptos" w:eastAsia="Times New Roman" w:hAnsi="Aptos" w:cs="Calibri"/>
                <w:b/>
                <w:bCs/>
                <w:color w:val="000000"/>
                <w:sz w:val="20"/>
                <w:szCs w:val="20"/>
                <w:lang w:val="es-MX" w:eastAsia="es-MX"/>
              </w:rPr>
            </w:pPr>
            <w:r w:rsidRPr="00D308BB">
              <w:rPr>
                <w:rFonts w:ascii="Aptos" w:eastAsia="Times New Roman" w:hAnsi="Aptos" w:cs="Calibri"/>
                <w:b/>
                <w:bCs/>
                <w:color w:val="000000"/>
                <w:sz w:val="20"/>
                <w:szCs w:val="20"/>
                <w:lang w:val="es-MX" w:eastAsia="es-MX"/>
              </w:rPr>
              <w:t>TURISTA SUPERIOR</w:t>
            </w: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Astana</w:t>
            </w:r>
          </w:p>
        </w:tc>
        <w:tc>
          <w:tcPr>
            <w:tcW w:w="3229" w:type="dxa"/>
            <w:tcBorders>
              <w:top w:val="nil"/>
              <w:left w:val="nil"/>
              <w:bottom w:val="single" w:sz="4" w:space="0" w:color="auto"/>
              <w:right w:val="single" w:sz="8" w:space="0" w:color="auto"/>
            </w:tcBorders>
            <w:noWrap/>
            <w:vAlign w:val="center"/>
            <w:hideMark/>
          </w:tcPr>
          <w:p w:rsidR="00D308BB" w:rsidRPr="00D308BB" w:rsidRDefault="00D308BB" w:rsidP="00D308BB">
            <w:pP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Wyndham Garden Hotel 4*</w:t>
            </w:r>
          </w:p>
        </w:tc>
      </w:tr>
      <w:tr w:rsidR="00D308BB" w:rsidRPr="00D308BB" w:rsidTr="00D308BB">
        <w:trPr>
          <w:trHeight w:val="300"/>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Almaty</w:t>
            </w:r>
          </w:p>
        </w:tc>
        <w:tc>
          <w:tcPr>
            <w:tcW w:w="3229" w:type="dxa"/>
            <w:tcBorders>
              <w:top w:val="nil"/>
              <w:left w:val="nil"/>
              <w:bottom w:val="single" w:sz="4" w:space="0" w:color="auto"/>
              <w:right w:val="single" w:sz="8" w:space="0" w:color="auto"/>
            </w:tcBorders>
            <w:noWrap/>
            <w:vAlign w:val="center"/>
            <w:hideMark/>
          </w:tcPr>
          <w:p w:rsidR="00D308BB" w:rsidRPr="00D308BB" w:rsidRDefault="00D308BB" w:rsidP="00D308BB">
            <w:pP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Kazzol</w:t>
            </w:r>
            <w:proofErr w:type="spellEnd"/>
            <w:r w:rsidRPr="00D308BB">
              <w:rPr>
                <w:rFonts w:ascii="Aptos" w:eastAsia="Times New Roman" w:hAnsi="Aptos" w:cs="Calibri"/>
                <w:color w:val="000000"/>
                <w:sz w:val="20"/>
                <w:szCs w:val="20"/>
                <w:lang w:val="es-MX" w:eastAsia="es-MX"/>
              </w:rPr>
              <w:t xml:space="preserve"> Park Hotel 4*</w:t>
            </w:r>
          </w:p>
        </w:tc>
      </w:tr>
      <w:tr w:rsidR="00D308BB" w:rsidRPr="00D308BB" w:rsidTr="00D308BB">
        <w:trPr>
          <w:trHeight w:val="276"/>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Karakol</w:t>
            </w:r>
            <w:proofErr w:type="spellEnd"/>
          </w:p>
        </w:tc>
        <w:tc>
          <w:tcPr>
            <w:tcW w:w="3229" w:type="dxa"/>
            <w:tcBorders>
              <w:top w:val="nil"/>
              <w:left w:val="nil"/>
              <w:bottom w:val="single" w:sz="4" w:space="0" w:color="auto"/>
              <w:right w:val="single" w:sz="8" w:space="0" w:color="auto"/>
            </w:tcBorders>
            <w:noWrap/>
            <w:vAlign w:val="center"/>
            <w:hideMark/>
          </w:tcPr>
          <w:p w:rsidR="00D308BB" w:rsidRPr="00D308BB" w:rsidRDefault="00D308BB" w:rsidP="00D308BB">
            <w:pP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 xml:space="preserve">Green Yard </w:t>
            </w:r>
          </w:p>
        </w:tc>
      </w:tr>
      <w:tr w:rsidR="00D308BB" w:rsidRPr="00D308BB" w:rsidTr="00D308BB">
        <w:trPr>
          <w:trHeight w:val="324"/>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Tamga</w:t>
            </w:r>
            <w:proofErr w:type="spellEnd"/>
          </w:p>
        </w:tc>
        <w:tc>
          <w:tcPr>
            <w:tcW w:w="3229" w:type="dxa"/>
            <w:tcBorders>
              <w:top w:val="nil"/>
              <w:left w:val="nil"/>
              <w:bottom w:val="single" w:sz="4" w:space="0" w:color="auto"/>
              <w:right w:val="single" w:sz="8" w:space="0" w:color="auto"/>
            </w:tcBorders>
            <w:noWrap/>
            <w:vAlign w:val="center"/>
            <w:hideMark/>
          </w:tcPr>
          <w:p w:rsidR="00D308BB" w:rsidRPr="00D308BB" w:rsidRDefault="00D308BB" w:rsidP="00D308BB">
            <w:pP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Guest House</w:t>
            </w:r>
          </w:p>
        </w:tc>
      </w:tr>
      <w:tr w:rsidR="00D308BB" w:rsidRPr="00D308BB" w:rsidTr="00D308BB">
        <w:trPr>
          <w:trHeight w:val="315"/>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Bishkek</w:t>
            </w:r>
          </w:p>
        </w:tc>
        <w:tc>
          <w:tcPr>
            <w:tcW w:w="3229" w:type="dxa"/>
            <w:tcBorders>
              <w:top w:val="nil"/>
              <w:left w:val="nil"/>
              <w:bottom w:val="single" w:sz="4" w:space="0" w:color="auto"/>
              <w:right w:val="single" w:sz="8" w:space="0" w:color="auto"/>
            </w:tcBorders>
            <w:noWrap/>
            <w:vAlign w:val="center"/>
            <w:hideMark/>
          </w:tcPr>
          <w:p w:rsidR="00D308BB" w:rsidRPr="00D308BB" w:rsidRDefault="00D308BB" w:rsidP="00D308BB">
            <w:pP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Plaza Hotel Bishkek 4*</w:t>
            </w:r>
          </w:p>
        </w:tc>
      </w:tr>
      <w:tr w:rsidR="00D308BB" w:rsidRPr="00D308BB" w:rsidTr="00D308BB">
        <w:trPr>
          <w:trHeight w:val="276"/>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Tashkent</w:t>
            </w:r>
          </w:p>
        </w:tc>
        <w:tc>
          <w:tcPr>
            <w:tcW w:w="3229" w:type="dxa"/>
            <w:tcBorders>
              <w:top w:val="nil"/>
              <w:left w:val="nil"/>
              <w:bottom w:val="single" w:sz="4" w:space="0" w:color="auto"/>
              <w:right w:val="single" w:sz="8" w:space="0" w:color="auto"/>
            </w:tcBorders>
            <w:noWrap/>
            <w:vAlign w:val="center"/>
            <w:hideMark/>
          </w:tcPr>
          <w:p w:rsidR="00D308BB" w:rsidRPr="00D308BB" w:rsidRDefault="00D308BB" w:rsidP="00D308BB">
            <w:pP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Courtyard</w:t>
            </w:r>
            <w:proofErr w:type="spellEnd"/>
            <w:r w:rsidRPr="00D308BB">
              <w:rPr>
                <w:rFonts w:ascii="Aptos" w:eastAsia="Times New Roman" w:hAnsi="Aptos" w:cs="Calibri"/>
                <w:color w:val="000000"/>
                <w:sz w:val="20"/>
                <w:szCs w:val="20"/>
                <w:lang w:val="es-MX" w:eastAsia="es-MX"/>
              </w:rPr>
              <w:t xml:space="preserve"> </w:t>
            </w:r>
            <w:proofErr w:type="spellStart"/>
            <w:r w:rsidRPr="00D308BB">
              <w:rPr>
                <w:rFonts w:ascii="Aptos" w:eastAsia="Times New Roman" w:hAnsi="Aptos" w:cs="Calibri"/>
                <w:color w:val="000000"/>
                <w:sz w:val="20"/>
                <w:szCs w:val="20"/>
                <w:lang w:val="es-MX" w:eastAsia="es-MX"/>
              </w:rPr>
              <w:t>Vy</w:t>
            </w:r>
            <w:proofErr w:type="spellEnd"/>
            <w:r w:rsidRPr="00D308BB">
              <w:rPr>
                <w:rFonts w:ascii="Aptos" w:eastAsia="Times New Roman" w:hAnsi="Aptos" w:cs="Calibri"/>
                <w:color w:val="000000"/>
                <w:sz w:val="20"/>
                <w:szCs w:val="20"/>
                <w:lang w:val="es-MX" w:eastAsia="es-MX"/>
              </w:rPr>
              <w:t xml:space="preserve"> Marriot Hotel 4*</w:t>
            </w:r>
          </w:p>
        </w:tc>
      </w:tr>
      <w:tr w:rsidR="00D308BB" w:rsidRPr="00D308BB" w:rsidTr="00D308BB">
        <w:trPr>
          <w:trHeight w:val="276"/>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Khujant</w:t>
            </w:r>
            <w:proofErr w:type="spellEnd"/>
          </w:p>
        </w:tc>
        <w:tc>
          <w:tcPr>
            <w:tcW w:w="3229" w:type="dxa"/>
            <w:tcBorders>
              <w:top w:val="nil"/>
              <w:left w:val="nil"/>
              <w:bottom w:val="single" w:sz="4" w:space="0" w:color="auto"/>
              <w:right w:val="single" w:sz="8" w:space="0" w:color="auto"/>
            </w:tcBorders>
            <w:noWrap/>
            <w:vAlign w:val="bottom"/>
            <w:hideMark/>
          </w:tcPr>
          <w:p w:rsidR="00D308BB" w:rsidRPr="00D308BB" w:rsidRDefault="00D308BB" w:rsidP="00D308BB">
            <w:pP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Khogjent</w:t>
            </w:r>
            <w:proofErr w:type="spellEnd"/>
            <w:r w:rsidRPr="00D308BB">
              <w:rPr>
                <w:rFonts w:ascii="Aptos" w:eastAsia="Times New Roman" w:hAnsi="Aptos" w:cs="Calibri"/>
                <w:color w:val="000000"/>
                <w:sz w:val="20"/>
                <w:szCs w:val="20"/>
                <w:lang w:val="es-MX" w:eastAsia="es-MX"/>
              </w:rPr>
              <w:t xml:space="preserve"> Deluxe hotel 4*</w:t>
            </w:r>
          </w:p>
        </w:tc>
      </w:tr>
      <w:tr w:rsidR="00D308BB" w:rsidRPr="00D308BB" w:rsidTr="00D308BB">
        <w:trPr>
          <w:trHeight w:val="276"/>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Dushanbe</w:t>
            </w:r>
          </w:p>
        </w:tc>
        <w:tc>
          <w:tcPr>
            <w:tcW w:w="3229" w:type="dxa"/>
            <w:tcBorders>
              <w:top w:val="nil"/>
              <w:left w:val="nil"/>
              <w:bottom w:val="single" w:sz="4" w:space="0" w:color="auto"/>
              <w:right w:val="single" w:sz="8" w:space="0" w:color="auto"/>
            </w:tcBorders>
            <w:noWrap/>
            <w:vAlign w:val="bottom"/>
            <w:hideMark/>
          </w:tcPr>
          <w:p w:rsidR="00D308BB" w:rsidRPr="00D308BB" w:rsidRDefault="00D308BB" w:rsidP="00D308BB">
            <w:pP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Dushanbe Atlas Hotel 4*</w:t>
            </w:r>
          </w:p>
        </w:tc>
      </w:tr>
      <w:tr w:rsidR="00D308BB" w:rsidRPr="00D308BB" w:rsidTr="00D308BB">
        <w:trPr>
          <w:trHeight w:val="348"/>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Samarcanda</w:t>
            </w:r>
          </w:p>
        </w:tc>
        <w:tc>
          <w:tcPr>
            <w:tcW w:w="3229" w:type="dxa"/>
            <w:tcBorders>
              <w:top w:val="nil"/>
              <w:left w:val="nil"/>
              <w:bottom w:val="single" w:sz="4" w:space="0" w:color="auto"/>
              <w:right w:val="single" w:sz="8" w:space="0" w:color="auto"/>
            </w:tcBorders>
            <w:shd w:val="clear" w:color="000000" w:fill="FFFFFF"/>
            <w:noWrap/>
            <w:vAlign w:val="center"/>
            <w:hideMark/>
          </w:tcPr>
          <w:p w:rsidR="00D308BB" w:rsidRPr="00D308BB" w:rsidRDefault="00D308BB" w:rsidP="00D308BB">
            <w:pP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Movenpick</w:t>
            </w:r>
            <w:proofErr w:type="spellEnd"/>
            <w:r w:rsidRPr="00D308BB">
              <w:rPr>
                <w:rFonts w:ascii="Aptos" w:eastAsia="Times New Roman" w:hAnsi="Aptos" w:cs="Calibri"/>
                <w:color w:val="000000"/>
                <w:sz w:val="20"/>
                <w:szCs w:val="20"/>
                <w:lang w:val="es-MX" w:eastAsia="es-MX"/>
              </w:rPr>
              <w:t xml:space="preserve"> Hotel 4*</w:t>
            </w:r>
          </w:p>
        </w:tc>
      </w:tr>
      <w:tr w:rsidR="00D308BB" w:rsidRPr="00D308BB" w:rsidTr="00D308BB">
        <w:trPr>
          <w:trHeight w:val="312"/>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Bukhara</w:t>
            </w:r>
            <w:proofErr w:type="spellEnd"/>
          </w:p>
        </w:tc>
        <w:tc>
          <w:tcPr>
            <w:tcW w:w="3229" w:type="dxa"/>
            <w:tcBorders>
              <w:top w:val="nil"/>
              <w:left w:val="nil"/>
              <w:bottom w:val="single" w:sz="4" w:space="0" w:color="auto"/>
              <w:right w:val="single" w:sz="8" w:space="0" w:color="auto"/>
            </w:tcBorders>
            <w:shd w:val="clear" w:color="000000" w:fill="FFFFFF"/>
            <w:noWrap/>
            <w:vAlign w:val="center"/>
            <w:hideMark/>
          </w:tcPr>
          <w:p w:rsidR="00D308BB" w:rsidRPr="00D308BB" w:rsidRDefault="00D308BB" w:rsidP="00D308BB">
            <w:pP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Wyndham Hotel 4*</w:t>
            </w:r>
          </w:p>
        </w:tc>
      </w:tr>
      <w:tr w:rsidR="00D308BB" w:rsidRPr="00D308BB" w:rsidTr="00D308BB">
        <w:trPr>
          <w:trHeight w:val="276"/>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shd w:val="clear" w:color="000000" w:fill="FFFFFF"/>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Khiva</w:t>
            </w:r>
            <w:proofErr w:type="spellEnd"/>
          </w:p>
        </w:tc>
        <w:tc>
          <w:tcPr>
            <w:tcW w:w="3229" w:type="dxa"/>
            <w:tcBorders>
              <w:top w:val="nil"/>
              <w:left w:val="nil"/>
              <w:bottom w:val="single" w:sz="4" w:space="0" w:color="auto"/>
              <w:right w:val="single" w:sz="8" w:space="0" w:color="auto"/>
            </w:tcBorders>
            <w:shd w:val="clear" w:color="000000" w:fill="FFFFFF"/>
            <w:noWrap/>
            <w:vAlign w:val="center"/>
            <w:hideMark/>
          </w:tcPr>
          <w:p w:rsidR="00D308BB" w:rsidRPr="00D308BB" w:rsidRDefault="00D308BB" w:rsidP="00D308BB">
            <w:pP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Zarafshon</w:t>
            </w:r>
            <w:proofErr w:type="spellEnd"/>
            <w:r w:rsidRPr="00D308BB">
              <w:rPr>
                <w:rFonts w:ascii="Aptos" w:eastAsia="Times New Roman" w:hAnsi="Aptos" w:cs="Calibri"/>
                <w:color w:val="000000"/>
                <w:sz w:val="20"/>
                <w:szCs w:val="20"/>
                <w:lang w:val="es-MX" w:eastAsia="es-MX"/>
              </w:rPr>
              <w:t xml:space="preserve"> Hotel 3*</w:t>
            </w:r>
          </w:p>
        </w:tc>
      </w:tr>
      <w:tr w:rsidR="00D308BB" w:rsidRPr="00D308BB" w:rsidTr="00D308BB">
        <w:trPr>
          <w:trHeight w:val="288"/>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4" w:space="0" w:color="auto"/>
              <w:right w:val="single" w:sz="4" w:space="0" w:color="auto"/>
            </w:tcBorders>
            <w:shd w:val="clear" w:color="000000" w:fill="FFFFFF"/>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Darwaza</w:t>
            </w:r>
            <w:proofErr w:type="spellEnd"/>
          </w:p>
        </w:tc>
        <w:tc>
          <w:tcPr>
            <w:tcW w:w="3229" w:type="dxa"/>
            <w:tcBorders>
              <w:top w:val="nil"/>
              <w:left w:val="nil"/>
              <w:bottom w:val="single" w:sz="4" w:space="0" w:color="auto"/>
              <w:right w:val="single" w:sz="8" w:space="0" w:color="auto"/>
            </w:tcBorders>
            <w:shd w:val="clear" w:color="000000" w:fill="FFFFFF"/>
            <w:noWrap/>
            <w:vAlign w:val="center"/>
            <w:hideMark/>
          </w:tcPr>
          <w:p w:rsidR="00D308BB" w:rsidRPr="00D308BB" w:rsidRDefault="00D308BB" w:rsidP="00D308BB">
            <w:pP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Yurtas</w:t>
            </w:r>
            <w:proofErr w:type="spellEnd"/>
            <w:r w:rsidRPr="00D308BB">
              <w:rPr>
                <w:rFonts w:ascii="Aptos" w:eastAsia="Times New Roman" w:hAnsi="Aptos" w:cs="Calibri"/>
                <w:color w:val="000000"/>
                <w:sz w:val="20"/>
                <w:szCs w:val="20"/>
                <w:lang w:val="es-MX" w:eastAsia="es-MX"/>
              </w:rPr>
              <w:t xml:space="preserve"> (Campamento)</w:t>
            </w:r>
          </w:p>
        </w:tc>
      </w:tr>
      <w:tr w:rsidR="00D308BB" w:rsidRPr="00D308BB" w:rsidTr="00D308BB">
        <w:trPr>
          <w:trHeight w:val="300"/>
          <w:jc w:val="center"/>
        </w:trPr>
        <w:tc>
          <w:tcPr>
            <w:tcW w:w="1591" w:type="dxa"/>
            <w:vMerge/>
            <w:tcBorders>
              <w:top w:val="nil"/>
              <w:left w:val="single" w:sz="8" w:space="0" w:color="auto"/>
              <w:bottom w:val="single" w:sz="8" w:space="0" w:color="000000"/>
              <w:right w:val="single" w:sz="4" w:space="0" w:color="auto"/>
            </w:tcBorders>
            <w:vAlign w:val="center"/>
            <w:hideMark/>
          </w:tcPr>
          <w:p w:rsidR="00D308BB" w:rsidRPr="00D308BB" w:rsidRDefault="00D308BB" w:rsidP="00D308BB">
            <w:pPr>
              <w:rPr>
                <w:rFonts w:ascii="Aptos" w:eastAsia="Times New Roman" w:hAnsi="Aptos" w:cs="Calibri"/>
                <w:b/>
                <w:bCs/>
                <w:color w:val="000000"/>
                <w:sz w:val="20"/>
                <w:szCs w:val="20"/>
                <w:lang w:val="es-MX" w:eastAsia="es-MX"/>
              </w:rPr>
            </w:pPr>
          </w:p>
        </w:tc>
        <w:tc>
          <w:tcPr>
            <w:tcW w:w="1691" w:type="dxa"/>
            <w:tcBorders>
              <w:top w:val="nil"/>
              <w:left w:val="nil"/>
              <w:bottom w:val="single" w:sz="8" w:space="0" w:color="auto"/>
              <w:right w:val="single" w:sz="4" w:space="0" w:color="auto"/>
            </w:tcBorders>
            <w:shd w:val="clear" w:color="000000" w:fill="FFFFFF"/>
            <w:noWrap/>
            <w:vAlign w:val="center"/>
            <w:hideMark/>
          </w:tcPr>
          <w:p w:rsidR="00D308BB" w:rsidRPr="00D308BB" w:rsidRDefault="00D308BB" w:rsidP="00D308BB">
            <w:pPr>
              <w:jc w:val="center"/>
              <w:rPr>
                <w:rFonts w:ascii="Aptos" w:eastAsia="Times New Roman" w:hAnsi="Aptos" w:cs="Calibri"/>
                <w:color w:val="000000"/>
                <w:sz w:val="20"/>
                <w:szCs w:val="20"/>
                <w:lang w:val="es-MX" w:eastAsia="es-MX"/>
              </w:rPr>
            </w:pPr>
            <w:proofErr w:type="spellStart"/>
            <w:r w:rsidRPr="00D308BB">
              <w:rPr>
                <w:rFonts w:ascii="Aptos" w:eastAsia="Times New Roman" w:hAnsi="Aptos" w:cs="Calibri"/>
                <w:color w:val="000000"/>
                <w:sz w:val="20"/>
                <w:szCs w:val="20"/>
                <w:lang w:val="es-MX" w:eastAsia="es-MX"/>
              </w:rPr>
              <w:t>Ashgabat</w:t>
            </w:r>
            <w:proofErr w:type="spellEnd"/>
          </w:p>
        </w:tc>
        <w:tc>
          <w:tcPr>
            <w:tcW w:w="3229" w:type="dxa"/>
            <w:tcBorders>
              <w:top w:val="nil"/>
              <w:left w:val="nil"/>
              <w:bottom w:val="single" w:sz="8" w:space="0" w:color="auto"/>
              <w:right w:val="single" w:sz="8" w:space="0" w:color="auto"/>
            </w:tcBorders>
            <w:shd w:val="clear" w:color="000000" w:fill="FFFFFF"/>
            <w:noWrap/>
            <w:vAlign w:val="center"/>
            <w:hideMark/>
          </w:tcPr>
          <w:p w:rsidR="00D308BB" w:rsidRPr="00D308BB" w:rsidRDefault="00D308BB" w:rsidP="00D308BB">
            <w:pPr>
              <w:rPr>
                <w:rFonts w:ascii="Aptos" w:eastAsia="Times New Roman" w:hAnsi="Aptos" w:cs="Calibri"/>
                <w:color w:val="000000"/>
                <w:sz w:val="20"/>
                <w:szCs w:val="20"/>
                <w:lang w:val="es-MX" w:eastAsia="es-MX"/>
              </w:rPr>
            </w:pPr>
            <w:r w:rsidRPr="00D308BB">
              <w:rPr>
                <w:rFonts w:ascii="Aptos" w:eastAsia="Times New Roman" w:hAnsi="Aptos" w:cs="Calibri"/>
                <w:color w:val="000000"/>
                <w:sz w:val="20"/>
                <w:szCs w:val="20"/>
                <w:lang w:val="es-MX" w:eastAsia="es-MX"/>
              </w:rPr>
              <w:t>Sport Hotel 4*</w:t>
            </w:r>
          </w:p>
        </w:tc>
      </w:tr>
    </w:tbl>
    <w:p w:rsidR="00C5311D" w:rsidRPr="00D308BB" w:rsidRDefault="00C5311D" w:rsidP="00FA06A2">
      <w:pPr>
        <w:rPr>
          <w:rFonts w:ascii="Aptos" w:eastAsia="Calibri" w:hAnsi="Aptos" w:cs="Calibri"/>
          <w:b/>
          <w:color w:val="000000" w:themeColor="text1"/>
          <w:sz w:val="14"/>
          <w:szCs w:val="14"/>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701BF8" w:rsidRDefault="00701BF8" w:rsidP="00FA06A2">
      <w:pPr>
        <w:rPr>
          <w:rFonts w:ascii="Aptos" w:eastAsia="Calibri" w:hAnsi="Aptos" w:cs="Calibri"/>
          <w:b/>
          <w:color w:val="00B050"/>
          <w:sz w:val="20"/>
          <w:szCs w:val="20"/>
        </w:rPr>
      </w:pPr>
      <w:r w:rsidRPr="00C5311D">
        <w:rPr>
          <w:rFonts w:ascii="Aptos" w:eastAsia="Calibri" w:hAnsi="Aptos" w:cs="Calibri"/>
          <w:b/>
          <w:color w:val="00B050"/>
          <w:sz w:val="20"/>
          <w:szCs w:val="20"/>
          <w:highlight w:val="yellow"/>
        </w:rPr>
        <w:t>MEXICANOS NO REQUIEREN VISA</w:t>
      </w:r>
      <w:r w:rsidR="00C5311D" w:rsidRPr="00C5311D">
        <w:rPr>
          <w:rFonts w:ascii="Aptos" w:eastAsia="Calibri" w:hAnsi="Aptos" w:cs="Calibri"/>
          <w:b/>
          <w:color w:val="00B050"/>
          <w:sz w:val="20"/>
          <w:szCs w:val="20"/>
          <w:highlight w:val="yellow"/>
        </w:rPr>
        <w:t xml:space="preserve"> PARA KAZAKHISTÁN, KYRGYZISTÁN</w:t>
      </w:r>
      <w:r w:rsidR="00D308BB">
        <w:rPr>
          <w:rFonts w:ascii="Aptos" w:eastAsia="Calibri" w:hAnsi="Aptos" w:cs="Calibri"/>
          <w:b/>
          <w:color w:val="00B050"/>
          <w:sz w:val="20"/>
          <w:szCs w:val="20"/>
          <w:highlight w:val="yellow"/>
        </w:rPr>
        <w:t>,</w:t>
      </w:r>
      <w:r w:rsidR="00C5311D" w:rsidRPr="00C5311D">
        <w:rPr>
          <w:rFonts w:ascii="Aptos" w:eastAsia="Calibri" w:hAnsi="Aptos" w:cs="Calibri"/>
          <w:b/>
          <w:color w:val="00B050"/>
          <w:sz w:val="20"/>
          <w:szCs w:val="20"/>
          <w:highlight w:val="yellow"/>
        </w:rPr>
        <w:t xml:space="preserve"> UZBEKISTÁN</w:t>
      </w:r>
      <w:r w:rsidR="00D308BB">
        <w:rPr>
          <w:rFonts w:ascii="Aptos" w:eastAsia="Calibri" w:hAnsi="Aptos" w:cs="Calibri"/>
          <w:b/>
          <w:color w:val="00B050"/>
          <w:sz w:val="20"/>
          <w:szCs w:val="20"/>
        </w:rPr>
        <w:t xml:space="preserve"> Y TAYIKISTÁN</w:t>
      </w:r>
    </w:p>
    <w:p w:rsidR="00D308BB" w:rsidRPr="00701BF8" w:rsidRDefault="00D308BB" w:rsidP="00FA06A2">
      <w:pPr>
        <w:rPr>
          <w:rFonts w:ascii="Aptos" w:eastAsia="Calibri" w:hAnsi="Aptos" w:cs="Calibri"/>
          <w:b/>
          <w:color w:val="00B050"/>
          <w:sz w:val="20"/>
          <w:szCs w:val="20"/>
        </w:rPr>
      </w:pPr>
      <w:r w:rsidRPr="00D308BB">
        <w:rPr>
          <w:rFonts w:ascii="Aptos" w:eastAsia="Calibri" w:hAnsi="Aptos" w:cs="Calibri"/>
          <w:b/>
          <w:color w:val="00B050"/>
          <w:sz w:val="20"/>
          <w:szCs w:val="20"/>
          <w:highlight w:val="yellow"/>
        </w:rPr>
        <w:t>MEXICANOS REQUIEREN VISA PARA TURKMENISTÁN</w:t>
      </w:r>
    </w:p>
    <w:p w:rsidR="00701BF8" w:rsidRPr="00C5311D" w:rsidRDefault="00701BF8" w:rsidP="00FA06A2">
      <w:pPr>
        <w:rPr>
          <w:rFonts w:ascii="Aptos" w:eastAsia="Calibri" w:hAnsi="Aptos" w:cs="Calibri"/>
          <w:b/>
          <w:color w:val="000000" w:themeColor="text1"/>
          <w:sz w:val="10"/>
          <w:szCs w:val="10"/>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D7016A" w:rsidRPr="00701BF8" w:rsidRDefault="0088022F" w:rsidP="007072D4">
      <w:pPr>
        <w:pStyle w:val="Prrafodelista"/>
        <w:numPr>
          <w:ilvl w:val="0"/>
          <w:numId w:val="2"/>
        </w:numPr>
        <w:spacing w:after="160" w:line="259" w:lineRule="auto"/>
        <w:jc w:val="both"/>
        <w:rPr>
          <w:rFonts w:ascii="Aptos" w:hAnsi="Aptos" w:cs="Calibri"/>
          <w:sz w:val="20"/>
          <w:szCs w:val="20"/>
          <w:lang w:val="es-MX"/>
        </w:rPr>
      </w:pPr>
      <w:r w:rsidRPr="00701BF8">
        <w:rPr>
          <w:rFonts w:ascii="Aptos" w:hAnsi="Aptos" w:cs="Calibri"/>
          <w:bCs/>
          <w:sz w:val="20"/>
          <w:szCs w:val="20"/>
          <w:lang w:val="es-ES" w:eastAsia="es-ES"/>
        </w:rPr>
        <w:t xml:space="preserve">Los hoteles de Uzbekistán son muy sencillos de construcciones bajas sin ascensor. La catalogación hotelera se basa en la normativa de Uzbekistán, la mayoría de los hoteles 80% son privados sin estrellas. La calidad de los hoteles no corresponda a calidad europea de los hoteles.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D308BB">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2B30" w:rsidRDefault="00C42B30" w:rsidP="00D7016A">
      <w:r>
        <w:separator/>
      </w:r>
    </w:p>
  </w:endnote>
  <w:endnote w:type="continuationSeparator" w:id="0">
    <w:p w:rsidR="00C42B30" w:rsidRDefault="00C42B3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10341506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2B30" w:rsidRDefault="00C42B30" w:rsidP="00D7016A">
      <w:r>
        <w:separator/>
      </w:r>
    </w:p>
  </w:footnote>
  <w:footnote w:type="continuationSeparator" w:id="0">
    <w:p w:rsidR="00C42B30" w:rsidRDefault="00C42B3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969971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447E"/>
    <w:rsid w:val="000A3795"/>
    <w:rsid w:val="000B2A6F"/>
    <w:rsid w:val="000C416F"/>
    <w:rsid w:val="001121FD"/>
    <w:rsid w:val="001129DF"/>
    <w:rsid w:val="00143628"/>
    <w:rsid w:val="00151D48"/>
    <w:rsid w:val="00153B4B"/>
    <w:rsid w:val="0016559C"/>
    <w:rsid w:val="00166E28"/>
    <w:rsid w:val="0018299B"/>
    <w:rsid w:val="001F4F94"/>
    <w:rsid w:val="002032E8"/>
    <w:rsid w:val="00217DC6"/>
    <w:rsid w:val="002D518C"/>
    <w:rsid w:val="003001DA"/>
    <w:rsid w:val="00301894"/>
    <w:rsid w:val="003156B1"/>
    <w:rsid w:val="00350970"/>
    <w:rsid w:val="00402432"/>
    <w:rsid w:val="004160F9"/>
    <w:rsid w:val="00424E46"/>
    <w:rsid w:val="004317FC"/>
    <w:rsid w:val="00432917"/>
    <w:rsid w:val="004632A2"/>
    <w:rsid w:val="004C7780"/>
    <w:rsid w:val="004D6B84"/>
    <w:rsid w:val="004E098D"/>
    <w:rsid w:val="004E0A7F"/>
    <w:rsid w:val="00507912"/>
    <w:rsid w:val="00513C8A"/>
    <w:rsid w:val="0053069E"/>
    <w:rsid w:val="00530D8B"/>
    <w:rsid w:val="005B194E"/>
    <w:rsid w:val="005B1D53"/>
    <w:rsid w:val="005D07D7"/>
    <w:rsid w:val="005D1E39"/>
    <w:rsid w:val="005D45B0"/>
    <w:rsid w:val="005E12FD"/>
    <w:rsid w:val="00636365"/>
    <w:rsid w:val="00637F5E"/>
    <w:rsid w:val="00650E21"/>
    <w:rsid w:val="00652D35"/>
    <w:rsid w:val="00656F74"/>
    <w:rsid w:val="00675230"/>
    <w:rsid w:val="00690EEE"/>
    <w:rsid w:val="00691183"/>
    <w:rsid w:val="006A193E"/>
    <w:rsid w:val="006C5B99"/>
    <w:rsid w:val="00701BF8"/>
    <w:rsid w:val="007072D4"/>
    <w:rsid w:val="00737EDD"/>
    <w:rsid w:val="007E7E3F"/>
    <w:rsid w:val="008349F2"/>
    <w:rsid w:val="008467D3"/>
    <w:rsid w:val="00877772"/>
    <w:rsid w:val="0088022F"/>
    <w:rsid w:val="008E42CA"/>
    <w:rsid w:val="009411F0"/>
    <w:rsid w:val="00944B4E"/>
    <w:rsid w:val="009A4CF4"/>
    <w:rsid w:val="009D0526"/>
    <w:rsid w:val="009F67FB"/>
    <w:rsid w:val="00A26683"/>
    <w:rsid w:val="00A350FB"/>
    <w:rsid w:val="00A36D46"/>
    <w:rsid w:val="00A776B1"/>
    <w:rsid w:val="00A864AF"/>
    <w:rsid w:val="00AF3B0F"/>
    <w:rsid w:val="00B3533B"/>
    <w:rsid w:val="00B46C40"/>
    <w:rsid w:val="00B64355"/>
    <w:rsid w:val="00B93994"/>
    <w:rsid w:val="00BE0CA1"/>
    <w:rsid w:val="00BF071B"/>
    <w:rsid w:val="00C42B30"/>
    <w:rsid w:val="00C5311D"/>
    <w:rsid w:val="00C64A39"/>
    <w:rsid w:val="00D04152"/>
    <w:rsid w:val="00D308BB"/>
    <w:rsid w:val="00D50D29"/>
    <w:rsid w:val="00D7016A"/>
    <w:rsid w:val="00DC161E"/>
    <w:rsid w:val="00E66EDD"/>
    <w:rsid w:val="00E9621E"/>
    <w:rsid w:val="00EA2416"/>
    <w:rsid w:val="00EA4731"/>
    <w:rsid w:val="00F031F0"/>
    <w:rsid w:val="00F13CD6"/>
    <w:rsid w:val="00F45D6C"/>
    <w:rsid w:val="00F57537"/>
    <w:rsid w:val="00FA06A2"/>
    <w:rsid w:val="00FA1CFB"/>
    <w:rsid w:val="00FA700D"/>
    <w:rsid w:val="00FB38D2"/>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6FCD9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2687</Words>
  <Characters>14781</Characters>
  <Application>Microsoft Office Word</Application>
  <DocSecurity>0</DocSecurity>
  <Lines>123</Lines>
  <Paragraphs>34</Paragraphs>
  <ScaleCrop>false</ScaleCrop>
  <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2026-04-22T17:46:00Z</dcterms:created>
  <dcterms:modified xsi:type="dcterms:W3CDTF">2026-04-22T17:46:00Z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