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7181D" w:rsidRDefault="0097181D" w:rsidP="0097181D">
      <w:pPr>
        <w:jc w:val="center"/>
        <w:rPr>
          <w:b/>
          <w:sz w:val="72"/>
          <w:szCs w:val="72"/>
          <w:lang w:val="es-ES"/>
        </w:rPr>
      </w:pPr>
      <w:r>
        <w:rPr>
          <w:b/>
          <w:sz w:val="72"/>
          <w:szCs w:val="72"/>
          <w:lang w:val="es-ES"/>
        </w:rPr>
        <w:t>Descubre el Maravilloso Sureste</w:t>
      </w:r>
    </w:p>
    <w:p w:rsidR="0097181D" w:rsidRDefault="0097181D" w:rsidP="0097181D">
      <w:pPr>
        <w:jc w:val="center"/>
        <w:rPr>
          <w:b/>
          <w:sz w:val="32"/>
          <w:szCs w:val="32"/>
          <w:lang w:val="es-ES"/>
        </w:rPr>
      </w:pPr>
      <w:r>
        <w:rPr>
          <w:b/>
          <w:sz w:val="32"/>
          <w:szCs w:val="32"/>
          <w:lang w:val="es-ES"/>
        </w:rPr>
        <w:t xml:space="preserve">9 </w:t>
      </w:r>
      <w:r w:rsidRPr="00883B24">
        <w:rPr>
          <w:b/>
          <w:sz w:val="32"/>
          <w:szCs w:val="32"/>
          <w:lang w:val="es-ES"/>
        </w:rPr>
        <w:t>días /</w:t>
      </w:r>
      <w:r>
        <w:rPr>
          <w:b/>
          <w:sz w:val="32"/>
          <w:szCs w:val="32"/>
          <w:lang w:val="es-ES"/>
        </w:rPr>
        <w:t xml:space="preserve"> 8</w:t>
      </w:r>
      <w:r w:rsidRPr="00883B24">
        <w:rPr>
          <w:b/>
          <w:sz w:val="32"/>
          <w:szCs w:val="32"/>
          <w:lang w:val="es-ES"/>
        </w:rPr>
        <w:t xml:space="preserve"> noches</w:t>
      </w:r>
    </w:p>
    <w:p w:rsidR="0013313B" w:rsidRPr="00424D33" w:rsidRDefault="0013313B" w:rsidP="0076736B">
      <w:pPr>
        <w:pStyle w:val="Textosinformato"/>
        <w:jc w:val="both"/>
        <w:rPr>
          <w:rFonts w:asciiTheme="minorHAnsi" w:eastAsia="Calibri" w:hAnsiTheme="minorHAnsi" w:cstheme="minorHAnsi"/>
          <w:b/>
          <w:bCs/>
          <w:color w:val="275317" w:themeColor="accent6" w:themeShade="80"/>
          <w:sz w:val="20"/>
          <w:szCs w:val="20"/>
          <w:lang w:val="es-MX"/>
        </w:rPr>
      </w:pPr>
    </w:p>
    <w:p w:rsidR="00424D33" w:rsidRDefault="00424D33" w:rsidP="0097181D">
      <w:pPr>
        <w:jc w:val="center"/>
        <w:rPr>
          <w:rFonts w:ascii="Calibri" w:eastAsia="Calibri" w:hAnsi="Calibri" w:cs="Times New Roman"/>
          <w:b/>
          <w:color w:val="000000" w:themeColor="text1"/>
          <w:sz w:val="26"/>
          <w:szCs w:val="26"/>
        </w:rPr>
      </w:pPr>
      <w:r w:rsidRPr="00D878CC">
        <w:rPr>
          <w:rFonts w:ascii="Calibri" w:eastAsia="Calibri" w:hAnsi="Calibri" w:cs="Times New Roman"/>
          <w:b/>
          <w:color w:val="000000" w:themeColor="text1"/>
          <w:sz w:val="26"/>
          <w:szCs w:val="26"/>
        </w:rPr>
        <w:t xml:space="preserve">Fecha de salida: </w:t>
      </w:r>
      <w:r w:rsidR="0097181D">
        <w:rPr>
          <w:rFonts w:ascii="Calibri" w:eastAsia="Calibri" w:hAnsi="Calibri" w:cs="Times New Roman"/>
          <w:b/>
          <w:color w:val="000000" w:themeColor="text1"/>
          <w:sz w:val="26"/>
          <w:szCs w:val="26"/>
        </w:rPr>
        <w:t>22</w:t>
      </w:r>
      <w:r w:rsidRPr="00D878CC">
        <w:rPr>
          <w:rFonts w:ascii="Calibri" w:eastAsia="Calibri" w:hAnsi="Calibri" w:cs="Times New Roman"/>
          <w:b/>
          <w:color w:val="000000" w:themeColor="text1"/>
          <w:sz w:val="26"/>
          <w:szCs w:val="26"/>
        </w:rPr>
        <w:t xml:space="preserve"> </w:t>
      </w:r>
      <w:r w:rsidR="00D878CC" w:rsidRPr="00D878CC">
        <w:rPr>
          <w:rFonts w:ascii="Calibri" w:eastAsia="Calibri" w:hAnsi="Calibri" w:cs="Times New Roman"/>
          <w:b/>
          <w:color w:val="000000" w:themeColor="text1"/>
          <w:sz w:val="26"/>
          <w:szCs w:val="26"/>
        </w:rPr>
        <w:t xml:space="preserve">de </w:t>
      </w:r>
      <w:r w:rsidR="0097181D">
        <w:rPr>
          <w:rFonts w:ascii="Calibri" w:eastAsia="Calibri" w:hAnsi="Calibri" w:cs="Times New Roman"/>
          <w:b/>
          <w:color w:val="000000" w:themeColor="text1"/>
          <w:sz w:val="26"/>
          <w:szCs w:val="26"/>
        </w:rPr>
        <w:t>Julio</w:t>
      </w:r>
      <w:r w:rsidRPr="00D878CC">
        <w:rPr>
          <w:rFonts w:ascii="Calibri" w:eastAsia="Calibri" w:hAnsi="Calibri" w:cs="Times New Roman"/>
          <w:b/>
          <w:color w:val="000000" w:themeColor="text1"/>
          <w:sz w:val="26"/>
          <w:szCs w:val="26"/>
        </w:rPr>
        <w:t>, 2026</w:t>
      </w:r>
      <w:r w:rsidR="00D878CC" w:rsidRPr="00D878CC">
        <w:rPr>
          <w:rFonts w:ascii="Calibri" w:eastAsia="Calibri" w:hAnsi="Calibri" w:cs="Times New Roman"/>
          <w:b/>
          <w:color w:val="000000" w:themeColor="text1"/>
          <w:sz w:val="26"/>
          <w:szCs w:val="26"/>
        </w:rPr>
        <w:t>.</w:t>
      </w:r>
    </w:p>
    <w:p w:rsidR="0097181D" w:rsidRPr="00D878CC" w:rsidRDefault="0097181D" w:rsidP="0097181D">
      <w:pPr>
        <w:jc w:val="center"/>
        <w:rPr>
          <w:rFonts w:ascii="Calibri" w:eastAsia="Calibri" w:hAnsi="Calibri" w:cs="Times New Roman"/>
          <w:b/>
          <w:color w:val="000000" w:themeColor="text1"/>
          <w:sz w:val="26"/>
          <w:szCs w:val="26"/>
        </w:rPr>
      </w:pPr>
    </w:p>
    <w:p w:rsidR="0097181D" w:rsidRPr="0076736B" w:rsidRDefault="0097181D" w:rsidP="0097181D">
      <w:pPr>
        <w:pStyle w:val="Textosinformato"/>
        <w:jc w:val="both"/>
        <w:rPr>
          <w:rFonts w:asciiTheme="minorHAnsi" w:eastAsia="Calibri" w:hAnsiTheme="minorHAnsi" w:cstheme="minorHAnsi"/>
          <w:b/>
          <w:bCs/>
          <w:sz w:val="20"/>
          <w:szCs w:val="20"/>
          <w:lang w:val="es-MX"/>
        </w:rPr>
      </w:pPr>
      <w:r>
        <w:rPr>
          <w:rFonts w:asciiTheme="minorHAnsi" w:eastAsia="Calibri" w:hAnsiTheme="minorHAnsi" w:cstheme="minorHAnsi"/>
          <w:b/>
          <w:bCs/>
          <w:sz w:val="20"/>
          <w:szCs w:val="20"/>
          <w:lang w:val="es-MX"/>
        </w:rPr>
        <w:t>22-Julio (mie) México-Chetumal</w:t>
      </w:r>
    </w:p>
    <w:p w:rsidR="0097181D" w:rsidRPr="00F82D1A" w:rsidRDefault="0097181D" w:rsidP="0097181D">
      <w:pPr>
        <w:pStyle w:val="Textosinformato"/>
        <w:jc w:val="both"/>
        <w:rPr>
          <w:rFonts w:eastAsia="Calibri" w:cstheme="minorHAnsi"/>
          <w:b/>
          <w:bCs/>
          <w:sz w:val="20"/>
          <w:szCs w:val="20"/>
          <w:lang w:val="es-MX"/>
        </w:rPr>
      </w:pPr>
      <w:r w:rsidRPr="00F82D1A">
        <w:rPr>
          <w:rFonts w:asciiTheme="minorHAnsi" w:eastAsia="Calibri" w:hAnsiTheme="minorHAnsi" w:cstheme="minorHAnsi"/>
          <w:sz w:val="20"/>
          <w:szCs w:val="20"/>
          <w:lang w:val="es-MX"/>
        </w:rPr>
        <w:t xml:space="preserve">Cita en el aeropuerto de la Ciudad de México para tomar vuelo rumbo a la ciudad de Chetumal, recibimiento por el guía en el aeropuerto, traslado a su hotel y </w:t>
      </w:r>
      <w:proofErr w:type="spellStart"/>
      <w:r w:rsidRPr="00F82D1A">
        <w:rPr>
          <w:rFonts w:asciiTheme="minorHAnsi" w:eastAsia="Calibri" w:hAnsiTheme="minorHAnsi" w:cstheme="minorHAnsi"/>
          <w:sz w:val="20"/>
          <w:szCs w:val="20"/>
          <w:lang w:val="es-MX"/>
        </w:rPr>
        <w:t>check</w:t>
      </w:r>
      <w:proofErr w:type="spellEnd"/>
      <w:r w:rsidRPr="00F82D1A">
        <w:rPr>
          <w:rFonts w:asciiTheme="minorHAnsi" w:eastAsia="Calibri" w:hAnsiTheme="minorHAnsi" w:cstheme="minorHAnsi"/>
          <w:sz w:val="20"/>
          <w:szCs w:val="20"/>
          <w:lang w:val="es-MX"/>
        </w:rPr>
        <w:t xml:space="preserve"> in. De acuerdo con el horario de llegada salida para City tour Panorámico (éste se podría hacer el día de llegada o al siguiente). Resto del día libre.</w:t>
      </w:r>
      <w:r>
        <w:rPr>
          <w:rFonts w:asciiTheme="minorHAnsi" w:eastAsia="Calibri" w:hAnsiTheme="minorHAnsi" w:cstheme="minorHAnsi"/>
          <w:b/>
          <w:bCs/>
          <w:sz w:val="20"/>
          <w:szCs w:val="20"/>
          <w:lang w:val="es-MX"/>
        </w:rPr>
        <w:t xml:space="preserve">  </w:t>
      </w:r>
      <w:r w:rsidRPr="009650FF">
        <w:rPr>
          <w:rFonts w:asciiTheme="minorHAnsi" w:eastAsia="Calibri" w:hAnsiTheme="minorHAnsi" w:cstheme="minorHAnsi"/>
          <w:b/>
          <w:bCs/>
          <w:sz w:val="20"/>
          <w:szCs w:val="20"/>
          <w:lang w:val="es-MX"/>
        </w:rPr>
        <w:t>Alojamiento</w:t>
      </w:r>
    </w:p>
    <w:p w:rsidR="0097181D" w:rsidRDefault="0097181D" w:rsidP="0097181D">
      <w:pPr>
        <w:pStyle w:val="Textosinformato"/>
        <w:jc w:val="both"/>
        <w:rPr>
          <w:rFonts w:asciiTheme="minorHAnsi" w:eastAsia="Calibri" w:hAnsiTheme="minorHAnsi" w:cstheme="minorHAnsi"/>
          <w:b/>
          <w:sz w:val="20"/>
          <w:szCs w:val="20"/>
          <w:lang w:val="es-MX"/>
        </w:rPr>
      </w:pPr>
    </w:p>
    <w:p w:rsidR="0097181D" w:rsidRPr="00AE3E92" w:rsidRDefault="0097181D" w:rsidP="0097181D">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23-Julio (jue) Chetumal-Bacalar</w:t>
      </w:r>
    </w:p>
    <w:p w:rsidR="0097181D" w:rsidRDefault="0097181D" w:rsidP="0097181D">
      <w:pPr>
        <w:pStyle w:val="Textosinformato"/>
        <w:jc w:val="both"/>
        <w:rPr>
          <w:rFonts w:asciiTheme="minorHAnsi" w:eastAsia="Calibri" w:hAnsiTheme="minorHAnsi" w:cstheme="minorHAnsi"/>
          <w:bCs/>
          <w:sz w:val="20"/>
          <w:szCs w:val="20"/>
          <w:lang w:val="es-MX"/>
        </w:rPr>
      </w:pPr>
      <w:r w:rsidRPr="00F82D1A">
        <w:rPr>
          <w:rFonts w:asciiTheme="minorHAnsi" w:eastAsia="Calibri" w:hAnsiTheme="minorHAnsi" w:cstheme="minorHAnsi"/>
          <w:bCs/>
          <w:sz w:val="20"/>
          <w:szCs w:val="20"/>
          <w:lang w:val="es-MX"/>
        </w:rPr>
        <w:t>Después del desayuno, saldremos con destino al paradisíaco Pueblo Mágico de Bacalar; visita panorámica a este bello pueblo, tiempo libre para poder explorar de las maravillas que ofrece como la hermosa laguna conocida también como Laguna de los Siete Colores. (Tour por la laguna no está incluido). Los suelos del fondo, la diferencia de profundidades y la variación de la intensidad del Sol, hacen que sus aguas muestren una maravillosa diversidad de tonos azules. Tiempo para comer (comida incluida, no incluye bebidas). Regreso a la ciudad de Chetumal</w:t>
      </w:r>
      <w:r w:rsidRPr="00F82D1A">
        <w:rPr>
          <w:rFonts w:asciiTheme="minorHAnsi" w:eastAsia="Calibri" w:hAnsiTheme="minorHAnsi" w:cstheme="minorHAnsi"/>
          <w:b/>
          <w:sz w:val="20"/>
          <w:szCs w:val="20"/>
          <w:lang w:val="es-MX"/>
        </w:rPr>
        <w:t>. Alojamiento.</w:t>
      </w:r>
      <w:r w:rsidRPr="00F82D1A">
        <w:rPr>
          <w:rFonts w:asciiTheme="minorHAnsi" w:eastAsia="Calibri" w:hAnsiTheme="minorHAnsi" w:cstheme="minorHAnsi"/>
          <w:bCs/>
          <w:sz w:val="20"/>
          <w:szCs w:val="20"/>
          <w:lang w:val="es-MX"/>
        </w:rPr>
        <w:t xml:space="preserve"> (Su guía le asesorara para actividades extras).</w:t>
      </w:r>
    </w:p>
    <w:p w:rsidR="0097181D" w:rsidRPr="00F82D1A" w:rsidRDefault="0097181D" w:rsidP="0097181D">
      <w:pPr>
        <w:pStyle w:val="Textosinformato"/>
        <w:jc w:val="both"/>
        <w:rPr>
          <w:rFonts w:asciiTheme="minorHAnsi" w:eastAsia="Calibri" w:hAnsiTheme="minorHAnsi" w:cstheme="minorHAnsi"/>
          <w:bCs/>
          <w:sz w:val="20"/>
          <w:szCs w:val="20"/>
          <w:lang w:val="es-MX"/>
        </w:rPr>
      </w:pPr>
    </w:p>
    <w:p w:rsidR="0097181D" w:rsidRPr="00C40D4D" w:rsidRDefault="0097181D" w:rsidP="0097181D">
      <w:pPr>
        <w:pStyle w:val="Textosinformato"/>
        <w:jc w:val="both"/>
        <w:rPr>
          <w:rFonts w:asciiTheme="minorHAnsi" w:eastAsia="Calibri" w:hAnsiTheme="minorHAnsi" w:cstheme="minorHAnsi"/>
          <w:b/>
          <w:bCs/>
          <w:sz w:val="20"/>
          <w:szCs w:val="20"/>
          <w:lang w:val="es-MX"/>
        </w:rPr>
      </w:pPr>
      <w:r>
        <w:rPr>
          <w:rFonts w:asciiTheme="minorHAnsi" w:eastAsia="Calibri" w:hAnsiTheme="minorHAnsi" w:cstheme="minorHAnsi"/>
          <w:b/>
          <w:bCs/>
          <w:sz w:val="20"/>
          <w:szCs w:val="20"/>
          <w:lang w:val="es-MX"/>
        </w:rPr>
        <w:t>24-Julio (vie) Chetumal-Becán-Xpujil</w:t>
      </w:r>
    </w:p>
    <w:p w:rsidR="0097181D" w:rsidRPr="00F82D1A" w:rsidRDefault="0097181D" w:rsidP="0097181D">
      <w:pPr>
        <w:pStyle w:val="Textosinformato"/>
        <w:jc w:val="both"/>
        <w:rPr>
          <w:rFonts w:eastAsia="Calibri" w:cstheme="minorHAnsi"/>
          <w:b/>
          <w:bCs/>
          <w:sz w:val="20"/>
          <w:szCs w:val="20"/>
          <w:lang w:val="es-MX"/>
        </w:rPr>
      </w:pPr>
      <w:r w:rsidRPr="00F82D1A">
        <w:rPr>
          <w:rFonts w:asciiTheme="minorHAnsi" w:eastAsia="Calibri" w:hAnsiTheme="minorHAnsi" w:cstheme="minorHAnsi"/>
          <w:sz w:val="20"/>
          <w:szCs w:val="20"/>
          <w:lang w:val="es-MX"/>
        </w:rPr>
        <w:t>Después del desayuno. visitaremos la zona arqueológica de Bacán, es un sitio de singular importancia al estar rodeado por un foso artificial único en el área maya, que para algunos investigadores es evidencia de la elevada actividad bélica, entre esta y otras ciudades de la región. En él podrás contemplar una amplia riqueza arquitectónica. Alojamiento en hotel típico de la zona de Xpujil.</w:t>
      </w:r>
      <w:r w:rsidRPr="008A6CEE">
        <w:rPr>
          <w:rFonts w:asciiTheme="minorHAnsi" w:eastAsia="Calibri" w:hAnsiTheme="minorHAnsi" w:cstheme="minorHAnsi"/>
          <w:b/>
          <w:bCs/>
          <w:sz w:val="20"/>
          <w:szCs w:val="20"/>
          <w:lang w:val="es-MX"/>
        </w:rPr>
        <w:t xml:space="preserve"> Alojamiento.</w:t>
      </w:r>
    </w:p>
    <w:p w:rsidR="0097181D" w:rsidRDefault="0097181D" w:rsidP="0097181D">
      <w:pPr>
        <w:pStyle w:val="Textosinformato"/>
        <w:jc w:val="both"/>
        <w:rPr>
          <w:rFonts w:asciiTheme="minorHAnsi" w:eastAsia="Calibri" w:hAnsiTheme="minorHAnsi" w:cstheme="minorHAnsi"/>
          <w:b/>
          <w:bCs/>
          <w:sz w:val="20"/>
          <w:szCs w:val="20"/>
          <w:lang w:val="es-MX"/>
        </w:rPr>
      </w:pPr>
    </w:p>
    <w:p w:rsidR="0097181D" w:rsidRPr="007F6E05" w:rsidRDefault="0097181D" w:rsidP="0097181D">
      <w:pPr>
        <w:pStyle w:val="Textosinformato"/>
        <w:jc w:val="both"/>
        <w:rPr>
          <w:rFonts w:asciiTheme="minorHAnsi" w:eastAsia="Calibri" w:hAnsiTheme="minorHAnsi" w:cstheme="minorHAnsi"/>
          <w:b/>
          <w:bCs/>
          <w:sz w:val="20"/>
          <w:szCs w:val="20"/>
          <w:lang w:val="es-MX"/>
        </w:rPr>
      </w:pPr>
      <w:r>
        <w:rPr>
          <w:rFonts w:asciiTheme="minorHAnsi" w:eastAsia="Calibri" w:hAnsiTheme="minorHAnsi" w:cstheme="minorHAnsi"/>
          <w:b/>
          <w:bCs/>
          <w:sz w:val="20"/>
          <w:szCs w:val="20"/>
          <w:lang w:val="es-MX"/>
        </w:rPr>
        <w:t>25-Julio (</w:t>
      </w:r>
      <w:proofErr w:type="spellStart"/>
      <w:r>
        <w:rPr>
          <w:rFonts w:asciiTheme="minorHAnsi" w:eastAsia="Calibri" w:hAnsiTheme="minorHAnsi" w:cstheme="minorHAnsi"/>
          <w:b/>
          <w:bCs/>
          <w:sz w:val="20"/>
          <w:szCs w:val="20"/>
          <w:lang w:val="es-MX"/>
        </w:rPr>
        <w:t>sab</w:t>
      </w:r>
      <w:proofErr w:type="spellEnd"/>
      <w:r>
        <w:rPr>
          <w:rFonts w:asciiTheme="minorHAnsi" w:eastAsia="Calibri" w:hAnsiTheme="minorHAnsi" w:cstheme="minorHAnsi"/>
          <w:b/>
          <w:bCs/>
          <w:sz w:val="20"/>
          <w:szCs w:val="20"/>
          <w:lang w:val="es-MX"/>
        </w:rPr>
        <w:t>) Xpujil-Campeche</w:t>
      </w:r>
    </w:p>
    <w:p w:rsidR="0097181D" w:rsidRPr="00F82D1A" w:rsidRDefault="0097181D" w:rsidP="0097181D">
      <w:pPr>
        <w:pStyle w:val="Textosinformato"/>
        <w:jc w:val="both"/>
        <w:rPr>
          <w:rFonts w:eastAsia="Calibri" w:cstheme="minorHAnsi"/>
          <w:sz w:val="20"/>
          <w:szCs w:val="20"/>
          <w:lang w:val="es-MX"/>
        </w:rPr>
      </w:pPr>
      <w:r w:rsidRPr="00F82D1A">
        <w:rPr>
          <w:rFonts w:asciiTheme="minorHAnsi" w:eastAsia="Calibri" w:hAnsiTheme="minorHAnsi" w:cstheme="minorHAnsi"/>
          <w:sz w:val="20"/>
          <w:szCs w:val="20"/>
          <w:lang w:val="es-MX"/>
        </w:rPr>
        <w:t>Después del desayuno salida a la Ciudad de Campeche, una de las capitales más hermosas del país, declarada Patrimonio de la Humanidad. Al establecerse la villa española en lo que hoy es la plaza principal, siendo un pueblo situado junto al mar siguió el modelo renacentista del trazo en cuadricula, así la UNESCO la mencionó como un modelo de planificación de una ciudad barroca colonial. Llegada y vista de la ciudad amurallada.</w:t>
      </w:r>
      <w:r>
        <w:rPr>
          <w:rFonts w:asciiTheme="minorHAnsi" w:eastAsia="Calibri" w:hAnsiTheme="minorHAnsi" w:cstheme="minorHAnsi"/>
          <w:sz w:val="20"/>
          <w:szCs w:val="20"/>
          <w:lang w:val="es-MX"/>
        </w:rPr>
        <w:t xml:space="preserve"> </w:t>
      </w:r>
      <w:r w:rsidRPr="00B749B4">
        <w:rPr>
          <w:rFonts w:asciiTheme="minorHAnsi" w:eastAsia="Calibri" w:hAnsiTheme="minorHAnsi" w:cstheme="minorHAnsi"/>
          <w:b/>
          <w:bCs/>
          <w:sz w:val="20"/>
          <w:szCs w:val="20"/>
          <w:lang w:val="es-MX"/>
        </w:rPr>
        <w:t>Alojamiento.</w:t>
      </w:r>
    </w:p>
    <w:p w:rsidR="0097181D" w:rsidRDefault="0097181D" w:rsidP="0097181D">
      <w:pPr>
        <w:pStyle w:val="Textosinformato"/>
        <w:jc w:val="both"/>
        <w:rPr>
          <w:rFonts w:asciiTheme="minorHAnsi" w:eastAsia="Calibri" w:hAnsiTheme="minorHAnsi" w:cstheme="minorHAnsi"/>
          <w:b/>
          <w:bCs/>
          <w:sz w:val="20"/>
          <w:szCs w:val="20"/>
          <w:lang w:val="es-MX"/>
        </w:rPr>
      </w:pPr>
    </w:p>
    <w:p w:rsidR="0097181D" w:rsidRDefault="0097181D" w:rsidP="0097181D">
      <w:pPr>
        <w:pStyle w:val="Textosinformato"/>
        <w:jc w:val="both"/>
        <w:rPr>
          <w:rFonts w:asciiTheme="minorHAnsi" w:eastAsia="Calibri" w:hAnsiTheme="minorHAnsi" w:cstheme="minorHAnsi"/>
          <w:b/>
          <w:bCs/>
          <w:sz w:val="20"/>
          <w:szCs w:val="20"/>
          <w:lang w:val="es-MX"/>
        </w:rPr>
      </w:pPr>
    </w:p>
    <w:p w:rsidR="0097181D" w:rsidRDefault="0097181D" w:rsidP="0097181D">
      <w:pPr>
        <w:pStyle w:val="Textosinformato"/>
        <w:jc w:val="both"/>
        <w:rPr>
          <w:rFonts w:asciiTheme="minorHAnsi" w:eastAsia="Calibri" w:hAnsiTheme="minorHAnsi" w:cstheme="minorHAnsi"/>
          <w:b/>
          <w:bCs/>
          <w:sz w:val="20"/>
          <w:szCs w:val="20"/>
          <w:lang w:val="es-MX"/>
        </w:rPr>
      </w:pPr>
    </w:p>
    <w:p w:rsidR="0097181D" w:rsidRDefault="0097181D" w:rsidP="0097181D">
      <w:pPr>
        <w:pStyle w:val="Textosinformato"/>
        <w:jc w:val="both"/>
        <w:rPr>
          <w:rFonts w:asciiTheme="minorHAnsi" w:eastAsia="Calibri" w:hAnsiTheme="minorHAnsi" w:cstheme="minorHAnsi"/>
          <w:b/>
          <w:bCs/>
          <w:sz w:val="20"/>
          <w:szCs w:val="20"/>
          <w:lang w:val="es-MX"/>
        </w:rPr>
      </w:pPr>
    </w:p>
    <w:p w:rsidR="0097181D" w:rsidRPr="002A511C" w:rsidRDefault="0097181D" w:rsidP="0097181D">
      <w:pPr>
        <w:pStyle w:val="Textosinformato"/>
        <w:jc w:val="both"/>
        <w:rPr>
          <w:rFonts w:asciiTheme="minorHAnsi" w:eastAsia="Calibri" w:hAnsiTheme="minorHAnsi" w:cstheme="minorHAnsi"/>
          <w:b/>
          <w:bCs/>
          <w:sz w:val="20"/>
          <w:szCs w:val="20"/>
          <w:lang w:val="es-MX"/>
        </w:rPr>
      </w:pPr>
      <w:r>
        <w:rPr>
          <w:rFonts w:asciiTheme="minorHAnsi" w:eastAsia="Calibri" w:hAnsiTheme="minorHAnsi" w:cstheme="minorHAnsi"/>
          <w:b/>
          <w:bCs/>
          <w:sz w:val="20"/>
          <w:szCs w:val="20"/>
          <w:lang w:val="es-MX"/>
        </w:rPr>
        <w:t>2</w:t>
      </w:r>
      <w:r w:rsidRPr="002A511C">
        <w:rPr>
          <w:rFonts w:asciiTheme="minorHAnsi" w:eastAsia="Calibri" w:hAnsiTheme="minorHAnsi" w:cstheme="minorHAnsi"/>
          <w:b/>
          <w:bCs/>
          <w:sz w:val="20"/>
          <w:szCs w:val="20"/>
          <w:lang w:val="es-MX"/>
        </w:rPr>
        <w:t>6-</w:t>
      </w:r>
      <w:r>
        <w:rPr>
          <w:rFonts w:asciiTheme="minorHAnsi" w:eastAsia="Calibri" w:hAnsiTheme="minorHAnsi" w:cstheme="minorHAnsi"/>
          <w:b/>
          <w:bCs/>
          <w:sz w:val="20"/>
          <w:szCs w:val="20"/>
          <w:lang w:val="es-MX"/>
        </w:rPr>
        <w:t>Julio</w:t>
      </w:r>
      <w:r w:rsidRPr="002A511C">
        <w:rPr>
          <w:rFonts w:asciiTheme="minorHAnsi" w:eastAsia="Calibri" w:hAnsiTheme="minorHAnsi" w:cstheme="minorHAnsi"/>
          <w:b/>
          <w:bCs/>
          <w:sz w:val="20"/>
          <w:szCs w:val="20"/>
          <w:lang w:val="es-MX"/>
        </w:rPr>
        <w:t xml:space="preserve"> (</w:t>
      </w:r>
      <w:r>
        <w:rPr>
          <w:rFonts w:asciiTheme="minorHAnsi" w:eastAsia="Calibri" w:hAnsiTheme="minorHAnsi" w:cstheme="minorHAnsi"/>
          <w:b/>
          <w:bCs/>
          <w:sz w:val="20"/>
          <w:szCs w:val="20"/>
          <w:lang w:val="es-MX"/>
        </w:rPr>
        <w:t>dom</w:t>
      </w:r>
      <w:r w:rsidRPr="002A511C">
        <w:rPr>
          <w:rFonts w:asciiTheme="minorHAnsi" w:eastAsia="Calibri" w:hAnsiTheme="minorHAnsi" w:cstheme="minorHAnsi"/>
          <w:b/>
          <w:bCs/>
          <w:sz w:val="20"/>
          <w:szCs w:val="20"/>
          <w:lang w:val="es-MX"/>
        </w:rPr>
        <w:t>)</w:t>
      </w:r>
      <w:r>
        <w:rPr>
          <w:rFonts w:asciiTheme="minorHAnsi" w:eastAsia="Calibri" w:hAnsiTheme="minorHAnsi" w:cstheme="minorHAnsi"/>
          <w:b/>
          <w:bCs/>
          <w:sz w:val="20"/>
          <w:szCs w:val="20"/>
          <w:lang w:val="es-MX"/>
        </w:rPr>
        <w:t xml:space="preserve"> Campeche-Uxmal-Mérida</w:t>
      </w:r>
    </w:p>
    <w:p w:rsidR="0097181D" w:rsidRPr="00F82D1A" w:rsidRDefault="0097181D" w:rsidP="0097181D">
      <w:pPr>
        <w:pStyle w:val="Textosinformato"/>
        <w:jc w:val="both"/>
        <w:rPr>
          <w:rFonts w:asciiTheme="minorHAnsi" w:eastAsia="Calibri" w:hAnsiTheme="minorHAnsi" w:cstheme="minorHAnsi"/>
          <w:color w:val="000000" w:themeColor="text1"/>
          <w:sz w:val="20"/>
          <w:szCs w:val="20"/>
          <w:lang w:val="es-MX"/>
        </w:rPr>
      </w:pPr>
      <w:r w:rsidRPr="00F82D1A">
        <w:rPr>
          <w:rFonts w:asciiTheme="minorHAnsi" w:eastAsia="Calibri" w:hAnsiTheme="minorHAnsi" w:cstheme="minorHAnsi"/>
          <w:color w:val="000000" w:themeColor="text1"/>
          <w:sz w:val="20"/>
          <w:szCs w:val="20"/>
          <w:lang w:val="es-MX"/>
        </w:rPr>
        <w:t>Después del desayuno en nuestra salida con destino a Uxmal considerada la construcción más hermosa</w:t>
      </w:r>
      <w:r>
        <w:rPr>
          <w:rFonts w:asciiTheme="minorHAnsi" w:eastAsia="Calibri" w:hAnsiTheme="minorHAnsi" w:cstheme="minorHAnsi"/>
          <w:color w:val="000000" w:themeColor="text1"/>
          <w:sz w:val="20"/>
          <w:szCs w:val="20"/>
          <w:lang w:val="es-MX"/>
        </w:rPr>
        <w:t xml:space="preserve"> </w:t>
      </w:r>
      <w:r w:rsidRPr="00F82D1A">
        <w:rPr>
          <w:rFonts w:asciiTheme="minorHAnsi" w:eastAsia="Calibri" w:hAnsiTheme="minorHAnsi" w:cstheme="minorHAnsi"/>
          <w:color w:val="000000" w:themeColor="text1"/>
          <w:sz w:val="20"/>
          <w:szCs w:val="20"/>
          <w:lang w:val="es-MX"/>
        </w:rPr>
        <w:t>de Mesoamérica por su estilo e imponentes proporciones. La estructura más impresionante es la</w:t>
      </w:r>
      <w:r>
        <w:rPr>
          <w:rFonts w:asciiTheme="minorHAnsi" w:eastAsia="Calibri" w:hAnsiTheme="minorHAnsi" w:cstheme="minorHAnsi"/>
          <w:color w:val="000000" w:themeColor="text1"/>
          <w:sz w:val="20"/>
          <w:szCs w:val="20"/>
          <w:lang w:val="es-MX"/>
        </w:rPr>
        <w:t xml:space="preserve"> </w:t>
      </w:r>
      <w:r w:rsidRPr="00F82D1A">
        <w:rPr>
          <w:rFonts w:asciiTheme="minorHAnsi" w:eastAsia="Calibri" w:hAnsiTheme="minorHAnsi" w:cstheme="minorHAnsi"/>
          <w:color w:val="000000" w:themeColor="text1"/>
          <w:sz w:val="20"/>
          <w:szCs w:val="20"/>
          <w:lang w:val="es-MX"/>
        </w:rPr>
        <w:t xml:space="preserve">Pirámide del Adivino, con una altura de más de 35 metros, diseñada de tal modo que su escalinata da cara al oriente, hacia la puesta del sol en el solsticio de verano. Regresaremos a la cuidad blanca y tendremos un City tour panorámico con vistas a El Paseo de Montejo, el monumento a la Patria, la Plaza Principal con la Catedral y los Palacios de Gobierno. </w:t>
      </w:r>
      <w:r w:rsidRPr="00F82D1A">
        <w:rPr>
          <w:rFonts w:asciiTheme="minorHAnsi" w:eastAsia="Calibri" w:hAnsiTheme="minorHAnsi" w:cstheme="minorHAnsi"/>
          <w:b/>
          <w:bCs/>
          <w:color w:val="000000" w:themeColor="text1"/>
          <w:sz w:val="20"/>
          <w:szCs w:val="20"/>
          <w:lang w:val="es-MX"/>
        </w:rPr>
        <w:t>Alojamiento.</w:t>
      </w:r>
    </w:p>
    <w:p w:rsidR="0097181D" w:rsidRDefault="0097181D" w:rsidP="0097181D">
      <w:pPr>
        <w:pStyle w:val="Textosinformato"/>
        <w:jc w:val="both"/>
        <w:rPr>
          <w:rFonts w:asciiTheme="minorHAnsi" w:eastAsia="Calibri" w:hAnsiTheme="minorHAnsi" w:cstheme="minorHAnsi"/>
          <w:b/>
          <w:bCs/>
          <w:i/>
          <w:iCs/>
          <w:sz w:val="20"/>
          <w:szCs w:val="20"/>
          <w:lang w:val="es-MX"/>
        </w:rPr>
      </w:pPr>
    </w:p>
    <w:p w:rsidR="0097181D" w:rsidRPr="002A511C" w:rsidRDefault="0097181D" w:rsidP="0097181D">
      <w:pPr>
        <w:pStyle w:val="Textosinformato"/>
        <w:jc w:val="both"/>
        <w:rPr>
          <w:rFonts w:asciiTheme="minorHAnsi" w:eastAsia="Calibri" w:hAnsiTheme="minorHAnsi" w:cstheme="minorHAnsi"/>
          <w:b/>
          <w:bCs/>
          <w:i/>
          <w:iCs/>
          <w:sz w:val="20"/>
          <w:szCs w:val="20"/>
          <w:lang w:val="es-MX"/>
        </w:rPr>
      </w:pPr>
      <w:r>
        <w:rPr>
          <w:rFonts w:asciiTheme="minorHAnsi" w:eastAsia="Calibri" w:hAnsiTheme="minorHAnsi" w:cstheme="minorHAnsi"/>
          <w:b/>
          <w:bCs/>
          <w:i/>
          <w:iCs/>
          <w:sz w:val="20"/>
          <w:szCs w:val="20"/>
          <w:lang w:val="es-MX"/>
        </w:rPr>
        <w:t>27</w:t>
      </w:r>
      <w:r w:rsidRPr="002A511C">
        <w:rPr>
          <w:rFonts w:asciiTheme="minorHAnsi" w:eastAsia="Calibri" w:hAnsiTheme="minorHAnsi" w:cstheme="minorHAnsi"/>
          <w:b/>
          <w:bCs/>
          <w:i/>
          <w:iCs/>
          <w:sz w:val="20"/>
          <w:szCs w:val="20"/>
          <w:lang w:val="es-MX"/>
        </w:rPr>
        <w:t>-</w:t>
      </w:r>
      <w:r>
        <w:rPr>
          <w:rFonts w:asciiTheme="minorHAnsi" w:eastAsia="Calibri" w:hAnsiTheme="minorHAnsi" w:cstheme="minorHAnsi"/>
          <w:b/>
          <w:bCs/>
          <w:i/>
          <w:iCs/>
          <w:sz w:val="20"/>
          <w:szCs w:val="20"/>
          <w:lang w:val="es-MX"/>
        </w:rPr>
        <w:t>Julio</w:t>
      </w:r>
      <w:r w:rsidRPr="002A511C">
        <w:rPr>
          <w:rFonts w:asciiTheme="minorHAnsi" w:eastAsia="Calibri" w:hAnsiTheme="minorHAnsi" w:cstheme="minorHAnsi"/>
          <w:b/>
          <w:bCs/>
          <w:i/>
          <w:iCs/>
          <w:sz w:val="20"/>
          <w:szCs w:val="20"/>
          <w:lang w:val="es-MX"/>
        </w:rPr>
        <w:t xml:space="preserve"> (</w:t>
      </w:r>
      <w:r>
        <w:rPr>
          <w:rFonts w:asciiTheme="minorHAnsi" w:eastAsia="Calibri" w:hAnsiTheme="minorHAnsi" w:cstheme="minorHAnsi"/>
          <w:b/>
          <w:bCs/>
          <w:i/>
          <w:iCs/>
          <w:sz w:val="20"/>
          <w:szCs w:val="20"/>
          <w:lang w:val="es-MX"/>
        </w:rPr>
        <w:t>lun</w:t>
      </w:r>
      <w:r w:rsidRPr="002A511C">
        <w:rPr>
          <w:rFonts w:asciiTheme="minorHAnsi" w:eastAsia="Calibri" w:hAnsiTheme="minorHAnsi" w:cstheme="minorHAnsi"/>
          <w:b/>
          <w:bCs/>
          <w:i/>
          <w:iCs/>
          <w:sz w:val="20"/>
          <w:szCs w:val="20"/>
          <w:lang w:val="es-MX"/>
        </w:rPr>
        <w:t xml:space="preserve">) </w:t>
      </w:r>
      <w:r>
        <w:rPr>
          <w:rFonts w:asciiTheme="minorHAnsi" w:eastAsia="Calibri" w:hAnsiTheme="minorHAnsi" w:cstheme="minorHAnsi"/>
          <w:b/>
          <w:bCs/>
          <w:i/>
          <w:iCs/>
          <w:sz w:val="20"/>
          <w:szCs w:val="20"/>
          <w:lang w:val="es-MX"/>
        </w:rPr>
        <w:t>Mérida-Las Coloradas-Mérida</w:t>
      </w:r>
    </w:p>
    <w:p w:rsidR="0097181D" w:rsidRDefault="0097181D" w:rsidP="0097181D">
      <w:pPr>
        <w:pStyle w:val="Textosinformato"/>
        <w:rPr>
          <w:rFonts w:asciiTheme="minorHAnsi" w:eastAsia="Calibri" w:hAnsiTheme="minorHAnsi" w:cstheme="minorHAnsi"/>
          <w:b/>
          <w:bCs/>
          <w:sz w:val="20"/>
          <w:szCs w:val="20"/>
          <w:lang w:val="es-MX"/>
        </w:rPr>
      </w:pPr>
      <w:r w:rsidRPr="00F82D1A">
        <w:rPr>
          <w:rFonts w:asciiTheme="minorHAnsi" w:eastAsia="Calibri" w:hAnsiTheme="minorHAnsi" w:cstheme="minorHAnsi"/>
          <w:sz w:val="20"/>
          <w:szCs w:val="20"/>
          <w:lang w:val="es-MX"/>
        </w:rPr>
        <w:t>Después del desayuno disfrutaremos un tour por las coloradas, pequeño pueblo situado en la costa norte de la Península de Yucatán, donde tendremos una excelente vista de dicha reserva, la cual es considerada como reserva de la biosfera, podremos admirar diferentes especies de fauna, así como de manglares, vegetación salina de dunas costeras intactas. Regreso a la ciudad de Mérida.</w:t>
      </w:r>
      <w:r w:rsidRPr="00F82D1A">
        <w:rPr>
          <w:rFonts w:asciiTheme="minorHAnsi" w:eastAsia="Calibri" w:hAnsiTheme="minorHAnsi" w:cstheme="minorHAnsi"/>
          <w:b/>
          <w:bCs/>
          <w:sz w:val="20"/>
          <w:szCs w:val="20"/>
          <w:lang w:val="es-MX"/>
        </w:rPr>
        <w:t xml:space="preserve"> Alojamiento.</w:t>
      </w:r>
    </w:p>
    <w:p w:rsidR="0097181D" w:rsidRDefault="0097181D" w:rsidP="0097181D">
      <w:pPr>
        <w:pStyle w:val="Textosinformato"/>
        <w:rPr>
          <w:rFonts w:asciiTheme="minorHAnsi" w:eastAsia="Calibri" w:hAnsiTheme="minorHAnsi" w:cstheme="minorHAnsi"/>
          <w:b/>
          <w:bCs/>
          <w:sz w:val="20"/>
          <w:szCs w:val="20"/>
          <w:lang w:val="es-MX"/>
        </w:rPr>
      </w:pPr>
    </w:p>
    <w:p w:rsidR="0097181D" w:rsidRDefault="0097181D" w:rsidP="0097181D">
      <w:pPr>
        <w:pStyle w:val="Textosinformato"/>
        <w:jc w:val="both"/>
        <w:rPr>
          <w:rFonts w:asciiTheme="minorHAnsi" w:eastAsia="Calibri" w:hAnsiTheme="minorHAnsi" w:cstheme="minorHAnsi"/>
          <w:b/>
          <w:bCs/>
          <w:i/>
          <w:iCs/>
          <w:sz w:val="20"/>
          <w:szCs w:val="20"/>
          <w:lang w:val="es-MX"/>
        </w:rPr>
      </w:pPr>
      <w:r>
        <w:rPr>
          <w:rFonts w:asciiTheme="minorHAnsi" w:eastAsia="Calibri" w:hAnsiTheme="minorHAnsi" w:cstheme="minorHAnsi"/>
          <w:b/>
          <w:bCs/>
          <w:i/>
          <w:iCs/>
          <w:sz w:val="20"/>
          <w:szCs w:val="20"/>
          <w:lang w:val="es-MX"/>
        </w:rPr>
        <w:t>28</w:t>
      </w:r>
      <w:r w:rsidRPr="002A511C">
        <w:rPr>
          <w:rFonts w:asciiTheme="minorHAnsi" w:eastAsia="Calibri" w:hAnsiTheme="minorHAnsi" w:cstheme="minorHAnsi"/>
          <w:b/>
          <w:bCs/>
          <w:i/>
          <w:iCs/>
          <w:sz w:val="20"/>
          <w:szCs w:val="20"/>
          <w:lang w:val="es-MX"/>
        </w:rPr>
        <w:t>-</w:t>
      </w:r>
      <w:r>
        <w:rPr>
          <w:rFonts w:asciiTheme="minorHAnsi" w:eastAsia="Calibri" w:hAnsiTheme="minorHAnsi" w:cstheme="minorHAnsi"/>
          <w:b/>
          <w:bCs/>
          <w:i/>
          <w:iCs/>
          <w:sz w:val="20"/>
          <w:szCs w:val="20"/>
          <w:lang w:val="es-MX"/>
        </w:rPr>
        <w:t>Julio</w:t>
      </w:r>
      <w:r w:rsidRPr="002A511C">
        <w:rPr>
          <w:rFonts w:asciiTheme="minorHAnsi" w:eastAsia="Calibri" w:hAnsiTheme="minorHAnsi" w:cstheme="minorHAnsi"/>
          <w:b/>
          <w:bCs/>
          <w:i/>
          <w:iCs/>
          <w:sz w:val="20"/>
          <w:szCs w:val="20"/>
          <w:lang w:val="es-MX"/>
        </w:rPr>
        <w:t xml:space="preserve"> (m</w:t>
      </w:r>
      <w:r>
        <w:rPr>
          <w:rFonts w:asciiTheme="minorHAnsi" w:eastAsia="Calibri" w:hAnsiTheme="minorHAnsi" w:cstheme="minorHAnsi"/>
          <w:b/>
          <w:bCs/>
          <w:i/>
          <w:iCs/>
          <w:sz w:val="20"/>
          <w:szCs w:val="20"/>
          <w:lang w:val="es-MX"/>
        </w:rPr>
        <w:t>ar</w:t>
      </w:r>
      <w:r w:rsidRPr="002A511C">
        <w:rPr>
          <w:rFonts w:asciiTheme="minorHAnsi" w:eastAsia="Calibri" w:hAnsiTheme="minorHAnsi" w:cstheme="minorHAnsi"/>
          <w:b/>
          <w:bCs/>
          <w:i/>
          <w:iCs/>
          <w:sz w:val="20"/>
          <w:szCs w:val="20"/>
          <w:lang w:val="es-MX"/>
        </w:rPr>
        <w:t xml:space="preserve">) </w:t>
      </w:r>
      <w:r>
        <w:rPr>
          <w:rFonts w:asciiTheme="minorHAnsi" w:eastAsia="Calibri" w:hAnsiTheme="minorHAnsi" w:cstheme="minorHAnsi"/>
          <w:b/>
          <w:bCs/>
          <w:i/>
          <w:iCs/>
          <w:sz w:val="20"/>
          <w:szCs w:val="20"/>
          <w:lang w:val="es-MX"/>
        </w:rPr>
        <w:t>Mérida-Chichen Itzá-Playa del Carmen</w:t>
      </w:r>
    </w:p>
    <w:p w:rsidR="0097181D" w:rsidRDefault="0097181D" w:rsidP="0097181D">
      <w:pPr>
        <w:pStyle w:val="Textosinformato"/>
        <w:jc w:val="both"/>
        <w:rPr>
          <w:rFonts w:asciiTheme="minorHAnsi" w:eastAsia="Calibri" w:hAnsiTheme="minorHAnsi" w:cstheme="minorHAnsi"/>
          <w:b/>
          <w:bCs/>
          <w:i/>
          <w:iCs/>
          <w:sz w:val="20"/>
          <w:szCs w:val="20"/>
          <w:lang w:val="es-MX"/>
        </w:rPr>
      </w:pPr>
      <w:r w:rsidRPr="00F82D1A">
        <w:rPr>
          <w:rFonts w:asciiTheme="minorHAnsi" w:eastAsia="Calibri" w:hAnsiTheme="minorHAnsi" w:cstheme="minorHAnsi"/>
          <w:sz w:val="20"/>
          <w:szCs w:val="20"/>
          <w:lang w:val="es-MX"/>
        </w:rPr>
        <w:t>Después del desayuno, los trasladaremos a la estación del Tren Maya en Mérida para abordar el tren con destino a Chichen Itzá, llegada y recibimiento por nuestro guía en la estación. A continuación, iniciaremos con la visita a la zona arqueológica más significativa de la Península de Yucatán, declarada Patrimonio de la Humanidad por la Unesco, admira el poderoso Templo de Kukulkán, la serpiente emplumada, mide aproximadamente 22 m (75 pies) de alto y es el monumento más famoso de esta majestuosa ciudad. Terminada la visita continuaremos al hotel ubicado en Playa del Carmen. Resto de la tarde libre.</w:t>
      </w:r>
      <w:r w:rsidRPr="00F82D1A">
        <w:rPr>
          <w:rFonts w:asciiTheme="minorHAnsi" w:eastAsia="Calibri" w:hAnsiTheme="minorHAnsi" w:cstheme="minorHAnsi"/>
          <w:b/>
          <w:bCs/>
          <w:i/>
          <w:iCs/>
          <w:sz w:val="20"/>
          <w:szCs w:val="20"/>
          <w:lang w:val="es-MX"/>
        </w:rPr>
        <w:t xml:space="preserve"> Alojamiento.</w:t>
      </w:r>
    </w:p>
    <w:p w:rsidR="0097181D" w:rsidRDefault="0097181D" w:rsidP="0097181D">
      <w:pPr>
        <w:pStyle w:val="Textosinformato"/>
        <w:jc w:val="both"/>
        <w:rPr>
          <w:rFonts w:asciiTheme="minorHAnsi" w:eastAsia="Calibri" w:hAnsiTheme="minorHAnsi" w:cstheme="minorHAnsi"/>
          <w:b/>
          <w:bCs/>
          <w:i/>
          <w:iCs/>
          <w:sz w:val="20"/>
          <w:szCs w:val="20"/>
          <w:lang w:val="es-MX"/>
        </w:rPr>
      </w:pPr>
    </w:p>
    <w:p w:rsidR="0097181D" w:rsidRDefault="0097181D" w:rsidP="0097181D">
      <w:pPr>
        <w:pStyle w:val="Textosinformato"/>
        <w:jc w:val="both"/>
        <w:rPr>
          <w:rFonts w:asciiTheme="minorHAnsi" w:eastAsia="Calibri" w:hAnsiTheme="minorHAnsi" w:cstheme="minorHAnsi"/>
          <w:b/>
          <w:bCs/>
          <w:i/>
          <w:iCs/>
          <w:sz w:val="20"/>
          <w:szCs w:val="20"/>
          <w:lang w:val="es-MX"/>
        </w:rPr>
      </w:pPr>
      <w:r>
        <w:rPr>
          <w:rFonts w:asciiTheme="minorHAnsi" w:eastAsia="Calibri" w:hAnsiTheme="minorHAnsi" w:cstheme="minorHAnsi"/>
          <w:b/>
          <w:bCs/>
          <w:i/>
          <w:iCs/>
          <w:sz w:val="20"/>
          <w:szCs w:val="20"/>
          <w:lang w:val="es-MX"/>
        </w:rPr>
        <w:t>29</w:t>
      </w:r>
      <w:r w:rsidRPr="002A511C">
        <w:rPr>
          <w:rFonts w:asciiTheme="minorHAnsi" w:eastAsia="Calibri" w:hAnsiTheme="minorHAnsi" w:cstheme="minorHAnsi"/>
          <w:b/>
          <w:bCs/>
          <w:i/>
          <w:iCs/>
          <w:sz w:val="20"/>
          <w:szCs w:val="20"/>
          <w:lang w:val="es-MX"/>
        </w:rPr>
        <w:t>-</w:t>
      </w:r>
      <w:r>
        <w:rPr>
          <w:rFonts w:asciiTheme="minorHAnsi" w:eastAsia="Calibri" w:hAnsiTheme="minorHAnsi" w:cstheme="minorHAnsi"/>
          <w:b/>
          <w:bCs/>
          <w:i/>
          <w:iCs/>
          <w:sz w:val="20"/>
          <w:szCs w:val="20"/>
          <w:lang w:val="es-MX"/>
        </w:rPr>
        <w:t>Julio</w:t>
      </w:r>
      <w:r w:rsidRPr="002A511C">
        <w:rPr>
          <w:rFonts w:asciiTheme="minorHAnsi" w:eastAsia="Calibri" w:hAnsiTheme="minorHAnsi" w:cstheme="minorHAnsi"/>
          <w:b/>
          <w:bCs/>
          <w:i/>
          <w:iCs/>
          <w:sz w:val="20"/>
          <w:szCs w:val="20"/>
          <w:lang w:val="es-MX"/>
        </w:rPr>
        <w:t xml:space="preserve"> (</w:t>
      </w:r>
      <w:r>
        <w:rPr>
          <w:rFonts w:asciiTheme="minorHAnsi" w:eastAsia="Calibri" w:hAnsiTheme="minorHAnsi" w:cstheme="minorHAnsi"/>
          <w:b/>
          <w:bCs/>
          <w:i/>
          <w:iCs/>
          <w:sz w:val="20"/>
          <w:szCs w:val="20"/>
          <w:lang w:val="es-MX"/>
        </w:rPr>
        <w:t>mie</w:t>
      </w:r>
      <w:r w:rsidRPr="002A511C">
        <w:rPr>
          <w:rFonts w:asciiTheme="minorHAnsi" w:eastAsia="Calibri" w:hAnsiTheme="minorHAnsi" w:cstheme="minorHAnsi"/>
          <w:b/>
          <w:bCs/>
          <w:i/>
          <w:iCs/>
          <w:sz w:val="20"/>
          <w:szCs w:val="20"/>
          <w:lang w:val="es-MX"/>
        </w:rPr>
        <w:t xml:space="preserve">) </w:t>
      </w:r>
      <w:r>
        <w:rPr>
          <w:rFonts w:asciiTheme="minorHAnsi" w:eastAsia="Calibri" w:hAnsiTheme="minorHAnsi" w:cstheme="minorHAnsi"/>
          <w:b/>
          <w:bCs/>
          <w:i/>
          <w:iCs/>
          <w:sz w:val="20"/>
          <w:szCs w:val="20"/>
          <w:lang w:val="es-MX"/>
        </w:rPr>
        <w:t>Playa del Carmen</w:t>
      </w:r>
    </w:p>
    <w:p w:rsidR="0097181D" w:rsidRPr="00F82D1A" w:rsidRDefault="0097181D" w:rsidP="0097181D">
      <w:pPr>
        <w:pStyle w:val="Textosinformato"/>
        <w:jc w:val="both"/>
        <w:rPr>
          <w:rFonts w:asciiTheme="minorHAnsi" w:eastAsia="Calibri" w:hAnsiTheme="minorHAnsi" w:cstheme="minorHAnsi"/>
          <w:b/>
          <w:bCs/>
          <w:i/>
          <w:iCs/>
          <w:sz w:val="20"/>
          <w:szCs w:val="20"/>
          <w:lang w:val="es-MX"/>
        </w:rPr>
      </w:pPr>
      <w:r w:rsidRPr="00F82D1A">
        <w:rPr>
          <w:rFonts w:asciiTheme="minorHAnsi" w:eastAsia="Calibri" w:hAnsiTheme="minorHAnsi" w:cstheme="minorHAnsi"/>
          <w:sz w:val="20"/>
          <w:szCs w:val="20"/>
          <w:lang w:val="es-MX"/>
        </w:rPr>
        <w:t>Desayuno. Día libre para disfrutar de las hermosas playas del Caribe Mexicano y hacer actividades personales o alguna excursión opcional</w:t>
      </w:r>
      <w:r w:rsidRPr="00F82D1A">
        <w:rPr>
          <w:rFonts w:asciiTheme="minorHAnsi" w:eastAsia="Calibri" w:hAnsiTheme="minorHAnsi" w:cstheme="minorHAnsi"/>
          <w:b/>
          <w:bCs/>
          <w:i/>
          <w:iCs/>
          <w:sz w:val="20"/>
          <w:szCs w:val="20"/>
          <w:lang w:val="es-MX"/>
        </w:rPr>
        <w:t>. Alojamiento.</w:t>
      </w:r>
    </w:p>
    <w:p w:rsidR="0097181D" w:rsidRDefault="0097181D" w:rsidP="0097181D">
      <w:pPr>
        <w:pStyle w:val="Textosinformato"/>
        <w:rPr>
          <w:rFonts w:asciiTheme="minorHAnsi" w:eastAsia="Calibri" w:hAnsiTheme="minorHAnsi" w:cstheme="minorHAnsi"/>
          <w:b/>
          <w:bCs/>
          <w:sz w:val="20"/>
          <w:szCs w:val="20"/>
          <w:lang w:val="es-MX"/>
        </w:rPr>
      </w:pPr>
    </w:p>
    <w:p w:rsidR="0097181D" w:rsidRDefault="0097181D" w:rsidP="0097181D">
      <w:pPr>
        <w:pStyle w:val="Textosinformato"/>
        <w:jc w:val="both"/>
        <w:rPr>
          <w:rFonts w:asciiTheme="minorHAnsi" w:eastAsia="Calibri" w:hAnsiTheme="minorHAnsi" w:cstheme="minorHAnsi"/>
          <w:b/>
          <w:bCs/>
          <w:i/>
          <w:iCs/>
          <w:sz w:val="20"/>
          <w:szCs w:val="20"/>
          <w:lang w:val="es-MX"/>
        </w:rPr>
      </w:pPr>
      <w:r>
        <w:rPr>
          <w:rFonts w:asciiTheme="minorHAnsi" w:eastAsia="Calibri" w:hAnsiTheme="minorHAnsi" w:cstheme="minorHAnsi"/>
          <w:b/>
          <w:bCs/>
          <w:i/>
          <w:iCs/>
          <w:sz w:val="20"/>
          <w:szCs w:val="20"/>
          <w:lang w:val="es-MX"/>
        </w:rPr>
        <w:t>3</w:t>
      </w:r>
      <w:r w:rsidRPr="002A511C">
        <w:rPr>
          <w:rFonts w:asciiTheme="minorHAnsi" w:eastAsia="Calibri" w:hAnsiTheme="minorHAnsi" w:cstheme="minorHAnsi"/>
          <w:b/>
          <w:bCs/>
          <w:i/>
          <w:iCs/>
          <w:sz w:val="20"/>
          <w:szCs w:val="20"/>
          <w:lang w:val="es-MX"/>
        </w:rPr>
        <w:t>0-</w:t>
      </w:r>
      <w:r w:rsidR="00887D27">
        <w:rPr>
          <w:rFonts w:asciiTheme="minorHAnsi" w:eastAsia="Calibri" w:hAnsiTheme="minorHAnsi" w:cstheme="minorHAnsi"/>
          <w:b/>
          <w:bCs/>
          <w:i/>
          <w:iCs/>
          <w:sz w:val="20"/>
          <w:szCs w:val="20"/>
          <w:lang w:val="es-MX"/>
        </w:rPr>
        <w:t>Julio</w:t>
      </w:r>
      <w:r w:rsidRPr="002A511C">
        <w:rPr>
          <w:rFonts w:asciiTheme="minorHAnsi" w:eastAsia="Calibri" w:hAnsiTheme="minorHAnsi" w:cstheme="minorHAnsi"/>
          <w:b/>
          <w:bCs/>
          <w:i/>
          <w:iCs/>
          <w:sz w:val="20"/>
          <w:szCs w:val="20"/>
          <w:lang w:val="es-MX"/>
        </w:rPr>
        <w:t xml:space="preserve"> (</w:t>
      </w:r>
      <w:r>
        <w:rPr>
          <w:rFonts w:asciiTheme="minorHAnsi" w:eastAsia="Calibri" w:hAnsiTheme="minorHAnsi" w:cstheme="minorHAnsi"/>
          <w:b/>
          <w:bCs/>
          <w:i/>
          <w:iCs/>
          <w:sz w:val="20"/>
          <w:szCs w:val="20"/>
          <w:lang w:val="es-MX"/>
        </w:rPr>
        <w:t>jueves</w:t>
      </w:r>
      <w:r w:rsidRPr="002A511C">
        <w:rPr>
          <w:rFonts w:asciiTheme="minorHAnsi" w:eastAsia="Calibri" w:hAnsiTheme="minorHAnsi" w:cstheme="minorHAnsi"/>
          <w:b/>
          <w:bCs/>
          <w:i/>
          <w:iCs/>
          <w:sz w:val="20"/>
          <w:szCs w:val="20"/>
          <w:lang w:val="es-MX"/>
        </w:rPr>
        <w:t xml:space="preserve">) </w:t>
      </w:r>
      <w:r>
        <w:rPr>
          <w:rFonts w:asciiTheme="minorHAnsi" w:eastAsia="Calibri" w:hAnsiTheme="minorHAnsi" w:cstheme="minorHAnsi"/>
          <w:b/>
          <w:bCs/>
          <w:i/>
          <w:iCs/>
          <w:sz w:val="20"/>
          <w:szCs w:val="20"/>
          <w:lang w:val="es-MX"/>
        </w:rPr>
        <w:t>Playa del Carmen-Cancún-México.</w:t>
      </w:r>
    </w:p>
    <w:p w:rsidR="0097181D" w:rsidRPr="00F82D1A" w:rsidRDefault="0097181D" w:rsidP="0097181D">
      <w:pPr>
        <w:pStyle w:val="Textosinformato"/>
        <w:rPr>
          <w:rFonts w:asciiTheme="minorHAnsi" w:eastAsia="Calibri" w:hAnsiTheme="minorHAnsi" w:cstheme="minorHAnsi"/>
          <w:sz w:val="20"/>
          <w:szCs w:val="20"/>
          <w:lang w:val="es-MX"/>
        </w:rPr>
      </w:pPr>
      <w:r w:rsidRPr="00F82D1A">
        <w:rPr>
          <w:rFonts w:asciiTheme="minorHAnsi" w:eastAsia="Calibri" w:hAnsiTheme="minorHAnsi" w:cstheme="minorHAnsi"/>
          <w:sz w:val="20"/>
          <w:szCs w:val="20"/>
          <w:lang w:val="es-MX"/>
        </w:rPr>
        <w:t>Desayuno. A la hora indicada traslado de salida con destino al aeropuerto de Cancún, para tomar nuestro vuelo de regreso a la Ciudad de México.</w:t>
      </w:r>
    </w:p>
    <w:p w:rsidR="001D7773" w:rsidRDefault="001D7773" w:rsidP="0076736B">
      <w:pPr>
        <w:pStyle w:val="Textosinformato"/>
        <w:jc w:val="both"/>
        <w:rPr>
          <w:rFonts w:asciiTheme="minorHAnsi" w:eastAsia="Calibri" w:hAnsiTheme="minorHAnsi" w:cstheme="minorHAnsi"/>
          <w:b/>
          <w:bCs/>
          <w:sz w:val="20"/>
          <w:szCs w:val="20"/>
          <w:lang w:val="es-MX"/>
        </w:rPr>
      </w:pPr>
    </w:p>
    <w:p w:rsidR="002B0542" w:rsidRDefault="002B0542" w:rsidP="0076736B">
      <w:pPr>
        <w:pStyle w:val="Textosinformato"/>
        <w:jc w:val="both"/>
        <w:rPr>
          <w:rFonts w:asciiTheme="minorHAnsi" w:eastAsia="Calibri" w:hAnsiTheme="minorHAnsi" w:cstheme="minorHAnsi"/>
          <w:b/>
          <w:bCs/>
          <w:sz w:val="20"/>
          <w:szCs w:val="20"/>
          <w:lang w:val="es-MX"/>
        </w:rPr>
      </w:pPr>
    </w:p>
    <w:p w:rsidR="0091366E" w:rsidRPr="00D878CC" w:rsidRDefault="006A55CC" w:rsidP="00D878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91366E" w:rsidRDefault="0091366E" w:rsidP="006A55CC">
      <w:pPr>
        <w:rPr>
          <w:sz w:val="20"/>
          <w:szCs w:val="20"/>
          <w:lang w:val="es-ES"/>
        </w:rPr>
      </w:pPr>
    </w:p>
    <w:p w:rsidR="00D84AD0" w:rsidRDefault="006A55CC" w:rsidP="0013313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13313B" w:rsidRPr="0013313B" w:rsidRDefault="0013313B" w:rsidP="0013313B">
      <w:pPr>
        <w:rPr>
          <w:sz w:val="20"/>
          <w:szCs w:val="20"/>
          <w:lang w:val="es-ES"/>
        </w:rPr>
      </w:pPr>
    </w:p>
    <w:p w:rsidR="0097181D" w:rsidRPr="00E71A2C" w:rsidRDefault="0097181D" w:rsidP="0097181D">
      <w:pPr>
        <w:pStyle w:val="Prrafodelista"/>
        <w:numPr>
          <w:ilvl w:val="0"/>
          <w:numId w:val="10"/>
        </w:numPr>
        <w:spacing w:after="160" w:line="259" w:lineRule="auto"/>
        <w:rPr>
          <w:rFonts w:eastAsia="Calibri" w:cstheme="minorHAnsi"/>
          <w:b/>
          <w:bCs/>
          <w:i/>
          <w:iCs/>
          <w:color w:val="000000" w:themeColor="text1"/>
          <w:sz w:val="20"/>
          <w:szCs w:val="20"/>
        </w:rPr>
      </w:pPr>
      <w:r>
        <w:rPr>
          <w:rFonts w:eastAsia="Calibri" w:cstheme="minorHAnsi"/>
          <w:color w:val="000000" w:themeColor="text1"/>
          <w:sz w:val="20"/>
          <w:szCs w:val="20"/>
        </w:rPr>
        <w:t xml:space="preserve">Vuelo en clase turista: México – Chetumal // Cancún – México </w:t>
      </w:r>
      <w:r w:rsidRPr="00E71A2C">
        <w:rPr>
          <w:rFonts w:eastAsia="Calibri" w:cstheme="minorHAnsi"/>
          <w:b/>
          <w:bCs/>
          <w:color w:val="000000" w:themeColor="text1"/>
          <w:sz w:val="20"/>
          <w:szCs w:val="20"/>
        </w:rPr>
        <w:t>(</w:t>
      </w:r>
      <w:r w:rsidRPr="00E71A2C">
        <w:rPr>
          <w:rFonts w:eastAsia="Calibri" w:cstheme="minorHAnsi"/>
          <w:b/>
          <w:bCs/>
          <w:i/>
          <w:iCs/>
          <w:color w:val="000000" w:themeColor="text1"/>
          <w:sz w:val="20"/>
          <w:szCs w:val="20"/>
        </w:rPr>
        <w:t>los horarios de los vuelos pueden sufrir modificaciones por parte de l</w:t>
      </w:r>
      <w:r>
        <w:rPr>
          <w:rFonts w:eastAsia="Calibri" w:cstheme="minorHAnsi"/>
          <w:b/>
          <w:bCs/>
          <w:i/>
          <w:iCs/>
          <w:color w:val="000000" w:themeColor="text1"/>
          <w:sz w:val="20"/>
          <w:szCs w:val="20"/>
        </w:rPr>
        <w:t>a aerolínea, incluye 1 articulo personal y 1 maleta de mano de 10 kg en cabina).</w:t>
      </w:r>
    </w:p>
    <w:p w:rsidR="0097181D" w:rsidRDefault="0097181D" w:rsidP="0097181D">
      <w:pPr>
        <w:pStyle w:val="Prrafodelista"/>
        <w:numPr>
          <w:ilvl w:val="0"/>
          <w:numId w:val="10"/>
        </w:numPr>
        <w:spacing w:after="160" w:line="259" w:lineRule="auto"/>
        <w:rPr>
          <w:rFonts w:eastAsia="Calibri" w:cstheme="minorHAnsi"/>
          <w:color w:val="000000" w:themeColor="text1"/>
          <w:sz w:val="20"/>
          <w:szCs w:val="20"/>
        </w:rPr>
      </w:pPr>
      <w:r w:rsidRPr="00366D84">
        <w:rPr>
          <w:rFonts w:eastAsia="Calibri" w:cstheme="minorHAnsi"/>
          <w:color w:val="000000" w:themeColor="text1"/>
          <w:sz w:val="20"/>
          <w:szCs w:val="20"/>
        </w:rPr>
        <w:t>Tras</w:t>
      </w:r>
      <w:r>
        <w:rPr>
          <w:rFonts w:eastAsia="Calibri" w:cstheme="minorHAnsi"/>
          <w:color w:val="000000" w:themeColor="text1"/>
          <w:sz w:val="20"/>
          <w:szCs w:val="20"/>
        </w:rPr>
        <w:t>portación terrestre durante todo el recorrido con chofer-guía en español.</w:t>
      </w:r>
    </w:p>
    <w:p w:rsidR="0097181D" w:rsidRDefault="0097181D" w:rsidP="0097181D">
      <w:pPr>
        <w:pStyle w:val="Prrafodelista"/>
        <w:numPr>
          <w:ilvl w:val="0"/>
          <w:numId w:val="10"/>
        </w:numPr>
        <w:spacing w:after="160" w:line="259" w:lineRule="auto"/>
        <w:rPr>
          <w:rFonts w:eastAsia="Calibri" w:cstheme="minorHAnsi"/>
          <w:color w:val="000000" w:themeColor="text1"/>
          <w:sz w:val="20"/>
          <w:szCs w:val="20"/>
        </w:rPr>
      </w:pPr>
      <w:r>
        <w:rPr>
          <w:rFonts w:eastAsia="Calibri" w:cstheme="minorHAnsi"/>
          <w:color w:val="000000" w:themeColor="text1"/>
          <w:sz w:val="20"/>
          <w:szCs w:val="20"/>
        </w:rPr>
        <w:t>Alojamiento: 2 noches en Chetumal.1 en Campeche, 2 en Mérida, 2 en Playa del Carmen.</w:t>
      </w:r>
    </w:p>
    <w:p w:rsidR="0097181D" w:rsidRDefault="0097181D" w:rsidP="0097181D">
      <w:pPr>
        <w:pStyle w:val="Prrafodelista"/>
        <w:numPr>
          <w:ilvl w:val="0"/>
          <w:numId w:val="10"/>
        </w:numPr>
        <w:spacing w:after="160" w:line="259" w:lineRule="auto"/>
        <w:rPr>
          <w:rFonts w:eastAsia="Calibri" w:cstheme="minorHAnsi"/>
          <w:color w:val="000000" w:themeColor="text1"/>
          <w:sz w:val="20"/>
          <w:szCs w:val="20"/>
        </w:rPr>
      </w:pPr>
      <w:r>
        <w:rPr>
          <w:rFonts w:eastAsia="Calibri" w:cstheme="minorHAnsi"/>
          <w:color w:val="000000" w:themeColor="text1"/>
          <w:sz w:val="20"/>
          <w:szCs w:val="20"/>
        </w:rPr>
        <w:t>1 tramo de recorrido en el tren maya ruta: Mérida-Chichén ITZA (La clase del tren se asigna según elección de categoría de los servicios adquiridos (Turista o Premier)</w:t>
      </w:r>
    </w:p>
    <w:p w:rsidR="0097181D" w:rsidRDefault="0097181D" w:rsidP="0097181D">
      <w:pPr>
        <w:pStyle w:val="Prrafodelista"/>
        <w:numPr>
          <w:ilvl w:val="0"/>
          <w:numId w:val="10"/>
        </w:numPr>
        <w:spacing w:after="160" w:line="259" w:lineRule="auto"/>
        <w:rPr>
          <w:rFonts w:eastAsia="Calibri" w:cstheme="minorHAnsi"/>
          <w:color w:val="000000" w:themeColor="text1"/>
          <w:sz w:val="20"/>
          <w:szCs w:val="20"/>
        </w:rPr>
      </w:pPr>
      <w:r>
        <w:rPr>
          <w:rFonts w:eastAsia="Calibri" w:cstheme="minorHAnsi"/>
          <w:color w:val="000000" w:themeColor="text1"/>
          <w:sz w:val="20"/>
          <w:szCs w:val="20"/>
        </w:rPr>
        <w:t>08 desayunos, 1 comida en Bacalar (excepto bebidas).</w:t>
      </w:r>
    </w:p>
    <w:p w:rsidR="0097181D" w:rsidRDefault="0097181D" w:rsidP="0097181D">
      <w:pPr>
        <w:pStyle w:val="Prrafodelista"/>
        <w:numPr>
          <w:ilvl w:val="0"/>
          <w:numId w:val="10"/>
        </w:numPr>
        <w:spacing w:after="160" w:line="259" w:lineRule="auto"/>
        <w:rPr>
          <w:rFonts w:eastAsia="Calibri" w:cstheme="minorHAnsi"/>
          <w:color w:val="000000" w:themeColor="text1"/>
          <w:sz w:val="20"/>
          <w:szCs w:val="20"/>
        </w:rPr>
      </w:pPr>
      <w:r>
        <w:rPr>
          <w:rFonts w:eastAsia="Calibri" w:cstheme="minorHAnsi"/>
          <w:color w:val="000000" w:themeColor="text1"/>
          <w:sz w:val="20"/>
          <w:szCs w:val="20"/>
        </w:rPr>
        <w:t>Tours y visitas de ciudad en Chetumal, Bacalar, Campeche, Mérida.</w:t>
      </w:r>
    </w:p>
    <w:p w:rsidR="0097181D" w:rsidRDefault="0097181D" w:rsidP="0097181D">
      <w:pPr>
        <w:pStyle w:val="Prrafodelista"/>
        <w:numPr>
          <w:ilvl w:val="0"/>
          <w:numId w:val="10"/>
        </w:numPr>
        <w:spacing w:after="160" w:line="259" w:lineRule="auto"/>
        <w:rPr>
          <w:rFonts w:eastAsia="Calibri" w:cstheme="minorHAnsi"/>
          <w:color w:val="000000" w:themeColor="text1"/>
          <w:sz w:val="20"/>
          <w:szCs w:val="20"/>
        </w:rPr>
      </w:pPr>
      <w:r>
        <w:rPr>
          <w:rFonts w:eastAsia="Calibri" w:cstheme="minorHAnsi"/>
          <w:color w:val="000000" w:themeColor="text1"/>
          <w:sz w:val="20"/>
          <w:szCs w:val="20"/>
        </w:rPr>
        <w:t>Entradas a: Becán, Uxmal, Chichén Itzá, Las Coloradas.</w:t>
      </w:r>
    </w:p>
    <w:p w:rsidR="0097181D" w:rsidRDefault="0097181D" w:rsidP="0097181D">
      <w:pPr>
        <w:pStyle w:val="Prrafodelista"/>
        <w:numPr>
          <w:ilvl w:val="0"/>
          <w:numId w:val="10"/>
        </w:numPr>
        <w:spacing w:after="160" w:line="259" w:lineRule="auto"/>
        <w:rPr>
          <w:rFonts w:eastAsia="Calibri" w:cstheme="minorHAnsi"/>
          <w:color w:val="000000" w:themeColor="text1"/>
          <w:sz w:val="20"/>
          <w:szCs w:val="20"/>
        </w:rPr>
      </w:pPr>
      <w:r>
        <w:rPr>
          <w:rFonts w:eastAsia="Calibri" w:cstheme="minorHAnsi"/>
          <w:color w:val="000000" w:themeColor="text1"/>
          <w:sz w:val="20"/>
          <w:szCs w:val="20"/>
        </w:rPr>
        <w:t xml:space="preserve">Impuestos aéreos. </w:t>
      </w:r>
    </w:p>
    <w:p w:rsidR="0097181D" w:rsidRPr="00F82D1A" w:rsidRDefault="0097181D" w:rsidP="0097181D">
      <w:pPr>
        <w:pStyle w:val="Prrafodelista"/>
        <w:numPr>
          <w:ilvl w:val="0"/>
          <w:numId w:val="10"/>
        </w:numPr>
        <w:spacing w:after="160" w:line="259" w:lineRule="auto"/>
        <w:rPr>
          <w:rFonts w:eastAsia="Calibri" w:cstheme="minorHAnsi"/>
          <w:color w:val="000000" w:themeColor="text1"/>
          <w:sz w:val="20"/>
          <w:szCs w:val="20"/>
        </w:rPr>
      </w:pPr>
      <w:r w:rsidRPr="00F82D1A">
        <w:rPr>
          <w:sz w:val="20"/>
          <w:szCs w:val="20"/>
        </w:rPr>
        <w:t>Seguro de asistencia en viaje cobertura COVID</w:t>
      </w:r>
    </w:p>
    <w:p w:rsidR="0097181D" w:rsidRPr="00C84DE3" w:rsidRDefault="0097181D" w:rsidP="0097181D">
      <w:pPr>
        <w:pStyle w:val="Prrafodelista"/>
        <w:rPr>
          <w:rFonts w:eastAsia="Calibri" w:cstheme="minorHAnsi"/>
          <w:color w:val="000000" w:themeColor="text1"/>
          <w:sz w:val="20"/>
          <w:szCs w:val="21"/>
        </w:rPr>
      </w:pPr>
    </w:p>
    <w:p w:rsidR="0097181D" w:rsidRPr="00AE50AA" w:rsidRDefault="0097181D" w:rsidP="0097181D">
      <w:pPr>
        <w:rPr>
          <w:b/>
          <w:lang w:val="es-MX"/>
        </w:rPr>
      </w:pPr>
    </w:p>
    <w:p w:rsidR="0097181D" w:rsidRPr="00B56B0D" w:rsidRDefault="0097181D" w:rsidP="0097181D">
      <w:pPr>
        <w:ind w:left="567"/>
        <w:rPr>
          <w:b/>
        </w:rPr>
      </w:pPr>
      <w:r w:rsidRPr="00B56B0D">
        <w:rPr>
          <w:b/>
        </w:rPr>
        <w:t>NO Incluye</w:t>
      </w:r>
    </w:p>
    <w:p w:rsidR="0097181D" w:rsidRDefault="0097181D" w:rsidP="0097181D">
      <w:pPr>
        <w:pStyle w:val="Prrafodelista"/>
        <w:numPr>
          <w:ilvl w:val="0"/>
          <w:numId w:val="1"/>
        </w:numPr>
        <w:tabs>
          <w:tab w:val="left" w:pos="851"/>
        </w:tabs>
        <w:spacing w:line="259" w:lineRule="auto"/>
        <w:ind w:left="927"/>
        <w:rPr>
          <w:sz w:val="20"/>
          <w:szCs w:val="20"/>
        </w:rPr>
      </w:pPr>
      <w:r>
        <w:rPr>
          <w:sz w:val="20"/>
          <w:szCs w:val="20"/>
        </w:rPr>
        <w:t xml:space="preserve">Alimentos, </w:t>
      </w:r>
      <w:r w:rsidRPr="004061A6">
        <w:rPr>
          <w:sz w:val="20"/>
          <w:szCs w:val="20"/>
        </w:rPr>
        <w:t>bebidas en las comidas mencionadas</w:t>
      </w:r>
      <w:r>
        <w:rPr>
          <w:sz w:val="20"/>
          <w:szCs w:val="20"/>
        </w:rPr>
        <w:t xml:space="preserve"> y/o tours opcionales.</w:t>
      </w:r>
    </w:p>
    <w:p w:rsidR="0097181D" w:rsidRDefault="0097181D" w:rsidP="0097181D">
      <w:pPr>
        <w:pStyle w:val="Prrafodelista"/>
        <w:numPr>
          <w:ilvl w:val="0"/>
          <w:numId w:val="1"/>
        </w:numPr>
        <w:tabs>
          <w:tab w:val="left" w:pos="851"/>
        </w:tabs>
        <w:spacing w:line="259" w:lineRule="auto"/>
        <w:ind w:left="927"/>
        <w:rPr>
          <w:sz w:val="20"/>
          <w:szCs w:val="20"/>
        </w:rPr>
      </w:pPr>
      <w:r>
        <w:rPr>
          <w:sz w:val="20"/>
          <w:szCs w:val="20"/>
        </w:rPr>
        <w:t>Gastos personales, seguros médicos, propinas y extras en los hoteles y servicios no especificados.</w:t>
      </w:r>
    </w:p>
    <w:p w:rsidR="0097181D" w:rsidRDefault="0097181D" w:rsidP="0097181D">
      <w:pPr>
        <w:pStyle w:val="Prrafodelista"/>
        <w:numPr>
          <w:ilvl w:val="0"/>
          <w:numId w:val="1"/>
        </w:numPr>
        <w:tabs>
          <w:tab w:val="left" w:pos="851"/>
        </w:tabs>
        <w:spacing w:line="259" w:lineRule="auto"/>
        <w:ind w:left="927"/>
        <w:rPr>
          <w:sz w:val="20"/>
          <w:szCs w:val="20"/>
        </w:rPr>
      </w:pPr>
      <w:r>
        <w:rPr>
          <w:sz w:val="20"/>
          <w:szCs w:val="20"/>
        </w:rPr>
        <w:t xml:space="preserve">En hotelería categoría Superior, el impuesto local y resort fee en el hotel de Playa del Carmen no </w:t>
      </w:r>
      <w:proofErr w:type="spellStart"/>
      <w:r>
        <w:rPr>
          <w:sz w:val="20"/>
          <w:szCs w:val="20"/>
        </w:rPr>
        <w:t>esta</w:t>
      </w:r>
      <w:proofErr w:type="spellEnd"/>
      <w:r>
        <w:rPr>
          <w:sz w:val="20"/>
          <w:szCs w:val="20"/>
        </w:rPr>
        <w:t xml:space="preserve"> incluido.</w:t>
      </w:r>
    </w:p>
    <w:p w:rsidR="0097181D" w:rsidRPr="004061A6" w:rsidRDefault="0097181D" w:rsidP="0097181D">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97181D" w:rsidRPr="00B56B0D" w:rsidRDefault="0097181D" w:rsidP="0097181D">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97181D" w:rsidRDefault="0097181D" w:rsidP="0097181D">
      <w:pPr>
        <w:pStyle w:val="Prrafodelista"/>
        <w:numPr>
          <w:ilvl w:val="0"/>
          <w:numId w:val="1"/>
        </w:numPr>
        <w:tabs>
          <w:tab w:val="left" w:pos="851"/>
        </w:tabs>
        <w:spacing w:line="259" w:lineRule="auto"/>
        <w:ind w:left="927"/>
        <w:rPr>
          <w:sz w:val="20"/>
          <w:szCs w:val="20"/>
        </w:rPr>
      </w:pPr>
      <w:r w:rsidRPr="00B56B0D">
        <w:rPr>
          <w:sz w:val="20"/>
          <w:szCs w:val="20"/>
        </w:rPr>
        <w:t>Propinas</w:t>
      </w:r>
    </w:p>
    <w:p w:rsidR="0097181D" w:rsidRDefault="0097181D" w:rsidP="0097181D">
      <w:pPr>
        <w:pStyle w:val="Prrafodelista"/>
        <w:tabs>
          <w:tab w:val="left" w:pos="851"/>
        </w:tabs>
        <w:spacing w:line="259" w:lineRule="auto"/>
        <w:ind w:left="927"/>
        <w:rPr>
          <w:sz w:val="20"/>
          <w:szCs w:val="20"/>
        </w:rPr>
      </w:pPr>
    </w:p>
    <w:tbl>
      <w:tblPr>
        <w:tblW w:w="8900" w:type="dxa"/>
        <w:jc w:val="center"/>
        <w:tblCellMar>
          <w:left w:w="70" w:type="dxa"/>
          <w:right w:w="70" w:type="dxa"/>
        </w:tblCellMar>
        <w:tblLook w:val="04A0" w:firstRow="1" w:lastRow="0" w:firstColumn="1" w:lastColumn="0" w:noHBand="0" w:noVBand="1"/>
      </w:tblPr>
      <w:tblGrid>
        <w:gridCol w:w="5281"/>
        <w:gridCol w:w="699"/>
        <w:gridCol w:w="699"/>
        <w:gridCol w:w="437"/>
        <w:gridCol w:w="699"/>
        <w:gridCol w:w="1177"/>
      </w:tblGrid>
      <w:tr w:rsidR="00E64330" w:rsidRPr="00E64330" w:rsidTr="00E64330">
        <w:trPr>
          <w:trHeight w:val="300"/>
          <w:jc w:val="center"/>
        </w:trPr>
        <w:tc>
          <w:tcPr>
            <w:tcW w:w="8900" w:type="dxa"/>
            <w:gridSpan w:val="6"/>
            <w:tcBorders>
              <w:top w:val="single" w:sz="8" w:space="0" w:color="auto"/>
              <w:left w:val="single" w:sz="8" w:space="0" w:color="auto"/>
              <w:bottom w:val="single" w:sz="4" w:space="0" w:color="auto"/>
              <w:right w:val="single" w:sz="4" w:space="0" w:color="auto"/>
            </w:tcBorders>
            <w:shd w:val="clear" w:color="000000" w:fill="000000"/>
            <w:noWrap/>
            <w:vAlign w:val="center"/>
            <w:hideMark/>
          </w:tcPr>
          <w:p w:rsidR="00E64330" w:rsidRPr="00E64330" w:rsidRDefault="00E64330" w:rsidP="00E64330">
            <w:pPr>
              <w:jc w:val="center"/>
              <w:rPr>
                <w:rFonts w:ascii="Calibri" w:eastAsia="Times New Roman" w:hAnsi="Calibri" w:cs="Calibri"/>
                <w:b/>
                <w:bCs/>
                <w:color w:val="FFFFFF"/>
                <w:sz w:val="20"/>
                <w:szCs w:val="20"/>
                <w:lang w:val="es-MX" w:eastAsia="es-MX"/>
              </w:rPr>
            </w:pPr>
            <w:r w:rsidRPr="00E64330">
              <w:rPr>
                <w:rFonts w:ascii="Calibri" w:eastAsia="Times New Roman" w:hAnsi="Calibri" w:cs="Calibri"/>
                <w:b/>
                <w:bCs/>
                <w:color w:val="FFFFFF"/>
                <w:sz w:val="20"/>
                <w:szCs w:val="20"/>
                <w:lang w:val="es-MX" w:eastAsia="es-MX"/>
              </w:rPr>
              <w:t>PRECIOS EN MXN POR PERSONA</w:t>
            </w:r>
          </w:p>
        </w:tc>
      </w:tr>
      <w:tr w:rsidR="00E64330" w:rsidRPr="00E64330" w:rsidTr="00E64330">
        <w:trPr>
          <w:trHeight w:val="300"/>
          <w:jc w:val="center"/>
        </w:trPr>
        <w:tc>
          <w:tcPr>
            <w:tcW w:w="8900" w:type="dxa"/>
            <w:gridSpan w:val="6"/>
            <w:tcBorders>
              <w:top w:val="single" w:sz="4" w:space="0" w:color="auto"/>
              <w:left w:val="single" w:sz="8" w:space="0" w:color="auto"/>
              <w:bottom w:val="single" w:sz="4" w:space="0" w:color="auto"/>
              <w:right w:val="single" w:sz="4" w:space="0" w:color="auto"/>
            </w:tcBorders>
            <w:noWrap/>
            <w:vAlign w:val="center"/>
            <w:hideMark/>
          </w:tcPr>
          <w:p w:rsidR="00E64330" w:rsidRPr="00E64330" w:rsidRDefault="00E64330" w:rsidP="00E64330">
            <w:pP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 xml:space="preserve">SERVICIOS TERRESTRES Y </w:t>
            </w:r>
            <w:proofErr w:type="gramStart"/>
            <w:r w:rsidRPr="00E64330">
              <w:rPr>
                <w:rFonts w:ascii="Calibri" w:eastAsia="Times New Roman" w:hAnsi="Calibri" w:cs="Calibri"/>
                <w:b/>
                <w:bCs/>
                <w:color w:val="000000"/>
                <w:sz w:val="20"/>
                <w:szCs w:val="20"/>
                <w:lang w:val="es-MX" w:eastAsia="es-MX"/>
              </w:rPr>
              <w:t>VUELOS  SIN</w:t>
            </w:r>
            <w:proofErr w:type="gramEnd"/>
            <w:r w:rsidRPr="00E64330">
              <w:rPr>
                <w:rFonts w:ascii="Calibri" w:eastAsia="Times New Roman" w:hAnsi="Calibri" w:cs="Calibri"/>
                <w:b/>
                <w:bCs/>
                <w:color w:val="000000"/>
                <w:sz w:val="20"/>
                <w:szCs w:val="20"/>
                <w:lang w:val="es-MX" w:eastAsia="es-MX"/>
              </w:rPr>
              <w:t xml:space="preserve"> IMPUESTOS                                                    </w:t>
            </w:r>
            <w:proofErr w:type="gramStart"/>
            <w:r w:rsidRPr="00E64330">
              <w:rPr>
                <w:rFonts w:ascii="Calibri" w:eastAsia="Times New Roman" w:hAnsi="Calibri" w:cs="Calibri"/>
                <w:b/>
                <w:bCs/>
                <w:color w:val="000000"/>
                <w:sz w:val="20"/>
                <w:szCs w:val="20"/>
                <w:lang w:val="es-MX" w:eastAsia="es-MX"/>
              </w:rPr>
              <w:t xml:space="preserve">   (</w:t>
            </w:r>
            <w:proofErr w:type="gramEnd"/>
            <w:r w:rsidRPr="00E64330">
              <w:rPr>
                <w:rFonts w:ascii="Calibri" w:eastAsia="Times New Roman" w:hAnsi="Calibri" w:cs="Calibri"/>
                <w:b/>
                <w:bCs/>
                <w:color w:val="000000"/>
                <w:sz w:val="20"/>
                <w:szCs w:val="20"/>
                <w:lang w:val="es-MX" w:eastAsia="es-MX"/>
              </w:rPr>
              <w:t>MÍNIMO  2 PASAJEROS)</w:t>
            </w:r>
          </w:p>
        </w:tc>
      </w:tr>
      <w:tr w:rsidR="00E64330" w:rsidRPr="00E64330" w:rsidTr="00E64330">
        <w:trPr>
          <w:trHeight w:val="300"/>
          <w:jc w:val="center"/>
        </w:trPr>
        <w:tc>
          <w:tcPr>
            <w:tcW w:w="5281" w:type="dxa"/>
            <w:tcBorders>
              <w:top w:val="nil"/>
              <w:left w:val="single" w:sz="8" w:space="0" w:color="auto"/>
              <w:bottom w:val="single" w:sz="4" w:space="0" w:color="auto"/>
              <w:right w:val="single" w:sz="4" w:space="0" w:color="auto"/>
            </w:tcBorders>
            <w:shd w:val="clear" w:color="000000" w:fill="000000"/>
            <w:noWrap/>
            <w:vAlign w:val="center"/>
            <w:hideMark/>
          </w:tcPr>
          <w:p w:rsidR="00E64330" w:rsidRPr="00E64330" w:rsidRDefault="00E64330" w:rsidP="00E64330">
            <w:pPr>
              <w:rPr>
                <w:rFonts w:ascii="Calibri" w:eastAsia="Times New Roman" w:hAnsi="Calibri" w:cs="Calibri"/>
                <w:b/>
                <w:bCs/>
                <w:color w:val="FFFFFF"/>
                <w:sz w:val="20"/>
                <w:szCs w:val="20"/>
                <w:lang w:val="es-MX" w:eastAsia="es-MX"/>
              </w:rPr>
            </w:pPr>
            <w:r w:rsidRPr="00E64330">
              <w:rPr>
                <w:rFonts w:ascii="Calibri" w:eastAsia="Times New Roman" w:hAnsi="Calibri" w:cs="Calibri"/>
                <w:b/>
                <w:bCs/>
                <w:color w:val="FFFFFF"/>
                <w:sz w:val="20"/>
                <w:szCs w:val="20"/>
                <w:lang w:val="es-MX" w:eastAsia="es-MX"/>
              </w:rPr>
              <w:t xml:space="preserve">Salida: </w:t>
            </w:r>
            <w:proofErr w:type="gramStart"/>
            <w:r w:rsidRPr="00E64330">
              <w:rPr>
                <w:rFonts w:ascii="Calibri" w:eastAsia="Times New Roman" w:hAnsi="Calibri" w:cs="Calibri"/>
                <w:b/>
                <w:bCs/>
                <w:color w:val="FFFFFF"/>
                <w:sz w:val="20"/>
                <w:szCs w:val="20"/>
                <w:lang w:val="es-MX" w:eastAsia="es-MX"/>
              </w:rPr>
              <w:t>22  Julio</w:t>
            </w:r>
            <w:proofErr w:type="gramEnd"/>
            <w:r w:rsidRPr="00E64330">
              <w:rPr>
                <w:rFonts w:ascii="Calibri" w:eastAsia="Times New Roman" w:hAnsi="Calibri" w:cs="Calibri"/>
                <w:b/>
                <w:bCs/>
                <w:color w:val="FFFFFF"/>
                <w:sz w:val="20"/>
                <w:szCs w:val="20"/>
                <w:lang w:val="es-MX" w:eastAsia="es-MX"/>
              </w:rPr>
              <w:t>, 2026</w:t>
            </w:r>
          </w:p>
        </w:tc>
        <w:tc>
          <w:tcPr>
            <w:tcW w:w="690" w:type="dxa"/>
            <w:tcBorders>
              <w:top w:val="nil"/>
              <w:left w:val="nil"/>
              <w:bottom w:val="single" w:sz="4" w:space="0" w:color="auto"/>
              <w:right w:val="single" w:sz="4" w:space="0" w:color="auto"/>
            </w:tcBorders>
            <w:shd w:val="clear" w:color="000000" w:fill="000000"/>
            <w:noWrap/>
            <w:vAlign w:val="center"/>
            <w:hideMark/>
          </w:tcPr>
          <w:p w:rsidR="00E64330" w:rsidRPr="00E64330" w:rsidRDefault="00E64330" w:rsidP="00E64330">
            <w:pPr>
              <w:jc w:val="center"/>
              <w:rPr>
                <w:rFonts w:ascii="Calibri" w:eastAsia="Times New Roman" w:hAnsi="Calibri" w:cs="Calibri"/>
                <w:b/>
                <w:bCs/>
                <w:color w:val="FFFFFF"/>
                <w:sz w:val="20"/>
                <w:szCs w:val="20"/>
                <w:lang w:val="es-MX" w:eastAsia="es-MX"/>
              </w:rPr>
            </w:pPr>
            <w:r w:rsidRPr="00E64330">
              <w:rPr>
                <w:rFonts w:ascii="Calibri" w:eastAsia="Times New Roman" w:hAnsi="Calibri" w:cs="Calibri"/>
                <w:b/>
                <w:bCs/>
                <w:color w:val="FFFFFF"/>
                <w:sz w:val="20"/>
                <w:szCs w:val="20"/>
                <w:lang w:val="es-MX" w:eastAsia="es-MX"/>
              </w:rPr>
              <w:t>DBL</w:t>
            </w:r>
          </w:p>
        </w:tc>
        <w:tc>
          <w:tcPr>
            <w:tcW w:w="690" w:type="dxa"/>
            <w:tcBorders>
              <w:top w:val="nil"/>
              <w:left w:val="nil"/>
              <w:bottom w:val="single" w:sz="4" w:space="0" w:color="auto"/>
              <w:right w:val="single" w:sz="4" w:space="0" w:color="auto"/>
            </w:tcBorders>
            <w:shd w:val="clear" w:color="000000" w:fill="000000"/>
            <w:noWrap/>
            <w:vAlign w:val="center"/>
            <w:hideMark/>
          </w:tcPr>
          <w:p w:rsidR="00E64330" w:rsidRPr="00E64330" w:rsidRDefault="00E64330" w:rsidP="00E64330">
            <w:pPr>
              <w:jc w:val="center"/>
              <w:rPr>
                <w:rFonts w:ascii="Calibri" w:eastAsia="Times New Roman" w:hAnsi="Calibri" w:cs="Calibri"/>
                <w:b/>
                <w:bCs/>
                <w:color w:val="FFFFFF"/>
                <w:sz w:val="20"/>
                <w:szCs w:val="20"/>
                <w:lang w:val="es-MX" w:eastAsia="es-MX"/>
              </w:rPr>
            </w:pPr>
            <w:r w:rsidRPr="00E64330">
              <w:rPr>
                <w:rFonts w:ascii="Calibri" w:eastAsia="Times New Roman" w:hAnsi="Calibri" w:cs="Calibri"/>
                <w:b/>
                <w:bCs/>
                <w:color w:val="FFFFFF"/>
                <w:sz w:val="20"/>
                <w:szCs w:val="20"/>
                <w:lang w:val="es-MX" w:eastAsia="es-MX"/>
              </w:rPr>
              <w:t>TPL</w:t>
            </w:r>
          </w:p>
        </w:tc>
        <w:tc>
          <w:tcPr>
            <w:tcW w:w="372" w:type="dxa"/>
            <w:tcBorders>
              <w:top w:val="nil"/>
              <w:left w:val="nil"/>
              <w:bottom w:val="single" w:sz="4" w:space="0" w:color="auto"/>
              <w:right w:val="single" w:sz="4" w:space="0" w:color="auto"/>
            </w:tcBorders>
            <w:shd w:val="clear" w:color="000000" w:fill="000000"/>
            <w:noWrap/>
            <w:vAlign w:val="center"/>
            <w:hideMark/>
          </w:tcPr>
          <w:p w:rsidR="00E64330" w:rsidRPr="00E64330" w:rsidRDefault="00E64330" w:rsidP="00E64330">
            <w:pPr>
              <w:jc w:val="center"/>
              <w:rPr>
                <w:rFonts w:ascii="Calibri" w:eastAsia="Times New Roman" w:hAnsi="Calibri" w:cs="Calibri"/>
                <w:b/>
                <w:bCs/>
                <w:color w:val="FFFFFF"/>
                <w:sz w:val="20"/>
                <w:szCs w:val="20"/>
                <w:lang w:val="es-MX" w:eastAsia="es-MX"/>
              </w:rPr>
            </w:pPr>
            <w:r w:rsidRPr="00E64330">
              <w:rPr>
                <w:rFonts w:ascii="Calibri" w:eastAsia="Times New Roman" w:hAnsi="Calibri" w:cs="Calibri"/>
                <w:b/>
                <w:bCs/>
                <w:color w:val="FFFFFF"/>
                <w:sz w:val="20"/>
                <w:szCs w:val="20"/>
                <w:lang w:val="es-MX" w:eastAsia="es-MX"/>
              </w:rPr>
              <w:t>CPL</w:t>
            </w:r>
          </w:p>
        </w:tc>
        <w:tc>
          <w:tcPr>
            <w:tcW w:w="690" w:type="dxa"/>
            <w:tcBorders>
              <w:top w:val="nil"/>
              <w:left w:val="nil"/>
              <w:bottom w:val="single" w:sz="4" w:space="0" w:color="auto"/>
              <w:right w:val="single" w:sz="4" w:space="0" w:color="auto"/>
            </w:tcBorders>
            <w:shd w:val="clear" w:color="000000" w:fill="000000"/>
            <w:noWrap/>
            <w:vAlign w:val="center"/>
            <w:hideMark/>
          </w:tcPr>
          <w:p w:rsidR="00E64330" w:rsidRPr="00E64330" w:rsidRDefault="00E64330" w:rsidP="00E64330">
            <w:pPr>
              <w:jc w:val="center"/>
              <w:rPr>
                <w:rFonts w:ascii="Calibri" w:eastAsia="Times New Roman" w:hAnsi="Calibri" w:cs="Calibri"/>
                <w:b/>
                <w:bCs/>
                <w:color w:val="FFFFFF"/>
                <w:sz w:val="20"/>
                <w:szCs w:val="20"/>
                <w:lang w:val="es-MX" w:eastAsia="es-MX"/>
              </w:rPr>
            </w:pPr>
            <w:r w:rsidRPr="00E64330">
              <w:rPr>
                <w:rFonts w:ascii="Calibri" w:eastAsia="Times New Roman" w:hAnsi="Calibri" w:cs="Calibri"/>
                <w:b/>
                <w:bCs/>
                <w:color w:val="FFFFFF"/>
                <w:sz w:val="20"/>
                <w:szCs w:val="20"/>
                <w:lang w:val="es-MX" w:eastAsia="es-MX"/>
              </w:rPr>
              <w:t>SGL</w:t>
            </w:r>
          </w:p>
        </w:tc>
        <w:tc>
          <w:tcPr>
            <w:tcW w:w="1177" w:type="dxa"/>
            <w:tcBorders>
              <w:top w:val="nil"/>
              <w:left w:val="nil"/>
              <w:bottom w:val="single" w:sz="4" w:space="0" w:color="auto"/>
              <w:right w:val="single" w:sz="8" w:space="0" w:color="auto"/>
            </w:tcBorders>
            <w:shd w:val="clear" w:color="000000" w:fill="000000"/>
            <w:noWrap/>
            <w:vAlign w:val="center"/>
            <w:hideMark/>
          </w:tcPr>
          <w:p w:rsidR="00E64330" w:rsidRPr="00E64330" w:rsidRDefault="00E64330" w:rsidP="00E64330">
            <w:pPr>
              <w:jc w:val="center"/>
              <w:rPr>
                <w:rFonts w:ascii="Calibri" w:eastAsia="Times New Roman" w:hAnsi="Calibri" w:cs="Calibri"/>
                <w:b/>
                <w:bCs/>
                <w:color w:val="FFFFFF"/>
                <w:sz w:val="20"/>
                <w:szCs w:val="20"/>
                <w:lang w:val="es-MX" w:eastAsia="es-MX"/>
              </w:rPr>
            </w:pPr>
            <w:r w:rsidRPr="00E64330">
              <w:rPr>
                <w:rFonts w:ascii="Calibri" w:eastAsia="Times New Roman" w:hAnsi="Calibri" w:cs="Calibri"/>
                <w:b/>
                <w:bCs/>
                <w:color w:val="FFFFFF"/>
                <w:sz w:val="20"/>
                <w:szCs w:val="20"/>
                <w:lang w:val="es-MX" w:eastAsia="es-MX"/>
              </w:rPr>
              <w:t>MNR (2-10)</w:t>
            </w:r>
          </w:p>
        </w:tc>
      </w:tr>
      <w:tr w:rsidR="00E64330" w:rsidRPr="00E64330" w:rsidTr="00E64330">
        <w:trPr>
          <w:trHeight w:val="300"/>
          <w:jc w:val="center"/>
        </w:trPr>
        <w:tc>
          <w:tcPr>
            <w:tcW w:w="5281" w:type="dxa"/>
            <w:tcBorders>
              <w:top w:val="nil"/>
              <w:left w:val="single" w:sz="8" w:space="0" w:color="auto"/>
              <w:bottom w:val="single" w:sz="4" w:space="0" w:color="auto"/>
              <w:right w:val="single" w:sz="4" w:space="0" w:color="auto"/>
            </w:tcBorders>
            <w:noWrap/>
            <w:vAlign w:val="center"/>
            <w:hideMark/>
          </w:tcPr>
          <w:p w:rsidR="00E64330" w:rsidRPr="00E64330" w:rsidRDefault="00E64330" w:rsidP="00E64330">
            <w:pP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 xml:space="preserve">TURISTA: </w:t>
            </w:r>
          </w:p>
        </w:tc>
        <w:tc>
          <w:tcPr>
            <w:tcW w:w="690" w:type="dxa"/>
            <w:tcBorders>
              <w:top w:val="nil"/>
              <w:left w:val="nil"/>
              <w:bottom w:val="single" w:sz="4" w:space="0" w:color="auto"/>
              <w:right w:val="single" w:sz="4"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29,765</w:t>
            </w:r>
          </w:p>
        </w:tc>
        <w:tc>
          <w:tcPr>
            <w:tcW w:w="690" w:type="dxa"/>
            <w:tcBorders>
              <w:top w:val="nil"/>
              <w:left w:val="nil"/>
              <w:bottom w:val="single" w:sz="4" w:space="0" w:color="auto"/>
              <w:right w:val="single" w:sz="4"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29,325</w:t>
            </w:r>
          </w:p>
        </w:tc>
        <w:tc>
          <w:tcPr>
            <w:tcW w:w="372" w:type="dxa"/>
            <w:tcBorders>
              <w:top w:val="nil"/>
              <w:left w:val="nil"/>
              <w:bottom w:val="single" w:sz="4" w:space="0" w:color="auto"/>
              <w:right w:val="single" w:sz="4"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n/a</w:t>
            </w:r>
          </w:p>
        </w:tc>
        <w:tc>
          <w:tcPr>
            <w:tcW w:w="690" w:type="dxa"/>
            <w:tcBorders>
              <w:top w:val="nil"/>
              <w:left w:val="nil"/>
              <w:bottom w:val="single" w:sz="4" w:space="0" w:color="auto"/>
              <w:right w:val="single" w:sz="4"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34,285</w:t>
            </w:r>
          </w:p>
        </w:tc>
        <w:tc>
          <w:tcPr>
            <w:tcW w:w="1177" w:type="dxa"/>
            <w:tcBorders>
              <w:top w:val="nil"/>
              <w:left w:val="nil"/>
              <w:bottom w:val="single" w:sz="4" w:space="0" w:color="auto"/>
              <w:right w:val="single" w:sz="8"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24,285</w:t>
            </w:r>
          </w:p>
        </w:tc>
      </w:tr>
      <w:tr w:rsidR="00E64330" w:rsidRPr="00E64330" w:rsidTr="00E64330">
        <w:trPr>
          <w:trHeight w:val="300"/>
          <w:jc w:val="center"/>
        </w:trPr>
        <w:tc>
          <w:tcPr>
            <w:tcW w:w="5281" w:type="dxa"/>
            <w:tcBorders>
              <w:top w:val="nil"/>
              <w:left w:val="single" w:sz="8" w:space="0" w:color="auto"/>
              <w:bottom w:val="single" w:sz="4" w:space="0" w:color="auto"/>
              <w:right w:val="single" w:sz="4" w:space="0" w:color="auto"/>
            </w:tcBorders>
            <w:noWrap/>
            <w:vAlign w:val="center"/>
            <w:hideMark/>
          </w:tcPr>
          <w:p w:rsidR="00E64330" w:rsidRPr="00E64330" w:rsidRDefault="00E64330" w:rsidP="00E64330">
            <w:pP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PRIMERA: Alojamiento + Boleto de tren en Ejecutiva</w:t>
            </w:r>
          </w:p>
        </w:tc>
        <w:tc>
          <w:tcPr>
            <w:tcW w:w="690" w:type="dxa"/>
            <w:tcBorders>
              <w:top w:val="nil"/>
              <w:left w:val="nil"/>
              <w:bottom w:val="single" w:sz="4" w:space="0" w:color="auto"/>
              <w:right w:val="single" w:sz="4"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39,080</w:t>
            </w:r>
          </w:p>
        </w:tc>
        <w:tc>
          <w:tcPr>
            <w:tcW w:w="690" w:type="dxa"/>
            <w:tcBorders>
              <w:top w:val="nil"/>
              <w:left w:val="nil"/>
              <w:bottom w:val="single" w:sz="4" w:space="0" w:color="auto"/>
              <w:right w:val="single" w:sz="4"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38,640</w:t>
            </w:r>
          </w:p>
        </w:tc>
        <w:tc>
          <w:tcPr>
            <w:tcW w:w="372" w:type="dxa"/>
            <w:tcBorders>
              <w:top w:val="nil"/>
              <w:left w:val="nil"/>
              <w:bottom w:val="single" w:sz="4" w:space="0" w:color="auto"/>
              <w:right w:val="single" w:sz="4"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n/a</w:t>
            </w:r>
          </w:p>
        </w:tc>
        <w:tc>
          <w:tcPr>
            <w:tcW w:w="690" w:type="dxa"/>
            <w:tcBorders>
              <w:top w:val="nil"/>
              <w:left w:val="nil"/>
              <w:bottom w:val="single" w:sz="4" w:space="0" w:color="auto"/>
              <w:right w:val="single" w:sz="4"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43,600</w:t>
            </w:r>
          </w:p>
        </w:tc>
        <w:tc>
          <w:tcPr>
            <w:tcW w:w="1177" w:type="dxa"/>
            <w:tcBorders>
              <w:top w:val="nil"/>
              <w:left w:val="nil"/>
              <w:bottom w:val="single" w:sz="4" w:space="0" w:color="auto"/>
              <w:right w:val="single" w:sz="8" w:space="0" w:color="auto"/>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33,600</w:t>
            </w:r>
          </w:p>
        </w:tc>
      </w:tr>
      <w:tr w:rsidR="00E64330" w:rsidRPr="00E64330" w:rsidTr="00E64330">
        <w:trPr>
          <w:trHeight w:val="300"/>
          <w:jc w:val="center"/>
        </w:trPr>
        <w:tc>
          <w:tcPr>
            <w:tcW w:w="5281" w:type="dxa"/>
            <w:tcBorders>
              <w:top w:val="nil"/>
              <w:left w:val="single" w:sz="4" w:space="0" w:color="auto"/>
              <w:bottom w:val="single" w:sz="4" w:space="0" w:color="auto"/>
              <w:right w:val="single" w:sz="4" w:space="0" w:color="auto"/>
            </w:tcBorders>
            <w:noWrap/>
            <w:vAlign w:val="center"/>
            <w:hideMark/>
          </w:tcPr>
          <w:p w:rsidR="00E64330" w:rsidRPr="00E64330" w:rsidRDefault="00E64330" w:rsidP="00E64330">
            <w:pPr>
              <w:rPr>
                <w:rFonts w:ascii="Calibri" w:eastAsia="Times New Roman" w:hAnsi="Calibri" w:cs="Calibri"/>
                <w:b/>
                <w:bCs/>
                <w:i/>
                <w:iCs/>
                <w:color w:val="FF0000"/>
                <w:sz w:val="20"/>
                <w:szCs w:val="20"/>
                <w:lang w:val="es-MX" w:eastAsia="es-MX"/>
              </w:rPr>
            </w:pPr>
            <w:r w:rsidRPr="00E64330">
              <w:rPr>
                <w:rFonts w:ascii="Calibri" w:eastAsia="Times New Roman" w:hAnsi="Calibri" w:cs="Calibri"/>
                <w:b/>
                <w:bCs/>
                <w:i/>
                <w:iCs/>
                <w:color w:val="FF0000"/>
                <w:sz w:val="20"/>
                <w:szCs w:val="20"/>
                <w:lang w:val="es-MX" w:eastAsia="es-MX"/>
              </w:rPr>
              <w:t xml:space="preserve">Impuestos </w:t>
            </w:r>
          </w:p>
        </w:tc>
        <w:tc>
          <w:tcPr>
            <w:tcW w:w="3619" w:type="dxa"/>
            <w:gridSpan w:val="5"/>
            <w:tcBorders>
              <w:top w:val="single" w:sz="4" w:space="0" w:color="auto"/>
              <w:left w:val="nil"/>
              <w:bottom w:val="single" w:sz="4" w:space="0" w:color="auto"/>
              <w:right w:val="single" w:sz="4" w:space="0" w:color="auto"/>
            </w:tcBorders>
            <w:noWrap/>
            <w:vAlign w:val="center"/>
            <w:hideMark/>
          </w:tcPr>
          <w:p w:rsidR="00E64330" w:rsidRPr="00E64330" w:rsidRDefault="00E64330" w:rsidP="00E64330">
            <w:pPr>
              <w:jc w:val="center"/>
              <w:rPr>
                <w:rFonts w:ascii="Calibri" w:eastAsia="Times New Roman" w:hAnsi="Calibri" w:cs="Calibri"/>
                <w:b/>
                <w:bCs/>
                <w:i/>
                <w:iCs/>
                <w:color w:val="FF0000"/>
                <w:sz w:val="20"/>
                <w:szCs w:val="20"/>
                <w:lang w:val="es-MX" w:eastAsia="es-MX"/>
              </w:rPr>
            </w:pPr>
            <w:r w:rsidRPr="00E64330">
              <w:rPr>
                <w:rFonts w:ascii="Calibri" w:eastAsia="Times New Roman" w:hAnsi="Calibri" w:cs="Calibri"/>
                <w:b/>
                <w:bCs/>
                <w:i/>
                <w:iCs/>
                <w:color w:val="FF0000"/>
                <w:sz w:val="20"/>
                <w:szCs w:val="20"/>
                <w:lang w:val="es-MX" w:eastAsia="es-MX"/>
              </w:rPr>
              <w:t>2,100</w:t>
            </w:r>
          </w:p>
        </w:tc>
      </w:tr>
      <w:tr w:rsidR="00E64330" w:rsidRPr="00E64330" w:rsidTr="00E64330">
        <w:trPr>
          <w:trHeight w:val="300"/>
          <w:jc w:val="center"/>
        </w:trPr>
        <w:tc>
          <w:tcPr>
            <w:tcW w:w="8900" w:type="dxa"/>
            <w:gridSpan w:val="6"/>
            <w:tcBorders>
              <w:top w:val="single" w:sz="4" w:space="0" w:color="auto"/>
              <w:left w:val="single" w:sz="4" w:space="0" w:color="auto"/>
              <w:bottom w:val="single" w:sz="4" w:space="0" w:color="auto"/>
              <w:right w:val="nil"/>
            </w:tcBorders>
            <w:noWrap/>
            <w:vAlign w:val="center"/>
            <w:hideMark/>
          </w:tcPr>
          <w:p w:rsidR="00E64330" w:rsidRPr="00E64330" w:rsidRDefault="00E64330" w:rsidP="00E64330">
            <w:pPr>
              <w:jc w:val="center"/>
              <w:rPr>
                <w:rFonts w:ascii="Calibri" w:eastAsia="Times New Roman" w:hAnsi="Calibri" w:cs="Calibri"/>
                <w:b/>
                <w:bCs/>
                <w:color w:val="000000"/>
                <w:sz w:val="20"/>
                <w:szCs w:val="20"/>
                <w:lang w:val="es-MX" w:eastAsia="es-MX"/>
              </w:rPr>
            </w:pPr>
            <w:r w:rsidRPr="00E64330">
              <w:rPr>
                <w:rFonts w:ascii="Calibri" w:eastAsia="Times New Roman" w:hAnsi="Calibri" w:cs="Calibri"/>
                <w:b/>
                <w:bCs/>
                <w:color w:val="000000"/>
                <w:sz w:val="20"/>
                <w:szCs w:val="20"/>
                <w:lang w:val="es-MX" w:eastAsia="es-MX"/>
              </w:rPr>
              <w:t>TARIFAS SUJETAS A CAMBIO SIN PREVIO AVISO</w:t>
            </w:r>
          </w:p>
        </w:tc>
      </w:tr>
    </w:tbl>
    <w:p w:rsidR="005A28B6" w:rsidRDefault="005A28B6" w:rsidP="006A55CC">
      <w:pPr>
        <w:pStyle w:val="Textosinformato"/>
        <w:jc w:val="both"/>
        <w:rPr>
          <w:rFonts w:asciiTheme="minorHAnsi" w:eastAsia="Calibri" w:hAnsiTheme="minorHAnsi" w:cstheme="minorHAnsi"/>
          <w:color w:val="000000" w:themeColor="text1"/>
          <w:sz w:val="20"/>
          <w:szCs w:val="20"/>
          <w:lang w:val="es-MX"/>
        </w:rPr>
      </w:pPr>
    </w:p>
    <w:p w:rsidR="005A28B6" w:rsidRDefault="005A28B6" w:rsidP="006A55CC">
      <w:pPr>
        <w:pStyle w:val="Textosinformato"/>
        <w:jc w:val="both"/>
        <w:rPr>
          <w:rFonts w:asciiTheme="minorHAnsi" w:eastAsia="Calibri" w:hAnsiTheme="minorHAnsi" w:cstheme="minorHAnsi"/>
          <w:color w:val="000000" w:themeColor="text1"/>
          <w:sz w:val="20"/>
          <w:szCs w:val="20"/>
          <w:lang w:val="es-MX"/>
        </w:rPr>
      </w:pPr>
    </w:p>
    <w:p w:rsidR="005A28B6" w:rsidRDefault="005A28B6" w:rsidP="006A55CC">
      <w:pPr>
        <w:pStyle w:val="Textosinformato"/>
        <w:jc w:val="both"/>
        <w:rPr>
          <w:rFonts w:asciiTheme="minorHAnsi" w:eastAsia="Calibri" w:hAnsiTheme="minorHAnsi" w:cstheme="minorHAnsi"/>
          <w:color w:val="000000" w:themeColor="text1"/>
          <w:sz w:val="20"/>
          <w:szCs w:val="20"/>
          <w:lang w:val="es-MX"/>
        </w:rPr>
      </w:pPr>
    </w:p>
    <w:tbl>
      <w:tblPr>
        <w:tblW w:w="8260" w:type="dxa"/>
        <w:jc w:val="center"/>
        <w:tblCellMar>
          <w:left w:w="70" w:type="dxa"/>
          <w:right w:w="70" w:type="dxa"/>
        </w:tblCellMar>
        <w:tblLook w:val="04A0" w:firstRow="1" w:lastRow="0" w:firstColumn="1" w:lastColumn="0" w:noHBand="0" w:noVBand="1"/>
      </w:tblPr>
      <w:tblGrid>
        <w:gridCol w:w="853"/>
        <w:gridCol w:w="2038"/>
        <w:gridCol w:w="4176"/>
        <w:gridCol w:w="1193"/>
      </w:tblGrid>
      <w:tr w:rsidR="0097181D" w:rsidRPr="0097181D" w:rsidTr="0097181D">
        <w:trPr>
          <w:trHeight w:val="300"/>
          <w:jc w:val="center"/>
        </w:trPr>
        <w:tc>
          <w:tcPr>
            <w:tcW w:w="826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97181D" w:rsidRPr="0097181D" w:rsidRDefault="0097181D" w:rsidP="0097181D">
            <w:pPr>
              <w:jc w:val="center"/>
              <w:rPr>
                <w:rFonts w:ascii="Calibri" w:eastAsia="Times New Roman" w:hAnsi="Calibri" w:cs="Calibri"/>
                <w:b/>
                <w:bCs/>
                <w:color w:val="FFFFFF"/>
                <w:sz w:val="20"/>
                <w:szCs w:val="20"/>
                <w:lang w:val="es-MX" w:eastAsia="es-MX"/>
              </w:rPr>
            </w:pPr>
            <w:r w:rsidRPr="0097181D">
              <w:rPr>
                <w:rFonts w:ascii="Calibri" w:eastAsia="Times New Roman" w:hAnsi="Calibri" w:cs="Calibri"/>
                <w:b/>
                <w:bCs/>
                <w:color w:val="FFFFFF"/>
                <w:sz w:val="20"/>
                <w:szCs w:val="20"/>
                <w:lang w:val="es-MX" w:eastAsia="es-MX"/>
              </w:rPr>
              <w:t>HOTELES PREVISTOS O SIMILARES</w:t>
            </w:r>
          </w:p>
        </w:tc>
      </w:tr>
      <w:tr w:rsidR="0097181D" w:rsidRPr="0097181D" w:rsidTr="0097181D">
        <w:trPr>
          <w:trHeight w:val="300"/>
          <w:jc w:val="center"/>
        </w:trPr>
        <w:tc>
          <w:tcPr>
            <w:tcW w:w="853" w:type="dxa"/>
            <w:tcBorders>
              <w:top w:val="nil"/>
              <w:left w:val="single" w:sz="8" w:space="0" w:color="auto"/>
              <w:bottom w:val="single" w:sz="4" w:space="0" w:color="auto"/>
              <w:right w:val="single" w:sz="4" w:space="0" w:color="auto"/>
            </w:tcBorders>
            <w:shd w:val="clear" w:color="000000" w:fill="000000"/>
            <w:noWrap/>
            <w:vAlign w:val="center"/>
            <w:hideMark/>
          </w:tcPr>
          <w:p w:rsidR="0097181D" w:rsidRPr="0097181D" w:rsidRDefault="0097181D" w:rsidP="0097181D">
            <w:pPr>
              <w:jc w:val="center"/>
              <w:rPr>
                <w:rFonts w:ascii="Calibri" w:eastAsia="Times New Roman" w:hAnsi="Calibri" w:cs="Calibri"/>
                <w:b/>
                <w:bCs/>
                <w:color w:val="FFFFFF"/>
                <w:sz w:val="20"/>
                <w:szCs w:val="20"/>
                <w:lang w:val="es-MX" w:eastAsia="es-MX"/>
              </w:rPr>
            </w:pPr>
            <w:r w:rsidRPr="0097181D">
              <w:rPr>
                <w:rFonts w:ascii="Calibri" w:eastAsia="Times New Roman" w:hAnsi="Calibri" w:cs="Calibri"/>
                <w:b/>
                <w:bCs/>
                <w:color w:val="FFFFFF"/>
                <w:sz w:val="20"/>
                <w:szCs w:val="20"/>
                <w:lang w:val="es-MX" w:eastAsia="es-MX"/>
              </w:rPr>
              <w:t>NOCHES</w:t>
            </w:r>
          </w:p>
        </w:tc>
        <w:tc>
          <w:tcPr>
            <w:tcW w:w="2038" w:type="dxa"/>
            <w:tcBorders>
              <w:top w:val="nil"/>
              <w:left w:val="nil"/>
              <w:bottom w:val="single" w:sz="4" w:space="0" w:color="auto"/>
              <w:right w:val="single" w:sz="4" w:space="0" w:color="auto"/>
            </w:tcBorders>
            <w:shd w:val="clear" w:color="000000" w:fill="000000"/>
            <w:noWrap/>
            <w:vAlign w:val="center"/>
            <w:hideMark/>
          </w:tcPr>
          <w:p w:rsidR="0097181D" w:rsidRPr="0097181D" w:rsidRDefault="0097181D" w:rsidP="0097181D">
            <w:pPr>
              <w:jc w:val="center"/>
              <w:rPr>
                <w:rFonts w:ascii="Calibri" w:eastAsia="Times New Roman" w:hAnsi="Calibri" w:cs="Calibri"/>
                <w:b/>
                <w:bCs/>
                <w:color w:val="FFFFFF"/>
                <w:sz w:val="20"/>
                <w:szCs w:val="20"/>
                <w:lang w:val="es-MX" w:eastAsia="es-MX"/>
              </w:rPr>
            </w:pPr>
            <w:r w:rsidRPr="0097181D">
              <w:rPr>
                <w:rFonts w:ascii="Calibri" w:eastAsia="Times New Roman" w:hAnsi="Calibri" w:cs="Calibri"/>
                <w:b/>
                <w:bCs/>
                <w:color w:val="FFFFFF"/>
                <w:sz w:val="20"/>
                <w:szCs w:val="20"/>
                <w:lang w:val="es-MX" w:eastAsia="es-MX"/>
              </w:rPr>
              <w:t>CIUDAD</w:t>
            </w:r>
          </w:p>
        </w:tc>
        <w:tc>
          <w:tcPr>
            <w:tcW w:w="4176" w:type="dxa"/>
            <w:tcBorders>
              <w:top w:val="nil"/>
              <w:left w:val="nil"/>
              <w:bottom w:val="single" w:sz="4" w:space="0" w:color="auto"/>
              <w:right w:val="single" w:sz="4" w:space="0" w:color="auto"/>
            </w:tcBorders>
            <w:shd w:val="clear" w:color="000000" w:fill="000000"/>
            <w:noWrap/>
            <w:vAlign w:val="center"/>
            <w:hideMark/>
          </w:tcPr>
          <w:p w:rsidR="0097181D" w:rsidRPr="0097181D" w:rsidRDefault="0097181D" w:rsidP="0097181D">
            <w:pPr>
              <w:jc w:val="center"/>
              <w:rPr>
                <w:rFonts w:ascii="Calibri" w:eastAsia="Times New Roman" w:hAnsi="Calibri" w:cs="Calibri"/>
                <w:b/>
                <w:bCs/>
                <w:color w:val="FFFFFF"/>
                <w:sz w:val="20"/>
                <w:szCs w:val="20"/>
                <w:lang w:val="es-MX" w:eastAsia="es-MX"/>
              </w:rPr>
            </w:pPr>
            <w:r w:rsidRPr="0097181D">
              <w:rPr>
                <w:rFonts w:ascii="Calibri" w:eastAsia="Times New Roman" w:hAnsi="Calibri" w:cs="Calibri"/>
                <w:b/>
                <w:bCs/>
                <w:color w:val="FFFFFF"/>
                <w:sz w:val="20"/>
                <w:szCs w:val="20"/>
                <w:lang w:val="es-MX" w:eastAsia="es-MX"/>
              </w:rPr>
              <w:t xml:space="preserve">HOTEL </w:t>
            </w:r>
          </w:p>
        </w:tc>
        <w:tc>
          <w:tcPr>
            <w:tcW w:w="1193" w:type="dxa"/>
            <w:tcBorders>
              <w:top w:val="nil"/>
              <w:left w:val="nil"/>
              <w:bottom w:val="single" w:sz="4" w:space="0" w:color="auto"/>
              <w:right w:val="single" w:sz="8" w:space="0" w:color="auto"/>
            </w:tcBorders>
            <w:shd w:val="clear" w:color="000000" w:fill="000000"/>
            <w:noWrap/>
            <w:vAlign w:val="center"/>
            <w:hideMark/>
          </w:tcPr>
          <w:p w:rsidR="0097181D" w:rsidRPr="0097181D" w:rsidRDefault="0097181D" w:rsidP="0097181D">
            <w:pPr>
              <w:jc w:val="center"/>
              <w:rPr>
                <w:rFonts w:ascii="Calibri" w:eastAsia="Times New Roman" w:hAnsi="Calibri" w:cs="Calibri"/>
                <w:b/>
                <w:bCs/>
                <w:color w:val="FFFFFF"/>
                <w:sz w:val="20"/>
                <w:szCs w:val="20"/>
                <w:lang w:val="es-MX" w:eastAsia="es-MX"/>
              </w:rPr>
            </w:pPr>
            <w:r w:rsidRPr="0097181D">
              <w:rPr>
                <w:rFonts w:ascii="Calibri" w:eastAsia="Times New Roman" w:hAnsi="Calibri" w:cs="Calibri"/>
                <w:b/>
                <w:bCs/>
                <w:color w:val="FFFFFF"/>
                <w:sz w:val="20"/>
                <w:szCs w:val="20"/>
                <w:lang w:val="es-MX" w:eastAsia="es-MX"/>
              </w:rPr>
              <w:t>CATEGORIA</w:t>
            </w:r>
          </w:p>
        </w:tc>
      </w:tr>
      <w:tr w:rsidR="0097181D" w:rsidRPr="0097181D" w:rsidTr="0097181D">
        <w:trPr>
          <w:trHeight w:val="300"/>
          <w:jc w:val="center"/>
        </w:trPr>
        <w:tc>
          <w:tcPr>
            <w:tcW w:w="853" w:type="dxa"/>
            <w:vMerge w:val="restart"/>
            <w:tcBorders>
              <w:top w:val="nil"/>
              <w:left w:val="single" w:sz="8" w:space="0" w:color="auto"/>
              <w:bottom w:val="single" w:sz="4" w:space="0" w:color="000000"/>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2</w:t>
            </w:r>
          </w:p>
        </w:tc>
        <w:tc>
          <w:tcPr>
            <w:tcW w:w="2038" w:type="dxa"/>
            <w:vMerge w:val="restart"/>
            <w:tcBorders>
              <w:top w:val="nil"/>
              <w:left w:val="single" w:sz="4" w:space="0" w:color="auto"/>
              <w:bottom w:val="single" w:sz="4" w:space="0" w:color="000000"/>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CHETUMAL</w:t>
            </w:r>
          </w:p>
        </w:tc>
        <w:tc>
          <w:tcPr>
            <w:tcW w:w="4176" w:type="dxa"/>
            <w:tcBorders>
              <w:top w:val="nil"/>
              <w:left w:val="nil"/>
              <w:bottom w:val="single" w:sz="4" w:space="0" w:color="auto"/>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LOS COCOS</w:t>
            </w:r>
          </w:p>
        </w:tc>
        <w:tc>
          <w:tcPr>
            <w:tcW w:w="1193" w:type="dxa"/>
            <w:tcBorders>
              <w:top w:val="nil"/>
              <w:left w:val="nil"/>
              <w:bottom w:val="single" w:sz="4"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T</w:t>
            </w:r>
          </w:p>
        </w:tc>
      </w:tr>
      <w:tr w:rsidR="0097181D" w:rsidRPr="0097181D" w:rsidTr="0097181D">
        <w:trPr>
          <w:trHeight w:val="300"/>
          <w:jc w:val="center"/>
        </w:trPr>
        <w:tc>
          <w:tcPr>
            <w:tcW w:w="853" w:type="dxa"/>
            <w:vMerge/>
            <w:tcBorders>
              <w:top w:val="nil"/>
              <w:left w:val="single" w:sz="8" w:space="0" w:color="auto"/>
              <w:bottom w:val="single" w:sz="4" w:space="0" w:color="000000"/>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2038" w:type="dxa"/>
            <w:vMerge/>
            <w:tcBorders>
              <w:top w:val="nil"/>
              <w:left w:val="single" w:sz="4" w:space="0" w:color="auto"/>
              <w:bottom w:val="single" w:sz="4" w:space="0" w:color="000000"/>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4176" w:type="dxa"/>
            <w:tcBorders>
              <w:top w:val="nil"/>
              <w:left w:val="nil"/>
              <w:bottom w:val="single" w:sz="4" w:space="0" w:color="auto"/>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TRYP BY WYNDHAM CHETUMAL</w:t>
            </w:r>
          </w:p>
        </w:tc>
        <w:tc>
          <w:tcPr>
            <w:tcW w:w="1193" w:type="dxa"/>
            <w:tcBorders>
              <w:top w:val="nil"/>
              <w:left w:val="nil"/>
              <w:bottom w:val="single" w:sz="4"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S</w:t>
            </w:r>
          </w:p>
        </w:tc>
      </w:tr>
      <w:tr w:rsidR="0097181D" w:rsidRPr="0097181D" w:rsidTr="0097181D">
        <w:trPr>
          <w:trHeight w:val="300"/>
          <w:jc w:val="center"/>
        </w:trPr>
        <w:tc>
          <w:tcPr>
            <w:tcW w:w="853" w:type="dxa"/>
            <w:vMerge w:val="restart"/>
            <w:tcBorders>
              <w:top w:val="nil"/>
              <w:left w:val="single" w:sz="8" w:space="0" w:color="auto"/>
              <w:bottom w:val="single" w:sz="4" w:space="0" w:color="000000"/>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1</w:t>
            </w:r>
          </w:p>
        </w:tc>
        <w:tc>
          <w:tcPr>
            <w:tcW w:w="2038" w:type="dxa"/>
            <w:vMerge w:val="restart"/>
            <w:tcBorders>
              <w:top w:val="nil"/>
              <w:left w:val="single" w:sz="4" w:space="0" w:color="auto"/>
              <w:bottom w:val="single" w:sz="4" w:space="0" w:color="000000"/>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XPUJIL</w:t>
            </w:r>
          </w:p>
        </w:tc>
        <w:tc>
          <w:tcPr>
            <w:tcW w:w="4176" w:type="dxa"/>
            <w:vMerge w:val="restart"/>
            <w:tcBorders>
              <w:top w:val="nil"/>
              <w:left w:val="single" w:sz="4" w:space="0" w:color="auto"/>
              <w:bottom w:val="single" w:sz="4" w:space="0" w:color="000000"/>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VILLAS CHICANNÁ</w:t>
            </w:r>
          </w:p>
        </w:tc>
        <w:tc>
          <w:tcPr>
            <w:tcW w:w="1193" w:type="dxa"/>
            <w:tcBorders>
              <w:top w:val="nil"/>
              <w:left w:val="nil"/>
              <w:bottom w:val="single" w:sz="4"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T</w:t>
            </w:r>
          </w:p>
        </w:tc>
      </w:tr>
      <w:tr w:rsidR="0097181D" w:rsidRPr="0097181D" w:rsidTr="0097181D">
        <w:trPr>
          <w:trHeight w:val="300"/>
          <w:jc w:val="center"/>
        </w:trPr>
        <w:tc>
          <w:tcPr>
            <w:tcW w:w="853" w:type="dxa"/>
            <w:vMerge/>
            <w:tcBorders>
              <w:top w:val="nil"/>
              <w:left w:val="single" w:sz="8" w:space="0" w:color="auto"/>
              <w:bottom w:val="single" w:sz="4" w:space="0" w:color="000000"/>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2038" w:type="dxa"/>
            <w:vMerge/>
            <w:tcBorders>
              <w:top w:val="nil"/>
              <w:left w:val="single" w:sz="4" w:space="0" w:color="auto"/>
              <w:bottom w:val="single" w:sz="4" w:space="0" w:color="000000"/>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4176" w:type="dxa"/>
            <w:vMerge/>
            <w:tcBorders>
              <w:top w:val="nil"/>
              <w:left w:val="single" w:sz="4" w:space="0" w:color="auto"/>
              <w:bottom w:val="single" w:sz="4" w:space="0" w:color="000000"/>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1193" w:type="dxa"/>
            <w:tcBorders>
              <w:top w:val="nil"/>
              <w:left w:val="nil"/>
              <w:bottom w:val="single" w:sz="4"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S</w:t>
            </w:r>
          </w:p>
        </w:tc>
      </w:tr>
      <w:tr w:rsidR="0097181D" w:rsidRPr="0097181D" w:rsidTr="0097181D">
        <w:trPr>
          <w:trHeight w:val="300"/>
          <w:jc w:val="center"/>
        </w:trPr>
        <w:tc>
          <w:tcPr>
            <w:tcW w:w="853" w:type="dxa"/>
            <w:vMerge w:val="restart"/>
            <w:tcBorders>
              <w:top w:val="nil"/>
              <w:left w:val="single" w:sz="8" w:space="0" w:color="auto"/>
              <w:bottom w:val="single" w:sz="4" w:space="0" w:color="000000"/>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1</w:t>
            </w:r>
          </w:p>
        </w:tc>
        <w:tc>
          <w:tcPr>
            <w:tcW w:w="2038" w:type="dxa"/>
            <w:vMerge w:val="restart"/>
            <w:tcBorders>
              <w:top w:val="nil"/>
              <w:left w:val="single" w:sz="4" w:space="0" w:color="auto"/>
              <w:bottom w:val="single" w:sz="4" w:space="0" w:color="000000"/>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CAMPECHE</w:t>
            </w:r>
          </w:p>
        </w:tc>
        <w:tc>
          <w:tcPr>
            <w:tcW w:w="4176" w:type="dxa"/>
            <w:tcBorders>
              <w:top w:val="nil"/>
              <w:left w:val="nil"/>
              <w:bottom w:val="single" w:sz="4" w:space="0" w:color="auto"/>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OCEAN VIEW</w:t>
            </w:r>
          </w:p>
        </w:tc>
        <w:tc>
          <w:tcPr>
            <w:tcW w:w="1193" w:type="dxa"/>
            <w:tcBorders>
              <w:top w:val="nil"/>
              <w:left w:val="nil"/>
              <w:bottom w:val="single" w:sz="4"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T</w:t>
            </w:r>
          </w:p>
        </w:tc>
      </w:tr>
      <w:tr w:rsidR="0097181D" w:rsidRPr="0097181D" w:rsidTr="0097181D">
        <w:trPr>
          <w:trHeight w:val="300"/>
          <w:jc w:val="center"/>
        </w:trPr>
        <w:tc>
          <w:tcPr>
            <w:tcW w:w="853" w:type="dxa"/>
            <w:vMerge/>
            <w:tcBorders>
              <w:top w:val="nil"/>
              <w:left w:val="single" w:sz="8" w:space="0" w:color="auto"/>
              <w:bottom w:val="single" w:sz="4" w:space="0" w:color="000000"/>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2038" w:type="dxa"/>
            <w:vMerge/>
            <w:tcBorders>
              <w:top w:val="nil"/>
              <w:left w:val="single" w:sz="4" w:space="0" w:color="auto"/>
              <w:bottom w:val="single" w:sz="4" w:space="0" w:color="000000"/>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4176" w:type="dxa"/>
            <w:tcBorders>
              <w:top w:val="nil"/>
              <w:left w:val="nil"/>
              <w:bottom w:val="single" w:sz="4" w:space="0" w:color="auto"/>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PLAZA CAMPECHE</w:t>
            </w:r>
          </w:p>
        </w:tc>
        <w:tc>
          <w:tcPr>
            <w:tcW w:w="1193" w:type="dxa"/>
            <w:tcBorders>
              <w:top w:val="nil"/>
              <w:left w:val="nil"/>
              <w:bottom w:val="single" w:sz="4"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S</w:t>
            </w:r>
          </w:p>
        </w:tc>
      </w:tr>
      <w:tr w:rsidR="0097181D" w:rsidRPr="0097181D" w:rsidTr="0097181D">
        <w:trPr>
          <w:trHeight w:val="300"/>
          <w:jc w:val="center"/>
        </w:trPr>
        <w:tc>
          <w:tcPr>
            <w:tcW w:w="853" w:type="dxa"/>
            <w:vMerge w:val="restart"/>
            <w:tcBorders>
              <w:top w:val="nil"/>
              <w:left w:val="single" w:sz="8" w:space="0" w:color="auto"/>
              <w:bottom w:val="nil"/>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2</w:t>
            </w:r>
          </w:p>
        </w:tc>
        <w:tc>
          <w:tcPr>
            <w:tcW w:w="2038" w:type="dxa"/>
            <w:vMerge w:val="restart"/>
            <w:tcBorders>
              <w:top w:val="nil"/>
              <w:left w:val="single" w:sz="4" w:space="0" w:color="auto"/>
              <w:bottom w:val="nil"/>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MÉRIDA</w:t>
            </w:r>
          </w:p>
        </w:tc>
        <w:tc>
          <w:tcPr>
            <w:tcW w:w="4176" w:type="dxa"/>
            <w:tcBorders>
              <w:top w:val="nil"/>
              <w:left w:val="nil"/>
              <w:bottom w:val="single" w:sz="4" w:space="0" w:color="auto"/>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DEL GOBERNADOR</w:t>
            </w:r>
          </w:p>
        </w:tc>
        <w:tc>
          <w:tcPr>
            <w:tcW w:w="1193" w:type="dxa"/>
            <w:tcBorders>
              <w:top w:val="nil"/>
              <w:left w:val="nil"/>
              <w:bottom w:val="single" w:sz="4"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T</w:t>
            </w:r>
          </w:p>
        </w:tc>
      </w:tr>
      <w:tr w:rsidR="0097181D" w:rsidRPr="0097181D" w:rsidTr="0097181D">
        <w:trPr>
          <w:trHeight w:val="300"/>
          <w:jc w:val="center"/>
        </w:trPr>
        <w:tc>
          <w:tcPr>
            <w:tcW w:w="853" w:type="dxa"/>
            <w:vMerge/>
            <w:tcBorders>
              <w:top w:val="nil"/>
              <w:left w:val="single" w:sz="8" w:space="0" w:color="auto"/>
              <w:bottom w:val="nil"/>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2038" w:type="dxa"/>
            <w:vMerge/>
            <w:tcBorders>
              <w:top w:val="nil"/>
              <w:left w:val="single" w:sz="4" w:space="0" w:color="auto"/>
              <w:bottom w:val="nil"/>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4176" w:type="dxa"/>
            <w:tcBorders>
              <w:top w:val="nil"/>
              <w:left w:val="nil"/>
              <w:bottom w:val="single" w:sz="4" w:space="0" w:color="auto"/>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LAS BRISAS MÉRIDA</w:t>
            </w:r>
          </w:p>
        </w:tc>
        <w:tc>
          <w:tcPr>
            <w:tcW w:w="1193" w:type="dxa"/>
            <w:tcBorders>
              <w:top w:val="nil"/>
              <w:left w:val="nil"/>
              <w:bottom w:val="single" w:sz="4"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S</w:t>
            </w:r>
          </w:p>
        </w:tc>
      </w:tr>
      <w:tr w:rsidR="0097181D" w:rsidRPr="0097181D" w:rsidTr="0097181D">
        <w:trPr>
          <w:trHeight w:val="300"/>
          <w:jc w:val="center"/>
        </w:trPr>
        <w:tc>
          <w:tcPr>
            <w:tcW w:w="853" w:type="dxa"/>
            <w:vMerge w:val="restart"/>
            <w:tcBorders>
              <w:top w:val="single" w:sz="4" w:space="0" w:color="auto"/>
              <w:left w:val="single" w:sz="8" w:space="0" w:color="auto"/>
              <w:bottom w:val="single" w:sz="8" w:space="0" w:color="000000"/>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2</w:t>
            </w:r>
          </w:p>
        </w:tc>
        <w:tc>
          <w:tcPr>
            <w:tcW w:w="2038" w:type="dxa"/>
            <w:vMerge w:val="restart"/>
            <w:tcBorders>
              <w:top w:val="single" w:sz="4" w:space="0" w:color="auto"/>
              <w:left w:val="single" w:sz="4" w:space="0" w:color="auto"/>
              <w:bottom w:val="single" w:sz="8" w:space="0" w:color="000000"/>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PLAYA DEL CARMEN</w:t>
            </w:r>
          </w:p>
        </w:tc>
        <w:tc>
          <w:tcPr>
            <w:tcW w:w="4176" w:type="dxa"/>
            <w:tcBorders>
              <w:top w:val="nil"/>
              <w:left w:val="nil"/>
              <w:bottom w:val="single" w:sz="4" w:space="0" w:color="auto"/>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WYNDHAM GARDEN PLAYA DEL CARMEN</w:t>
            </w:r>
          </w:p>
        </w:tc>
        <w:tc>
          <w:tcPr>
            <w:tcW w:w="1193" w:type="dxa"/>
            <w:tcBorders>
              <w:top w:val="nil"/>
              <w:left w:val="nil"/>
              <w:bottom w:val="single" w:sz="4"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T</w:t>
            </w:r>
          </w:p>
        </w:tc>
      </w:tr>
      <w:tr w:rsidR="0097181D" w:rsidRPr="0097181D" w:rsidTr="0097181D">
        <w:trPr>
          <w:trHeight w:val="300"/>
          <w:jc w:val="center"/>
        </w:trPr>
        <w:tc>
          <w:tcPr>
            <w:tcW w:w="853" w:type="dxa"/>
            <w:vMerge/>
            <w:tcBorders>
              <w:top w:val="single" w:sz="4" w:space="0" w:color="auto"/>
              <w:left w:val="single" w:sz="8" w:space="0" w:color="auto"/>
              <w:bottom w:val="single" w:sz="8" w:space="0" w:color="000000"/>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2038" w:type="dxa"/>
            <w:vMerge/>
            <w:tcBorders>
              <w:top w:val="single" w:sz="4" w:space="0" w:color="auto"/>
              <w:left w:val="single" w:sz="4" w:space="0" w:color="auto"/>
              <w:bottom w:val="single" w:sz="8" w:space="0" w:color="000000"/>
              <w:right w:val="single" w:sz="4" w:space="0" w:color="auto"/>
            </w:tcBorders>
            <w:vAlign w:val="center"/>
            <w:hideMark/>
          </w:tcPr>
          <w:p w:rsidR="0097181D" w:rsidRPr="0097181D" w:rsidRDefault="0097181D" w:rsidP="0097181D">
            <w:pPr>
              <w:rPr>
                <w:rFonts w:ascii="Calibri" w:eastAsia="Times New Roman" w:hAnsi="Calibri" w:cs="Calibri"/>
                <w:b/>
                <w:bCs/>
                <w:color w:val="000000"/>
                <w:sz w:val="20"/>
                <w:szCs w:val="20"/>
                <w:lang w:val="es-MX" w:eastAsia="es-MX"/>
              </w:rPr>
            </w:pPr>
          </w:p>
        </w:tc>
        <w:tc>
          <w:tcPr>
            <w:tcW w:w="4176" w:type="dxa"/>
            <w:tcBorders>
              <w:top w:val="nil"/>
              <w:left w:val="nil"/>
              <w:bottom w:val="single" w:sz="8" w:space="0" w:color="auto"/>
              <w:right w:val="single" w:sz="4"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HYATT CENTRIC PLAYA DEL CARMEN</w:t>
            </w:r>
          </w:p>
        </w:tc>
        <w:tc>
          <w:tcPr>
            <w:tcW w:w="1193" w:type="dxa"/>
            <w:tcBorders>
              <w:top w:val="nil"/>
              <w:left w:val="nil"/>
              <w:bottom w:val="single" w:sz="8" w:space="0" w:color="auto"/>
              <w:right w:val="single" w:sz="8" w:space="0" w:color="auto"/>
            </w:tcBorders>
            <w:noWrap/>
            <w:vAlign w:val="center"/>
            <w:hideMark/>
          </w:tcPr>
          <w:p w:rsidR="0097181D" w:rsidRPr="0097181D" w:rsidRDefault="0097181D" w:rsidP="0097181D">
            <w:pPr>
              <w:jc w:val="center"/>
              <w:rPr>
                <w:rFonts w:ascii="Calibri" w:eastAsia="Times New Roman" w:hAnsi="Calibri" w:cs="Calibri"/>
                <w:b/>
                <w:bCs/>
                <w:color w:val="000000"/>
                <w:sz w:val="20"/>
                <w:szCs w:val="20"/>
                <w:lang w:val="es-MX" w:eastAsia="es-MX"/>
              </w:rPr>
            </w:pPr>
            <w:r w:rsidRPr="0097181D">
              <w:rPr>
                <w:rFonts w:ascii="Calibri" w:eastAsia="Times New Roman" w:hAnsi="Calibri" w:cs="Calibri"/>
                <w:b/>
                <w:bCs/>
                <w:color w:val="000000"/>
                <w:sz w:val="20"/>
                <w:szCs w:val="20"/>
                <w:lang w:val="es-MX" w:eastAsia="es-MX"/>
              </w:rPr>
              <w:t>S</w:t>
            </w:r>
          </w:p>
        </w:tc>
      </w:tr>
    </w:tbl>
    <w:p w:rsidR="0013313B" w:rsidRDefault="0013313B" w:rsidP="006A55CC">
      <w:pPr>
        <w:pStyle w:val="Textosinformato"/>
        <w:jc w:val="both"/>
        <w:rPr>
          <w:rFonts w:asciiTheme="minorHAnsi" w:eastAsia="Calibri" w:hAnsiTheme="minorHAnsi" w:cstheme="minorHAnsi"/>
          <w:color w:val="000000" w:themeColor="text1"/>
          <w:sz w:val="20"/>
          <w:szCs w:val="20"/>
          <w:lang w:val="es-MX"/>
        </w:rPr>
      </w:pPr>
    </w:p>
    <w:p w:rsidR="00886754" w:rsidRDefault="00886754" w:rsidP="006A55CC">
      <w:pPr>
        <w:pStyle w:val="Textosinformato"/>
        <w:jc w:val="both"/>
        <w:rPr>
          <w:rFonts w:asciiTheme="minorHAnsi" w:eastAsia="Calibri" w:hAnsiTheme="minorHAnsi" w:cstheme="minorHAnsi"/>
          <w:color w:val="000000" w:themeColor="text1"/>
          <w:sz w:val="20"/>
          <w:szCs w:val="20"/>
          <w:lang w:val="es-ES"/>
        </w:rPr>
      </w:pPr>
    </w:p>
    <w:p w:rsidR="00886754" w:rsidRPr="0097181D" w:rsidRDefault="0097181D" w:rsidP="0097181D">
      <w:pPr>
        <w:pStyle w:val="Textosinformato"/>
        <w:jc w:val="center"/>
        <w:rPr>
          <w:rFonts w:asciiTheme="minorHAnsi" w:eastAsia="Calibri" w:hAnsiTheme="minorHAnsi" w:cstheme="minorHAnsi"/>
          <w:b/>
          <w:bCs/>
          <w:color w:val="000000" w:themeColor="text1"/>
          <w:sz w:val="20"/>
          <w:szCs w:val="20"/>
          <w:lang w:val="es-ES"/>
        </w:rPr>
      </w:pPr>
      <w:r w:rsidRPr="0097181D">
        <w:rPr>
          <w:rFonts w:asciiTheme="minorHAnsi" w:eastAsia="Calibri" w:hAnsiTheme="minorHAnsi" w:cstheme="minorHAnsi"/>
          <w:b/>
          <w:bCs/>
          <w:color w:val="000000" w:themeColor="text1"/>
          <w:sz w:val="20"/>
          <w:szCs w:val="20"/>
          <w:lang w:val="es-ES"/>
        </w:rPr>
        <w:t>VUELOS</w:t>
      </w:r>
    </w:p>
    <w:p w:rsidR="00886754" w:rsidRPr="00D878CC" w:rsidRDefault="00886754" w:rsidP="006A55CC">
      <w:pPr>
        <w:pStyle w:val="Textosinformato"/>
        <w:jc w:val="both"/>
        <w:rPr>
          <w:rFonts w:asciiTheme="minorHAnsi" w:eastAsia="Calibri" w:hAnsiTheme="minorHAnsi" w:cstheme="minorHAnsi"/>
          <w:color w:val="000000" w:themeColor="text1"/>
          <w:sz w:val="20"/>
          <w:szCs w:val="20"/>
          <w:lang w:val="es-ES"/>
        </w:rPr>
      </w:pPr>
    </w:p>
    <w:p w:rsidR="00886754" w:rsidRPr="00D878CC" w:rsidRDefault="00887D27" w:rsidP="00887D27">
      <w:pPr>
        <w:pStyle w:val="Textosinformato"/>
        <w:jc w:val="center"/>
        <w:rPr>
          <w:rFonts w:asciiTheme="minorHAnsi" w:eastAsia="Calibri" w:hAnsiTheme="minorHAnsi" w:cstheme="minorHAnsi"/>
          <w:color w:val="000000" w:themeColor="text1"/>
          <w:sz w:val="20"/>
          <w:szCs w:val="20"/>
          <w:lang w:val="es-ES"/>
        </w:rPr>
      </w:pPr>
      <w:r>
        <w:rPr>
          <w:noProof/>
          <w14:ligatures w14:val="standardContextual"/>
        </w:rPr>
        <w:drawing>
          <wp:inline distT="0" distB="0" distL="0" distR="0" wp14:anchorId="428B45A8" wp14:editId="73FC0C1B">
            <wp:extent cx="5341056" cy="522111"/>
            <wp:effectExtent l="0" t="0" r="0" b="0"/>
            <wp:docPr id="2" name="Imagen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00000000-0008-0000-0200-000002000000}"/>
                        </a:ext>
                      </a:extLst>
                    </pic:cNvPr>
                    <pic:cNvPicPr>
                      <a:picLocks noChangeAspect="1"/>
                    </pic:cNvPicPr>
                  </pic:nvPicPr>
                  <pic:blipFill>
                    <a:blip r:embed="rId8"/>
                    <a:stretch>
                      <a:fillRect/>
                    </a:stretch>
                  </pic:blipFill>
                  <pic:spPr>
                    <a:xfrm>
                      <a:off x="0" y="0"/>
                      <a:ext cx="5341056" cy="522111"/>
                    </a:xfrm>
                    <a:prstGeom prst="rect">
                      <a:avLst/>
                    </a:prstGeom>
                  </pic:spPr>
                </pic:pic>
              </a:graphicData>
            </a:graphic>
          </wp:inline>
        </w:drawing>
      </w:r>
    </w:p>
    <w:p w:rsidR="00886754" w:rsidRPr="00D878CC" w:rsidRDefault="00886754" w:rsidP="006A55CC">
      <w:pPr>
        <w:pStyle w:val="Textosinformato"/>
        <w:jc w:val="both"/>
        <w:rPr>
          <w:rFonts w:asciiTheme="minorHAnsi" w:eastAsia="Calibri" w:hAnsiTheme="minorHAnsi" w:cstheme="minorHAnsi"/>
          <w:color w:val="000000" w:themeColor="text1"/>
          <w:sz w:val="20"/>
          <w:szCs w:val="20"/>
          <w:lang w:val="es-ES"/>
        </w:rPr>
      </w:pPr>
    </w:p>
    <w:p w:rsidR="00886754" w:rsidRPr="00D878CC" w:rsidRDefault="00886754" w:rsidP="006A55CC">
      <w:pPr>
        <w:pStyle w:val="Textosinformato"/>
        <w:jc w:val="both"/>
        <w:rPr>
          <w:rFonts w:asciiTheme="minorHAnsi" w:eastAsia="Calibri" w:hAnsiTheme="minorHAnsi" w:cstheme="minorHAnsi"/>
          <w:color w:val="000000" w:themeColor="text1"/>
          <w:sz w:val="20"/>
          <w:szCs w:val="20"/>
          <w:lang w:val="es-ES"/>
        </w:rPr>
      </w:pPr>
    </w:p>
    <w:p w:rsidR="000577E4" w:rsidRDefault="000577E4" w:rsidP="00512CB0">
      <w:pPr>
        <w:pStyle w:val="Textosinformato"/>
        <w:jc w:val="both"/>
        <w:rPr>
          <w:rFonts w:asciiTheme="minorHAnsi" w:eastAsia="Calibri" w:hAnsiTheme="minorHAnsi" w:cstheme="minorHAnsi"/>
          <w:b/>
          <w:color w:val="000000" w:themeColor="text1"/>
          <w:sz w:val="20"/>
          <w:szCs w:val="20"/>
          <w:lang w:val="es-MX"/>
        </w:rPr>
      </w:pPr>
    </w:p>
    <w:p w:rsidR="0097181D" w:rsidRPr="005B3A5A" w:rsidRDefault="0097181D" w:rsidP="0097181D">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97181D" w:rsidRDefault="0097181D" w:rsidP="0097181D">
      <w:pPr>
        <w:pStyle w:val="Prrafodelista"/>
        <w:numPr>
          <w:ilvl w:val="0"/>
          <w:numId w:val="12"/>
        </w:numPr>
        <w:tabs>
          <w:tab w:val="left" w:pos="709"/>
        </w:tabs>
        <w:spacing w:line="259" w:lineRule="auto"/>
        <w:jc w:val="both"/>
        <w:rPr>
          <w:sz w:val="20"/>
          <w:szCs w:val="20"/>
        </w:rPr>
      </w:pPr>
      <w:r w:rsidRPr="00512CB0">
        <w:rPr>
          <w:sz w:val="20"/>
          <w:szCs w:val="20"/>
        </w:rPr>
        <w:t>Es responsabilidad del pasajero contar con pasaporte vigente, así como visados, vacunas y requisitos necesarios para realizar su viaje.</w:t>
      </w:r>
    </w:p>
    <w:p w:rsidR="0097181D" w:rsidRPr="00F82D1A" w:rsidRDefault="0097181D" w:rsidP="0097181D">
      <w:pPr>
        <w:pStyle w:val="Prrafodelista"/>
        <w:numPr>
          <w:ilvl w:val="0"/>
          <w:numId w:val="12"/>
        </w:numPr>
        <w:tabs>
          <w:tab w:val="left" w:pos="709"/>
        </w:tabs>
        <w:spacing w:line="259" w:lineRule="auto"/>
        <w:jc w:val="both"/>
        <w:rPr>
          <w:sz w:val="20"/>
          <w:szCs w:val="20"/>
        </w:rPr>
      </w:pPr>
      <w:r>
        <w:rPr>
          <w:sz w:val="20"/>
          <w:szCs w:val="20"/>
        </w:rPr>
        <w:t>Esta salida se garantiza con un mínimo de 8 personas, de no cumplir el mínimo se ofrecerán opciones similares del circuito o cambio de fecha de salida, favor de consultar disponibilidad antes de confirmar.</w:t>
      </w:r>
    </w:p>
    <w:p w:rsidR="0097181D" w:rsidRDefault="0097181D" w:rsidP="0097181D">
      <w:pPr>
        <w:pStyle w:val="Prrafodelista"/>
        <w:numPr>
          <w:ilvl w:val="0"/>
          <w:numId w:val="12"/>
        </w:numPr>
        <w:rPr>
          <w:sz w:val="20"/>
          <w:szCs w:val="20"/>
        </w:rPr>
      </w:pPr>
      <w:r>
        <w:rPr>
          <w:sz w:val="20"/>
          <w:szCs w:val="20"/>
        </w:rPr>
        <w:t>L</w:t>
      </w:r>
      <w:r w:rsidRPr="00E71A2C">
        <w:rPr>
          <w:sz w:val="20"/>
          <w:szCs w:val="20"/>
        </w:rPr>
        <w:t>os horarios de los vuelos pueden sufrir modificaciones por parte de la aerolínea</w:t>
      </w:r>
      <w:r>
        <w:rPr>
          <w:sz w:val="20"/>
          <w:szCs w:val="20"/>
        </w:rPr>
        <w:t>, o bien por las condiciones de carreteras, clima u otros aspectos no previsibles. Todo queda sujeto a disponibilidad.</w:t>
      </w:r>
    </w:p>
    <w:p w:rsidR="0097181D" w:rsidRPr="00E71A2C" w:rsidRDefault="0097181D" w:rsidP="0097181D">
      <w:pPr>
        <w:pStyle w:val="Prrafodelista"/>
        <w:numPr>
          <w:ilvl w:val="0"/>
          <w:numId w:val="12"/>
        </w:numPr>
        <w:rPr>
          <w:sz w:val="20"/>
          <w:szCs w:val="20"/>
        </w:rPr>
      </w:pPr>
      <w:r>
        <w:rPr>
          <w:sz w:val="20"/>
          <w:szCs w:val="20"/>
        </w:rPr>
        <w:t>Servicios no utilizados no son reembolsables.</w:t>
      </w:r>
    </w:p>
    <w:p w:rsidR="0097181D" w:rsidRDefault="0097181D" w:rsidP="0097181D">
      <w:pPr>
        <w:pStyle w:val="Prrafodelista"/>
        <w:numPr>
          <w:ilvl w:val="0"/>
          <w:numId w:val="12"/>
        </w:numPr>
        <w:tabs>
          <w:tab w:val="left" w:pos="851"/>
        </w:tabs>
        <w:spacing w:line="259" w:lineRule="auto"/>
        <w:jc w:val="both"/>
        <w:rPr>
          <w:sz w:val="20"/>
          <w:szCs w:val="20"/>
        </w:rPr>
      </w:pPr>
      <w:r w:rsidRPr="00512CB0">
        <w:rPr>
          <w:sz w:val="20"/>
          <w:szCs w:val="20"/>
        </w:rPr>
        <w:t xml:space="preserve">Recomendaciones para su viaje: llevar bloqueador solar, usar tenis o zapatos cómodos, llevar dinero en efectivo, en algunos lugares rurales no hay acceso a cajeros automáticos, usar sombrero o gorra. </w:t>
      </w:r>
    </w:p>
    <w:p w:rsidR="0097181D" w:rsidRDefault="0097181D" w:rsidP="0097181D">
      <w:pPr>
        <w:pStyle w:val="Prrafodelista"/>
        <w:numPr>
          <w:ilvl w:val="0"/>
          <w:numId w:val="12"/>
        </w:numPr>
        <w:tabs>
          <w:tab w:val="left" w:pos="851"/>
        </w:tabs>
        <w:spacing w:line="259" w:lineRule="auto"/>
        <w:jc w:val="both"/>
        <w:rPr>
          <w:sz w:val="20"/>
          <w:szCs w:val="20"/>
        </w:rPr>
      </w:pPr>
      <w:r w:rsidRPr="00512CB0">
        <w:rPr>
          <w:sz w:val="20"/>
          <w:szCs w:val="20"/>
        </w:rPr>
        <w:t xml:space="preserve">Recomendamos viajar bajo la cobertura de una póliza de Seguro. Su ejecutivo puede informarle. </w:t>
      </w:r>
    </w:p>
    <w:p w:rsidR="00900796" w:rsidRPr="00201D09" w:rsidRDefault="0097181D" w:rsidP="00201D09">
      <w:pPr>
        <w:pStyle w:val="Prrafodelista"/>
        <w:numPr>
          <w:ilvl w:val="0"/>
          <w:numId w:val="12"/>
        </w:numPr>
        <w:rPr>
          <w:sz w:val="20"/>
          <w:szCs w:val="20"/>
        </w:rPr>
      </w:pPr>
      <w:r w:rsidRPr="007D14E4">
        <w:rPr>
          <w:sz w:val="20"/>
          <w:szCs w:val="20"/>
        </w:rPr>
        <w:t xml:space="preserve">Precios sujetos a cambios sin previo aviso, no reembolsable. </w:t>
      </w:r>
    </w:p>
    <w:sectPr w:rsidR="00900796" w:rsidRPr="00201D09" w:rsidSect="00F249CA">
      <w:headerReference w:type="even" r:id="rId9"/>
      <w:headerReference w:type="default" r:id="rId10"/>
      <w:footerReference w:type="even" r:id="rId11"/>
      <w:footerReference w:type="default" r:id="rId12"/>
      <w:headerReference w:type="first" r:id="rId13"/>
      <w:footerReference w:type="first" r:id="rId14"/>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B789B" w:rsidRDefault="001B789B" w:rsidP="00F249CA">
      <w:r>
        <w:separator/>
      </w:r>
    </w:p>
  </w:endnote>
  <w:endnote w:type="continuationSeparator" w:id="0">
    <w:p w:rsidR="001B789B" w:rsidRDefault="001B789B"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B789B" w:rsidRDefault="001B789B" w:rsidP="00F249CA">
      <w:r>
        <w:separator/>
      </w:r>
    </w:p>
  </w:footnote>
  <w:footnote w:type="continuationSeparator" w:id="0">
    <w:p w:rsidR="001B789B" w:rsidRDefault="001B789B"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36D55F2"/>
    <w:multiLevelType w:val="hybridMultilevel"/>
    <w:tmpl w:val="EA38E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9F23F7"/>
    <w:multiLevelType w:val="hybridMultilevel"/>
    <w:tmpl w:val="E8D00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2"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E294E91"/>
    <w:multiLevelType w:val="hybridMultilevel"/>
    <w:tmpl w:val="CC7A01D0"/>
    <w:lvl w:ilvl="0" w:tplc="48683A94">
      <w:start w:val="6"/>
      <w:numFmt w:val="bullet"/>
      <w:lvlText w:val=""/>
      <w:lvlJc w:val="left"/>
      <w:pPr>
        <w:ind w:left="720" w:hanging="360"/>
      </w:pPr>
      <w:rPr>
        <w:rFonts w:ascii="Symbol" w:eastAsia="Calibri" w:hAnsi="Symbol" w:cstheme="minorHAns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1"/>
  </w:num>
  <w:num w:numId="3" w16cid:durableId="1775517593">
    <w:abstractNumId w:val="3"/>
  </w:num>
  <w:num w:numId="4" w16cid:durableId="1507555241">
    <w:abstractNumId w:val="4"/>
  </w:num>
  <w:num w:numId="5" w16cid:durableId="1325164412">
    <w:abstractNumId w:val="0"/>
  </w:num>
  <w:num w:numId="6" w16cid:durableId="1478182869">
    <w:abstractNumId w:val="9"/>
  </w:num>
  <w:num w:numId="7" w16cid:durableId="578907887">
    <w:abstractNumId w:val="12"/>
  </w:num>
  <w:num w:numId="8" w16cid:durableId="406612226">
    <w:abstractNumId w:val="5"/>
  </w:num>
  <w:num w:numId="9" w16cid:durableId="2097238802">
    <w:abstractNumId w:val="6"/>
  </w:num>
  <w:num w:numId="10" w16cid:durableId="1342512377">
    <w:abstractNumId w:val="10"/>
  </w:num>
  <w:num w:numId="11" w16cid:durableId="1423256420">
    <w:abstractNumId w:val="11"/>
  </w:num>
  <w:num w:numId="12" w16cid:durableId="1107849314">
    <w:abstractNumId w:val="7"/>
  </w:num>
  <w:num w:numId="13" w16cid:durableId="679740216">
    <w:abstractNumId w:val="13"/>
  </w:num>
  <w:num w:numId="14" w16cid:durableId="1615287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9AC"/>
    <w:rsid w:val="00004553"/>
    <w:rsid w:val="000114A9"/>
    <w:rsid w:val="00011AC7"/>
    <w:rsid w:val="000120A6"/>
    <w:rsid w:val="00013E52"/>
    <w:rsid w:val="00025EBF"/>
    <w:rsid w:val="0003539F"/>
    <w:rsid w:val="000577E4"/>
    <w:rsid w:val="0006021F"/>
    <w:rsid w:val="0006796E"/>
    <w:rsid w:val="000715AA"/>
    <w:rsid w:val="000723A1"/>
    <w:rsid w:val="00072416"/>
    <w:rsid w:val="000A1995"/>
    <w:rsid w:val="000A435E"/>
    <w:rsid w:val="000A6A7E"/>
    <w:rsid w:val="000A7F2D"/>
    <w:rsid w:val="000B25CF"/>
    <w:rsid w:val="000B2896"/>
    <w:rsid w:val="000B3B20"/>
    <w:rsid w:val="000B51F4"/>
    <w:rsid w:val="000C6716"/>
    <w:rsid w:val="000D0ADB"/>
    <w:rsid w:val="000F657F"/>
    <w:rsid w:val="001048C9"/>
    <w:rsid w:val="00107171"/>
    <w:rsid w:val="0010787C"/>
    <w:rsid w:val="00111D36"/>
    <w:rsid w:val="0012319B"/>
    <w:rsid w:val="001316A4"/>
    <w:rsid w:val="00133073"/>
    <w:rsid w:val="0013313B"/>
    <w:rsid w:val="00133EEE"/>
    <w:rsid w:val="00147F34"/>
    <w:rsid w:val="00151238"/>
    <w:rsid w:val="0015259A"/>
    <w:rsid w:val="00153309"/>
    <w:rsid w:val="0016175E"/>
    <w:rsid w:val="001735AF"/>
    <w:rsid w:val="00174575"/>
    <w:rsid w:val="00174C7D"/>
    <w:rsid w:val="00176F65"/>
    <w:rsid w:val="00183158"/>
    <w:rsid w:val="00185AB9"/>
    <w:rsid w:val="0018780D"/>
    <w:rsid w:val="00190276"/>
    <w:rsid w:val="001B1DE3"/>
    <w:rsid w:val="001B2A72"/>
    <w:rsid w:val="001B6CE9"/>
    <w:rsid w:val="001B789B"/>
    <w:rsid w:val="001D04F7"/>
    <w:rsid w:val="001D121E"/>
    <w:rsid w:val="001D7773"/>
    <w:rsid w:val="001E1D2A"/>
    <w:rsid w:val="001E4C3E"/>
    <w:rsid w:val="001E7796"/>
    <w:rsid w:val="001F6235"/>
    <w:rsid w:val="00200BED"/>
    <w:rsid w:val="00201D09"/>
    <w:rsid w:val="00211E20"/>
    <w:rsid w:val="00212141"/>
    <w:rsid w:val="00212751"/>
    <w:rsid w:val="00222ABE"/>
    <w:rsid w:val="00223150"/>
    <w:rsid w:val="00223841"/>
    <w:rsid w:val="00235C52"/>
    <w:rsid w:val="00240A80"/>
    <w:rsid w:val="0024425A"/>
    <w:rsid w:val="0024510F"/>
    <w:rsid w:val="002646E9"/>
    <w:rsid w:val="00267397"/>
    <w:rsid w:val="0026772F"/>
    <w:rsid w:val="0027680C"/>
    <w:rsid w:val="0028591D"/>
    <w:rsid w:val="00297D69"/>
    <w:rsid w:val="002A511C"/>
    <w:rsid w:val="002B0542"/>
    <w:rsid w:val="002B0842"/>
    <w:rsid w:val="002B60D9"/>
    <w:rsid w:val="002C1787"/>
    <w:rsid w:val="002C54AB"/>
    <w:rsid w:val="002C74FC"/>
    <w:rsid w:val="002D3A47"/>
    <w:rsid w:val="002E0116"/>
    <w:rsid w:val="002F2E24"/>
    <w:rsid w:val="00310A6F"/>
    <w:rsid w:val="00326F6A"/>
    <w:rsid w:val="00330FC9"/>
    <w:rsid w:val="00337164"/>
    <w:rsid w:val="0034023C"/>
    <w:rsid w:val="00341872"/>
    <w:rsid w:val="003525EF"/>
    <w:rsid w:val="003562E3"/>
    <w:rsid w:val="00363150"/>
    <w:rsid w:val="00366D84"/>
    <w:rsid w:val="003756B5"/>
    <w:rsid w:val="00395F63"/>
    <w:rsid w:val="003B19F4"/>
    <w:rsid w:val="003B4772"/>
    <w:rsid w:val="003C3851"/>
    <w:rsid w:val="003C3AA7"/>
    <w:rsid w:val="003E45FE"/>
    <w:rsid w:val="003F1D6A"/>
    <w:rsid w:val="003F7D72"/>
    <w:rsid w:val="0040176D"/>
    <w:rsid w:val="00401BB7"/>
    <w:rsid w:val="00411C61"/>
    <w:rsid w:val="00423D38"/>
    <w:rsid w:val="00424D33"/>
    <w:rsid w:val="004343D2"/>
    <w:rsid w:val="00442E5F"/>
    <w:rsid w:val="00445139"/>
    <w:rsid w:val="00457BE6"/>
    <w:rsid w:val="00457C4B"/>
    <w:rsid w:val="0046020B"/>
    <w:rsid w:val="00462AF5"/>
    <w:rsid w:val="00475841"/>
    <w:rsid w:val="00482721"/>
    <w:rsid w:val="0049388E"/>
    <w:rsid w:val="004A3172"/>
    <w:rsid w:val="004A4A42"/>
    <w:rsid w:val="004B20EB"/>
    <w:rsid w:val="004B3C18"/>
    <w:rsid w:val="004C0B76"/>
    <w:rsid w:val="004E0BA4"/>
    <w:rsid w:val="004E39D0"/>
    <w:rsid w:val="004F0EF9"/>
    <w:rsid w:val="004F1EE4"/>
    <w:rsid w:val="005035C8"/>
    <w:rsid w:val="005056C5"/>
    <w:rsid w:val="00510F4C"/>
    <w:rsid w:val="00511F08"/>
    <w:rsid w:val="00512CB0"/>
    <w:rsid w:val="005225CB"/>
    <w:rsid w:val="005256B2"/>
    <w:rsid w:val="0052662B"/>
    <w:rsid w:val="00526C00"/>
    <w:rsid w:val="00545117"/>
    <w:rsid w:val="00556E30"/>
    <w:rsid w:val="00557D28"/>
    <w:rsid w:val="00563F26"/>
    <w:rsid w:val="0057052F"/>
    <w:rsid w:val="00571A92"/>
    <w:rsid w:val="00573813"/>
    <w:rsid w:val="0058018E"/>
    <w:rsid w:val="0058316F"/>
    <w:rsid w:val="0058579E"/>
    <w:rsid w:val="00595401"/>
    <w:rsid w:val="005A180C"/>
    <w:rsid w:val="005A28B6"/>
    <w:rsid w:val="005A6199"/>
    <w:rsid w:val="005B04BB"/>
    <w:rsid w:val="005C457E"/>
    <w:rsid w:val="005C6A46"/>
    <w:rsid w:val="005C6DE9"/>
    <w:rsid w:val="005D1F8E"/>
    <w:rsid w:val="005D6D56"/>
    <w:rsid w:val="005D7D85"/>
    <w:rsid w:val="005E6344"/>
    <w:rsid w:val="005E675B"/>
    <w:rsid w:val="005E6E63"/>
    <w:rsid w:val="005F2946"/>
    <w:rsid w:val="005F536D"/>
    <w:rsid w:val="005F6F35"/>
    <w:rsid w:val="005F72D3"/>
    <w:rsid w:val="005F7FCA"/>
    <w:rsid w:val="006132E1"/>
    <w:rsid w:val="00624E60"/>
    <w:rsid w:val="0063365B"/>
    <w:rsid w:val="00663FC9"/>
    <w:rsid w:val="00684546"/>
    <w:rsid w:val="006846F3"/>
    <w:rsid w:val="00692B84"/>
    <w:rsid w:val="006953C3"/>
    <w:rsid w:val="006A55CC"/>
    <w:rsid w:val="006A62C1"/>
    <w:rsid w:val="006B1168"/>
    <w:rsid w:val="006C485C"/>
    <w:rsid w:val="006C632B"/>
    <w:rsid w:val="006D1685"/>
    <w:rsid w:val="006D2562"/>
    <w:rsid w:val="006D7084"/>
    <w:rsid w:val="006E1203"/>
    <w:rsid w:val="006E1E38"/>
    <w:rsid w:val="006F0F8A"/>
    <w:rsid w:val="00710064"/>
    <w:rsid w:val="00713B81"/>
    <w:rsid w:val="00717524"/>
    <w:rsid w:val="00720BB4"/>
    <w:rsid w:val="00721140"/>
    <w:rsid w:val="007258B9"/>
    <w:rsid w:val="00732282"/>
    <w:rsid w:val="00740A47"/>
    <w:rsid w:val="00742816"/>
    <w:rsid w:val="00747523"/>
    <w:rsid w:val="00760E1F"/>
    <w:rsid w:val="0076736B"/>
    <w:rsid w:val="007705E7"/>
    <w:rsid w:val="007724DA"/>
    <w:rsid w:val="00784C6D"/>
    <w:rsid w:val="00784EDD"/>
    <w:rsid w:val="007877B8"/>
    <w:rsid w:val="00792E34"/>
    <w:rsid w:val="007964DA"/>
    <w:rsid w:val="007970DF"/>
    <w:rsid w:val="007A3750"/>
    <w:rsid w:val="007C3A27"/>
    <w:rsid w:val="007C4329"/>
    <w:rsid w:val="007C7FCE"/>
    <w:rsid w:val="007D14E4"/>
    <w:rsid w:val="007D42FF"/>
    <w:rsid w:val="007F6E05"/>
    <w:rsid w:val="00804109"/>
    <w:rsid w:val="008116C0"/>
    <w:rsid w:val="0081398E"/>
    <w:rsid w:val="00821229"/>
    <w:rsid w:val="0082341C"/>
    <w:rsid w:val="00830E27"/>
    <w:rsid w:val="0083249E"/>
    <w:rsid w:val="008353E4"/>
    <w:rsid w:val="00835820"/>
    <w:rsid w:val="00836A50"/>
    <w:rsid w:val="008373F6"/>
    <w:rsid w:val="008479E4"/>
    <w:rsid w:val="0085343B"/>
    <w:rsid w:val="0086183E"/>
    <w:rsid w:val="00865936"/>
    <w:rsid w:val="00877319"/>
    <w:rsid w:val="00881287"/>
    <w:rsid w:val="00882A68"/>
    <w:rsid w:val="00886754"/>
    <w:rsid w:val="00887D27"/>
    <w:rsid w:val="00891980"/>
    <w:rsid w:val="00892386"/>
    <w:rsid w:val="008A5B1E"/>
    <w:rsid w:val="008A668C"/>
    <w:rsid w:val="008A6CEE"/>
    <w:rsid w:val="008B6326"/>
    <w:rsid w:val="008C4123"/>
    <w:rsid w:val="008E37FC"/>
    <w:rsid w:val="00900796"/>
    <w:rsid w:val="00901E19"/>
    <w:rsid w:val="00903F2B"/>
    <w:rsid w:val="00906F1E"/>
    <w:rsid w:val="00912FD9"/>
    <w:rsid w:val="0091366E"/>
    <w:rsid w:val="00923C49"/>
    <w:rsid w:val="00927A88"/>
    <w:rsid w:val="00934ED7"/>
    <w:rsid w:val="009428E2"/>
    <w:rsid w:val="00952616"/>
    <w:rsid w:val="0095798A"/>
    <w:rsid w:val="00963986"/>
    <w:rsid w:val="00963F3C"/>
    <w:rsid w:val="009650FF"/>
    <w:rsid w:val="0097181D"/>
    <w:rsid w:val="00972126"/>
    <w:rsid w:val="00973430"/>
    <w:rsid w:val="00973499"/>
    <w:rsid w:val="00974AE1"/>
    <w:rsid w:val="00982ACB"/>
    <w:rsid w:val="00994013"/>
    <w:rsid w:val="00996DA6"/>
    <w:rsid w:val="00997F79"/>
    <w:rsid w:val="009A282B"/>
    <w:rsid w:val="009A7D13"/>
    <w:rsid w:val="009B0106"/>
    <w:rsid w:val="009B3B94"/>
    <w:rsid w:val="009B5AA1"/>
    <w:rsid w:val="009B5ABF"/>
    <w:rsid w:val="009D6887"/>
    <w:rsid w:val="009E06D3"/>
    <w:rsid w:val="009E1AC2"/>
    <w:rsid w:val="009F290B"/>
    <w:rsid w:val="009F608F"/>
    <w:rsid w:val="00A1302D"/>
    <w:rsid w:val="00A142F5"/>
    <w:rsid w:val="00A16F2C"/>
    <w:rsid w:val="00A217FE"/>
    <w:rsid w:val="00A22A79"/>
    <w:rsid w:val="00A26FF0"/>
    <w:rsid w:val="00A371DF"/>
    <w:rsid w:val="00A6078D"/>
    <w:rsid w:val="00A63154"/>
    <w:rsid w:val="00A64C69"/>
    <w:rsid w:val="00A66FDC"/>
    <w:rsid w:val="00A8377B"/>
    <w:rsid w:val="00A87F11"/>
    <w:rsid w:val="00A9155A"/>
    <w:rsid w:val="00A9257D"/>
    <w:rsid w:val="00A9566D"/>
    <w:rsid w:val="00A96E70"/>
    <w:rsid w:val="00AA1171"/>
    <w:rsid w:val="00AA6D96"/>
    <w:rsid w:val="00AD3D32"/>
    <w:rsid w:val="00AD5289"/>
    <w:rsid w:val="00AE3E92"/>
    <w:rsid w:val="00AF3D9B"/>
    <w:rsid w:val="00B01E42"/>
    <w:rsid w:val="00B07E43"/>
    <w:rsid w:val="00B1358C"/>
    <w:rsid w:val="00B1782A"/>
    <w:rsid w:val="00B22704"/>
    <w:rsid w:val="00B22B4B"/>
    <w:rsid w:val="00B301D6"/>
    <w:rsid w:val="00B331DC"/>
    <w:rsid w:val="00B342E4"/>
    <w:rsid w:val="00B40CD3"/>
    <w:rsid w:val="00B43F0E"/>
    <w:rsid w:val="00B479B6"/>
    <w:rsid w:val="00B50817"/>
    <w:rsid w:val="00B61601"/>
    <w:rsid w:val="00B7259F"/>
    <w:rsid w:val="00B749B4"/>
    <w:rsid w:val="00B75168"/>
    <w:rsid w:val="00B76F45"/>
    <w:rsid w:val="00B770E6"/>
    <w:rsid w:val="00B83008"/>
    <w:rsid w:val="00B830CD"/>
    <w:rsid w:val="00B91CDE"/>
    <w:rsid w:val="00B95CF9"/>
    <w:rsid w:val="00B965D4"/>
    <w:rsid w:val="00BA5C88"/>
    <w:rsid w:val="00BC7534"/>
    <w:rsid w:val="00BD1872"/>
    <w:rsid w:val="00BF0C87"/>
    <w:rsid w:val="00BF30BF"/>
    <w:rsid w:val="00BF3983"/>
    <w:rsid w:val="00C135E7"/>
    <w:rsid w:val="00C14483"/>
    <w:rsid w:val="00C163AD"/>
    <w:rsid w:val="00C17D54"/>
    <w:rsid w:val="00C27F30"/>
    <w:rsid w:val="00C32934"/>
    <w:rsid w:val="00C40D4D"/>
    <w:rsid w:val="00C436AF"/>
    <w:rsid w:val="00C557A3"/>
    <w:rsid w:val="00C65FCA"/>
    <w:rsid w:val="00C7249E"/>
    <w:rsid w:val="00C8004A"/>
    <w:rsid w:val="00C91285"/>
    <w:rsid w:val="00C91345"/>
    <w:rsid w:val="00C92348"/>
    <w:rsid w:val="00C943D4"/>
    <w:rsid w:val="00C94550"/>
    <w:rsid w:val="00C947BF"/>
    <w:rsid w:val="00CA150A"/>
    <w:rsid w:val="00CA4819"/>
    <w:rsid w:val="00CA72F8"/>
    <w:rsid w:val="00CB67D2"/>
    <w:rsid w:val="00CB79E1"/>
    <w:rsid w:val="00CC0124"/>
    <w:rsid w:val="00CD66A9"/>
    <w:rsid w:val="00CD7E03"/>
    <w:rsid w:val="00D23448"/>
    <w:rsid w:val="00D2541B"/>
    <w:rsid w:val="00D26C6A"/>
    <w:rsid w:val="00D273A9"/>
    <w:rsid w:val="00D4203B"/>
    <w:rsid w:val="00D42682"/>
    <w:rsid w:val="00D6333F"/>
    <w:rsid w:val="00D67D16"/>
    <w:rsid w:val="00D70564"/>
    <w:rsid w:val="00D7735D"/>
    <w:rsid w:val="00D84AD0"/>
    <w:rsid w:val="00D871B8"/>
    <w:rsid w:val="00D878CC"/>
    <w:rsid w:val="00DA1D15"/>
    <w:rsid w:val="00DA76BF"/>
    <w:rsid w:val="00DB0FA4"/>
    <w:rsid w:val="00DB1880"/>
    <w:rsid w:val="00DB37B9"/>
    <w:rsid w:val="00DB4264"/>
    <w:rsid w:val="00DC4D31"/>
    <w:rsid w:val="00DD0F0D"/>
    <w:rsid w:val="00DD11C6"/>
    <w:rsid w:val="00DD14E6"/>
    <w:rsid w:val="00DD6B0C"/>
    <w:rsid w:val="00DE0DE5"/>
    <w:rsid w:val="00DE38A6"/>
    <w:rsid w:val="00DE3D7D"/>
    <w:rsid w:val="00DF5207"/>
    <w:rsid w:val="00DF65BF"/>
    <w:rsid w:val="00E203B1"/>
    <w:rsid w:val="00E31E0E"/>
    <w:rsid w:val="00E41610"/>
    <w:rsid w:val="00E4556D"/>
    <w:rsid w:val="00E60E73"/>
    <w:rsid w:val="00E61C1D"/>
    <w:rsid w:val="00E63089"/>
    <w:rsid w:val="00E64330"/>
    <w:rsid w:val="00E71A2C"/>
    <w:rsid w:val="00E93BA8"/>
    <w:rsid w:val="00E94DE4"/>
    <w:rsid w:val="00E9573E"/>
    <w:rsid w:val="00EC42B7"/>
    <w:rsid w:val="00ED6358"/>
    <w:rsid w:val="00EE0425"/>
    <w:rsid w:val="00EE4655"/>
    <w:rsid w:val="00EF101E"/>
    <w:rsid w:val="00EF4D14"/>
    <w:rsid w:val="00EF71FB"/>
    <w:rsid w:val="00F04DF1"/>
    <w:rsid w:val="00F110E6"/>
    <w:rsid w:val="00F2185A"/>
    <w:rsid w:val="00F23403"/>
    <w:rsid w:val="00F249CA"/>
    <w:rsid w:val="00F26843"/>
    <w:rsid w:val="00F346AF"/>
    <w:rsid w:val="00F35A50"/>
    <w:rsid w:val="00F4030B"/>
    <w:rsid w:val="00F42F9D"/>
    <w:rsid w:val="00F518F8"/>
    <w:rsid w:val="00F54088"/>
    <w:rsid w:val="00F603D3"/>
    <w:rsid w:val="00F60BD6"/>
    <w:rsid w:val="00F638CD"/>
    <w:rsid w:val="00F75634"/>
    <w:rsid w:val="00F76F63"/>
    <w:rsid w:val="00F94790"/>
    <w:rsid w:val="00FA5FDC"/>
    <w:rsid w:val="00FB001C"/>
    <w:rsid w:val="00FB1D88"/>
    <w:rsid w:val="00FB1F40"/>
    <w:rsid w:val="00FB2143"/>
    <w:rsid w:val="00FB76FE"/>
    <w:rsid w:val="00FC1C8A"/>
    <w:rsid w:val="00FC1EC2"/>
    <w:rsid w:val="00FD5B91"/>
    <w:rsid w:val="00FE08E2"/>
    <w:rsid w:val="00FE1562"/>
    <w:rsid w:val="00FE69A3"/>
    <w:rsid w:val="00FF34A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 w:type="table" w:styleId="Tablaconcuadrcula">
    <w:name w:val="Table Grid"/>
    <w:basedOn w:val="Tablanormal"/>
    <w:uiPriority w:val="39"/>
    <w:rsid w:val="00886754"/>
    <w:pPr>
      <w:spacing w:after="0" w:line="240" w:lineRule="auto"/>
    </w:pPr>
    <w:rPr>
      <w:kern w:val="0"/>
      <w:lang w:val="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97607052">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386531956">
      <w:bodyDiv w:val="1"/>
      <w:marLeft w:val="0"/>
      <w:marRight w:val="0"/>
      <w:marTop w:val="0"/>
      <w:marBottom w:val="0"/>
      <w:divBdr>
        <w:top w:val="none" w:sz="0" w:space="0" w:color="auto"/>
        <w:left w:val="none" w:sz="0" w:space="0" w:color="auto"/>
        <w:bottom w:val="none" w:sz="0" w:space="0" w:color="auto"/>
        <w:right w:val="none" w:sz="0" w:space="0" w:color="auto"/>
      </w:divBdr>
    </w:div>
    <w:div w:id="420109240">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501235610">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773865834">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877820210">
      <w:bodyDiv w:val="1"/>
      <w:marLeft w:val="0"/>
      <w:marRight w:val="0"/>
      <w:marTop w:val="0"/>
      <w:marBottom w:val="0"/>
      <w:divBdr>
        <w:top w:val="none" w:sz="0" w:space="0" w:color="auto"/>
        <w:left w:val="none" w:sz="0" w:space="0" w:color="auto"/>
        <w:bottom w:val="none" w:sz="0" w:space="0" w:color="auto"/>
        <w:right w:val="none" w:sz="0" w:space="0" w:color="auto"/>
      </w:divBdr>
    </w:div>
    <w:div w:id="1007102101">
      <w:bodyDiv w:val="1"/>
      <w:marLeft w:val="0"/>
      <w:marRight w:val="0"/>
      <w:marTop w:val="0"/>
      <w:marBottom w:val="0"/>
      <w:divBdr>
        <w:top w:val="none" w:sz="0" w:space="0" w:color="auto"/>
        <w:left w:val="none" w:sz="0" w:space="0" w:color="auto"/>
        <w:bottom w:val="none" w:sz="0" w:space="0" w:color="auto"/>
        <w:right w:val="none" w:sz="0" w:space="0" w:color="auto"/>
      </w:divBdr>
    </w:div>
    <w:div w:id="1048263729">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
    <w:div w:id="1321346720">
      <w:bodyDiv w:val="1"/>
      <w:marLeft w:val="0"/>
      <w:marRight w:val="0"/>
      <w:marTop w:val="0"/>
      <w:marBottom w:val="0"/>
      <w:divBdr>
        <w:top w:val="none" w:sz="0" w:space="0" w:color="auto"/>
        <w:left w:val="none" w:sz="0" w:space="0" w:color="auto"/>
        <w:bottom w:val="none" w:sz="0" w:space="0" w:color="auto"/>
        <w:right w:val="none" w:sz="0" w:space="0" w:color="auto"/>
      </w:divBdr>
    </w:div>
    <w:div w:id="1369573074">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626038248">
      <w:bodyDiv w:val="1"/>
      <w:marLeft w:val="0"/>
      <w:marRight w:val="0"/>
      <w:marTop w:val="0"/>
      <w:marBottom w:val="0"/>
      <w:divBdr>
        <w:top w:val="none" w:sz="0" w:space="0" w:color="auto"/>
        <w:left w:val="none" w:sz="0" w:space="0" w:color="auto"/>
        <w:bottom w:val="none" w:sz="0" w:space="0" w:color="auto"/>
        <w:right w:val="none" w:sz="0" w:space="0" w:color="auto"/>
      </w:divBdr>
    </w:div>
    <w:div w:id="1708484449">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99779808">
      <w:bodyDiv w:val="1"/>
      <w:marLeft w:val="0"/>
      <w:marRight w:val="0"/>
      <w:marTop w:val="0"/>
      <w:marBottom w:val="0"/>
      <w:divBdr>
        <w:top w:val="none" w:sz="0" w:space="0" w:color="auto"/>
        <w:left w:val="none" w:sz="0" w:space="0" w:color="auto"/>
        <w:bottom w:val="none" w:sz="0" w:space="0" w:color="auto"/>
        <w:right w:val="none" w:sz="0" w:space="0" w:color="auto"/>
      </w:divBdr>
    </w:div>
    <w:div w:id="2038071266">
      <w:bodyDiv w:val="1"/>
      <w:marLeft w:val="0"/>
      <w:marRight w:val="0"/>
      <w:marTop w:val="0"/>
      <w:marBottom w:val="0"/>
      <w:divBdr>
        <w:top w:val="none" w:sz="0" w:space="0" w:color="auto"/>
        <w:left w:val="none" w:sz="0" w:space="0" w:color="auto"/>
        <w:bottom w:val="none" w:sz="0" w:space="0" w:color="auto"/>
        <w:right w:val="none" w:sz="0" w:space="0" w:color="auto"/>
      </w:divBdr>
    </w:div>
    <w:div w:id="2046909174">
      <w:bodyDiv w:val="1"/>
      <w:marLeft w:val="0"/>
      <w:marRight w:val="0"/>
      <w:marTop w:val="0"/>
      <w:marBottom w:val="0"/>
      <w:divBdr>
        <w:top w:val="none" w:sz="0" w:space="0" w:color="auto"/>
        <w:left w:val="none" w:sz="0" w:space="0" w:color="auto"/>
        <w:bottom w:val="none" w:sz="0" w:space="0" w:color="auto"/>
        <w:right w:val="none" w:sz="0" w:space="0" w:color="auto"/>
      </w:divBdr>
    </w:div>
    <w:div w:id="208603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1B913-EF36-4404-80FC-B7FCFE34B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1075</Words>
  <Characters>5917</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Ana Rivera "JULIA TOURS"</cp:lastModifiedBy>
  <cp:revision>1</cp:revision>
  <dcterms:created xsi:type="dcterms:W3CDTF">2026-04-01T21:20:00Z</dcterms:created>
  <dcterms:modified xsi:type="dcterms:W3CDTF">2026-04-01T21:20:00Z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43ed774e-de4b-47a6-8138-7c1b28a6dbec</vt:lpwstr>
  </property>
</Properties>
</file>