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CD79F9" w:rsidP="00AF6FC6">
      <w:pPr>
        <w:jc w:val="center"/>
        <w:rPr>
          <w:b/>
          <w:bCs/>
          <w:sz w:val="72"/>
          <w:szCs w:val="72"/>
        </w:rPr>
      </w:pPr>
      <w:r>
        <w:rPr>
          <w:b/>
          <w:bCs/>
          <w:sz w:val="72"/>
          <w:szCs w:val="72"/>
        </w:rPr>
        <w:t>Postales del Norte de Italia</w:t>
      </w:r>
    </w:p>
    <w:p w:rsidR="00AF6FC6" w:rsidRPr="00AF6FC6" w:rsidRDefault="007516B4"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rsidR="008A1DF5" w:rsidRDefault="008A1DF5" w:rsidP="00FA5A09">
      <w:pPr>
        <w:spacing w:after="0" w:line="240" w:lineRule="auto"/>
        <w:jc w:val="both"/>
        <w:rPr>
          <w:b/>
          <w:bCs/>
          <w:sz w:val="20"/>
          <w:szCs w:val="20"/>
        </w:rPr>
      </w:pPr>
    </w:p>
    <w:p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r w:rsidR="002B294B">
        <w:rPr>
          <w:sz w:val="20"/>
          <w:szCs w:val="20"/>
        </w:rPr>
        <w:t>Específicas</w:t>
      </w:r>
      <w:r w:rsidR="000E54E3">
        <w:rPr>
          <w:sz w:val="20"/>
          <w:szCs w:val="20"/>
        </w:rPr>
        <w:t xml:space="preserve">  </w:t>
      </w:r>
    </w:p>
    <w:p w:rsidR="00AF6FC6" w:rsidRDefault="00AF6FC6" w:rsidP="00FA5A09">
      <w:pPr>
        <w:spacing w:after="0" w:line="240" w:lineRule="auto"/>
        <w:jc w:val="both"/>
        <w:rPr>
          <w:sz w:val="20"/>
          <w:szCs w:val="20"/>
        </w:rPr>
      </w:pPr>
    </w:p>
    <w:p w:rsidR="0077760A" w:rsidRPr="00A65225" w:rsidRDefault="0077760A" w:rsidP="0077760A">
      <w:pPr>
        <w:spacing w:after="0" w:line="240" w:lineRule="auto"/>
        <w:jc w:val="both"/>
        <w:rPr>
          <w:b/>
          <w:bCs/>
          <w:sz w:val="20"/>
          <w:szCs w:val="20"/>
        </w:rPr>
      </w:pPr>
      <w:r w:rsidRPr="00A65225">
        <w:rPr>
          <w:b/>
          <w:bCs/>
          <w:sz w:val="20"/>
          <w:szCs w:val="20"/>
        </w:rPr>
        <w:t>Día 1</w:t>
      </w:r>
      <w:r w:rsidR="00A65225" w:rsidRPr="00A65225">
        <w:rPr>
          <w:b/>
          <w:bCs/>
          <w:sz w:val="20"/>
          <w:szCs w:val="20"/>
        </w:rPr>
        <w:t xml:space="preserve">. </w:t>
      </w:r>
      <w:r w:rsidRPr="00A65225">
        <w:rPr>
          <w:b/>
          <w:bCs/>
          <w:sz w:val="20"/>
          <w:szCs w:val="20"/>
        </w:rPr>
        <w:t>Milán</w:t>
      </w:r>
    </w:p>
    <w:p w:rsidR="0077760A" w:rsidRPr="0077760A" w:rsidRDefault="0077760A" w:rsidP="0077760A">
      <w:pPr>
        <w:spacing w:after="0" w:line="240" w:lineRule="auto"/>
        <w:jc w:val="both"/>
        <w:rPr>
          <w:sz w:val="20"/>
          <w:szCs w:val="20"/>
        </w:rPr>
      </w:pPr>
      <w:r w:rsidRPr="0077760A">
        <w:rPr>
          <w:sz w:val="20"/>
          <w:szCs w:val="20"/>
        </w:rPr>
        <w:t xml:space="preserve">¡Bienvenido a Milán! Encuentre a su conductor en el aeropuerto y disfrute del traslado hasta el hotel. Registro en su hotel en Milán y </w:t>
      </w:r>
      <w:r w:rsidRPr="00A65225">
        <w:rPr>
          <w:b/>
          <w:bCs/>
          <w:sz w:val="20"/>
          <w:szCs w:val="20"/>
        </w:rPr>
        <w:t>alojamiento.</w:t>
      </w:r>
    </w:p>
    <w:p w:rsidR="0077760A" w:rsidRPr="0077760A" w:rsidRDefault="0077760A" w:rsidP="0077760A">
      <w:pPr>
        <w:spacing w:after="0" w:line="240" w:lineRule="auto"/>
        <w:jc w:val="both"/>
        <w:rPr>
          <w:sz w:val="20"/>
          <w:szCs w:val="20"/>
        </w:rPr>
      </w:pPr>
    </w:p>
    <w:p w:rsidR="0077760A" w:rsidRPr="00A65225" w:rsidRDefault="0077760A" w:rsidP="0077760A">
      <w:pPr>
        <w:spacing w:after="0" w:line="240" w:lineRule="auto"/>
        <w:jc w:val="both"/>
        <w:rPr>
          <w:b/>
          <w:bCs/>
          <w:sz w:val="20"/>
          <w:szCs w:val="20"/>
        </w:rPr>
      </w:pPr>
      <w:r w:rsidRPr="00A65225">
        <w:rPr>
          <w:b/>
          <w:bCs/>
          <w:sz w:val="20"/>
          <w:szCs w:val="20"/>
        </w:rPr>
        <w:t>Día 2</w:t>
      </w:r>
      <w:r w:rsidR="00A65225" w:rsidRPr="00A65225">
        <w:rPr>
          <w:b/>
          <w:bCs/>
          <w:sz w:val="20"/>
          <w:szCs w:val="20"/>
        </w:rPr>
        <w:t xml:space="preserve">. </w:t>
      </w:r>
      <w:r w:rsidRPr="00A65225">
        <w:rPr>
          <w:b/>
          <w:bCs/>
          <w:sz w:val="20"/>
          <w:szCs w:val="20"/>
        </w:rPr>
        <w:t xml:space="preserve">Milán </w:t>
      </w:r>
      <w:r w:rsidR="00A65225" w:rsidRPr="00A65225">
        <w:rPr>
          <w:b/>
          <w:bCs/>
          <w:sz w:val="20"/>
          <w:szCs w:val="20"/>
        </w:rPr>
        <w:t>–</w:t>
      </w:r>
      <w:r w:rsidRPr="00A65225">
        <w:rPr>
          <w:b/>
          <w:bCs/>
          <w:sz w:val="20"/>
          <w:szCs w:val="20"/>
        </w:rPr>
        <w:t xml:space="preserve"> Bernina Express </w:t>
      </w:r>
      <w:r w:rsidR="00A65225" w:rsidRPr="00A65225">
        <w:rPr>
          <w:b/>
          <w:bCs/>
          <w:sz w:val="20"/>
          <w:szCs w:val="20"/>
        </w:rPr>
        <w:t>–</w:t>
      </w:r>
      <w:r w:rsidRPr="00A65225">
        <w:rPr>
          <w:b/>
          <w:bCs/>
          <w:sz w:val="20"/>
          <w:szCs w:val="20"/>
        </w:rPr>
        <w:t xml:space="preserve"> Milán </w:t>
      </w:r>
    </w:p>
    <w:p w:rsidR="0077760A" w:rsidRPr="0077760A" w:rsidRDefault="008A1DF5" w:rsidP="0077760A">
      <w:pPr>
        <w:spacing w:after="0" w:line="240" w:lineRule="auto"/>
        <w:jc w:val="both"/>
        <w:rPr>
          <w:sz w:val="20"/>
          <w:szCs w:val="20"/>
        </w:rPr>
      </w:pPr>
      <w:r w:rsidRPr="008A1DF5">
        <w:rPr>
          <w:b/>
          <w:bCs/>
          <w:sz w:val="20"/>
          <w:szCs w:val="20"/>
        </w:rPr>
        <w:t>D</w:t>
      </w:r>
      <w:r w:rsidR="0077760A" w:rsidRPr="008A1DF5">
        <w:rPr>
          <w:b/>
          <w:bCs/>
          <w:sz w:val="20"/>
          <w:szCs w:val="20"/>
        </w:rPr>
        <w:t>esayuno</w:t>
      </w:r>
      <w:r>
        <w:rPr>
          <w:b/>
          <w:bCs/>
          <w:sz w:val="20"/>
          <w:szCs w:val="20"/>
        </w:rPr>
        <w:t>.</w:t>
      </w:r>
      <w:r>
        <w:rPr>
          <w:sz w:val="20"/>
          <w:szCs w:val="20"/>
        </w:rPr>
        <w:t xml:space="preserve"> E</w:t>
      </w:r>
      <w:r w:rsidR="0077760A" w:rsidRPr="0077760A">
        <w:rPr>
          <w:sz w:val="20"/>
          <w:szCs w:val="20"/>
        </w:rPr>
        <w:t xml:space="preserve">ncuentra a tu conductor y dirígete a St. Moritz, donde tendrás algo de tiempo libre para explorar. </w:t>
      </w:r>
      <w:r w:rsidRPr="0077760A">
        <w:rPr>
          <w:sz w:val="20"/>
          <w:szCs w:val="20"/>
        </w:rPr>
        <w:t>Esta jornada la dedicaremos a una excursión fabulosa, a bordo del "</w:t>
      </w:r>
      <w:proofErr w:type="spellStart"/>
      <w:r w:rsidRPr="0077760A">
        <w:rPr>
          <w:sz w:val="20"/>
          <w:szCs w:val="20"/>
        </w:rPr>
        <w:t>trenino</w:t>
      </w:r>
      <w:proofErr w:type="spellEnd"/>
      <w:r w:rsidRPr="0077760A">
        <w:rPr>
          <w:sz w:val="20"/>
          <w:szCs w:val="20"/>
        </w:rPr>
        <w:t xml:space="preserve"> </w:t>
      </w:r>
      <w:proofErr w:type="spellStart"/>
      <w:r w:rsidRPr="0077760A">
        <w:rPr>
          <w:sz w:val="20"/>
          <w:szCs w:val="20"/>
        </w:rPr>
        <w:t>rosso</w:t>
      </w:r>
      <w:proofErr w:type="spellEnd"/>
      <w:r w:rsidRPr="0077760A">
        <w:rPr>
          <w:sz w:val="20"/>
          <w:szCs w:val="20"/>
        </w:rPr>
        <w:t xml:space="preserve">”, el tren regional </w:t>
      </w:r>
      <w:r w:rsidRPr="007E7273">
        <w:rPr>
          <w:b/>
          <w:bCs/>
          <w:sz w:val="20"/>
          <w:szCs w:val="20"/>
        </w:rPr>
        <w:t>Bernina Express</w:t>
      </w:r>
      <w:r w:rsidRPr="0077760A">
        <w:rPr>
          <w:sz w:val="20"/>
          <w:szCs w:val="20"/>
        </w:rPr>
        <w:t>, que trepa las laderas de los Alpes.</w:t>
      </w:r>
      <w:r>
        <w:rPr>
          <w:sz w:val="20"/>
          <w:szCs w:val="20"/>
        </w:rPr>
        <w:t xml:space="preserve"> A</w:t>
      </w:r>
      <w:r w:rsidR="0077760A" w:rsidRPr="0077760A">
        <w:rPr>
          <w:sz w:val="20"/>
          <w:szCs w:val="20"/>
        </w:rPr>
        <w:t xml:space="preserve">borda el Bernina Express y emprende uno de los recorridos en tren más pintorescos del mundo, con impresionantes vistas de los Alpes. Mientras el tren serpentea por las montañas, pasando por túneles y pueblos, varios puntos destacados cautivarán tu atención. Disfruta de vistas magníficas de los Alpes suizos mientras viajas a lo largo del paso Bernina hasta Tirano. Una vez en Tirano, encuentra a tu conductor en el punto de encuentro designado para tu regreso a Milán. </w:t>
      </w:r>
      <w:r w:rsidR="0077760A" w:rsidRPr="008A1DF5">
        <w:rPr>
          <w:b/>
          <w:bCs/>
          <w:sz w:val="20"/>
          <w:szCs w:val="20"/>
        </w:rPr>
        <w:t>Alojamiento</w:t>
      </w:r>
      <w:r w:rsidRPr="008A1DF5">
        <w:rPr>
          <w:b/>
          <w:bCs/>
          <w:sz w:val="20"/>
          <w:szCs w:val="20"/>
        </w:rPr>
        <w:t>.</w:t>
      </w:r>
    </w:p>
    <w:p w:rsidR="0077760A" w:rsidRPr="0077760A" w:rsidRDefault="0077760A" w:rsidP="0077760A">
      <w:pPr>
        <w:spacing w:after="0" w:line="240" w:lineRule="auto"/>
        <w:jc w:val="both"/>
        <w:rPr>
          <w:sz w:val="20"/>
          <w:szCs w:val="20"/>
        </w:rPr>
      </w:pPr>
    </w:p>
    <w:p w:rsidR="0077760A" w:rsidRPr="00957959" w:rsidRDefault="0077760A" w:rsidP="0077760A">
      <w:pPr>
        <w:spacing w:after="0" w:line="240" w:lineRule="auto"/>
        <w:jc w:val="both"/>
        <w:rPr>
          <w:b/>
          <w:bCs/>
          <w:sz w:val="20"/>
          <w:szCs w:val="20"/>
        </w:rPr>
      </w:pPr>
      <w:r w:rsidRPr="00957959">
        <w:rPr>
          <w:b/>
          <w:bCs/>
          <w:sz w:val="20"/>
          <w:szCs w:val="20"/>
        </w:rPr>
        <w:t>Día 3</w:t>
      </w:r>
      <w:r w:rsidR="00957959" w:rsidRPr="00957959">
        <w:rPr>
          <w:b/>
          <w:bCs/>
          <w:sz w:val="20"/>
          <w:szCs w:val="20"/>
        </w:rPr>
        <w:t xml:space="preserve">. </w:t>
      </w:r>
      <w:r w:rsidRPr="00957959">
        <w:rPr>
          <w:b/>
          <w:bCs/>
          <w:sz w:val="20"/>
          <w:szCs w:val="20"/>
        </w:rPr>
        <w:t>Milán</w:t>
      </w:r>
    </w:p>
    <w:p w:rsidR="0077760A" w:rsidRPr="0077760A" w:rsidRDefault="00957959" w:rsidP="0077760A">
      <w:pPr>
        <w:spacing w:after="0" w:line="240" w:lineRule="auto"/>
        <w:jc w:val="both"/>
        <w:rPr>
          <w:sz w:val="20"/>
          <w:szCs w:val="20"/>
        </w:rPr>
      </w:pPr>
      <w:r w:rsidRPr="00957959">
        <w:rPr>
          <w:b/>
          <w:bCs/>
          <w:sz w:val="20"/>
          <w:szCs w:val="20"/>
        </w:rPr>
        <w:t>D</w:t>
      </w:r>
      <w:r w:rsidR="0077760A" w:rsidRPr="00957959">
        <w:rPr>
          <w:b/>
          <w:bCs/>
          <w:sz w:val="20"/>
          <w:szCs w:val="20"/>
        </w:rPr>
        <w:t>esayuno</w:t>
      </w:r>
      <w:r>
        <w:rPr>
          <w:b/>
          <w:bCs/>
          <w:sz w:val="20"/>
          <w:szCs w:val="20"/>
        </w:rPr>
        <w:t>.</w:t>
      </w:r>
      <w:r w:rsidR="0077760A" w:rsidRPr="0077760A">
        <w:rPr>
          <w:sz w:val="20"/>
          <w:szCs w:val="20"/>
        </w:rPr>
        <w:t xml:space="preserve"> </w:t>
      </w:r>
      <w:r>
        <w:rPr>
          <w:sz w:val="20"/>
          <w:szCs w:val="20"/>
        </w:rPr>
        <w:t>D</w:t>
      </w:r>
      <w:r w:rsidR="0077760A" w:rsidRPr="0077760A">
        <w:rPr>
          <w:sz w:val="20"/>
          <w:szCs w:val="20"/>
        </w:rPr>
        <w:t>isfruta de la mañana explorando Milán a tu propio ritmo. Por la tarde, conoce a Después del desayuno, disfruta de la mañana explorando Milán a tu propio ritmo. Por la tarde, conoce a nuestro guía local profesional en el lobby del hotel y emprende un recorrido a pie de tres horas por el corazón de la capital del diseño. Llegaremos a Porta Venezia, una de las puertas históricas urbanas, atravesaremos los Jardines Públicos,</w:t>
      </w:r>
      <w:r>
        <w:rPr>
          <w:sz w:val="20"/>
          <w:szCs w:val="20"/>
        </w:rPr>
        <w:t xml:space="preserve"> </w:t>
      </w:r>
      <w:r w:rsidR="0077760A" w:rsidRPr="0077760A">
        <w:rPr>
          <w:sz w:val="20"/>
          <w:szCs w:val="20"/>
        </w:rPr>
        <w:t xml:space="preserve">pasando por la GAM, </w:t>
      </w:r>
      <w:proofErr w:type="spellStart"/>
      <w:r w:rsidR="0077760A" w:rsidRPr="0077760A">
        <w:rPr>
          <w:sz w:val="20"/>
          <w:szCs w:val="20"/>
        </w:rPr>
        <w:t>Galleria</w:t>
      </w:r>
      <w:proofErr w:type="spellEnd"/>
      <w:r w:rsidR="0077760A" w:rsidRPr="0077760A">
        <w:rPr>
          <w:sz w:val="20"/>
          <w:szCs w:val="20"/>
        </w:rPr>
        <w:t xml:space="preserve"> </w:t>
      </w:r>
      <w:proofErr w:type="spellStart"/>
      <w:r w:rsidR="0077760A" w:rsidRPr="0077760A">
        <w:rPr>
          <w:sz w:val="20"/>
          <w:szCs w:val="20"/>
        </w:rPr>
        <w:t>d'Arte</w:t>
      </w:r>
      <w:proofErr w:type="spellEnd"/>
      <w:r w:rsidR="0077760A" w:rsidRPr="0077760A">
        <w:rPr>
          <w:sz w:val="20"/>
          <w:szCs w:val="20"/>
        </w:rPr>
        <w:t xml:space="preserve"> Moderna (Museo de Arte Moderno). Continuando a lo largo de la elegante Viale Manzoni, corazón del “</w:t>
      </w:r>
      <w:proofErr w:type="spellStart"/>
      <w:r w:rsidR="0077760A" w:rsidRPr="0077760A">
        <w:rPr>
          <w:sz w:val="20"/>
          <w:szCs w:val="20"/>
        </w:rPr>
        <w:t>Quadrilatero</w:t>
      </w:r>
      <w:proofErr w:type="spellEnd"/>
      <w:r w:rsidR="0077760A" w:rsidRPr="0077760A">
        <w:rPr>
          <w:sz w:val="20"/>
          <w:szCs w:val="20"/>
        </w:rPr>
        <w:t xml:space="preserve"> de la moda”, desde el exterior, contempla el icónico Opera de La Scala (Teatro </w:t>
      </w:r>
      <w:proofErr w:type="spellStart"/>
      <w:r w:rsidR="0077760A" w:rsidRPr="0077760A">
        <w:rPr>
          <w:sz w:val="20"/>
          <w:szCs w:val="20"/>
        </w:rPr>
        <w:t>alla</w:t>
      </w:r>
      <w:proofErr w:type="spellEnd"/>
      <w:r w:rsidR="0077760A" w:rsidRPr="0077760A">
        <w:rPr>
          <w:sz w:val="20"/>
          <w:szCs w:val="20"/>
        </w:rPr>
        <w:t xml:space="preserve"> Scala), templo de la lírica mundial inaugurado en 1778.  Atravesaremos la majestuosa y mundialmente famosa </w:t>
      </w:r>
      <w:proofErr w:type="spellStart"/>
      <w:r w:rsidR="0077760A" w:rsidRPr="0077760A">
        <w:rPr>
          <w:sz w:val="20"/>
          <w:szCs w:val="20"/>
        </w:rPr>
        <w:t>Galleria</w:t>
      </w:r>
      <w:proofErr w:type="spellEnd"/>
      <w:r w:rsidR="0077760A" w:rsidRPr="0077760A">
        <w:rPr>
          <w:sz w:val="20"/>
          <w:szCs w:val="20"/>
        </w:rPr>
        <w:t xml:space="preserve"> Vittorio Emanuele II, el “</w:t>
      </w:r>
      <w:proofErr w:type="spellStart"/>
      <w:r w:rsidR="0077760A" w:rsidRPr="0077760A">
        <w:rPr>
          <w:sz w:val="20"/>
          <w:szCs w:val="20"/>
        </w:rPr>
        <w:t>salotto</w:t>
      </w:r>
      <w:proofErr w:type="spellEnd"/>
      <w:r w:rsidR="0077760A" w:rsidRPr="0077760A">
        <w:rPr>
          <w:sz w:val="20"/>
          <w:szCs w:val="20"/>
        </w:rPr>
        <w:t xml:space="preserve"> (salón) de Milano”, para maravillarnos con su magnífica cúpula y estructura de hierro y cristal, y sus pasajes llenos de tiendas elegantes y cafés notables. Inmediatamente después descubriremos la impresionante Catedral gótico-renacentista (Duomo di Milano), de mármol rosado y ornamentado con cientos de pináculos y esculturas realísticas. Nuestro guía relatará las principales características de la catedral y de los principales monumentos que rodean esta espléndida plaza. Continuaremos a lo largo de la escenográfica </w:t>
      </w:r>
      <w:proofErr w:type="spellStart"/>
      <w:r w:rsidR="0077760A" w:rsidRPr="0077760A">
        <w:rPr>
          <w:sz w:val="20"/>
          <w:szCs w:val="20"/>
        </w:rPr>
        <w:t>Via</w:t>
      </w:r>
      <w:proofErr w:type="spellEnd"/>
      <w:r w:rsidR="0077760A" w:rsidRPr="0077760A">
        <w:rPr>
          <w:sz w:val="20"/>
          <w:szCs w:val="20"/>
        </w:rPr>
        <w:t xml:space="preserve"> Dante, con su refinada arquitectura de palacios de los siglos XVIII y XIX y como última parada destacada admiraremos el imponente Castello Sforzesco, una fortaleza medieval construida en el siglo XV por el Duque de Milán, Francesco Sforza.  En sus inmediaciones, hemos elegido una refinada confitería para que puedas relajarte y degustar un aperitivo </w:t>
      </w:r>
      <w:proofErr w:type="spellStart"/>
      <w:r w:rsidR="0077760A" w:rsidRPr="0077760A">
        <w:rPr>
          <w:sz w:val="20"/>
          <w:szCs w:val="20"/>
        </w:rPr>
        <w:t>Milánés</w:t>
      </w:r>
      <w:proofErr w:type="spellEnd"/>
      <w:r w:rsidR="0077760A" w:rsidRPr="0077760A">
        <w:rPr>
          <w:sz w:val="20"/>
          <w:szCs w:val="20"/>
        </w:rPr>
        <w:t xml:space="preserve"> (</w:t>
      </w:r>
      <w:proofErr w:type="spellStart"/>
      <w:r w:rsidR="0077760A" w:rsidRPr="0077760A">
        <w:rPr>
          <w:sz w:val="20"/>
          <w:szCs w:val="20"/>
        </w:rPr>
        <w:t>happy</w:t>
      </w:r>
      <w:proofErr w:type="spellEnd"/>
      <w:r w:rsidR="0077760A" w:rsidRPr="0077760A">
        <w:rPr>
          <w:sz w:val="20"/>
          <w:szCs w:val="20"/>
        </w:rPr>
        <w:t xml:space="preserve"> </w:t>
      </w:r>
      <w:proofErr w:type="spellStart"/>
      <w:r w:rsidR="0077760A" w:rsidRPr="0077760A">
        <w:rPr>
          <w:sz w:val="20"/>
          <w:szCs w:val="20"/>
        </w:rPr>
        <w:t>hour</w:t>
      </w:r>
      <w:proofErr w:type="spellEnd"/>
      <w:r w:rsidR="0077760A" w:rsidRPr="0077760A">
        <w:rPr>
          <w:sz w:val="20"/>
          <w:szCs w:val="20"/>
        </w:rPr>
        <w:t xml:space="preserve">). Al final del aperitivo, finaliza nuestro recorrido y tendrás algo de tiempo libre antes de regresar al hotel por tu cuenta. </w:t>
      </w:r>
      <w:r w:rsidR="0077760A" w:rsidRPr="008A1DF5">
        <w:rPr>
          <w:b/>
          <w:bCs/>
          <w:sz w:val="20"/>
          <w:szCs w:val="20"/>
        </w:rPr>
        <w:t>Alojamiento</w:t>
      </w:r>
      <w:r w:rsidR="0077760A" w:rsidRPr="0077760A">
        <w:rPr>
          <w:sz w:val="20"/>
          <w:szCs w:val="20"/>
        </w:rPr>
        <w:t>.</w:t>
      </w:r>
    </w:p>
    <w:p w:rsidR="0077760A" w:rsidRPr="0077760A" w:rsidRDefault="0077760A" w:rsidP="0077760A">
      <w:pPr>
        <w:spacing w:after="0" w:line="240" w:lineRule="auto"/>
        <w:jc w:val="both"/>
        <w:rPr>
          <w:sz w:val="20"/>
          <w:szCs w:val="20"/>
        </w:rPr>
      </w:pPr>
    </w:p>
    <w:p w:rsidR="0077760A" w:rsidRPr="008A1DF5" w:rsidRDefault="0077760A" w:rsidP="0077760A">
      <w:pPr>
        <w:spacing w:after="0" w:line="240" w:lineRule="auto"/>
        <w:jc w:val="both"/>
        <w:rPr>
          <w:b/>
          <w:bCs/>
          <w:sz w:val="20"/>
          <w:szCs w:val="20"/>
        </w:rPr>
      </w:pPr>
      <w:r w:rsidRPr="008A1DF5">
        <w:rPr>
          <w:b/>
          <w:bCs/>
          <w:sz w:val="20"/>
          <w:szCs w:val="20"/>
        </w:rPr>
        <w:lastRenderedPageBreak/>
        <w:t>Día 4</w:t>
      </w:r>
      <w:r w:rsidR="008A1DF5" w:rsidRPr="008A1DF5">
        <w:rPr>
          <w:b/>
          <w:bCs/>
          <w:sz w:val="20"/>
          <w:szCs w:val="20"/>
        </w:rPr>
        <w:t>. M</w:t>
      </w:r>
      <w:r w:rsidRPr="008A1DF5">
        <w:rPr>
          <w:b/>
          <w:bCs/>
          <w:sz w:val="20"/>
          <w:szCs w:val="20"/>
        </w:rPr>
        <w:t xml:space="preserve">ilán </w:t>
      </w:r>
      <w:r w:rsidR="008A1DF5" w:rsidRPr="008A1DF5">
        <w:rPr>
          <w:b/>
          <w:bCs/>
          <w:sz w:val="20"/>
          <w:szCs w:val="20"/>
        </w:rPr>
        <w:t>–</w:t>
      </w:r>
      <w:r w:rsidRPr="008A1DF5">
        <w:rPr>
          <w:b/>
          <w:bCs/>
          <w:sz w:val="20"/>
          <w:szCs w:val="20"/>
        </w:rPr>
        <w:t xml:space="preserve"> Santa Margherita </w:t>
      </w:r>
      <w:proofErr w:type="spellStart"/>
      <w:r w:rsidRPr="008A1DF5">
        <w:rPr>
          <w:b/>
          <w:bCs/>
          <w:sz w:val="20"/>
          <w:szCs w:val="20"/>
        </w:rPr>
        <w:t>Ligure</w:t>
      </w:r>
      <w:proofErr w:type="spellEnd"/>
      <w:r w:rsidRPr="008A1DF5">
        <w:rPr>
          <w:b/>
          <w:bCs/>
          <w:sz w:val="20"/>
          <w:szCs w:val="20"/>
        </w:rPr>
        <w:t xml:space="preserve"> </w:t>
      </w:r>
      <w:r w:rsidR="008A1DF5" w:rsidRPr="008A1DF5">
        <w:rPr>
          <w:b/>
          <w:bCs/>
          <w:sz w:val="20"/>
          <w:szCs w:val="20"/>
        </w:rPr>
        <w:t>–</w:t>
      </w:r>
      <w:r w:rsidRPr="008A1DF5">
        <w:rPr>
          <w:b/>
          <w:bCs/>
          <w:sz w:val="20"/>
          <w:szCs w:val="20"/>
        </w:rPr>
        <w:t xml:space="preserve"> Portofino </w:t>
      </w:r>
      <w:r w:rsidR="008A1DF5" w:rsidRPr="008A1DF5">
        <w:rPr>
          <w:b/>
          <w:bCs/>
          <w:sz w:val="20"/>
          <w:szCs w:val="20"/>
        </w:rPr>
        <w:t>–</w:t>
      </w:r>
      <w:r w:rsidRPr="008A1DF5">
        <w:rPr>
          <w:b/>
          <w:bCs/>
          <w:sz w:val="20"/>
          <w:szCs w:val="20"/>
        </w:rPr>
        <w:t xml:space="preserve"> </w:t>
      </w:r>
      <w:proofErr w:type="spellStart"/>
      <w:r w:rsidRPr="008A1DF5">
        <w:rPr>
          <w:b/>
          <w:bCs/>
          <w:sz w:val="20"/>
          <w:szCs w:val="20"/>
        </w:rPr>
        <w:t>Sestri</w:t>
      </w:r>
      <w:proofErr w:type="spellEnd"/>
      <w:r w:rsidRPr="008A1DF5">
        <w:rPr>
          <w:b/>
          <w:bCs/>
          <w:sz w:val="20"/>
          <w:szCs w:val="20"/>
        </w:rPr>
        <w:t xml:space="preserve"> Levante </w:t>
      </w:r>
      <w:r w:rsidR="008A1DF5" w:rsidRPr="008A1DF5">
        <w:rPr>
          <w:b/>
          <w:bCs/>
          <w:sz w:val="20"/>
          <w:szCs w:val="20"/>
        </w:rPr>
        <w:t>–</w:t>
      </w:r>
      <w:r w:rsidRPr="008A1DF5">
        <w:rPr>
          <w:b/>
          <w:bCs/>
          <w:sz w:val="20"/>
          <w:szCs w:val="20"/>
        </w:rPr>
        <w:t xml:space="preserve"> La Spezia </w:t>
      </w:r>
    </w:p>
    <w:p w:rsidR="0077760A" w:rsidRPr="0077760A" w:rsidRDefault="008A1DF5" w:rsidP="0077760A">
      <w:pPr>
        <w:spacing w:after="0" w:line="240" w:lineRule="auto"/>
        <w:jc w:val="both"/>
        <w:rPr>
          <w:sz w:val="20"/>
          <w:szCs w:val="20"/>
        </w:rPr>
      </w:pPr>
      <w:r w:rsidRPr="008A1DF5">
        <w:rPr>
          <w:b/>
          <w:bCs/>
          <w:sz w:val="20"/>
          <w:szCs w:val="20"/>
        </w:rPr>
        <w:t>D</w:t>
      </w:r>
      <w:r w:rsidR="0077760A" w:rsidRPr="008A1DF5">
        <w:rPr>
          <w:b/>
          <w:bCs/>
          <w:sz w:val="20"/>
          <w:szCs w:val="20"/>
        </w:rPr>
        <w:t>esayuno</w:t>
      </w:r>
      <w:r>
        <w:rPr>
          <w:b/>
          <w:bCs/>
          <w:sz w:val="20"/>
          <w:szCs w:val="20"/>
        </w:rPr>
        <w:t>.</w:t>
      </w:r>
      <w:r w:rsidR="0077760A" w:rsidRPr="0077760A">
        <w:rPr>
          <w:sz w:val="20"/>
          <w:szCs w:val="20"/>
        </w:rPr>
        <w:t xml:space="preserve"> </w:t>
      </w:r>
      <w:r w:rsidR="004E3995">
        <w:rPr>
          <w:sz w:val="20"/>
          <w:szCs w:val="20"/>
        </w:rPr>
        <w:t>Salida</w:t>
      </w:r>
      <w:r w:rsidR="0077760A" w:rsidRPr="0077760A">
        <w:rPr>
          <w:sz w:val="20"/>
          <w:szCs w:val="20"/>
        </w:rPr>
        <w:t xml:space="preserve"> de Milán en autocar para llegar a tu próximo destino: la región de Liguria. Nuestra primera parada es el </w:t>
      </w:r>
      <w:proofErr w:type="spellStart"/>
      <w:r w:rsidR="0077760A" w:rsidRPr="0077760A">
        <w:rPr>
          <w:sz w:val="20"/>
          <w:szCs w:val="20"/>
        </w:rPr>
        <w:t>encan-tador</w:t>
      </w:r>
      <w:proofErr w:type="spellEnd"/>
      <w:r w:rsidR="0077760A" w:rsidRPr="0077760A">
        <w:rPr>
          <w:sz w:val="20"/>
          <w:szCs w:val="20"/>
        </w:rPr>
        <w:t xml:space="preserve"> pueblo de Santa Margherita </w:t>
      </w:r>
      <w:proofErr w:type="spellStart"/>
      <w:r w:rsidR="0077760A" w:rsidRPr="0077760A">
        <w:rPr>
          <w:sz w:val="20"/>
          <w:szCs w:val="20"/>
        </w:rPr>
        <w:t>Ligure</w:t>
      </w:r>
      <w:proofErr w:type="spellEnd"/>
      <w:r w:rsidR="0077760A" w:rsidRPr="0077760A">
        <w:rPr>
          <w:sz w:val="20"/>
          <w:szCs w:val="20"/>
        </w:rPr>
        <w:t xml:space="preserve">, conocido cariñosamente como "La Perla del </w:t>
      </w:r>
      <w:proofErr w:type="spellStart"/>
      <w:r w:rsidR="0077760A" w:rsidRPr="0077760A">
        <w:rPr>
          <w:sz w:val="20"/>
          <w:szCs w:val="20"/>
        </w:rPr>
        <w:t>Tigullio</w:t>
      </w:r>
      <w:proofErr w:type="spellEnd"/>
      <w:r w:rsidR="0077760A" w:rsidRPr="0077760A">
        <w:rPr>
          <w:sz w:val="20"/>
          <w:szCs w:val="20"/>
        </w:rPr>
        <w:t xml:space="preserve">", un lugar enmarcado por el mar y arropado por las montañas. Maravíllate con su pintoresco puerto y la presencia de numerosos hoteles de lujo. A continuación, un breve paseo en barco te llevará al encantador pueblo de Portofino, famoso por su glamour. La ciudad alberga elegantes boutiques de lujo, y sus coloridas calles en el centro crean una atmósfera realmente cautivadora. Con forma de luna creciente, la belleza de este pueblo costero ha sido celebrada a lo largo de los siglos por escritores y poetas, como Guy de Maupassant. ¡Portofino es una visita obligada para cualquiera que explore Liguria! Disfruta de momentos de ocio en Portofino antes de reanudar el viaje hacia </w:t>
      </w:r>
      <w:proofErr w:type="spellStart"/>
      <w:r w:rsidR="0077760A" w:rsidRPr="0077760A">
        <w:rPr>
          <w:sz w:val="20"/>
          <w:szCs w:val="20"/>
        </w:rPr>
        <w:t>Sestri</w:t>
      </w:r>
      <w:proofErr w:type="spellEnd"/>
      <w:r w:rsidR="0077760A" w:rsidRPr="0077760A">
        <w:rPr>
          <w:sz w:val="20"/>
          <w:szCs w:val="20"/>
        </w:rPr>
        <w:t xml:space="preserve"> Levante, donde disfrutarás de una cata de vinos y productos locales. Tras esta experiencia, llegaremos a La Spezia, donde pasarás la noche</w:t>
      </w:r>
      <w:r w:rsidR="004E3995">
        <w:rPr>
          <w:sz w:val="20"/>
          <w:szCs w:val="20"/>
        </w:rPr>
        <w:t xml:space="preserve">. </w:t>
      </w:r>
      <w:r w:rsidR="004E3995" w:rsidRPr="004E3995">
        <w:rPr>
          <w:b/>
          <w:bCs/>
          <w:sz w:val="20"/>
          <w:szCs w:val="20"/>
        </w:rPr>
        <w:t>Alojamiento</w:t>
      </w:r>
      <w:r w:rsidR="004E3995">
        <w:rPr>
          <w:sz w:val="20"/>
          <w:szCs w:val="20"/>
        </w:rPr>
        <w:t>.</w:t>
      </w:r>
    </w:p>
    <w:p w:rsidR="0077760A" w:rsidRPr="0077760A" w:rsidRDefault="0077760A" w:rsidP="0077760A">
      <w:pPr>
        <w:spacing w:after="0" w:line="240" w:lineRule="auto"/>
        <w:jc w:val="both"/>
        <w:rPr>
          <w:sz w:val="20"/>
          <w:szCs w:val="20"/>
        </w:rPr>
      </w:pPr>
    </w:p>
    <w:p w:rsidR="0077760A" w:rsidRPr="004E3995" w:rsidRDefault="0077760A" w:rsidP="0077760A">
      <w:pPr>
        <w:spacing w:after="0" w:line="240" w:lineRule="auto"/>
        <w:jc w:val="both"/>
        <w:rPr>
          <w:b/>
          <w:bCs/>
          <w:sz w:val="20"/>
          <w:szCs w:val="20"/>
        </w:rPr>
      </w:pPr>
      <w:r w:rsidRPr="004E3995">
        <w:rPr>
          <w:b/>
          <w:bCs/>
          <w:sz w:val="20"/>
          <w:szCs w:val="20"/>
        </w:rPr>
        <w:t>Día 5</w:t>
      </w:r>
      <w:r w:rsidR="004E3995" w:rsidRPr="004E3995">
        <w:rPr>
          <w:b/>
          <w:bCs/>
          <w:sz w:val="20"/>
          <w:szCs w:val="20"/>
        </w:rPr>
        <w:t xml:space="preserve">. </w:t>
      </w:r>
      <w:r w:rsidRPr="004E3995">
        <w:rPr>
          <w:b/>
          <w:bCs/>
          <w:sz w:val="20"/>
          <w:szCs w:val="20"/>
        </w:rPr>
        <w:t xml:space="preserve">La Spezia </w:t>
      </w:r>
      <w:r w:rsidR="004E3995" w:rsidRPr="004E3995">
        <w:rPr>
          <w:b/>
          <w:bCs/>
          <w:sz w:val="20"/>
          <w:szCs w:val="20"/>
        </w:rPr>
        <w:t>–</w:t>
      </w:r>
      <w:r w:rsidRPr="004E3995">
        <w:rPr>
          <w:b/>
          <w:bCs/>
          <w:sz w:val="20"/>
          <w:szCs w:val="20"/>
        </w:rPr>
        <w:t xml:space="preserve"> Cinque Terre </w:t>
      </w:r>
      <w:r w:rsidR="004E3995" w:rsidRPr="004E3995">
        <w:rPr>
          <w:b/>
          <w:bCs/>
          <w:sz w:val="20"/>
          <w:szCs w:val="20"/>
        </w:rPr>
        <w:t>–</w:t>
      </w:r>
      <w:r w:rsidRPr="004E3995">
        <w:rPr>
          <w:b/>
          <w:bCs/>
          <w:sz w:val="20"/>
          <w:szCs w:val="20"/>
        </w:rPr>
        <w:t xml:space="preserve"> La Spezia</w:t>
      </w:r>
    </w:p>
    <w:p w:rsidR="0077760A" w:rsidRPr="0077760A" w:rsidRDefault="004E3995" w:rsidP="0077760A">
      <w:pPr>
        <w:spacing w:after="0" w:line="240" w:lineRule="auto"/>
        <w:jc w:val="both"/>
        <w:rPr>
          <w:sz w:val="20"/>
          <w:szCs w:val="20"/>
        </w:rPr>
      </w:pPr>
      <w:r w:rsidRPr="006E0F81">
        <w:rPr>
          <w:b/>
          <w:bCs/>
          <w:sz w:val="20"/>
          <w:szCs w:val="20"/>
        </w:rPr>
        <w:t>Desayun</w:t>
      </w:r>
      <w:r w:rsidR="006E0F81" w:rsidRPr="006E0F81">
        <w:rPr>
          <w:b/>
          <w:bCs/>
          <w:sz w:val="20"/>
          <w:szCs w:val="20"/>
        </w:rPr>
        <w:t>o.</w:t>
      </w:r>
      <w:r w:rsidR="006E0F81">
        <w:rPr>
          <w:sz w:val="20"/>
          <w:szCs w:val="20"/>
        </w:rPr>
        <w:t xml:space="preserve"> E</w:t>
      </w:r>
      <w:r w:rsidR="0077760A" w:rsidRPr="0077760A">
        <w:rPr>
          <w:sz w:val="20"/>
          <w:szCs w:val="20"/>
        </w:rPr>
        <w:t xml:space="preserve">mbarcarte en un viaje inolvidable a una de las regiones más prístinas y extensas del Mediterráneo: las Cinque Terre, que abarcan los encantadores pueblos de Monterosso, Vernazza, </w:t>
      </w:r>
      <w:proofErr w:type="spellStart"/>
      <w:r w:rsidR="0077760A" w:rsidRPr="0077760A">
        <w:rPr>
          <w:sz w:val="20"/>
          <w:szCs w:val="20"/>
        </w:rPr>
        <w:t>Corniglia</w:t>
      </w:r>
      <w:proofErr w:type="spellEnd"/>
      <w:r w:rsidR="0077760A" w:rsidRPr="0077760A">
        <w:rPr>
          <w:sz w:val="20"/>
          <w:szCs w:val="20"/>
        </w:rPr>
        <w:t xml:space="preserve">, </w:t>
      </w:r>
      <w:proofErr w:type="spellStart"/>
      <w:r w:rsidR="0077760A" w:rsidRPr="0077760A">
        <w:rPr>
          <w:sz w:val="20"/>
          <w:szCs w:val="20"/>
        </w:rPr>
        <w:t>Manarola</w:t>
      </w:r>
      <w:proofErr w:type="spellEnd"/>
      <w:r w:rsidR="0077760A" w:rsidRPr="0077760A">
        <w:rPr>
          <w:sz w:val="20"/>
          <w:szCs w:val="20"/>
        </w:rPr>
        <w:t xml:space="preserve"> y </w:t>
      </w:r>
      <w:proofErr w:type="spellStart"/>
      <w:r w:rsidR="0077760A" w:rsidRPr="0077760A">
        <w:rPr>
          <w:sz w:val="20"/>
          <w:szCs w:val="20"/>
        </w:rPr>
        <w:t>Riomaggiore</w:t>
      </w:r>
      <w:proofErr w:type="spellEnd"/>
      <w:r w:rsidR="0077760A" w:rsidRPr="0077760A">
        <w:rPr>
          <w:sz w:val="20"/>
          <w:szCs w:val="20"/>
        </w:rPr>
        <w:t>. Explorar las "Cinque Terre" es como entrar en un mundo donde cinco pequeños y pintorescos pueblos se encuentran armoniosamente entre la costa escarpada y las colinas verdes. Estos pueblos, encaramados en acantilados y rodeados de paisajes exuberantes, cuentan con algunas de las aguas más limpias del Mediterráneo. Vinculados por antiguos caminos de mulas y accesibles solo por tren o mar hasta hace poco, las Cinque Terre es un destino cautivador donde cada rincón esconde algo único. Desde los vibrantes colores de las casas hasta los senderos serpenteantes, desde los viñedos en terrazas y los olivares hasta la deliciosa cocina local, esta región se erige como una de las más impresionantes de Italia. Explora las Cinque Terre en tren local, con tiempo libre para disfrutar de un delicioso almuerzo. Por la tarde, regresamos a La Spezia, donde pasarás otra noche relajante</w:t>
      </w:r>
      <w:r w:rsidR="006E0F81">
        <w:rPr>
          <w:sz w:val="20"/>
          <w:szCs w:val="20"/>
        </w:rPr>
        <w:t xml:space="preserve">. </w:t>
      </w:r>
      <w:r w:rsidR="006E0F81" w:rsidRPr="006E0F81">
        <w:rPr>
          <w:b/>
          <w:bCs/>
          <w:sz w:val="20"/>
          <w:szCs w:val="20"/>
        </w:rPr>
        <w:t>Alojamiento</w:t>
      </w:r>
      <w:r w:rsidR="006E0F81">
        <w:rPr>
          <w:sz w:val="20"/>
          <w:szCs w:val="20"/>
        </w:rPr>
        <w:t>.</w:t>
      </w:r>
    </w:p>
    <w:p w:rsidR="0077760A" w:rsidRPr="0077760A" w:rsidRDefault="0077760A" w:rsidP="0077760A">
      <w:pPr>
        <w:spacing w:after="0" w:line="240" w:lineRule="auto"/>
        <w:jc w:val="both"/>
        <w:rPr>
          <w:sz w:val="20"/>
          <w:szCs w:val="20"/>
        </w:rPr>
      </w:pPr>
    </w:p>
    <w:p w:rsidR="0077760A" w:rsidRPr="001B4594" w:rsidRDefault="0077760A" w:rsidP="0077760A">
      <w:pPr>
        <w:spacing w:after="0" w:line="240" w:lineRule="auto"/>
        <w:jc w:val="both"/>
        <w:rPr>
          <w:b/>
          <w:bCs/>
          <w:sz w:val="20"/>
          <w:szCs w:val="20"/>
        </w:rPr>
      </w:pPr>
      <w:r w:rsidRPr="001B4594">
        <w:rPr>
          <w:b/>
          <w:bCs/>
          <w:sz w:val="20"/>
          <w:szCs w:val="20"/>
        </w:rPr>
        <w:t>Día 6</w:t>
      </w:r>
      <w:r w:rsidR="00D30BDF" w:rsidRPr="001B4594">
        <w:rPr>
          <w:b/>
          <w:bCs/>
          <w:sz w:val="20"/>
          <w:szCs w:val="20"/>
        </w:rPr>
        <w:t xml:space="preserve">. </w:t>
      </w:r>
      <w:r w:rsidRPr="001B4594">
        <w:rPr>
          <w:b/>
          <w:bCs/>
          <w:sz w:val="20"/>
          <w:szCs w:val="20"/>
        </w:rPr>
        <w:t xml:space="preserve">La Spezia </w:t>
      </w:r>
      <w:r w:rsidR="001B4594">
        <w:rPr>
          <w:b/>
          <w:bCs/>
          <w:sz w:val="20"/>
          <w:szCs w:val="20"/>
        </w:rPr>
        <w:t>–</w:t>
      </w:r>
      <w:r w:rsidRPr="001B4594">
        <w:rPr>
          <w:b/>
          <w:bCs/>
          <w:sz w:val="20"/>
          <w:szCs w:val="20"/>
        </w:rPr>
        <w:t xml:space="preserve"> Maranello </w:t>
      </w:r>
      <w:r w:rsidR="001B4594">
        <w:rPr>
          <w:b/>
          <w:bCs/>
          <w:sz w:val="20"/>
          <w:szCs w:val="20"/>
        </w:rPr>
        <w:t>–</w:t>
      </w:r>
      <w:r w:rsidRPr="001B4594">
        <w:rPr>
          <w:b/>
          <w:bCs/>
          <w:sz w:val="20"/>
          <w:szCs w:val="20"/>
        </w:rPr>
        <w:t xml:space="preserve"> Maranello </w:t>
      </w:r>
      <w:r w:rsidR="001B4594">
        <w:rPr>
          <w:b/>
          <w:bCs/>
          <w:sz w:val="20"/>
          <w:szCs w:val="20"/>
        </w:rPr>
        <w:t>–</w:t>
      </w:r>
      <w:r w:rsidRPr="001B4594">
        <w:rPr>
          <w:b/>
          <w:bCs/>
          <w:sz w:val="20"/>
          <w:szCs w:val="20"/>
        </w:rPr>
        <w:t xml:space="preserve"> Mueso Ferrari </w:t>
      </w:r>
      <w:r w:rsidR="001B4594">
        <w:rPr>
          <w:b/>
          <w:bCs/>
          <w:sz w:val="20"/>
          <w:szCs w:val="20"/>
        </w:rPr>
        <w:t>–</w:t>
      </w:r>
      <w:r w:rsidRPr="001B4594">
        <w:rPr>
          <w:b/>
          <w:bCs/>
          <w:sz w:val="20"/>
          <w:szCs w:val="20"/>
        </w:rPr>
        <w:t xml:space="preserve"> Módena </w:t>
      </w:r>
      <w:r w:rsidR="001B4594">
        <w:rPr>
          <w:b/>
          <w:bCs/>
          <w:sz w:val="20"/>
          <w:szCs w:val="20"/>
        </w:rPr>
        <w:t>–</w:t>
      </w:r>
      <w:r w:rsidRPr="001B4594">
        <w:rPr>
          <w:b/>
          <w:bCs/>
          <w:sz w:val="20"/>
          <w:szCs w:val="20"/>
        </w:rPr>
        <w:t xml:space="preserve"> Venecia</w:t>
      </w:r>
    </w:p>
    <w:p w:rsidR="0077760A" w:rsidRPr="0077760A" w:rsidRDefault="001B4594" w:rsidP="0077760A">
      <w:pPr>
        <w:spacing w:after="0" w:line="240" w:lineRule="auto"/>
        <w:jc w:val="both"/>
        <w:rPr>
          <w:sz w:val="20"/>
          <w:szCs w:val="20"/>
        </w:rPr>
      </w:pPr>
      <w:r w:rsidRPr="001B4594">
        <w:rPr>
          <w:b/>
          <w:bCs/>
          <w:sz w:val="20"/>
          <w:szCs w:val="20"/>
        </w:rPr>
        <w:t>D</w:t>
      </w:r>
      <w:r w:rsidR="0077760A" w:rsidRPr="001B4594">
        <w:rPr>
          <w:b/>
          <w:bCs/>
          <w:sz w:val="20"/>
          <w:szCs w:val="20"/>
        </w:rPr>
        <w:t>esayuno</w:t>
      </w:r>
      <w:r>
        <w:rPr>
          <w:sz w:val="20"/>
          <w:szCs w:val="20"/>
        </w:rPr>
        <w:t>. S</w:t>
      </w:r>
      <w:r w:rsidR="0077760A" w:rsidRPr="0077760A">
        <w:rPr>
          <w:sz w:val="20"/>
          <w:szCs w:val="20"/>
        </w:rPr>
        <w:t>al de La Spezia y comienza tu viaje hacia el interior, cruzando paisajes pintorescos que combinan colinas ondulantes, antiguos pueblos e infraestructura moderna.</w:t>
      </w:r>
      <w:r w:rsidR="00B30D62">
        <w:rPr>
          <w:sz w:val="20"/>
          <w:szCs w:val="20"/>
        </w:rPr>
        <w:t xml:space="preserve"> </w:t>
      </w:r>
      <w:r w:rsidR="0077760A" w:rsidRPr="0077760A">
        <w:rPr>
          <w:sz w:val="20"/>
          <w:szCs w:val="20"/>
        </w:rPr>
        <w:t xml:space="preserve">La primera parada es Maranello, la legendaria casa de Ferrari. Aquí disfrutarás de una visita guiada al </w:t>
      </w:r>
      <w:r w:rsidR="0077760A" w:rsidRPr="00B30D62">
        <w:rPr>
          <w:b/>
          <w:bCs/>
          <w:sz w:val="20"/>
          <w:szCs w:val="20"/>
        </w:rPr>
        <w:t>Museo Ferrari</w:t>
      </w:r>
      <w:r w:rsidR="0077760A" w:rsidRPr="0077760A">
        <w:rPr>
          <w:sz w:val="20"/>
          <w:szCs w:val="20"/>
        </w:rPr>
        <w:t>, un templo de la excelencia automotriz italiana. Descubre modelos icónicos, innovaciones de vanguardia y la rica historia de una marca que se ha convertido en un símbolo global de velocidad y estilo.</w:t>
      </w:r>
      <w:r>
        <w:rPr>
          <w:sz w:val="20"/>
          <w:szCs w:val="20"/>
        </w:rPr>
        <w:t xml:space="preserve"> </w:t>
      </w:r>
      <w:r w:rsidR="0077760A" w:rsidRPr="0077760A">
        <w:rPr>
          <w:sz w:val="20"/>
          <w:szCs w:val="20"/>
        </w:rPr>
        <w:t xml:space="preserve">Después de esta experiencia emocionante, continúa hacia una </w:t>
      </w:r>
      <w:proofErr w:type="spellStart"/>
      <w:r w:rsidR="0077760A" w:rsidRPr="00B30D62">
        <w:rPr>
          <w:b/>
          <w:bCs/>
          <w:sz w:val="20"/>
          <w:szCs w:val="20"/>
        </w:rPr>
        <w:t>acetaia</w:t>
      </w:r>
      <w:proofErr w:type="spellEnd"/>
      <w:r w:rsidR="0077760A" w:rsidRPr="00B30D62">
        <w:rPr>
          <w:b/>
          <w:bCs/>
          <w:sz w:val="20"/>
          <w:szCs w:val="20"/>
        </w:rPr>
        <w:t xml:space="preserve"> tradicional</w:t>
      </w:r>
      <w:r w:rsidR="0077760A" w:rsidRPr="0077760A">
        <w:rPr>
          <w:sz w:val="20"/>
          <w:szCs w:val="20"/>
        </w:rPr>
        <w:t xml:space="preserve">, una finca familiar de vinagre cerca de Módena. Aprende sobre el proceso centenario de elaboración del Aceto Balsámico </w:t>
      </w:r>
      <w:proofErr w:type="spellStart"/>
      <w:r w:rsidR="0077760A" w:rsidRPr="0077760A">
        <w:rPr>
          <w:sz w:val="20"/>
          <w:szCs w:val="20"/>
        </w:rPr>
        <w:t>Tradizionale</w:t>
      </w:r>
      <w:proofErr w:type="spellEnd"/>
      <w:r w:rsidR="0077760A" w:rsidRPr="0077760A">
        <w:rPr>
          <w:sz w:val="20"/>
          <w:szCs w:val="20"/>
        </w:rPr>
        <w:t xml:space="preserve"> di Módena, uno de los tesoros culinarios más preciados de Italia. Disfruta de una </w:t>
      </w:r>
      <w:r w:rsidR="0077760A" w:rsidRPr="00B30D62">
        <w:rPr>
          <w:b/>
          <w:bCs/>
          <w:sz w:val="20"/>
          <w:szCs w:val="20"/>
        </w:rPr>
        <w:t>degustación acompañada de especialidades regionales y un almuerzo auténtico</w:t>
      </w:r>
      <w:r w:rsidR="0077760A" w:rsidRPr="0077760A">
        <w:rPr>
          <w:sz w:val="20"/>
          <w:szCs w:val="20"/>
        </w:rPr>
        <w:t xml:space="preserve"> en un ambiente cálido y acogedor.</w:t>
      </w:r>
      <w:r>
        <w:rPr>
          <w:sz w:val="20"/>
          <w:szCs w:val="20"/>
        </w:rPr>
        <w:t xml:space="preserve"> </w:t>
      </w:r>
      <w:r w:rsidR="0077760A" w:rsidRPr="0077760A">
        <w:rPr>
          <w:sz w:val="20"/>
          <w:szCs w:val="20"/>
        </w:rPr>
        <w:t xml:space="preserve">Por la tarde, continúa tu viaje hacia el noreste, atravesando las llanuras de Emilia-Romaña y la región del Véneto, llegando a Venecia a última hora de la tarde. Al llegar, haz el </w:t>
      </w:r>
      <w:proofErr w:type="spellStart"/>
      <w:r w:rsidR="0077760A" w:rsidRPr="0077760A">
        <w:rPr>
          <w:sz w:val="20"/>
          <w:szCs w:val="20"/>
        </w:rPr>
        <w:t>check</w:t>
      </w:r>
      <w:proofErr w:type="spellEnd"/>
      <w:r w:rsidR="0077760A" w:rsidRPr="0077760A">
        <w:rPr>
          <w:sz w:val="20"/>
          <w:szCs w:val="20"/>
        </w:rPr>
        <w:t xml:space="preserve">-in en tu hotel y disfruta de tiempo libre para comenzar a descubrir esta ciudad mágica por tu cuenta. </w:t>
      </w:r>
      <w:r w:rsidR="0077760A" w:rsidRPr="001B4594">
        <w:rPr>
          <w:b/>
          <w:bCs/>
          <w:sz w:val="20"/>
          <w:szCs w:val="20"/>
        </w:rPr>
        <w:t>Alojamiento.</w:t>
      </w:r>
    </w:p>
    <w:p w:rsidR="0077760A" w:rsidRPr="0077760A" w:rsidRDefault="0077760A" w:rsidP="0077760A">
      <w:pPr>
        <w:spacing w:after="0" w:line="240" w:lineRule="auto"/>
        <w:jc w:val="both"/>
        <w:rPr>
          <w:sz w:val="20"/>
          <w:szCs w:val="20"/>
        </w:rPr>
      </w:pPr>
    </w:p>
    <w:p w:rsidR="0077760A" w:rsidRPr="001B4594" w:rsidRDefault="0077760A" w:rsidP="0077760A">
      <w:pPr>
        <w:spacing w:after="0" w:line="240" w:lineRule="auto"/>
        <w:jc w:val="both"/>
        <w:rPr>
          <w:b/>
          <w:bCs/>
          <w:sz w:val="20"/>
          <w:szCs w:val="20"/>
        </w:rPr>
      </w:pPr>
      <w:r w:rsidRPr="001B4594">
        <w:rPr>
          <w:b/>
          <w:bCs/>
          <w:sz w:val="20"/>
          <w:szCs w:val="20"/>
        </w:rPr>
        <w:t>Día 7</w:t>
      </w:r>
      <w:r w:rsidR="001B4594" w:rsidRPr="001B4594">
        <w:rPr>
          <w:b/>
          <w:bCs/>
          <w:sz w:val="20"/>
          <w:szCs w:val="20"/>
        </w:rPr>
        <w:t xml:space="preserve">. </w:t>
      </w:r>
      <w:r w:rsidRPr="001B4594">
        <w:rPr>
          <w:b/>
          <w:bCs/>
          <w:sz w:val="20"/>
          <w:szCs w:val="20"/>
        </w:rPr>
        <w:t xml:space="preserve">Venecia </w:t>
      </w:r>
    </w:p>
    <w:p w:rsidR="00B30D62" w:rsidRDefault="0077760A" w:rsidP="0077760A">
      <w:pPr>
        <w:spacing w:after="0" w:line="240" w:lineRule="auto"/>
        <w:jc w:val="both"/>
        <w:rPr>
          <w:sz w:val="20"/>
          <w:szCs w:val="20"/>
        </w:rPr>
      </w:pPr>
      <w:r w:rsidRPr="00B30D62">
        <w:rPr>
          <w:b/>
          <w:bCs/>
          <w:sz w:val="20"/>
          <w:szCs w:val="20"/>
        </w:rPr>
        <w:t>Desayuno</w:t>
      </w:r>
      <w:r w:rsidR="00B30D62" w:rsidRPr="00B30D62">
        <w:rPr>
          <w:b/>
          <w:bCs/>
          <w:sz w:val="20"/>
          <w:szCs w:val="20"/>
        </w:rPr>
        <w:t>.</w:t>
      </w:r>
      <w:r w:rsidR="00B30D62">
        <w:rPr>
          <w:sz w:val="20"/>
          <w:szCs w:val="20"/>
        </w:rPr>
        <w:t xml:space="preserve"> T</w:t>
      </w:r>
      <w:r w:rsidRPr="0077760A">
        <w:rPr>
          <w:sz w:val="20"/>
          <w:szCs w:val="20"/>
        </w:rPr>
        <w:t xml:space="preserve">raslado a San Marco para efectuar la visita de la ciudad. Walking tour Plaza San Marco, Palacio Ducal (desde el exterior), símbolo de la gloria y del poder de Venecia, sede de los Duques, del gobierno y de la corte de justicia, que se une al Palacio de los Prisioneros a través del Puente de los Suspiros, donde estuvo encarcelado Casanova. </w:t>
      </w:r>
    </w:p>
    <w:p w:rsidR="0077760A" w:rsidRPr="0077760A" w:rsidRDefault="0077760A" w:rsidP="0077760A">
      <w:pPr>
        <w:spacing w:after="0" w:line="240" w:lineRule="auto"/>
        <w:jc w:val="both"/>
        <w:rPr>
          <w:sz w:val="20"/>
          <w:szCs w:val="20"/>
        </w:rPr>
      </w:pPr>
      <w:r w:rsidRPr="0077760A">
        <w:rPr>
          <w:sz w:val="20"/>
          <w:szCs w:val="20"/>
        </w:rPr>
        <w:t>Para finalizar el tour, siempre junto a su guía, le invitaremos a tomar el típico aperitivo veneciano, los famosos “</w:t>
      </w:r>
      <w:proofErr w:type="spellStart"/>
      <w:r w:rsidRPr="0077760A">
        <w:rPr>
          <w:sz w:val="20"/>
          <w:szCs w:val="20"/>
        </w:rPr>
        <w:t>cicchetti</w:t>
      </w:r>
      <w:proofErr w:type="spellEnd"/>
      <w:r w:rsidRPr="0077760A">
        <w:rPr>
          <w:sz w:val="20"/>
          <w:szCs w:val="20"/>
        </w:rPr>
        <w:t xml:space="preserve">”, una variación de las tapas, acompañados con un </w:t>
      </w:r>
      <w:proofErr w:type="spellStart"/>
      <w:r w:rsidRPr="0077760A">
        <w:rPr>
          <w:sz w:val="20"/>
          <w:szCs w:val="20"/>
        </w:rPr>
        <w:t>spritz</w:t>
      </w:r>
      <w:proofErr w:type="spellEnd"/>
      <w:r w:rsidRPr="0077760A">
        <w:rPr>
          <w:sz w:val="20"/>
          <w:szCs w:val="20"/>
        </w:rPr>
        <w:t xml:space="preserve"> o un </w:t>
      </w:r>
      <w:proofErr w:type="spellStart"/>
      <w:r w:rsidRPr="0077760A">
        <w:rPr>
          <w:sz w:val="20"/>
          <w:szCs w:val="20"/>
        </w:rPr>
        <w:t>prosecco</w:t>
      </w:r>
      <w:proofErr w:type="spellEnd"/>
      <w:r w:rsidRPr="0077760A">
        <w:rPr>
          <w:sz w:val="20"/>
          <w:szCs w:val="20"/>
        </w:rPr>
        <w:t xml:space="preserve">.  Tarde libre. </w:t>
      </w:r>
      <w:r w:rsidRPr="00B30D62">
        <w:rPr>
          <w:b/>
          <w:bCs/>
          <w:sz w:val="20"/>
          <w:szCs w:val="20"/>
        </w:rPr>
        <w:t>Alojamiento.</w:t>
      </w:r>
    </w:p>
    <w:p w:rsidR="0077760A" w:rsidRPr="0077760A" w:rsidRDefault="0077760A" w:rsidP="0077760A">
      <w:pPr>
        <w:spacing w:after="0" w:line="240" w:lineRule="auto"/>
        <w:jc w:val="both"/>
        <w:rPr>
          <w:sz w:val="20"/>
          <w:szCs w:val="20"/>
        </w:rPr>
      </w:pPr>
    </w:p>
    <w:p w:rsidR="0077760A" w:rsidRPr="00B30D62" w:rsidRDefault="0077760A" w:rsidP="0077760A">
      <w:pPr>
        <w:spacing w:after="0" w:line="240" w:lineRule="auto"/>
        <w:jc w:val="both"/>
        <w:rPr>
          <w:b/>
          <w:bCs/>
          <w:sz w:val="20"/>
          <w:szCs w:val="20"/>
        </w:rPr>
      </w:pPr>
      <w:r w:rsidRPr="00B30D62">
        <w:rPr>
          <w:b/>
          <w:bCs/>
          <w:sz w:val="20"/>
          <w:szCs w:val="20"/>
        </w:rPr>
        <w:t>Día 8</w:t>
      </w:r>
      <w:r w:rsidR="00B30D62" w:rsidRPr="00B30D62">
        <w:rPr>
          <w:b/>
          <w:bCs/>
          <w:sz w:val="20"/>
          <w:szCs w:val="20"/>
        </w:rPr>
        <w:t xml:space="preserve">. </w:t>
      </w:r>
      <w:r w:rsidRPr="00B30D62">
        <w:rPr>
          <w:b/>
          <w:bCs/>
          <w:sz w:val="20"/>
          <w:szCs w:val="20"/>
        </w:rPr>
        <w:t xml:space="preserve">Venecia </w:t>
      </w:r>
    </w:p>
    <w:p w:rsidR="00CD79F9" w:rsidRDefault="00B30D62" w:rsidP="0077760A">
      <w:pPr>
        <w:spacing w:after="0" w:line="240" w:lineRule="auto"/>
        <w:jc w:val="both"/>
        <w:rPr>
          <w:sz w:val="20"/>
          <w:szCs w:val="20"/>
        </w:rPr>
      </w:pPr>
      <w:r w:rsidRPr="00B30D62">
        <w:rPr>
          <w:b/>
          <w:bCs/>
          <w:sz w:val="20"/>
          <w:szCs w:val="20"/>
        </w:rPr>
        <w:t>D</w:t>
      </w:r>
      <w:r w:rsidR="0077760A" w:rsidRPr="00B30D62">
        <w:rPr>
          <w:b/>
          <w:bCs/>
          <w:sz w:val="20"/>
          <w:szCs w:val="20"/>
        </w:rPr>
        <w:t>esayuno</w:t>
      </w:r>
      <w:r>
        <w:rPr>
          <w:b/>
          <w:bCs/>
          <w:sz w:val="20"/>
          <w:szCs w:val="20"/>
        </w:rPr>
        <w:t>.</w:t>
      </w:r>
      <w:r w:rsidR="0077760A" w:rsidRPr="0077760A">
        <w:rPr>
          <w:sz w:val="20"/>
          <w:szCs w:val="20"/>
        </w:rPr>
        <w:t xml:space="preserve"> </w:t>
      </w:r>
      <w:r w:rsidR="001E7054">
        <w:rPr>
          <w:sz w:val="20"/>
          <w:szCs w:val="20"/>
        </w:rPr>
        <w:t>T</w:t>
      </w:r>
      <w:r w:rsidR="0077760A" w:rsidRPr="0077760A">
        <w:rPr>
          <w:sz w:val="20"/>
          <w:szCs w:val="20"/>
        </w:rPr>
        <w:t>raslado al aeropuerto</w:t>
      </w:r>
      <w:r w:rsidR="001E7054">
        <w:rPr>
          <w:sz w:val="20"/>
          <w:szCs w:val="20"/>
        </w:rPr>
        <w:t xml:space="preserve"> para tomar su vuelo de regreso.</w:t>
      </w:r>
    </w:p>
    <w:p w:rsidR="006600F6" w:rsidRDefault="006600F6" w:rsidP="00EC1485">
      <w:pPr>
        <w:spacing w:after="0" w:line="240" w:lineRule="auto"/>
        <w:jc w:val="both"/>
        <w:rPr>
          <w:sz w:val="20"/>
          <w:szCs w:val="20"/>
        </w:rPr>
      </w:pPr>
    </w:p>
    <w:p w:rsidR="00FA5A09" w:rsidRDefault="00FA5A09" w:rsidP="00FA5A09">
      <w:pPr>
        <w:spacing w:after="0" w:line="240" w:lineRule="auto"/>
        <w:jc w:val="both"/>
        <w:rPr>
          <w:b/>
          <w:bCs/>
          <w:sz w:val="20"/>
          <w:szCs w:val="20"/>
        </w:rPr>
      </w:pPr>
      <w:r w:rsidRPr="00EE54D4">
        <w:rPr>
          <w:b/>
          <w:bCs/>
          <w:sz w:val="20"/>
          <w:szCs w:val="20"/>
        </w:rPr>
        <w:t>FIN DE NUESTROS SERVICIOS</w:t>
      </w:r>
    </w:p>
    <w:p w:rsidR="00081523" w:rsidRDefault="00081523" w:rsidP="00FA5A09">
      <w:pPr>
        <w:spacing w:after="0" w:line="240" w:lineRule="auto"/>
        <w:jc w:val="both"/>
        <w:rPr>
          <w:sz w:val="20"/>
          <w:szCs w:val="20"/>
        </w:rPr>
      </w:pPr>
    </w:p>
    <w:p w:rsidR="0094016F" w:rsidRDefault="0094016F" w:rsidP="00FA5A09">
      <w:pPr>
        <w:spacing w:after="0" w:line="240" w:lineRule="auto"/>
        <w:jc w:val="both"/>
        <w:rPr>
          <w:sz w:val="20"/>
          <w:szCs w:val="20"/>
        </w:rPr>
      </w:pPr>
    </w:p>
    <w:p w:rsidR="00F44F48" w:rsidRPr="00081523" w:rsidRDefault="00F44F48" w:rsidP="00FA5A09">
      <w:pPr>
        <w:spacing w:after="0" w:line="240" w:lineRule="auto"/>
        <w:jc w:val="both"/>
        <w:rPr>
          <w:sz w:val="20"/>
          <w:szCs w:val="20"/>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Traslado aeropuerto</w:t>
      </w:r>
      <w:r>
        <w:rPr>
          <w:rFonts w:cstheme="minorHAnsi"/>
          <w:bCs/>
          <w:sz w:val="20"/>
          <w:szCs w:val="20"/>
        </w:rPr>
        <w:t xml:space="preserve"> </w:t>
      </w:r>
      <w:r w:rsidR="0030408F">
        <w:rPr>
          <w:rFonts w:cstheme="minorHAnsi"/>
          <w:bCs/>
          <w:sz w:val="20"/>
          <w:szCs w:val="20"/>
        </w:rPr>
        <w:t>–</w:t>
      </w:r>
      <w:r>
        <w:rPr>
          <w:rFonts w:cstheme="minorHAnsi"/>
          <w:bCs/>
          <w:sz w:val="20"/>
          <w:szCs w:val="20"/>
        </w:rPr>
        <w:t xml:space="preserve"> </w:t>
      </w:r>
      <w:r w:rsidRPr="00DE508A">
        <w:rPr>
          <w:rFonts w:cstheme="minorHAnsi"/>
          <w:bCs/>
          <w:sz w:val="20"/>
          <w:szCs w:val="20"/>
        </w:rPr>
        <w:t>hotel</w:t>
      </w:r>
      <w:r w:rsidR="0030408F">
        <w:rPr>
          <w:rFonts w:cstheme="minorHAnsi"/>
          <w:bCs/>
          <w:sz w:val="20"/>
          <w:szCs w:val="20"/>
        </w:rPr>
        <w:t xml:space="preserve"> –</w:t>
      </w:r>
      <w:r w:rsidRPr="00DE508A">
        <w:rPr>
          <w:rFonts w:cstheme="minorHAnsi"/>
          <w:bCs/>
          <w:sz w:val="20"/>
          <w:szCs w:val="20"/>
        </w:rPr>
        <w:t xml:space="preserve"> </w:t>
      </w:r>
      <w:r w:rsidR="0030408F">
        <w:rPr>
          <w:rFonts w:cstheme="minorHAnsi"/>
          <w:bCs/>
          <w:sz w:val="20"/>
          <w:szCs w:val="20"/>
        </w:rPr>
        <w:t xml:space="preserve">aeropuerto </w:t>
      </w:r>
    </w:p>
    <w:p w:rsidR="00BC66CF" w:rsidRDefault="00693658" w:rsidP="007260F0">
      <w:pPr>
        <w:pStyle w:val="Prrafodelista"/>
        <w:numPr>
          <w:ilvl w:val="0"/>
          <w:numId w:val="3"/>
        </w:numPr>
        <w:jc w:val="both"/>
        <w:rPr>
          <w:rFonts w:cstheme="minorHAnsi"/>
          <w:bCs/>
          <w:sz w:val="20"/>
          <w:szCs w:val="20"/>
        </w:rPr>
      </w:pPr>
      <w:r>
        <w:rPr>
          <w:rFonts w:cstheme="minorHAnsi"/>
          <w:bCs/>
          <w:sz w:val="20"/>
          <w:szCs w:val="20"/>
        </w:rPr>
        <w:t>7</w:t>
      </w:r>
      <w:r w:rsidR="00BC66CF" w:rsidRPr="00BC66CF">
        <w:rPr>
          <w:rFonts w:cstheme="minorHAnsi"/>
          <w:bCs/>
          <w:sz w:val="20"/>
          <w:szCs w:val="20"/>
        </w:rPr>
        <w:t xml:space="preserve"> noches de a</w:t>
      </w:r>
      <w:r w:rsidR="00DE508A" w:rsidRPr="00BC66CF">
        <w:rPr>
          <w:rFonts w:cstheme="minorHAnsi"/>
          <w:bCs/>
          <w:sz w:val="20"/>
          <w:szCs w:val="20"/>
        </w:rPr>
        <w:t xml:space="preserve">lojamiento </w:t>
      </w:r>
      <w:r w:rsidR="00BC66CF">
        <w:rPr>
          <w:rFonts w:cstheme="minorHAnsi"/>
          <w:bCs/>
          <w:sz w:val="20"/>
          <w:szCs w:val="20"/>
        </w:rPr>
        <w:t xml:space="preserve">con </w:t>
      </w:r>
      <w:r w:rsidR="00DE508A" w:rsidRPr="00BC66CF">
        <w:rPr>
          <w:rFonts w:cstheme="minorHAnsi"/>
          <w:bCs/>
          <w:sz w:val="20"/>
          <w:szCs w:val="20"/>
        </w:rPr>
        <w:t>desayunos</w:t>
      </w:r>
    </w:p>
    <w:p w:rsidR="00F32BFE" w:rsidRPr="00F32BFE" w:rsidRDefault="00F32BFE" w:rsidP="00F32BFE">
      <w:pPr>
        <w:pStyle w:val="Prrafodelista"/>
        <w:numPr>
          <w:ilvl w:val="0"/>
          <w:numId w:val="3"/>
        </w:numPr>
        <w:spacing w:after="0"/>
        <w:jc w:val="both"/>
        <w:rPr>
          <w:rFonts w:cstheme="minorHAnsi"/>
          <w:bCs/>
          <w:sz w:val="20"/>
          <w:szCs w:val="20"/>
        </w:rPr>
      </w:pPr>
      <w:r w:rsidRPr="00F32BFE">
        <w:rPr>
          <w:rFonts w:cstheme="minorHAnsi"/>
          <w:bCs/>
          <w:sz w:val="20"/>
          <w:szCs w:val="20"/>
        </w:rPr>
        <w:t>Visita guiada en Milán y Venecia</w:t>
      </w:r>
    </w:p>
    <w:p w:rsidR="00F32BFE" w:rsidRPr="00F32BFE" w:rsidRDefault="00F32BFE" w:rsidP="00F32BFE">
      <w:pPr>
        <w:pStyle w:val="Prrafodelista"/>
        <w:numPr>
          <w:ilvl w:val="0"/>
          <w:numId w:val="3"/>
        </w:numPr>
        <w:spacing w:after="0"/>
        <w:jc w:val="both"/>
        <w:rPr>
          <w:rFonts w:cstheme="minorHAnsi"/>
          <w:bCs/>
          <w:sz w:val="20"/>
          <w:szCs w:val="20"/>
        </w:rPr>
      </w:pPr>
      <w:r w:rsidRPr="00F32BFE">
        <w:rPr>
          <w:rFonts w:cstheme="minorHAnsi"/>
          <w:bCs/>
          <w:sz w:val="20"/>
          <w:szCs w:val="20"/>
        </w:rPr>
        <w:t>Paseo único en el Bernina Express</w:t>
      </w:r>
    </w:p>
    <w:p w:rsidR="00F32BFE" w:rsidRPr="00F32BFE" w:rsidRDefault="00F32BFE" w:rsidP="00F32BFE">
      <w:pPr>
        <w:pStyle w:val="Prrafodelista"/>
        <w:numPr>
          <w:ilvl w:val="0"/>
          <w:numId w:val="3"/>
        </w:numPr>
        <w:spacing w:after="0"/>
        <w:jc w:val="both"/>
        <w:rPr>
          <w:rFonts w:cstheme="minorHAnsi"/>
          <w:bCs/>
          <w:sz w:val="20"/>
          <w:szCs w:val="20"/>
        </w:rPr>
      </w:pPr>
      <w:r w:rsidRPr="00F32BFE">
        <w:rPr>
          <w:rFonts w:cstheme="minorHAnsi"/>
          <w:bCs/>
          <w:sz w:val="20"/>
          <w:szCs w:val="20"/>
        </w:rPr>
        <w:t>Happy Hour en Milán con 1 Bebida Incluida</w:t>
      </w:r>
    </w:p>
    <w:p w:rsidR="00F32BFE" w:rsidRPr="00F32BFE" w:rsidRDefault="00F32BFE" w:rsidP="00F32BFE">
      <w:pPr>
        <w:pStyle w:val="Prrafodelista"/>
        <w:numPr>
          <w:ilvl w:val="0"/>
          <w:numId w:val="3"/>
        </w:numPr>
        <w:spacing w:after="0"/>
        <w:jc w:val="both"/>
        <w:rPr>
          <w:rFonts w:cstheme="minorHAnsi"/>
          <w:bCs/>
          <w:sz w:val="20"/>
          <w:szCs w:val="20"/>
        </w:rPr>
      </w:pPr>
      <w:r w:rsidRPr="00F32BFE">
        <w:rPr>
          <w:rFonts w:cstheme="minorHAnsi"/>
          <w:bCs/>
          <w:sz w:val="20"/>
          <w:szCs w:val="20"/>
        </w:rPr>
        <w:t>Cinque Terre Card</w:t>
      </w:r>
    </w:p>
    <w:p w:rsidR="00F32BFE" w:rsidRPr="00F32BFE" w:rsidRDefault="00F32BFE" w:rsidP="00F32BFE">
      <w:pPr>
        <w:pStyle w:val="Prrafodelista"/>
        <w:numPr>
          <w:ilvl w:val="0"/>
          <w:numId w:val="3"/>
        </w:numPr>
        <w:spacing w:after="0"/>
        <w:jc w:val="both"/>
        <w:rPr>
          <w:rFonts w:cstheme="minorHAnsi"/>
          <w:bCs/>
          <w:sz w:val="20"/>
          <w:szCs w:val="20"/>
        </w:rPr>
      </w:pPr>
      <w:r w:rsidRPr="00F32BFE">
        <w:rPr>
          <w:rFonts w:cstheme="minorHAnsi"/>
          <w:bCs/>
          <w:sz w:val="20"/>
          <w:szCs w:val="20"/>
        </w:rPr>
        <w:t>Visita Portofino &amp; Cinque Terre</w:t>
      </w:r>
    </w:p>
    <w:p w:rsidR="00F32BFE" w:rsidRPr="00F32BFE" w:rsidRDefault="00F32BFE" w:rsidP="00F32BFE">
      <w:pPr>
        <w:pStyle w:val="Prrafodelista"/>
        <w:numPr>
          <w:ilvl w:val="0"/>
          <w:numId w:val="3"/>
        </w:numPr>
        <w:spacing w:after="0"/>
        <w:jc w:val="both"/>
        <w:rPr>
          <w:rFonts w:cstheme="minorHAnsi"/>
          <w:bCs/>
          <w:sz w:val="20"/>
          <w:szCs w:val="20"/>
        </w:rPr>
      </w:pPr>
      <w:r w:rsidRPr="00F32BFE">
        <w:rPr>
          <w:rFonts w:cstheme="minorHAnsi"/>
          <w:bCs/>
          <w:sz w:val="20"/>
          <w:szCs w:val="20"/>
        </w:rPr>
        <w:t xml:space="preserve">Degustación de productos regionales con cata de vino en </w:t>
      </w:r>
      <w:proofErr w:type="spellStart"/>
      <w:r w:rsidRPr="00F32BFE">
        <w:rPr>
          <w:rFonts w:cstheme="minorHAnsi"/>
          <w:bCs/>
          <w:sz w:val="20"/>
          <w:szCs w:val="20"/>
        </w:rPr>
        <w:t>Sestri</w:t>
      </w:r>
      <w:proofErr w:type="spellEnd"/>
      <w:r w:rsidRPr="00F32BFE">
        <w:rPr>
          <w:rFonts w:cstheme="minorHAnsi"/>
          <w:bCs/>
          <w:sz w:val="20"/>
          <w:szCs w:val="20"/>
        </w:rPr>
        <w:t xml:space="preserve"> Levante</w:t>
      </w:r>
    </w:p>
    <w:p w:rsidR="00F32BFE" w:rsidRPr="00F32BFE" w:rsidRDefault="00F32BFE" w:rsidP="00F32BFE">
      <w:pPr>
        <w:pStyle w:val="Prrafodelista"/>
        <w:numPr>
          <w:ilvl w:val="0"/>
          <w:numId w:val="3"/>
        </w:numPr>
        <w:spacing w:after="0"/>
        <w:jc w:val="both"/>
        <w:rPr>
          <w:rFonts w:cstheme="minorHAnsi"/>
          <w:bCs/>
          <w:sz w:val="20"/>
          <w:szCs w:val="20"/>
        </w:rPr>
      </w:pPr>
      <w:r w:rsidRPr="00F32BFE">
        <w:rPr>
          <w:rFonts w:cstheme="minorHAnsi"/>
          <w:bCs/>
          <w:sz w:val="20"/>
          <w:szCs w:val="20"/>
        </w:rPr>
        <w:t>Tour guiado Museo Ferrari</w:t>
      </w:r>
    </w:p>
    <w:p w:rsidR="00F32BFE" w:rsidRPr="00F32BFE" w:rsidRDefault="00F32BFE" w:rsidP="00F32BFE">
      <w:pPr>
        <w:pStyle w:val="Prrafodelista"/>
        <w:numPr>
          <w:ilvl w:val="0"/>
          <w:numId w:val="3"/>
        </w:numPr>
        <w:spacing w:after="0"/>
        <w:jc w:val="both"/>
        <w:rPr>
          <w:rFonts w:cstheme="minorHAnsi"/>
          <w:bCs/>
          <w:sz w:val="20"/>
          <w:szCs w:val="20"/>
        </w:rPr>
      </w:pPr>
      <w:r w:rsidRPr="00F32BFE">
        <w:rPr>
          <w:rFonts w:cstheme="minorHAnsi"/>
          <w:bCs/>
          <w:sz w:val="20"/>
          <w:szCs w:val="20"/>
        </w:rPr>
        <w:t xml:space="preserve">Experiencia en </w:t>
      </w:r>
      <w:proofErr w:type="spellStart"/>
      <w:r w:rsidRPr="00F32BFE">
        <w:rPr>
          <w:rFonts w:cstheme="minorHAnsi"/>
          <w:bCs/>
          <w:sz w:val="20"/>
          <w:szCs w:val="20"/>
        </w:rPr>
        <w:t>Acetaia</w:t>
      </w:r>
      <w:proofErr w:type="spellEnd"/>
      <w:r w:rsidRPr="00F32BFE">
        <w:rPr>
          <w:rFonts w:cstheme="minorHAnsi"/>
          <w:bCs/>
          <w:sz w:val="20"/>
          <w:szCs w:val="20"/>
        </w:rPr>
        <w:t xml:space="preserve"> y almuerzo en Módena con 2 Copas de Vino Incluidas</w:t>
      </w:r>
    </w:p>
    <w:p w:rsidR="00C02234" w:rsidRDefault="00F32BFE" w:rsidP="00F32BFE">
      <w:pPr>
        <w:pStyle w:val="Prrafodelista"/>
        <w:numPr>
          <w:ilvl w:val="0"/>
          <w:numId w:val="3"/>
        </w:numPr>
        <w:spacing w:after="0"/>
        <w:jc w:val="both"/>
        <w:rPr>
          <w:rFonts w:cstheme="minorHAnsi"/>
          <w:bCs/>
          <w:sz w:val="20"/>
          <w:szCs w:val="20"/>
        </w:rPr>
      </w:pPr>
      <w:r w:rsidRPr="00F32BFE">
        <w:rPr>
          <w:rFonts w:cstheme="minorHAnsi"/>
          <w:bCs/>
          <w:sz w:val="20"/>
          <w:szCs w:val="20"/>
        </w:rPr>
        <w:t>Spritz &amp; “Cicchetti” Experiencia en Venecia</w:t>
      </w:r>
    </w:p>
    <w:p w:rsidR="0078002F" w:rsidRDefault="0078002F" w:rsidP="005153FB">
      <w:pPr>
        <w:pStyle w:val="Prrafodelista"/>
        <w:numPr>
          <w:ilvl w:val="0"/>
          <w:numId w:val="3"/>
        </w:numPr>
        <w:spacing w:after="0"/>
        <w:jc w:val="both"/>
        <w:rPr>
          <w:rFonts w:cstheme="minorHAnsi"/>
          <w:bCs/>
          <w:sz w:val="20"/>
          <w:szCs w:val="20"/>
        </w:rPr>
      </w:pPr>
      <w:r w:rsidRPr="00415C04">
        <w:rPr>
          <w:rFonts w:cstheme="minorHAnsi"/>
          <w:bCs/>
          <w:sz w:val="20"/>
          <w:szCs w:val="20"/>
        </w:rPr>
        <w:t>Seguro de asistencia en viaje con cobertura COVID</w:t>
      </w:r>
    </w:p>
    <w:p w:rsidR="005153FB" w:rsidRDefault="005153FB" w:rsidP="005153FB">
      <w:pPr>
        <w:spacing w:after="0"/>
        <w:jc w:val="both"/>
        <w:rPr>
          <w:rFonts w:cstheme="minorHAnsi"/>
          <w:bCs/>
          <w:sz w:val="20"/>
          <w:szCs w:val="20"/>
        </w:rPr>
      </w:pPr>
    </w:p>
    <w:p w:rsidR="00FA5A09" w:rsidRPr="00BE6413" w:rsidRDefault="00FA5A09" w:rsidP="005153FB">
      <w:pPr>
        <w:spacing w:after="0"/>
        <w:ind w:left="142"/>
        <w:jc w:val="both"/>
        <w:rPr>
          <w:rFonts w:cstheme="minorHAnsi"/>
          <w:b/>
          <w:sz w:val="24"/>
          <w:szCs w:val="24"/>
        </w:rPr>
      </w:pPr>
      <w:r w:rsidRPr="00BE6413">
        <w:rPr>
          <w:rFonts w:cstheme="minorHAnsi"/>
          <w:b/>
          <w:sz w:val="24"/>
          <w:szCs w:val="24"/>
        </w:rPr>
        <w:t>NO Incluye</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rsidR="004D0654" w:rsidRPr="00EA5208" w:rsidRDefault="00C91F11"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Impuestos municipales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rsidR="00FA5A09" w:rsidRDefault="00FA5A09" w:rsidP="00FA5A09">
      <w:pPr>
        <w:spacing w:after="0" w:line="240" w:lineRule="auto"/>
        <w:jc w:val="both"/>
        <w:rPr>
          <w:b/>
          <w:bCs/>
          <w:sz w:val="20"/>
          <w:szCs w:val="20"/>
        </w:rPr>
      </w:pPr>
    </w:p>
    <w:p w:rsidR="00483416" w:rsidRDefault="00483416" w:rsidP="00FA5A09">
      <w:pPr>
        <w:spacing w:after="0" w:line="240" w:lineRule="auto"/>
        <w:jc w:val="both"/>
        <w:rPr>
          <w:b/>
          <w:bCs/>
          <w:sz w:val="20"/>
          <w:szCs w:val="20"/>
        </w:rPr>
      </w:pPr>
    </w:p>
    <w:p w:rsidR="003C1749" w:rsidRDefault="003C1749" w:rsidP="00FA5A09">
      <w:pPr>
        <w:spacing w:after="0" w:line="240" w:lineRule="auto"/>
        <w:jc w:val="both"/>
        <w:rPr>
          <w:b/>
          <w:bCs/>
          <w:sz w:val="20"/>
          <w:szCs w:val="20"/>
        </w:rPr>
      </w:pPr>
    </w:p>
    <w:tbl>
      <w:tblPr>
        <w:tblW w:w="2260" w:type="dxa"/>
        <w:jc w:val="center"/>
        <w:tblCellMar>
          <w:left w:w="70" w:type="dxa"/>
          <w:right w:w="70" w:type="dxa"/>
        </w:tblCellMar>
        <w:tblLook w:val="04A0" w:firstRow="1" w:lastRow="0" w:firstColumn="1" w:lastColumn="0" w:noHBand="0" w:noVBand="1"/>
      </w:tblPr>
      <w:tblGrid>
        <w:gridCol w:w="1660"/>
        <w:gridCol w:w="343"/>
        <w:gridCol w:w="343"/>
      </w:tblGrid>
      <w:tr w:rsidR="003367EF" w:rsidRPr="003367EF" w:rsidTr="003367EF">
        <w:trPr>
          <w:trHeight w:val="300"/>
          <w:jc w:val="center"/>
        </w:trPr>
        <w:tc>
          <w:tcPr>
            <w:tcW w:w="1660" w:type="dxa"/>
            <w:tcBorders>
              <w:top w:val="single" w:sz="8" w:space="0" w:color="auto"/>
              <w:left w:val="single" w:sz="8" w:space="0" w:color="auto"/>
              <w:bottom w:val="single" w:sz="4" w:space="0" w:color="auto"/>
              <w:right w:val="nil"/>
            </w:tcBorders>
            <w:shd w:val="clear" w:color="000000" w:fill="000000"/>
            <w:noWrap/>
            <w:vAlign w:val="bottom"/>
            <w:hideMark/>
          </w:tcPr>
          <w:p w:rsidR="003367EF" w:rsidRPr="003367EF" w:rsidRDefault="003367EF" w:rsidP="003367EF">
            <w:pPr>
              <w:spacing w:after="0" w:line="240" w:lineRule="auto"/>
              <w:rPr>
                <w:rFonts w:ascii="Calibri" w:eastAsia="Times New Roman" w:hAnsi="Calibri" w:cs="Calibri"/>
                <w:b/>
                <w:bCs/>
                <w:color w:val="FFFFFF"/>
                <w:kern w:val="0"/>
                <w:sz w:val="20"/>
                <w:szCs w:val="20"/>
                <w:lang w:eastAsia="es-MX"/>
                <w14:ligatures w14:val="none"/>
              </w:rPr>
            </w:pPr>
            <w:r w:rsidRPr="003367EF">
              <w:rPr>
                <w:rFonts w:ascii="Calibri" w:eastAsia="Times New Roman" w:hAnsi="Calibri" w:cs="Calibri"/>
                <w:b/>
                <w:bCs/>
                <w:color w:val="FFFFFF"/>
                <w:kern w:val="0"/>
                <w:sz w:val="20"/>
                <w:szCs w:val="20"/>
                <w:lang w:eastAsia="es-MX"/>
                <w14:ligatures w14:val="none"/>
              </w:rPr>
              <w:t>Llegadas</w:t>
            </w:r>
          </w:p>
        </w:tc>
        <w:tc>
          <w:tcPr>
            <w:tcW w:w="300" w:type="dxa"/>
            <w:tcBorders>
              <w:top w:val="single" w:sz="8" w:space="0" w:color="auto"/>
              <w:left w:val="nil"/>
              <w:bottom w:val="single" w:sz="4" w:space="0" w:color="auto"/>
              <w:right w:val="nil"/>
            </w:tcBorders>
            <w:shd w:val="clear" w:color="000000" w:fill="000000"/>
            <w:noWrap/>
            <w:vAlign w:val="bottom"/>
            <w:hideMark/>
          </w:tcPr>
          <w:p w:rsidR="003367EF" w:rsidRPr="003367EF" w:rsidRDefault="003367EF" w:rsidP="003367EF">
            <w:pPr>
              <w:spacing w:after="0" w:line="240" w:lineRule="auto"/>
              <w:rPr>
                <w:rFonts w:ascii="Calibri" w:eastAsia="Times New Roman" w:hAnsi="Calibri" w:cs="Calibri"/>
                <w:color w:val="FFFFFF"/>
                <w:kern w:val="0"/>
                <w:sz w:val="20"/>
                <w:szCs w:val="20"/>
                <w:lang w:eastAsia="es-MX"/>
                <w14:ligatures w14:val="none"/>
              </w:rPr>
            </w:pPr>
            <w:r w:rsidRPr="003367EF">
              <w:rPr>
                <w:rFonts w:ascii="Calibri" w:eastAsia="Times New Roman" w:hAnsi="Calibri" w:cs="Calibri"/>
                <w:color w:val="FFFFFF"/>
                <w:kern w:val="0"/>
                <w:sz w:val="20"/>
                <w:szCs w:val="20"/>
                <w:lang w:eastAsia="es-MX"/>
                <w14:ligatures w14:val="none"/>
              </w:rPr>
              <w:t> </w:t>
            </w:r>
          </w:p>
        </w:tc>
        <w:tc>
          <w:tcPr>
            <w:tcW w:w="300" w:type="dxa"/>
            <w:tcBorders>
              <w:top w:val="single" w:sz="8" w:space="0" w:color="auto"/>
              <w:left w:val="nil"/>
              <w:bottom w:val="single" w:sz="4" w:space="0" w:color="auto"/>
              <w:right w:val="single" w:sz="8" w:space="0" w:color="auto"/>
            </w:tcBorders>
            <w:shd w:val="clear" w:color="000000" w:fill="000000"/>
            <w:noWrap/>
            <w:vAlign w:val="bottom"/>
            <w:hideMark/>
          </w:tcPr>
          <w:p w:rsidR="003367EF" w:rsidRPr="003367EF" w:rsidRDefault="003367EF" w:rsidP="003367EF">
            <w:pPr>
              <w:spacing w:after="0" w:line="240" w:lineRule="auto"/>
              <w:jc w:val="center"/>
              <w:rPr>
                <w:rFonts w:ascii="Calibri" w:eastAsia="Times New Roman" w:hAnsi="Calibri" w:cs="Calibri"/>
                <w:color w:val="FFFFFF"/>
                <w:kern w:val="0"/>
                <w:sz w:val="20"/>
                <w:szCs w:val="20"/>
                <w:lang w:eastAsia="es-MX"/>
                <w14:ligatures w14:val="none"/>
              </w:rPr>
            </w:pPr>
            <w:r w:rsidRPr="003367EF">
              <w:rPr>
                <w:rFonts w:ascii="Calibri" w:eastAsia="Times New Roman" w:hAnsi="Calibri" w:cs="Calibri"/>
                <w:color w:val="FFFFFF"/>
                <w:kern w:val="0"/>
                <w:sz w:val="20"/>
                <w:szCs w:val="20"/>
                <w:lang w:eastAsia="es-MX"/>
                <w14:ligatures w14:val="none"/>
              </w:rPr>
              <w:t> </w:t>
            </w:r>
          </w:p>
        </w:tc>
      </w:tr>
      <w:tr w:rsidR="003367EF" w:rsidRPr="003367EF" w:rsidTr="003367EF">
        <w:trPr>
          <w:trHeight w:val="270"/>
          <w:jc w:val="center"/>
        </w:trPr>
        <w:tc>
          <w:tcPr>
            <w:tcW w:w="1660" w:type="dxa"/>
            <w:tcBorders>
              <w:top w:val="nil"/>
              <w:left w:val="single" w:sz="8" w:space="0" w:color="auto"/>
              <w:bottom w:val="single" w:sz="4" w:space="0" w:color="auto"/>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Mayo 2026</w:t>
            </w:r>
          </w:p>
        </w:tc>
        <w:tc>
          <w:tcPr>
            <w:tcW w:w="300" w:type="dxa"/>
            <w:tcBorders>
              <w:top w:val="nil"/>
              <w:left w:val="nil"/>
              <w:bottom w:val="single" w:sz="4" w:space="0" w:color="auto"/>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29</w:t>
            </w:r>
          </w:p>
        </w:tc>
        <w:tc>
          <w:tcPr>
            <w:tcW w:w="300" w:type="dxa"/>
            <w:tcBorders>
              <w:top w:val="nil"/>
              <w:left w:val="nil"/>
              <w:bottom w:val="single" w:sz="4" w:space="0" w:color="auto"/>
              <w:right w:val="single" w:sz="8" w:space="0" w:color="auto"/>
            </w:tcBorders>
            <w:noWrap/>
            <w:vAlign w:val="bottom"/>
            <w:hideMark/>
          </w:tcPr>
          <w:p w:rsidR="003367EF" w:rsidRPr="003367EF" w:rsidRDefault="003367EF" w:rsidP="003367EF">
            <w:pPr>
              <w:spacing w:after="0" w:line="240" w:lineRule="auto"/>
              <w:jc w:val="center"/>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 </w:t>
            </w:r>
          </w:p>
        </w:tc>
      </w:tr>
      <w:tr w:rsidR="003367EF" w:rsidRPr="003367EF" w:rsidTr="003367EF">
        <w:trPr>
          <w:trHeight w:val="300"/>
          <w:jc w:val="center"/>
        </w:trPr>
        <w:tc>
          <w:tcPr>
            <w:tcW w:w="1660" w:type="dxa"/>
            <w:tcBorders>
              <w:top w:val="nil"/>
              <w:left w:val="single" w:sz="8" w:space="0" w:color="auto"/>
              <w:bottom w:val="single" w:sz="4" w:space="0" w:color="auto"/>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Junio 2026</w:t>
            </w:r>
          </w:p>
        </w:tc>
        <w:tc>
          <w:tcPr>
            <w:tcW w:w="300" w:type="dxa"/>
            <w:tcBorders>
              <w:top w:val="nil"/>
              <w:left w:val="nil"/>
              <w:bottom w:val="single" w:sz="4" w:space="0" w:color="auto"/>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26</w:t>
            </w:r>
          </w:p>
        </w:tc>
        <w:tc>
          <w:tcPr>
            <w:tcW w:w="300" w:type="dxa"/>
            <w:tcBorders>
              <w:top w:val="nil"/>
              <w:left w:val="nil"/>
              <w:bottom w:val="single" w:sz="4" w:space="0" w:color="auto"/>
              <w:right w:val="single" w:sz="8" w:space="0" w:color="auto"/>
            </w:tcBorders>
            <w:noWrap/>
            <w:vAlign w:val="bottom"/>
            <w:hideMark/>
          </w:tcPr>
          <w:p w:rsidR="003367EF" w:rsidRPr="003367EF" w:rsidRDefault="003367EF" w:rsidP="003367EF">
            <w:pPr>
              <w:spacing w:after="0" w:line="240" w:lineRule="auto"/>
              <w:jc w:val="center"/>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 </w:t>
            </w:r>
          </w:p>
        </w:tc>
      </w:tr>
      <w:tr w:rsidR="003367EF" w:rsidRPr="003367EF" w:rsidTr="003367EF">
        <w:trPr>
          <w:trHeight w:val="300"/>
          <w:jc w:val="center"/>
        </w:trPr>
        <w:tc>
          <w:tcPr>
            <w:tcW w:w="1660" w:type="dxa"/>
            <w:tcBorders>
              <w:top w:val="nil"/>
              <w:left w:val="single" w:sz="8" w:space="0" w:color="auto"/>
              <w:bottom w:val="single" w:sz="4" w:space="0" w:color="auto"/>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Julio 2026</w:t>
            </w:r>
          </w:p>
        </w:tc>
        <w:tc>
          <w:tcPr>
            <w:tcW w:w="300" w:type="dxa"/>
            <w:tcBorders>
              <w:top w:val="nil"/>
              <w:left w:val="nil"/>
              <w:bottom w:val="single" w:sz="4" w:space="0" w:color="auto"/>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31</w:t>
            </w:r>
          </w:p>
        </w:tc>
        <w:tc>
          <w:tcPr>
            <w:tcW w:w="300" w:type="dxa"/>
            <w:tcBorders>
              <w:top w:val="nil"/>
              <w:left w:val="nil"/>
              <w:bottom w:val="single" w:sz="4" w:space="0" w:color="auto"/>
              <w:right w:val="single" w:sz="8" w:space="0" w:color="auto"/>
            </w:tcBorders>
            <w:noWrap/>
            <w:vAlign w:val="bottom"/>
            <w:hideMark/>
          </w:tcPr>
          <w:p w:rsidR="003367EF" w:rsidRPr="003367EF" w:rsidRDefault="003367EF" w:rsidP="003367EF">
            <w:pPr>
              <w:spacing w:after="0" w:line="240" w:lineRule="auto"/>
              <w:jc w:val="center"/>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 </w:t>
            </w:r>
          </w:p>
        </w:tc>
      </w:tr>
      <w:tr w:rsidR="003367EF" w:rsidRPr="003367EF" w:rsidTr="003367EF">
        <w:trPr>
          <w:trHeight w:val="300"/>
          <w:jc w:val="center"/>
        </w:trPr>
        <w:tc>
          <w:tcPr>
            <w:tcW w:w="1660" w:type="dxa"/>
            <w:tcBorders>
              <w:top w:val="nil"/>
              <w:left w:val="single" w:sz="8" w:space="0" w:color="auto"/>
              <w:bottom w:val="single" w:sz="4" w:space="0" w:color="auto"/>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Agosto 2026</w:t>
            </w:r>
          </w:p>
        </w:tc>
        <w:tc>
          <w:tcPr>
            <w:tcW w:w="300" w:type="dxa"/>
            <w:tcBorders>
              <w:top w:val="nil"/>
              <w:left w:val="nil"/>
              <w:bottom w:val="single" w:sz="4" w:space="0" w:color="auto"/>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28</w:t>
            </w:r>
          </w:p>
        </w:tc>
        <w:tc>
          <w:tcPr>
            <w:tcW w:w="300" w:type="dxa"/>
            <w:tcBorders>
              <w:top w:val="nil"/>
              <w:left w:val="nil"/>
              <w:bottom w:val="single" w:sz="4" w:space="0" w:color="auto"/>
              <w:right w:val="single" w:sz="8" w:space="0" w:color="auto"/>
            </w:tcBorders>
            <w:noWrap/>
            <w:vAlign w:val="bottom"/>
            <w:hideMark/>
          </w:tcPr>
          <w:p w:rsidR="003367EF" w:rsidRPr="003367EF" w:rsidRDefault="003367EF" w:rsidP="003367EF">
            <w:pPr>
              <w:spacing w:after="0" w:line="240" w:lineRule="auto"/>
              <w:jc w:val="center"/>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 </w:t>
            </w:r>
          </w:p>
        </w:tc>
      </w:tr>
      <w:tr w:rsidR="003367EF" w:rsidRPr="003367EF" w:rsidTr="003367EF">
        <w:trPr>
          <w:trHeight w:val="300"/>
          <w:jc w:val="center"/>
        </w:trPr>
        <w:tc>
          <w:tcPr>
            <w:tcW w:w="1660" w:type="dxa"/>
            <w:tcBorders>
              <w:top w:val="nil"/>
              <w:left w:val="single" w:sz="8" w:space="0" w:color="auto"/>
              <w:bottom w:val="single" w:sz="4" w:space="0" w:color="auto"/>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Septiembre 2026</w:t>
            </w:r>
          </w:p>
        </w:tc>
        <w:tc>
          <w:tcPr>
            <w:tcW w:w="300" w:type="dxa"/>
            <w:tcBorders>
              <w:top w:val="nil"/>
              <w:left w:val="nil"/>
              <w:bottom w:val="nil"/>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11</w:t>
            </w:r>
          </w:p>
        </w:tc>
        <w:tc>
          <w:tcPr>
            <w:tcW w:w="300" w:type="dxa"/>
            <w:tcBorders>
              <w:top w:val="nil"/>
              <w:left w:val="nil"/>
              <w:bottom w:val="nil"/>
              <w:right w:val="single" w:sz="8" w:space="0" w:color="auto"/>
            </w:tcBorders>
            <w:noWrap/>
            <w:vAlign w:val="bottom"/>
            <w:hideMark/>
          </w:tcPr>
          <w:p w:rsidR="003367EF" w:rsidRPr="003367EF" w:rsidRDefault="003367EF" w:rsidP="003367EF">
            <w:pPr>
              <w:spacing w:after="0" w:line="240" w:lineRule="auto"/>
              <w:jc w:val="center"/>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18</w:t>
            </w:r>
          </w:p>
        </w:tc>
      </w:tr>
      <w:tr w:rsidR="003367EF" w:rsidRPr="003367EF" w:rsidTr="003367EF">
        <w:trPr>
          <w:trHeight w:val="300"/>
          <w:jc w:val="center"/>
        </w:trPr>
        <w:tc>
          <w:tcPr>
            <w:tcW w:w="1660" w:type="dxa"/>
            <w:tcBorders>
              <w:top w:val="nil"/>
              <w:left w:val="single" w:sz="8" w:space="0" w:color="auto"/>
              <w:bottom w:val="single" w:sz="8" w:space="0" w:color="auto"/>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Octubre 2026</w:t>
            </w:r>
          </w:p>
        </w:tc>
        <w:tc>
          <w:tcPr>
            <w:tcW w:w="300" w:type="dxa"/>
            <w:tcBorders>
              <w:top w:val="single" w:sz="4" w:space="0" w:color="auto"/>
              <w:left w:val="nil"/>
              <w:bottom w:val="single" w:sz="8" w:space="0" w:color="auto"/>
              <w:right w:val="single" w:sz="4" w:space="0" w:color="auto"/>
            </w:tcBorders>
            <w:noWrap/>
            <w:vAlign w:val="bottom"/>
            <w:hideMark/>
          </w:tcPr>
          <w:p w:rsidR="003367EF" w:rsidRPr="003367EF" w:rsidRDefault="003367EF" w:rsidP="003367EF">
            <w:pPr>
              <w:spacing w:after="0" w:line="240" w:lineRule="auto"/>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16</w:t>
            </w:r>
          </w:p>
        </w:tc>
        <w:tc>
          <w:tcPr>
            <w:tcW w:w="300" w:type="dxa"/>
            <w:tcBorders>
              <w:top w:val="single" w:sz="4" w:space="0" w:color="auto"/>
              <w:left w:val="nil"/>
              <w:bottom w:val="single" w:sz="8" w:space="0" w:color="auto"/>
              <w:right w:val="single" w:sz="8" w:space="0" w:color="auto"/>
            </w:tcBorders>
            <w:noWrap/>
            <w:vAlign w:val="bottom"/>
            <w:hideMark/>
          </w:tcPr>
          <w:p w:rsidR="003367EF" w:rsidRPr="003367EF" w:rsidRDefault="003367EF" w:rsidP="003367EF">
            <w:pPr>
              <w:spacing w:after="0" w:line="240" w:lineRule="auto"/>
              <w:jc w:val="center"/>
              <w:rPr>
                <w:rFonts w:ascii="Calibri" w:eastAsia="Times New Roman" w:hAnsi="Calibri" w:cs="Calibri"/>
                <w:b/>
                <w:bCs/>
                <w:color w:val="000000"/>
                <w:kern w:val="0"/>
                <w:sz w:val="20"/>
                <w:szCs w:val="20"/>
                <w:lang w:eastAsia="es-MX"/>
                <w14:ligatures w14:val="none"/>
              </w:rPr>
            </w:pPr>
            <w:r w:rsidRPr="003367EF">
              <w:rPr>
                <w:rFonts w:ascii="Calibri" w:eastAsia="Times New Roman" w:hAnsi="Calibri" w:cs="Calibri"/>
                <w:b/>
                <w:bCs/>
                <w:color w:val="000000"/>
                <w:kern w:val="0"/>
                <w:sz w:val="20"/>
                <w:szCs w:val="20"/>
                <w:lang w:eastAsia="es-MX"/>
                <w14:ligatures w14:val="none"/>
              </w:rPr>
              <w:t>23</w:t>
            </w:r>
          </w:p>
        </w:tc>
      </w:tr>
    </w:tbl>
    <w:p w:rsidR="00DE5527" w:rsidRDefault="00DE5527" w:rsidP="00BE6413">
      <w:pPr>
        <w:rPr>
          <w:sz w:val="20"/>
          <w:szCs w:val="20"/>
        </w:rPr>
      </w:pPr>
    </w:p>
    <w:tbl>
      <w:tblPr>
        <w:tblW w:w="7361" w:type="dxa"/>
        <w:jc w:val="center"/>
        <w:tblCellMar>
          <w:left w:w="70" w:type="dxa"/>
          <w:right w:w="70" w:type="dxa"/>
        </w:tblCellMar>
        <w:tblLook w:val="04A0" w:firstRow="1" w:lastRow="0" w:firstColumn="1" w:lastColumn="0" w:noHBand="0" w:noVBand="1"/>
      </w:tblPr>
      <w:tblGrid>
        <w:gridCol w:w="3959"/>
        <w:gridCol w:w="1701"/>
        <w:gridCol w:w="1701"/>
      </w:tblGrid>
      <w:tr w:rsidR="00592A12" w:rsidRPr="00592A12" w:rsidTr="00592A12">
        <w:trPr>
          <w:trHeight w:val="300"/>
          <w:jc w:val="center"/>
        </w:trPr>
        <w:tc>
          <w:tcPr>
            <w:tcW w:w="736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592A12" w:rsidRPr="00592A12" w:rsidRDefault="00592A12" w:rsidP="00592A12">
            <w:pPr>
              <w:spacing w:after="0" w:line="240" w:lineRule="auto"/>
              <w:jc w:val="center"/>
              <w:rPr>
                <w:rFonts w:ascii="Calibri" w:eastAsia="Times New Roman" w:hAnsi="Calibri" w:cs="Calibri"/>
                <w:b/>
                <w:bCs/>
                <w:color w:val="FFFFFF"/>
                <w:kern w:val="0"/>
                <w:sz w:val="20"/>
                <w:szCs w:val="20"/>
                <w:lang w:eastAsia="es-MX"/>
                <w14:ligatures w14:val="none"/>
              </w:rPr>
            </w:pPr>
            <w:r w:rsidRPr="00592A12">
              <w:rPr>
                <w:rFonts w:ascii="Calibri" w:eastAsia="Times New Roman" w:hAnsi="Calibri" w:cs="Calibri"/>
                <w:b/>
                <w:bCs/>
                <w:color w:val="FFFFFF"/>
                <w:kern w:val="0"/>
                <w:sz w:val="20"/>
                <w:szCs w:val="20"/>
                <w:lang w:eastAsia="es-MX"/>
                <w14:ligatures w14:val="none"/>
              </w:rPr>
              <w:t xml:space="preserve">TARIFA EN EUROS POR PERSONA </w:t>
            </w:r>
          </w:p>
        </w:tc>
      </w:tr>
      <w:tr w:rsidR="00592A12" w:rsidRPr="00592A12" w:rsidTr="00592A12">
        <w:trPr>
          <w:trHeight w:val="270"/>
          <w:jc w:val="center"/>
        </w:trPr>
        <w:tc>
          <w:tcPr>
            <w:tcW w:w="736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92A12" w:rsidRPr="00592A12" w:rsidRDefault="00592A12" w:rsidP="00592A12">
            <w:pPr>
              <w:spacing w:after="0" w:line="240" w:lineRule="auto"/>
              <w:jc w:val="center"/>
              <w:rPr>
                <w:rFonts w:ascii="Calibri" w:eastAsia="Times New Roman" w:hAnsi="Calibri" w:cs="Calibri"/>
                <w:b/>
                <w:bCs/>
                <w:kern w:val="0"/>
                <w:sz w:val="20"/>
                <w:szCs w:val="20"/>
                <w:lang w:eastAsia="es-MX"/>
                <w14:ligatures w14:val="none"/>
              </w:rPr>
            </w:pPr>
            <w:r w:rsidRPr="00592A12">
              <w:rPr>
                <w:rFonts w:ascii="Calibri" w:eastAsia="Times New Roman" w:hAnsi="Calibri" w:cs="Calibri"/>
                <w:b/>
                <w:bCs/>
                <w:kern w:val="0"/>
                <w:sz w:val="20"/>
                <w:szCs w:val="20"/>
                <w:lang w:eastAsia="es-MX"/>
                <w14:ligatures w14:val="none"/>
              </w:rPr>
              <w:t xml:space="preserve">SERVICIOS TERRESTRES EXCLUSIVAMENTE            </w:t>
            </w:r>
            <w:proofErr w:type="gramStart"/>
            <w:r w:rsidRPr="00592A12">
              <w:rPr>
                <w:rFonts w:ascii="Calibri" w:eastAsia="Times New Roman" w:hAnsi="Calibri" w:cs="Calibri"/>
                <w:b/>
                <w:bCs/>
                <w:kern w:val="0"/>
                <w:sz w:val="20"/>
                <w:szCs w:val="20"/>
                <w:lang w:eastAsia="es-MX"/>
                <w14:ligatures w14:val="none"/>
              </w:rPr>
              <w:t xml:space="preserve">   (</w:t>
            </w:r>
            <w:proofErr w:type="gramEnd"/>
            <w:r w:rsidRPr="00592A12">
              <w:rPr>
                <w:rFonts w:ascii="Calibri" w:eastAsia="Times New Roman" w:hAnsi="Calibri" w:cs="Calibri"/>
                <w:b/>
                <w:bCs/>
                <w:kern w:val="0"/>
                <w:sz w:val="20"/>
                <w:szCs w:val="20"/>
                <w:lang w:eastAsia="es-MX"/>
                <w14:ligatures w14:val="none"/>
              </w:rPr>
              <w:t xml:space="preserve">MÍNIMO 2 PASAJEROS) </w:t>
            </w:r>
          </w:p>
        </w:tc>
      </w:tr>
      <w:tr w:rsidR="00592A12" w:rsidRPr="00592A12" w:rsidTr="00592A12">
        <w:trPr>
          <w:trHeight w:val="300"/>
          <w:jc w:val="center"/>
        </w:trPr>
        <w:tc>
          <w:tcPr>
            <w:tcW w:w="3959" w:type="dxa"/>
            <w:tcBorders>
              <w:top w:val="nil"/>
              <w:left w:val="single" w:sz="8" w:space="0" w:color="auto"/>
              <w:bottom w:val="nil"/>
              <w:right w:val="single" w:sz="4" w:space="0" w:color="auto"/>
            </w:tcBorders>
            <w:shd w:val="clear" w:color="FFFFCC" w:fill="000000"/>
            <w:noWrap/>
            <w:vAlign w:val="bottom"/>
            <w:hideMark/>
          </w:tcPr>
          <w:p w:rsidR="00592A12" w:rsidRPr="00592A12" w:rsidRDefault="00592A12" w:rsidP="00592A12">
            <w:pPr>
              <w:spacing w:after="0" w:line="240" w:lineRule="auto"/>
              <w:rPr>
                <w:rFonts w:ascii="Calibri" w:eastAsia="Times New Roman" w:hAnsi="Calibri" w:cs="Calibri"/>
                <w:b/>
                <w:bCs/>
                <w:color w:val="FFFFFF"/>
                <w:kern w:val="0"/>
                <w:sz w:val="20"/>
                <w:szCs w:val="20"/>
                <w:lang w:eastAsia="es-MX"/>
                <w14:ligatures w14:val="none"/>
              </w:rPr>
            </w:pPr>
            <w:r w:rsidRPr="00592A12">
              <w:rPr>
                <w:rFonts w:ascii="Calibri" w:eastAsia="Times New Roman" w:hAnsi="Calibri" w:cs="Calibri"/>
                <w:b/>
                <w:bCs/>
                <w:color w:val="FFFFFF"/>
                <w:kern w:val="0"/>
                <w:sz w:val="20"/>
                <w:szCs w:val="20"/>
                <w:lang w:eastAsia="es-MX"/>
                <w14:ligatures w14:val="none"/>
              </w:rPr>
              <w:t xml:space="preserve">29 </w:t>
            </w:r>
            <w:proofErr w:type="gramStart"/>
            <w:r w:rsidRPr="00592A12">
              <w:rPr>
                <w:rFonts w:ascii="Calibri" w:eastAsia="Times New Roman" w:hAnsi="Calibri" w:cs="Calibri"/>
                <w:b/>
                <w:bCs/>
                <w:color w:val="FFFFFF"/>
                <w:kern w:val="0"/>
                <w:sz w:val="20"/>
                <w:szCs w:val="20"/>
                <w:lang w:eastAsia="es-MX"/>
                <w14:ligatures w14:val="none"/>
              </w:rPr>
              <w:t>Mayo</w:t>
            </w:r>
            <w:proofErr w:type="gramEnd"/>
            <w:r w:rsidRPr="00592A12">
              <w:rPr>
                <w:rFonts w:ascii="Calibri" w:eastAsia="Times New Roman" w:hAnsi="Calibri" w:cs="Calibri"/>
                <w:b/>
                <w:bCs/>
                <w:color w:val="FFFFFF"/>
                <w:kern w:val="0"/>
                <w:sz w:val="20"/>
                <w:szCs w:val="20"/>
                <w:lang w:eastAsia="es-MX"/>
                <w14:ligatures w14:val="none"/>
              </w:rPr>
              <w:t xml:space="preserve"> al 23 </w:t>
            </w:r>
            <w:proofErr w:type="gramStart"/>
            <w:r w:rsidRPr="00592A12">
              <w:rPr>
                <w:rFonts w:ascii="Calibri" w:eastAsia="Times New Roman" w:hAnsi="Calibri" w:cs="Calibri"/>
                <w:b/>
                <w:bCs/>
                <w:color w:val="FFFFFF"/>
                <w:kern w:val="0"/>
                <w:sz w:val="20"/>
                <w:szCs w:val="20"/>
                <w:lang w:eastAsia="es-MX"/>
                <w14:ligatures w14:val="none"/>
              </w:rPr>
              <w:t>Octubre</w:t>
            </w:r>
            <w:proofErr w:type="gramEnd"/>
            <w:r w:rsidRPr="00592A12">
              <w:rPr>
                <w:rFonts w:ascii="Calibri" w:eastAsia="Times New Roman" w:hAnsi="Calibri" w:cs="Calibri"/>
                <w:b/>
                <w:bCs/>
                <w:color w:val="FFFFFF"/>
                <w:kern w:val="0"/>
                <w:sz w:val="20"/>
                <w:szCs w:val="20"/>
                <w:lang w:eastAsia="es-MX"/>
                <w14:ligatures w14:val="none"/>
              </w:rPr>
              <w:t xml:space="preserve"> 2026</w:t>
            </w:r>
          </w:p>
        </w:tc>
        <w:tc>
          <w:tcPr>
            <w:tcW w:w="1701" w:type="dxa"/>
            <w:tcBorders>
              <w:top w:val="nil"/>
              <w:left w:val="nil"/>
              <w:bottom w:val="nil"/>
              <w:right w:val="single" w:sz="4" w:space="0" w:color="auto"/>
            </w:tcBorders>
            <w:shd w:val="clear" w:color="FFFFCC" w:fill="000000"/>
            <w:noWrap/>
            <w:vAlign w:val="bottom"/>
            <w:hideMark/>
          </w:tcPr>
          <w:p w:rsidR="00592A12" w:rsidRPr="00592A12" w:rsidRDefault="00592A12" w:rsidP="00592A12">
            <w:pPr>
              <w:spacing w:after="0" w:line="240" w:lineRule="auto"/>
              <w:jc w:val="center"/>
              <w:rPr>
                <w:rFonts w:ascii="Calibri" w:eastAsia="Times New Roman" w:hAnsi="Calibri" w:cs="Calibri"/>
                <w:b/>
                <w:bCs/>
                <w:color w:val="FFFFFF"/>
                <w:kern w:val="0"/>
                <w:sz w:val="20"/>
                <w:szCs w:val="20"/>
                <w:lang w:eastAsia="es-MX"/>
                <w14:ligatures w14:val="none"/>
              </w:rPr>
            </w:pPr>
            <w:r w:rsidRPr="00592A12">
              <w:rPr>
                <w:rFonts w:ascii="Calibri" w:eastAsia="Times New Roman" w:hAnsi="Calibri" w:cs="Calibri"/>
                <w:b/>
                <w:bCs/>
                <w:color w:val="FFFFFF"/>
                <w:kern w:val="0"/>
                <w:sz w:val="20"/>
                <w:szCs w:val="20"/>
                <w:lang w:eastAsia="es-MX"/>
                <w14:ligatures w14:val="none"/>
              </w:rPr>
              <w:t>DOBLE / TRIPLE</w:t>
            </w:r>
          </w:p>
        </w:tc>
        <w:tc>
          <w:tcPr>
            <w:tcW w:w="1701" w:type="dxa"/>
            <w:tcBorders>
              <w:top w:val="nil"/>
              <w:left w:val="nil"/>
              <w:bottom w:val="nil"/>
              <w:right w:val="single" w:sz="8" w:space="0" w:color="auto"/>
            </w:tcBorders>
            <w:shd w:val="clear" w:color="FFFFCC" w:fill="000000"/>
            <w:noWrap/>
            <w:vAlign w:val="bottom"/>
            <w:hideMark/>
          </w:tcPr>
          <w:p w:rsidR="00592A12" w:rsidRPr="00592A12" w:rsidRDefault="00592A12" w:rsidP="00592A12">
            <w:pPr>
              <w:spacing w:after="0" w:line="240" w:lineRule="auto"/>
              <w:jc w:val="center"/>
              <w:rPr>
                <w:rFonts w:ascii="Calibri" w:eastAsia="Times New Roman" w:hAnsi="Calibri" w:cs="Calibri"/>
                <w:b/>
                <w:bCs/>
                <w:color w:val="FFFFFF"/>
                <w:kern w:val="0"/>
                <w:sz w:val="20"/>
                <w:szCs w:val="20"/>
                <w:lang w:eastAsia="es-MX"/>
                <w14:ligatures w14:val="none"/>
              </w:rPr>
            </w:pPr>
            <w:r w:rsidRPr="00592A12">
              <w:rPr>
                <w:rFonts w:ascii="Calibri" w:eastAsia="Times New Roman" w:hAnsi="Calibri" w:cs="Calibri"/>
                <w:b/>
                <w:bCs/>
                <w:color w:val="FFFFFF"/>
                <w:kern w:val="0"/>
                <w:sz w:val="20"/>
                <w:szCs w:val="20"/>
                <w:lang w:eastAsia="es-MX"/>
                <w14:ligatures w14:val="none"/>
              </w:rPr>
              <w:t>SENCILLA</w:t>
            </w:r>
          </w:p>
        </w:tc>
      </w:tr>
      <w:tr w:rsidR="00592A12" w:rsidRPr="00592A12" w:rsidTr="00592A12">
        <w:trPr>
          <w:trHeight w:val="300"/>
          <w:jc w:val="center"/>
        </w:trPr>
        <w:tc>
          <w:tcPr>
            <w:tcW w:w="3959" w:type="dxa"/>
            <w:tcBorders>
              <w:top w:val="single" w:sz="4" w:space="0" w:color="auto"/>
              <w:left w:val="single" w:sz="8" w:space="0" w:color="auto"/>
              <w:bottom w:val="single" w:sz="8" w:space="0" w:color="auto"/>
              <w:right w:val="single" w:sz="4" w:space="0" w:color="auto"/>
            </w:tcBorders>
            <w:shd w:val="clear" w:color="FFFFCC" w:fill="FFFFFF"/>
            <w:noWrap/>
            <w:vAlign w:val="bottom"/>
            <w:hideMark/>
          </w:tcPr>
          <w:p w:rsidR="00592A12" w:rsidRPr="00592A12" w:rsidRDefault="00592A12" w:rsidP="00592A12">
            <w:pPr>
              <w:spacing w:after="0" w:line="240" w:lineRule="auto"/>
              <w:rPr>
                <w:rFonts w:ascii="Calibri" w:eastAsia="Times New Roman" w:hAnsi="Calibri" w:cs="Calibri"/>
                <w:b/>
                <w:bCs/>
                <w:kern w:val="0"/>
                <w:sz w:val="20"/>
                <w:szCs w:val="20"/>
                <w:lang w:eastAsia="es-MX"/>
                <w14:ligatures w14:val="none"/>
              </w:rPr>
            </w:pPr>
            <w:r w:rsidRPr="00592A12">
              <w:rPr>
                <w:rFonts w:ascii="Calibri" w:eastAsia="Times New Roman" w:hAnsi="Calibri" w:cs="Calibri"/>
                <w:b/>
                <w:bCs/>
                <w:kern w:val="0"/>
                <w:sz w:val="20"/>
                <w:szCs w:val="20"/>
                <w:lang w:eastAsia="es-MX"/>
                <w14:ligatures w14:val="none"/>
              </w:rPr>
              <w:t>PRIMERA</w:t>
            </w:r>
          </w:p>
        </w:tc>
        <w:tc>
          <w:tcPr>
            <w:tcW w:w="1701" w:type="dxa"/>
            <w:tcBorders>
              <w:top w:val="single" w:sz="4" w:space="0" w:color="auto"/>
              <w:left w:val="nil"/>
              <w:bottom w:val="single" w:sz="8" w:space="0" w:color="auto"/>
              <w:right w:val="single" w:sz="4" w:space="0" w:color="auto"/>
            </w:tcBorders>
            <w:shd w:val="clear" w:color="FFFFCC" w:fill="FFFFFF"/>
            <w:noWrap/>
            <w:vAlign w:val="bottom"/>
            <w:hideMark/>
          </w:tcPr>
          <w:p w:rsidR="00592A12" w:rsidRPr="00592A12" w:rsidRDefault="00592A12" w:rsidP="00592A12">
            <w:pPr>
              <w:spacing w:after="0" w:line="240" w:lineRule="auto"/>
              <w:jc w:val="center"/>
              <w:rPr>
                <w:rFonts w:ascii="Calibri" w:eastAsia="Times New Roman" w:hAnsi="Calibri" w:cs="Calibri"/>
                <w:b/>
                <w:bCs/>
                <w:kern w:val="0"/>
                <w:sz w:val="20"/>
                <w:szCs w:val="20"/>
                <w:lang w:eastAsia="es-MX"/>
                <w14:ligatures w14:val="none"/>
              </w:rPr>
            </w:pPr>
            <w:r w:rsidRPr="00592A12">
              <w:rPr>
                <w:rFonts w:ascii="Calibri" w:eastAsia="Times New Roman" w:hAnsi="Calibri" w:cs="Calibri"/>
                <w:b/>
                <w:bCs/>
                <w:kern w:val="0"/>
                <w:sz w:val="20"/>
                <w:szCs w:val="20"/>
                <w:lang w:eastAsia="es-MX"/>
                <w14:ligatures w14:val="none"/>
              </w:rPr>
              <w:t>2743</w:t>
            </w:r>
          </w:p>
        </w:tc>
        <w:tc>
          <w:tcPr>
            <w:tcW w:w="1701" w:type="dxa"/>
            <w:tcBorders>
              <w:top w:val="single" w:sz="4" w:space="0" w:color="auto"/>
              <w:left w:val="nil"/>
              <w:bottom w:val="single" w:sz="8" w:space="0" w:color="auto"/>
              <w:right w:val="single" w:sz="8" w:space="0" w:color="auto"/>
            </w:tcBorders>
            <w:shd w:val="clear" w:color="FFFFCC" w:fill="FFFFFF"/>
            <w:noWrap/>
            <w:vAlign w:val="bottom"/>
            <w:hideMark/>
          </w:tcPr>
          <w:p w:rsidR="00592A12" w:rsidRPr="00592A12" w:rsidRDefault="00592A12" w:rsidP="00592A12">
            <w:pPr>
              <w:spacing w:after="0" w:line="240" w:lineRule="auto"/>
              <w:jc w:val="center"/>
              <w:rPr>
                <w:rFonts w:ascii="Calibri" w:eastAsia="Times New Roman" w:hAnsi="Calibri" w:cs="Calibri"/>
                <w:b/>
                <w:bCs/>
                <w:kern w:val="0"/>
                <w:sz w:val="20"/>
                <w:szCs w:val="20"/>
                <w:lang w:eastAsia="es-MX"/>
                <w14:ligatures w14:val="none"/>
              </w:rPr>
            </w:pPr>
            <w:r w:rsidRPr="00592A12">
              <w:rPr>
                <w:rFonts w:ascii="Calibri" w:eastAsia="Times New Roman" w:hAnsi="Calibri" w:cs="Calibri"/>
                <w:b/>
                <w:bCs/>
                <w:kern w:val="0"/>
                <w:sz w:val="20"/>
                <w:szCs w:val="20"/>
                <w:lang w:eastAsia="es-MX"/>
                <w14:ligatures w14:val="none"/>
              </w:rPr>
              <w:t>3703</w:t>
            </w:r>
          </w:p>
        </w:tc>
      </w:tr>
      <w:tr w:rsidR="00592A12" w:rsidRPr="00592A12" w:rsidTr="00592A12">
        <w:trPr>
          <w:trHeight w:val="300"/>
          <w:jc w:val="center"/>
        </w:trPr>
        <w:tc>
          <w:tcPr>
            <w:tcW w:w="7361"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592A12" w:rsidRPr="00592A12" w:rsidRDefault="00592A12" w:rsidP="00592A12">
            <w:pPr>
              <w:spacing w:after="0" w:line="240" w:lineRule="auto"/>
              <w:jc w:val="center"/>
              <w:rPr>
                <w:rFonts w:ascii="Calibri" w:eastAsia="Times New Roman" w:hAnsi="Calibri" w:cs="Calibri"/>
                <w:b/>
                <w:bCs/>
                <w:kern w:val="0"/>
                <w:sz w:val="20"/>
                <w:szCs w:val="20"/>
                <w:lang w:eastAsia="es-MX"/>
                <w14:ligatures w14:val="none"/>
              </w:rPr>
            </w:pPr>
            <w:r w:rsidRPr="00592A12">
              <w:rPr>
                <w:rFonts w:ascii="Calibri" w:eastAsia="Times New Roman" w:hAnsi="Calibri" w:cs="Calibri"/>
                <w:b/>
                <w:bCs/>
                <w:kern w:val="0"/>
                <w:sz w:val="20"/>
                <w:szCs w:val="20"/>
                <w:lang w:eastAsia="es-MX"/>
                <w14:ligatures w14:val="none"/>
              </w:rPr>
              <w:t xml:space="preserve">TARIFAS SUJETAS A DISPONIBILIDAD Y CAMBIO SIN PREVIO AVISO </w:t>
            </w:r>
          </w:p>
        </w:tc>
      </w:tr>
      <w:tr w:rsidR="00592A12" w:rsidRPr="00592A12" w:rsidTr="00592A12">
        <w:trPr>
          <w:trHeight w:val="300"/>
          <w:jc w:val="center"/>
        </w:trPr>
        <w:tc>
          <w:tcPr>
            <w:tcW w:w="736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92A12" w:rsidRPr="00592A12" w:rsidRDefault="00592A12" w:rsidP="00592A12">
            <w:pPr>
              <w:spacing w:after="0" w:line="240" w:lineRule="auto"/>
              <w:jc w:val="center"/>
              <w:rPr>
                <w:rFonts w:ascii="Calibri" w:eastAsia="Times New Roman" w:hAnsi="Calibri" w:cs="Calibri"/>
                <w:b/>
                <w:bCs/>
                <w:kern w:val="0"/>
                <w:sz w:val="20"/>
                <w:szCs w:val="20"/>
                <w:lang w:eastAsia="es-MX"/>
                <w14:ligatures w14:val="none"/>
              </w:rPr>
            </w:pPr>
            <w:r w:rsidRPr="00592A12">
              <w:rPr>
                <w:rFonts w:ascii="Calibri" w:eastAsia="Times New Roman" w:hAnsi="Calibri" w:cs="Calibri"/>
                <w:b/>
                <w:bCs/>
                <w:kern w:val="0"/>
                <w:sz w:val="20"/>
                <w:szCs w:val="20"/>
                <w:lang w:eastAsia="es-MX"/>
                <w14:ligatures w14:val="none"/>
              </w:rPr>
              <w:t>CONSULTAR SUPLEMENTO PARA SEMANA SANTA, VERANO, NAVIDAD Y FIN DE AÑO</w:t>
            </w:r>
          </w:p>
        </w:tc>
      </w:tr>
    </w:tbl>
    <w:p w:rsidR="00645321" w:rsidRDefault="00645321" w:rsidP="00BE6413">
      <w:pPr>
        <w:rPr>
          <w:sz w:val="20"/>
          <w:szCs w:val="20"/>
        </w:rPr>
      </w:pPr>
    </w:p>
    <w:tbl>
      <w:tblPr>
        <w:tblW w:w="6227" w:type="dxa"/>
        <w:jc w:val="center"/>
        <w:tblCellMar>
          <w:left w:w="70" w:type="dxa"/>
          <w:right w:w="70" w:type="dxa"/>
        </w:tblCellMar>
        <w:tblLook w:val="04A0" w:firstRow="1" w:lastRow="0" w:firstColumn="1" w:lastColumn="0" w:noHBand="0" w:noVBand="1"/>
      </w:tblPr>
      <w:tblGrid>
        <w:gridCol w:w="1143"/>
        <w:gridCol w:w="1069"/>
        <w:gridCol w:w="4015"/>
      </w:tblGrid>
      <w:tr w:rsidR="00887861" w:rsidRPr="00887861" w:rsidTr="00887861">
        <w:trPr>
          <w:trHeight w:val="300"/>
          <w:jc w:val="center"/>
        </w:trPr>
        <w:tc>
          <w:tcPr>
            <w:tcW w:w="6227"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87861" w:rsidRPr="00887861" w:rsidRDefault="00887861" w:rsidP="00887861">
            <w:pPr>
              <w:spacing w:after="0" w:line="240" w:lineRule="auto"/>
              <w:jc w:val="center"/>
              <w:rPr>
                <w:rFonts w:ascii="Calibri" w:eastAsia="Times New Roman" w:hAnsi="Calibri" w:cs="Calibri"/>
                <w:b/>
                <w:bCs/>
                <w:color w:val="FFFFFF"/>
                <w:kern w:val="0"/>
                <w:sz w:val="20"/>
                <w:szCs w:val="20"/>
                <w:lang w:eastAsia="es-MX"/>
                <w14:ligatures w14:val="none"/>
              </w:rPr>
            </w:pPr>
            <w:r w:rsidRPr="00887861">
              <w:rPr>
                <w:rFonts w:ascii="Calibri" w:eastAsia="Times New Roman" w:hAnsi="Calibri" w:cs="Calibri"/>
                <w:b/>
                <w:bCs/>
                <w:color w:val="FFFFFF"/>
                <w:kern w:val="0"/>
                <w:sz w:val="20"/>
                <w:szCs w:val="20"/>
                <w:lang w:eastAsia="es-MX"/>
                <w14:ligatures w14:val="none"/>
              </w:rPr>
              <w:t xml:space="preserve">HOTELES PREVISTOS O SIMILARES </w:t>
            </w:r>
          </w:p>
        </w:tc>
      </w:tr>
      <w:tr w:rsidR="00887861" w:rsidRPr="00887861" w:rsidTr="00887861">
        <w:trPr>
          <w:trHeight w:val="270"/>
          <w:jc w:val="center"/>
        </w:trPr>
        <w:tc>
          <w:tcPr>
            <w:tcW w:w="1143" w:type="dxa"/>
            <w:tcBorders>
              <w:top w:val="nil"/>
              <w:left w:val="single" w:sz="8" w:space="0" w:color="auto"/>
              <w:bottom w:val="nil"/>
              <w:right w:val="single" w:sz="8" w:space="0" w:color="auto"/>
            </w:tcBorders>
            <w:shd w:val="clear" w:color="000000" w:fill="000000"/>
            <w:noWrap/>
            <w:vAlign w:val="center"/>
            <w:hideMark/>
          </w:tcPr>
          <w:p w:rsidR="00887861" w:rsidRPr="00887861" w:rsidRDefault="00887861" w:rsidP="00887861">
            <w:pPr>
              <w:spacing w:after="0" w:line="240" w:lineRule="auto"/>
              <w:jc w:val="center"/>
              <w:rPr>
                <w:rFonts w:ascii="Calibri" w:eastAsia="Times New Roman" w:hAnsi="Calibri" w:cs="Calibri"/>
                <w:b/>
                <w:bCs/>
                <w:color w:val="FFFFFF"/>
                <w:kern w:val="0"/>
                <w:sz w:val="20"/>
                <w:szCs w:val="20"/>
                <w:lang w:eastAsia="es-MX"/>
                <w14:ligatures w14:val="none"/>
              </w:rPr>
            </w:pPr>
            <w:r w:rsidRPr="00887861">
              <w:rPr>
                <w:rFonts w:ascii="Calibri" w:eastAsia="Times New Roman" w:hAnsi="Calibri" w:cs="Calibri"/>
                <w:b/>
                <w:bCs/>
                <w:color w:val="FFFFFF"/>
                <w:kern w:val="0"/>
                <w:sz w:val="20"/>
                <w:szCs w:val="20"/>
                <w:lang w:eastAsia="es-MX"/>
                <w14:ligatures w14:val="none"/>
              </w:rPr>
              <w:t>Categoría</w:t>
            </w:r>
          </w:p>
        </w:tc>
        <w:tc>
          <w:tcPr>
            <w:tcW w:w="1069" w:type="dxa"/>
            <w:tcBorders>
              <w:top w:val="nil"/>
              <w:left w:val="nil"/>
              <w:bottom w:val="nil"/>
              <w:right w:val="single" w:sz="8" w:space="0" w:color="auto"/>
            </w:tcBorders>
            <w:shd w:val="clear" w:color="000000" w:fill="000000"/>
            <w:noWrap/>
            <w:vAlign w:val="center"/>
            <w:hideMark/>
          </w:tcPr>
          <w:p w:rsidR="00887861" w:rsidRPr="00887861" w:rsidRDefault="00887861" w:rsidP="00887861">
            <w:pPr>
              <w:spacing w:after="0" w:line="240" w:lineRule="auto"/>
              <w:jc w:val="center"/>
              <w:rPr>
                <w:rFonts w:ascii="Calibri" w:eastAsia="Times New Roman" w:hAnsi="Calibri" w:cs="Calibri"/>
                <w:b/>
                <w:bCs/>
                <w:color w:val="FFFFFF"/>
                <w:kern w:val="0"/>
                <w:sz w:val="20"/>
                <w:szCs w:val="20"/>
                <w:lang w:eastAsia="es-MX"/>
                <w14:ligatures w14:val="none"/>
              </w:rPr>
            </w:pPr>
            <w:r w:rsidRPr="00887861">
              <w:rPr>
                <w:rFonts w:ascii="Calibri" w:eastAsia="Times New Roman" w:hAnsi="Calibri" w:cs="Calibri"/>
                <w:b/>
                <w:bCs/>
                <w:color w:val="FFFFFF"/>
                <w:kern w:val="0"/>
                <w:sz w:val="20"/>
                <w:szCs w:val="20"/>
                <w:lang w:eastAsia="es-MX"/>
                <w14:ligatures w14:val="none"/>
              </w:rPr>
              <w:t xml:space="preserve">Ciudad </w:t>
            </w:r>
          </w:p>
        </w:tc>
        <w:tc>
          <w:tcPr>
            <w:tcW w:w="4015" w:type="dxa"/>
            <w:tcBorders>
              <w:top w:val="nil"/>
              <w:left w:val="nil"/>
              <w:bottom w:val="nil"/>
              <w:right w:val="single" w:sz="8" w:space="0" w:color="auto"/>
            </w:tcBorders>
            <w:shd w:val="clear" w:color="000000" w:fill="000000"/>
            <w:noWrap/>
            <w:vAlign w:val="center"/>
            <w:hideMark/>
          </w:tcPr>
          <w:p w:rsidR="00887861" w:rsidRPr="00887861" w:rsidRDefault="00887861" w:rsidP="00887861">
            <w:pPr>
              <w:spacing w:after="0" w:line="240" w:lineRule="auto"/>
              <w:jc w:val="center"/>
              <w:rPr>
                <w:rFonts w:ascii="Calibri" w:eastAsia="Times New Roman" w:hAnsi="Calibri" w:cs="Calibri"/>
                <w:b/>
                <w:bCs/>
                <w:color w:val="FFFFFF"/>
                <w:kern w:val="0"/>
                <w:sz w:val="20"/>
                <w:szCs w:val="20"/>
                <w:lang w:eastAsia="es-MX"/>
                <w14:ligatures w14:val="none"/>
              </w:rPr>
            </w:pPr>
            <w:r w:rsidRPr="00887861">
              <w:rPr>
                <w:rFonts w:ascii="Calibri" w:eastAsia="Times New Roman" w:hAnsi="Calibri" w:cs="Calibri"/>
                <w:b/>
                <w:bCs/>
                <w:color w:val="FFFFFF"/>
                <w:kern w:val="0"/>
                <w:sz w:val="20"/>
                <w:szCs w:val="20"/>
                <w:lang w:eastAsia="es-MX"/>
                <w14:ligatures w14:val="none"/>
              </w:rPr>
              <w:t xml:space="preserve">Hotel </w:t>
            </w:r>
          </w:p>
        </w:tc>
      </w:tr>
      <w:tr w:rsidR="00887861" w:rsidRPr="00887861" w:rsidTr="00887861">
        <w:trPr>
          <w:trHeight w:val="300"/>
          <w:jc w:val="center"/>
        </w:trPr>
        <w:tc>
          <w:tcPr>
            <w:tcW w:w="1143" w:type="dxa"/>
            <w:vMerge w:val="restart"/>
            <w:tcBorders>
              <w:top w:val="single" w:sz="8" w:space="0" w:color="auto"/>
              <w:left w:val="single" w:sz="8" w:space="0" w:color="auto"/>
              <w:bottom w:val="single" w:sz="8" w:space="0" w:color="000000"/>
              <w:right w:val="single" w:sz="8" w:space="0" w:color="auto"/>
            </w:tcBorders>
            <w:noWrap/>
            <w:vAlign w:val="center"/>
            <w:hideMark/>
          </w:tcPr>
          <w:p w:rsidR="00887861" w:rsidRPr="00887861" w:rsidRDefault="00887861" w:rsidP="00887861">
            <w:pPr>
              <w:spacing w:after="0" w:line="240" w:lineRule="auto"/>
              <w:jc w:val="center"/>
              <w:rPr>
                <w:rFonts w:ascii="Calibri" w:eastAsia="Times New Roman" w:hAnsi="Calibri" w:cs="Calibri"/>
                <w:b/>
                <w:bCs/>
                <w:kern w:val="0"/>
                <w:sz w:val="20"/>
                <w:szCs w:val="20"/>
                <w:lang w:eastAsia="es-MX"/>
                <w14:ligatures w14:val="none"/>
              </w:rPr>
            </w:pPr>
            <w:r w:rsidRPr="00887861">
              <w:rPr>
                <w:rFonts w:ascii="Calibri" w:eastAsia="Times New Roman" w:hAnsi="Calibri" w:cs="Calibri"/>
                <w:b/>
                <w:bCs/>
                <w:kern w:val="0"/>
                <w:sz w:val="20"/>
                <w:szCs w:val="20"/>
                <w:lang w:eastAsia="es-MX"/>
                <w14:ligatures w14:val="none"/>
              </w:rPr>
              <w:t>PRIMERA</w:t>
            </w:r>
          </w:p>
        </w:tc>
        <w:tc>
          <w:tcPr>
            <w:tcW w:w="1069" w:type="dxa"/>
            <w:tcBorders>
              <w:top w:val="nil"/>
              <w:left w:val="nil"/>
              <w:bottom w:val="nil"/>
              <w:right w:val="single" w:sz="8" w:space="0" w:color="auto"/>
            </w:tcBorders>
            <w:noWrap/>
            <w:vAlign w:val="center"/>
            <w:hideMark/>
          </w:tcPr>
          <w:p w:rsidR="00887861" w:rsidRPr="00887861" w:rsidRDefault="00887861" w:rsidP="00887861">
            <w:pPr>
              <w:spacing w:after="0" w:line="240" w:lineRule="auto"/>
              <w:rPr>
                <w:rFonts w:ascii="Calibri" w:eastAsia="Times New Roman" w:hAnsi="Calibri" w:cs="Calibri"/>
                <w:kern w:val="0"/>
                <w:sz w:val="20"/>
                <w:szCs w:val="20"/>
                <w:lang w:eastAsia="es-MX"/>
                <w14:ligatures w14:val="none"/>
              </w:rPr>
            </w:pPr>
            <w:r w:rsidRPr="00887861">
              <w:rPr>
                <w:rFonts w:ascii="Calibri" w:eastAsia="Times New Roman" w:hAnsi="Calibri" w:cs="Calibri"/>
                <w:kern w:val="0"/>
                <w:sz w:val="20"/>
                <w:szCs w:val="20"/>
                <w:lang w:eastAsia="es-MX"/>
                <w14:ligatures w14:val="none"/>
              </w:rPr>
              <w:t>Milán</w:t>
            </w:r>
          </w:p>
        </w:tc>
        <w:tc>
          <w:tcPr>
            <w:tcW w:w="4015" w:type="dxa"/>
            <w:tcBorders>
              <w:top w:val="nil"/>
              <w:left w:val="nil"/>
              <w:bottom w:val="nil"/>
              <w:right w:val="single" w:sz="8" w:space="0" w:color="auto"/>
            </w:tcBorders>
            <w:hideMark/>
          </w:tcPr>
          <w:p w:rsidR="00887861" w:rsidRPr="00887861" w:rsidRDefault="00887861" w:rsidP="00887861">
            <w:pPr>
              <w:spacing w:after="0" w:line="240" w:lineRule="auto"/>
              <w:rPr>
                <w:rFonts w:ascii="Calibri" w:eastAsia="Times New Roman" w:hAnsi="Calibri" w:cs="Calibri"/>
                <w:color w:val="000000"/>
                <w:kern w:val="0"/>
                <w:sz w:val="20"/>
                <w:szCs w:val="20"/>
                <w:lang w:eastAsia="es-MX"/>
                <w14:ligatures w14:val="none"/>
              </w:rPr>
            </w:pPr>
            <w:r w:rsidRPr="00887861">
              <w:rPr>
                <w:rFonts w:ascii="Calibri" w:eastAsia="Times New Roman" w:hAnsi="Calibri" w:cs="Calibri"/>
                <w:color w:val="000000"/>
                <w:kern w:val="0"/>
                <w:sz w:val="20"/>
                <w:szCs w:val="20"/>
                <w:lang w:eastAsia="es-MX"/>
                <w14:ligatures w14:val="none"/>
              </w:rPr>
              <w:t>Hotel Concorde / Hotel Ramada Plaza</w:t>
            </w:r>
          </w:p>
        </w:tc>
      </w:tr>
      <w:tr w:rsidR="00887861" w:rsidRPr="00887861" w:rsidTr="00887861">
        <w:trPr>
          <w:trHeight w:val="300"/>
          <w:jc w:val="center"/>
        </w:trPr>
        <w:tc>
          <w:tcPr>
            <w:tcW w:w="1143" w:type="dxa"/>
            <w:vMerge/>
            <w:tcBorders>
              <w:top w:val="single" w:sz="8" w:space="0" w:color="auto"/>
              <w:left w:val="single" w:sz="8" w:space="0" w:color="auto"/>
              <w:bottom w:val="single" w:sz="8" w:space="0" w:color="000000"/>
              <w:right w:val="single" w:sz="8" w:space="0" w:color="auto"/>
            </w:tcBorders>
            <w:vAlign w:val="center"/>
            <w:hideMark/>
          </w:tcPr>
          <w:p w:rsidR="00887861" w:rsidRPr="00887861" w:rsidRDefault="00887861" w:rsidP="00887861">
            <w:pPr>
              <w:spacing w:after="0" w:line="240" w:lineRule="auto"/>
              <w:rPr>
                <w:rFonts w:ascii="Calibri" w:eastAsia="Times New Roman" w:hAnsi="Calibri" w:cs="Calibri"/>
                <w:b/>
                <w:bCs/>
                <w:kern w:val="0"/>
                <w:sz w:val="20"/>
                <w:szCs w:val="20"/>
                <w:lang w:eastAsia="es-MX"/>
                <w14:ligatures w14:val="none"/>
              </w:rPr>
            </w:pPr>
          </w:p>
        </w:tc>
        <w:tc>
          <w:tcPr>
            <w:tcW w:w="1069" w:type="dxa"/>
            <w:tcBorders>
              <w:top w:val="nil"/>
              <w:left w:val="nil"/>
              <w:bottom w:val="nil"/>
              <w:right w:val="single" w:sz="8" w:space="0" w:color="auto"/>
            </w:tcBorders>
            <w:noWrap/>
            <w:vAlign w:val="center"/>
            <w:hideMark/>
          </w:tcPr>
          <w:p w:rsidR="00887861" w:rsidRPr="00887861" w:rsidRDefault="00887861" w:rsidP="00887861">
            <w:pPr>
              <w:spacing w:after="0" w:line="240" w:lineRule="auto"/>
              <w:rPr>
                <w:rFonts w:ascii="Calibri" w:eastAsia="Times New Roman" w:hAnsi="Calibri" w:cs="Calibri"/>
                <w:kern w:val="0"/>
                <w:sz w:val="20"/>
                <w:szCs w:val="20"/>
                <w:lang w:eastAsia="es-MX"/>
                <w14:ligatures w14:val="none"/>
              </w:rPr>
            </w:pPr>
            <w:r w:rsidRPr="00887861">
              <w:rPr>
                <w:rFonts w:ascii="Calibri" w:eastAsia="Times New Roman" w:hAnsi="Calibri" w:cs="Calibri"/>
                <w:kern w:val="0"/>
                <w:sz w:val="20"/>
                <w:szCs w:val="20"/>
                <w:lang w:eastAsia="es-MX"/>
                <w14:ligatures w14:val="none"/>
              </w:rPr>
              <w:t>La Spezia</w:t>
            </w:r>
          </w:p>
        </w:tc>
        <w:tc>
          <w:tcPr>
            <w:tcW w:w="4015" w:type="dxa"/>
            <w:tcBorders>
              <w:top w:val="nil"/>
              <w:left w:val="nil"/>
              <w:bottom w:val="nil"/>
              <w:right w:val="single" w:sz="8" w:space="0" w:color="auto"/>
            </w:tcBorders>
            <w:hideMark/>
          </w:tcPr>
          <w:p w:rsidR="00887861" w:rsidRPr="00887861" w:rsidRDefault="00887861" w:rsidP="00887861">
            <w:pPr>
              <w:spacing w:after="0" w:line="240" w:lineRule="auto"/>
              <w:rPr>
                <w:rFonts w:ascii="Calibri" w:eastAsia="Times New Roman" w:hAnsi="Calibri" w:cs="Calibri"/>
                <w:color w:val="000000"/>
                <w:kern w:val="0"/>
                <w:sz w:val="20"/>
                <w:szCs w:val="20"/>
                <w:lang w:eastAsia="es-MX"/>
                <w14:ligatures w14:val="none"/>
              </w:rPr>
            </w:pPr>
            <w:r w:rsidRPr="00887861">
              <w:rPr>
                <w:rFonts w:ascii="Calibri" w:eastAsia="Times New Roman" w:hAnsi="Calibri" w:cs="Calibri"/>
                <w:color w:val="000000"/>
                <w:kern w:val="0"/>
                <w:sz w:val="20"/>
                <w:szCs w:val="20"/>
                <w:lang w:eastAsia="es-MX"/>
                <w14:ligatures w14:val="none"/>
              </w:rPr>
              <w:t>CDH Hotel La Spezia</w:t>
            </w:r>
          </w:p>
        </w:tc>
      </w:tr>
      <w:tr w:rsidR="00887861" w:rsidRPr="00887861" w:rsidTr="00887861">
        <w:trPr>
          <w:trHeight w:val="300"/>
          <w:jc w:val="center"/>
        </w:trPr>
        <w:tc>
          <w:tcPr>
            <w:tcW w:w="1143" w:type="dxa"/>
            <w:vMerge/>
            <w:tcBorders>
              <w:top w:val="single" w:sz="8" w:space="0" w:color="auto"/>
              <w:left w:val="single" w:sz="8" w:space="0" w:color="auto"/>
              <w:bottom w:val="single" w:sz="8" w:space="0" w:color="000000"/>
              <w:right w:val="single" w:sz="8" w:space="0" w:color="auto"/>
            </w:tcBorders>
            <w:vAlign w:val="center"/>
            <w:hideMark/>
          </w:tcPr>
          <w:p w:rsidR="00887861" w:rsidRPr="00887861" w:rsidRDefault="00887861" w:rsidP="00887861">
            <w:pPr>
              <w:spacing w:after="0" w:line="240" w:lineRule="auto"/>
              <w:rPr>
                <w:rFonts w:ascii="Calibri" w:eastAsia="Times New Roman" w:hAnsi="Calibri" w:cs="Calibri"/>
                <w:b/>
                <w:bCs/>
                <w:kern w:val="0"/>
                <w:sz w:val="20"/>
                <w:szCs w:val="20"/>
                <w:lang w:eastAsia="es-MX"/>
                <w14:ligatures w14:val="none"/>
              </w:rPr>
            </w:pPr>
          </w:p>
        </w:tc>
        <w:tc>
          <w:tcPr>
            <w:tcW w:w="1069" w:type="dxa"/>
            <w:tcBorders>
              <w:top w:val="nil"/>
              <w:left w:val="nil"/>
              <w:bottom w:val="single" w:sz="8" w:space="0" w:color="auto"/>
              <w:right w:val="single" w:sz="8" w:space="0" w:color="auto"/>
            </w:tcBorders>
            <w:noWrap/>
            <w:vAlign w:val="center"/>
            <w:hideMark/>
          </w:tcPr>
          <w:p w:rsidR="00887861" w:rsidRPr="00887861" w:rsidRDefault="00887861" w:rsidP="00887861">
            <w:pPr>
              <w:spacing w:after="0" w:line="240" w:lineRule="auto"/>
              <w:rPr>
                <w:rFonts w:ascii="Calibri" w:eastAsia="Times New Roman" w:hAnsi="Calibri" w:cs="Calibri"/>
                <w:kern w:val="0"/>
                <w:sz w:val="20"/>
                <w:szCs w:val="20"/>
                <w:lang w:eastAsia="es-MX"/>
                <w14:ligatures w14:val="none"/>
              </w:rPr>
            </w:pPr>
            <w:r w:rsidRPr="00887861">
              <w:rPr>
                <w:rFonts w:ascii="Calibri" w:eastAsia="Times New Roman" w:hAnsi="Calibri" w:cs="Calibri"/>
                <w:kern w:val="0"/>
                <w:sz w:val="20"/>
                <w:szCs w:val="20"/>
                <w:lang w:eastAsia="es-MX"/>
                <w14:ligatures w14:val="none"/>
              </w:rPr>
              <w:t>Venecia</w:t>
            </w:r>
          </w:p>
        </w:tc>
        <w:tc>
          <w:tcPr>
            <w:tcW w:w="4015" w:type="dxa"/>
            <w:tcBorders>
              <w:top w:val="nil"/>
              <w:left w:val="nil"/>
              <w:bottom w:val="single" w:sz="8" w:space="0" w:color="auto"/>
              <w:right w:val="single" w:sz="8" w:space="0" w:color="auto"/>
            </w:tcBorders>
            <w:hideMark/>
          </w:tcPr>
          <w:p w:rsidR="00887861" w:rsidRPr="00887861" w:rsidRDefault="00887861" w:rsidP="00887861">
            <w:pPr>
              <w:spacing w:after="0" w:line="240" w:lineRule="auto"/>
              <w:rPr>
                <w:rFonts w:ascii="Calibri" w:eastAsia="Times New Roman" w:hAnsi="Calibri" w:cs="Calibri"/>
                <w:color w:val="000000"/>
                <w:kern w:val="0"/>
                <w:sz w:val="20"/>
                <w:szCs w:val="20"/>
                <w:lang w:eastAsia="es-MX"/>
                <w14:ligatures w14:val="none"/>
              </w:rPr>
            </w:pPr>
            <w:r w:rsidRPr="00887861">
              <w:rPr>
                <w:rFonts w:ascii="Calibri" w:eastAsia="Times New Roman" w:hAnsi="Calibri" w:cs="Calibri"/>
                <w:color w:val="000000"/>
                <w:kern w:val="0"/>
                <w:sz w:val="20"/>
                <w:szCs w:val="20"/>
                <w:lang w:eastAsia="es-MX"/>
                <w14:ligatures w14:val="none"/>
              </w:rPr>
              <w:t>Hotel B&amp;B Venezia Laguna (</w:t>
            </w:r>
            <w:proofErr w:type="spellStart"/>
            <w:r w:rsidRPr="00887861">
              <w:rPr>
                <w:rFonts w:ascii="Calibri" w:eastAsia="Times New Roman" w:hAnsi="Calibri" w:cs="Calibri"/>
                <w:color w:val="000000"/>
                <w:kern w:val="0"/>
                <w:sz w:val="20"/>
                <w:szCs w:val="20"/>
                <w:lang w:eastAsia="es-MX"/>
                <w14:ligatures w14:val="none"/>
              </w:rPr>
              <w:t>Tronchetto</w:t>
            </w:r>
            <w:proofErr w:type="spellEnd"/>
            <w:r w:rsidRPr="00887861">
              <w:rPr>
                <w:rFonts w:ascii="Calibri" w:eastAsia="Times New Roman" w:hAnsi="Calibri" w:cs="Calibri"/>
                <w:color w:val="000000"/>
                <w:kern w:val="0"/>
                <w:sz w:val="20"/>
                <w:szCs w:val="20"/>
                <w:lang w:eastAsia="es-MX"/>
                <w14:ligatures w14:val="none"/>
              </w:rPr>
              <w:t xml:space="preserve"> </w:t>
            </w:r>
            <w:proofErr w:type="spellStart"/>
            <w:r w:rsidRPr="00887861">
              <w:rPr>
                <w:rFonts w:ascii="Calibri" w:eastAsia="Times New Roman" w:hAnsi="Calibri" w:cs="Calibri"/>
                <w:color w:val="000000"/>
                <w:kern w:val="0"/>
                <w:sz w:val="20"/>
                <w:szCs w:val="20"/>
                <w:lang w:eastAsia="es-MX"/>
                <w14:ligatures w14:val="none"/>
              </w:rPr>
              <w:t>area</w:t>
            </w:r>
            <w:proofErr w:type="spellEnd"/>
            <w:r w:rsidRPr="00887861">
              <w:rPr>
                <w:rFonts w:ascii="Calibri" w:eastAsia="Times New Roman" w:hAnsi="Calibri" w:cs="Calibri"/>
                <w:color w:val="000000"/>
                <w:kern w:val="0"/>
                <w:sz w:val="20"/>
                <w:szCs w:val="20"/>
                <w:lang w:eastAsia="es-MX"/>
                <w14:ligatures w14:val="none"/>
              </w:rPr>
              <w:t xml:space="preserve">) / Hotel Delfino (Mestre </w:t>
            </w:r>
            <w:proofErr w:type="spellStart"/>
            <w:r w:rsidRPr="00887861">
              <w:rPr>
                <w:rFonts w:ascii="Calibri" w:eastAsia="Times New Roman" w:hAnsi="Calibri" w:cs="Calibri"/>
                <w:color w:val="000000"/>
                <w:kern w:val="0"/>
                <w:sz w:val="20"/>
                <w:szCs w:val="20"/>
                <w:lang w:eastAsia="es-MX"/>
                <w14:ligatures w14:val="none"/>
              </w:rPr>
              <w:t>area</w:t>
            </w:r>
            <w:proofErr w:type="spellEnd"/>
            <w:r w:rsidRPr="00887861">
              <w:rPr>
                <w:rFonts w:ascii="Calibri" w:eastAsia="Times New Roman" w:hAnsi="Calibri" w:cs="Calibri"/>
                <w:color w:val="000000"/>
                <w:kern w:val="0"/>
                <w:sz w:val="20"/>
                <w:szCs w:val="20"/>
                <w:lang w:eastAsia="es-MX"/>
                <w14:ligatures w14:val="none"/>
              </w:rPr>
              <w:t>)</w:t>
            </w:r>
          </w:p>
        </w:tc>
      </w:tr>
    </w:tbl>
    <w:p w:rsidR="00587D37" w:rsidRDefault="00587D37" w:rsidP="00BE6413">
      <w:pPr>
        <w:rPr>
          <w:sz w:val="20"/>
          <w:szCs w:val="20"/>
        </w:rPr>
      </w:pPr>
    </w:p>
    <w:p w:rsidR="00AD691B" w:rsidRPr="00296E02" w:rsidRDefault="005E1AD5" w:rsidP="00AD691B">
      <w:pPr>
        <w:jc w:val="both"/>
        <w:rPr>
          <w:rFonts w:eastAsia="Calibri" w:cs="Tahoma"/>
          <w:b/>
          <w:color w:val="000000" w:themeColor="text1"/>
        </w:rPr>
      </w:pPr>
      <w:r>
        <w:rPr>
          <w:rFonts w:eastAsia="Calibri" w:cs="Tahoma"/>
          <w:b/>
          <w:color w:val="000000" w:themeColor="text1"/>
        </w:rPr>
        <w:t>N</w:t>
      </w:r>
      <w:r w:rsidR="00AD691B" w:rsidRPr="00296E02">
        <w:rPr>
          <w:rFonts w:eastAsia="Calibri" w:cs="Tahoma"/>
          <w:b/>
          <w:color w:val="000000" w:themeColor="text1"/>
        </w:rPr>
        <w:t>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rsidR="008C72FF" w:rsidRPr="005643C5" w:rsidRDefault="005643C5" w:rsidP="00F3482F">
      <w:pPr>
        <w:pStyle w:val="Prrafodelista"/>
        <w:numPr>
          <w:ilvl w:val="0"/>
          <w:numId w:val="2"/>
        </w:numPr>
        <w:tabs>
          <w:tab w:val="left" w:pos="851"/>
        </w:tabs>
        <w:spacing w:line="240" w:lineRule="auto"/>
        <w:jc w:val="both"/>
        <w:rPr>
          <w:rStyle w:val="Fuerte"/>
          <w:b w:val="0"/>
          <w:bCs w:val="0"/>
          <w:sz w:val="20"/>
          <w:szCs w:val="20"/>
        </w:rPr>
      </w:pPr>
      <w:r w:rsidRPr="005643C5">
        <w:rPr>
          <w:rStyle w:val="Fuerte"/>
          <w:b w:val="0"/>
          <w:bCs w:val="0"/>
          <w:sz w:val="20"/>
          <w:szCs w:val="20"/>
        </w:rPr>
        <w:t>Bebidas no incluidas en las comidas, salvo que estén incluidas</w:t>
      </w:r>
      <w:r>
        <w:rPr>
          <w:rStyle w:val="Fuerte"/>
          <w:b w:val="0"/>
          <w:bCs w:val="0"/>
          <w:sz w:val="20"/>
          <w:szCs w:val="20"/>
        </w:rPr>
        <w:t xml:space="preserve"> </w:t>
      </w:r>
      <w:r w:rsidRPr="005643C5">
        <w:rPr>
          <w:rStyle w:val="Fuerte"/>
          <w:b w:val="0"/>
          <w:bCs w:val="0"/>
          <w:sz w:val="20"/>
          <w:szCs w:val="20"/>
        </w:rPr>
        <w:t>en la experiencia</w:t>
      </w:r>
    </w:p>
    <w:sectPr w:rsidR="008C72FF" w:rsidRPr="005643C5"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4D0E" w:rsidRDefault="00F14D0E" w:rsidP="0044172A">
      <w:pPr>
        <w:spacing w:after="0" w:line="240" w:lineRule="auto"/>
      </w:pPr>
      <w:r>
        <w:separator/>
      </w:r>
    </w:p>
  </w:endnote>
  <w:endnote w:type="continuationSeparator" w:id="0">
    <w:p w:rsidR="00F14D0E" w:rsidRDefault="00F14D0E"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4D0E" w:rsidRDefault="00F14D0E" w:rsidP="0044172A">
      <w:pPr>
        <w:spacing w:after="0" w:line="240" w:lineRule="auto"/>
      </w:pPr>
      <w:r>
        <w:separator/>
      </w:r>
    </w:p>
  </w:footnote>
  <w:footnote w:type="continuationSeparator" w:id="0">
    <w:p w:rsidR="00F14D0E" w:rsidRDefault="00F14D0E"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58F4"/>
    <w:rsid w:val="000177D4"/>
    <w:rsid w:val="000237E6"/>
    <w:rsid w:val="00037D69"/>
    <w:rsid w:val="00040C6B"/>
    <w:rsid w:val="00042915"/>
    <w:rsid w:val="00062F0D"/>
    <w:rsid w:val="000659D6"/>
    <w:rsid w:val="00071D14"/>
    <w:rsid w:val="00080D12"/>
    <w:rsid w:val="00081523"/>
    <w:rsid w:val="0008301B"/>
    <w:rsid w:val="00090FDC"/>
    <w:rsid w:val="00091B31"/>
    <w:rsid w:val="00092B9D"/>
    <w:rsid w:val="000A17F6"/>
    <w:rsid w:val="000A1CB1"/>
    <w:rsid w:val="000B1C0C"/>
    <w:rsid w:val="000B30EB"/>
    <w:rsid w:val="000C293F"/>
    <w:rsid w:val="000C54ED"/>
    <w:rsid w:val="000D32CE"/>
    <w:rsid w:val="000D5559"/>
    <w:rsid w:val="000E54E3"/>
    <w:rsid w:val="000E5E23"/>
    <w:rsid w:val="000E5EF2"/>
    <w:rsid w:val="000E79FC"/>
    <w:rsid w:val="000F74C2"/>
    <w:rsid w:val="000F7A97"/>
    <w:rsid w:val="00101CC0"/>
    <w:rsid w:val="0010231E"/>
    <w:rsid w:val="00120C78"/>
    <w:rsid w:val="00126CDC"/>
    <w:rsid w:val="0012790A"/>
    <w:rsid w:val="00131126"/>
    <w:rsid w:val="0013460C"/>
    <w:rsid w:val="00135CC7"/>
    <w:rsid w:val="0014555A"/>
    <w:rsid w:val="001477A5"/>
    <w:rsid w:val="001527C1"/>
    <w:rsid w:val="00154A5B"/>
    <w:rsid w:val="00155257"/>
    <w:rsid w:val="00162DDE"/>
    <w:rsid w:val="00167F29"/>
    <w:rsid w:val="00174C6A"/>
    <w:rsid w:val="0018224D"/>
    <w:rsid w:val="001926CA"/>
    <w:rsid w:val="00195E9B"/>
    <w:rsid w:val="0019763D"/>
    <w:rsid w:val="001A2B46"/>
    <w:rsid w:val="001A613C"/>
    <w:rsid w:val="001B1C88"/>
    <w:rsid w:val="001B3E32"/>
    <w:rsid w:val="001B4594"/>
    <w:rsid w:val="001C14CD"/>
    <w:rsid w:val="001D6EEE"/>
    <w:rsid w:val="001D7D0F"/>
    <w:rsid w:val="001E4B60"/>
    <w:rsid w:val="001E6126"/>
    <w:rsid w:val="001E7054"/>
    <w:rsid w:val="001F1510"/>
    <w:rsid w:val="001F3320"/>
    <w:rsid w:val="001F7ED1"/>
    <w:rsid w:val="0020066F"/>
    <w:rsid w:val="00200EB6"/>
    <w:rsid w:val="00206233"/>
    <w:rsid w:val="002124CB"/>
    <w:rsid w:val="00220098"/>
    <w:rsid w:val="00225936"/>
    <w:rsid w:val="00226CBC"/>
    <w:rsid w:val="00236494"/>
    <w:rsid w:val="002377DD"/>
    <w:rsid w:val="00253C1D"/>
    <w:rsid w:val="00263706"/>
    <w:rsid w:val="00270C88"/>
    <w:rsid w:val="002806EA"/>
    <w:rsid w:val="0028123A"/>
    <w:rsid w:val="0028569E"/>
    <w:rsid w:val="00294055"/>
    <w:rsid w:val="0029738C"/>
    <w:rsid w:val="002A0B3A"/>
    <w:rsid w:val="002B16F4"/>
    <w:rsid w:val="002B294B"/>
    <w:rsid w:val="002C0E3D"/>
    <w:rsid w:val="002D1A81"/>
    <w:rsid w:val="002E1E0E"/>
    <w:rsid w:val="002E2BB9"/>
    <w:rsid w:val="002E392B"/>
    <w:rsid w:val="002E4EDC"/>
    <w:rsid w:val="002E547E"/>
    <w:rsid w:val="002F2126"/>
    <w:rsid w:val="002F5471"/>
    <w:rsid w:val="002F54E9"/>
    <w:rsid w:val="002F67CA"/>
    <w:rsid w:val="002F7683"/>
    <w:rsid w:val="0030408F"/>
    <w:rsid w:val="003121C8"/>
    <w:rsid w:val="00315FE8"/>
    <w:rsid w:val="0032602E"/>
    <w:rsid w:val="003367EF"/>
    <w:rsid w:val="00340AFC"/>
    <w:rsid w:val="00341EA9"/>
    <w:rsid w:val="003449C7"/>
    <w:rsid w:val="00345C9E"/>
    <w:rsid w:val="00347B0A"/>
    <w:rsid w:val="00351B45"/>
    <w:rsid w:val="0035243B"/>
    <w:rsid w:val="0035656C"/>
    <w:rsid w:val="003606A5"/>
    <w:rsid w:val="00365969"/>
    <w:rsid w:val="00374440"/>
    <w:rsid w:val="00374D36"/>
    <w:rsid w:val="00392B02"/>
    <w:rsid w:val="00394735"/>
    <w:rsid w:val="00395DBE"/>
    <w:rsid w:val="003A7032"/>
    <w:rsid w:val="003B74BA"/>
    <w:rsid w:val="003C021C"/>
    <w:rsid w:val="003C1749"/>
    <w:rsid w:val="003C2D7D"/>
    <w:rsid w:val="003D0FA2"/>
    <w:rsid w:val="003D1FE0"/>
    <w:rsid w:val="003D5B8E"/>
    <w:rsid w:val="003D662F"/>
    <w:rsid w:val="003E5D35"/>
    <w:rsid w:val="003F1865"/>
    <w:rsid w:val="003F691F"/>
    <w:rsid w:val="00403491"/>
    <w:rsid w:val="00403785"/>
    <w:rsid w:val="00404C0A"/>
    <w:rsid w:val="00412EF5"/>
    <w:rsid w:val="00415C04"/>
    <w:rsid w:val="00417115"/>
    <w:rsid w:val="00426C2C"/>
    <w:rsid w:val="004348D1"/>
    <w:rsid w:val="00436665"/>
    <w:rsid w:val="0044001E"/>
    <w:rsid w:val="0044172A"/>
    <w:rsid w:val="00444178"/>
    <w:rsid w:val="00447FEC"/>
    <w:rsid w:val="00451389"/>
    <w:rsid w:val="00457C61"/>
    <w:rsid w:val="004608FD"/>
    <w:rsid w:val="00462737"/>
    <w:rsid w:val="00472283"/>
    <w:rsid w:val="004735D5"/>
    <w:rsid w:val="00475F43"/>
    <w:rsid w:val="004806AE"/>
    <w:rsid w:val="00481465"/>
    <w:rsid w:val="00483416"/>
    <w:rsid w:val="004847CD"/>
    <w:rsid w:val="00490A85"/>
    <w:rsid w:val="00491A0D"/>
    <w:rsid w:val="00494564"/>
    <w:rsid w:val="00494A81"/>
    <w:rsid w:val="004B2993"/>
    <w:rsid w:val="004C0171"/>
    <w:rsid w:val="004D0654"/>
    <w:rsid w:val="004D4886"/>
    <w:rsid w:val="004D5C9E"/>
    <w:rsid w:val="004D77FB"/>
    <w:rsid w:val="004E0A14"/>
    <w:rsid w:val="004E3995"/>
    <w:rsid w:val="004F58D2"/>
    <w:rsid w:val="00501354"/>
    <w:rsid w:val="00503B58"/>
    <w:rsid w:val="005153FB"/>
    <w:rsid w:val="005158C4"/>
    <w:rsid w:val="00515DAD"/>
    <w:rsid w:val="00520C4D"/>
    <w:rsid w:val="005210FC"/>
    <w:rsid w:val="00523F7D"/>
    <w:rsid w:val="0052589A"/>
    <w:rsid w:val="00526F0B"/>
    <w:rsid w:val="0052751D"/>
    <w:rsid w:val="00542026"/>
    <w:rsid w:val="00552C28"/>
    <w:rsid w:val="00554040"/>
    <w:rsid w:val="00557BC8"/>
    <w:rsid w:val="005600F2"/>
    <w:rsid w:val="00560BA7"/>
    <w:rsid w:val="005642C3"/>
    <w:rsid w:val="005643C5"/>
    <w:rsid w:val="00565E44"/>
    <w:rsid w:val="005812BB"/>
    <w:rsid w:val="00587D37"/>
    <w:rsid w:val="00592A12"/>
    <w:rsid w:val="005949A4"/>
    <w:rsid w:val="005A43F9"/>
    <w:rsid w:val="005A47DF"/>
    <w:rsid w:val="005C36D0"/>
    <w:rsid w:val="005C72B1"/>
    <w:rsid w:val="005E1AD5"/>
    <w:rsid w:val="005E3ED2"/>
    <w:rsid w:val="005E4020"/>
    <w:rsid w:val="005E671E"/>
    <w:rsid w:val="005F49DA"/>
    <w:rsid w:val="005F7376"/>
    <w:rsid w:val="005F7770"/>
    <w:rsid w:val="006021FC"/>
    <w:rsid w:val="00613C1A"/>
    <w:rsid w:val="006231E0"/>
    <w:rsid w:val="00623F4E"/>
    <w:rsid w:val="00633C3C"/>
    <w:rsid w:val="00635F51"/>
    <w:rsid w:val="00641954"/>
    <w:rsid w:val="0064399F"/>
    <w:rsid w:val="00644405"/>
    <w:rsid w:val="006450A8"/>
    <w:rsid w:val="00645321"/>
    <w:rsid w:val="006511A6"/>
    <w:rsid w:val="00651D33"/>
    <w:rsid w:val="006542CF"/>
    <w:rsid w:val="006600F6"/>
    <w:rsid w:val="006620C5"/>
    <w:rsid w:val="006659E0"/>
    <w:rsid w:val="00667251"/>
    <w:rsid w:val="006722A6"/>
    <w:rsid w:val="00673EAA"/>
    <w:rsid w:val="006740DE"/>
    <w:rsid w:val="00691C0E"/>
    <w:rsid w:val="00693658"/>
    <w:rsid w:val="006942EF"/>
    <w:rsid w:val="006B2A65"/>
    <w:rsid w:val="006B2CDC"/>
    <w:rsid w:val="006B5B08"/>
    <w:rsid w:val="006C3E46"/>
    <w:rsid w:val="006E0F81"/>
    <w:rsid w:val="006E576A"/>
    <w:rsid w:val="006F5572"/>
    <w:rsid w:val="006F636C"/>
    <w:rsid w:val="006F753A"/>
    <w:rsid w:val="00702542"/>
    <w:rsid w:val="00706C28"/>
    <w:rsid w:val="00711383"/>
    <w:rsid w:val="007137C4"/>
    <w:rsid w:val="00717ACC"/>
    <w:rsid w:val="0072102F"/>
    <w:rsid w:val="00730289"/>
    <w:rsid w:val="00731050"/>
    <w:rsid w:val="00733B5E"/>
    <w:rsid w:val="007365F6"/>
    <w:rsid w:val="00741F66"/>
    <w:rsid w:val="007516B4"/>
    <w:rsid w:val="0075378A"/>
    <w:rsid w:val="007603D0"/>
    <w:rsid w:val="00776C01"/>
    <w:rsid w:val="0077760A"/>
    <w:rsid w:val="0078002F"/>
    <w:rsid w:val="007806E6"/>
    <w:rsid w:val="007818D9"/>
    <w:rsid w:val="00792533"/>
    <w:rsid w:val="007956DC"/>
    <w:rsid w:val="007A0130"/>
    <w:rsid w:val="007B4E55"/>
    <w:rsid w:val="007C2A49"/>
    <w:rsid w:val="007C60B4"/>
    <w:rsid w:val="007C6223"/>
    <w:rsid w:val="007D113D"/>
    <w:rsid w:val="007E5D01"/>
    <w:rsid w:val="007E7273"/>
    <w:rsid w:val="00812745"/>
    <w:rsid w:val="00824C4E"/>
    <w:rsid w:val="0083192A"/>
    <w:rsid w:val="008373B6"/>
    <w:rsid w:val="00843EED"/>
    <w:rsid w:val="00853E33"/>
    <w:rsid w:val="00853F74"/>
    <w:rsid w:val="0085496E"/>
    <w:rsid w:val="00854AA4"/>
    <w:rsid w:val="00863347"/>
    <w:rsid w:val="00867866"/>
    <w:rsid w:val="00872CDE"/>
    <w:rsid w:val="00875E6A"/>
    <w:rsid w:val="00887861"/>
    <w:rsid w:val="00892623"/>
    <w:rsid w:val="00892CE7"/>
    <w:rsid w:val="008A0714"/>
    <w:rsid w:val="008A0B1D"/>
    <w:rsid w:val="008A1DF5"/>
    <w:rsid w:val="008A4503"/>
    <w:rsid w:val="008B0295"/>
    <w:rsid w:val="008C08A2"/>
    <w:rsid w:val="008C1AAA"/>
    <w:rsid w:val="008C72FF"/>
    <w:rsid w:val="008C743A"/>
    <w:rsid w:val="008E5B37"/>
    <w:rsid w:val="008E61FE"/>
    <w:rsid w:val="008F2694"/>
    <w:rsid w:val="008F4D3D"/>
    <w:rsid w:val="008F7FAC"/>
    <w:rsid w:val="0090399C"/>
    <w:rsid w:val="00915FA6"/>
    <w:rsid w:val="00917EA5"/>
    <w:rsid w:val="00932017"/>
    <w:rsid w:val="00933048"/>
    <w:rsid w:val="009344A0"/>
    <w:rsid w:val="0094016F"/>
    <w:rsid w:val="00957959"/>
    <w:rsid w:val="00963B40"/>
    <w:rsid w:val="00964071"/>
    <w:rsid w:val="0096724F"/>
    <w:rsid w:val="00977C9A"/>
    <w:rsid w:val="00987BF2"/>
    <w:rsid w:val="009970DA"/>
    <w:rsid w:val="009A257C"/>
    <w:rsid w:val="009A46B9"/>
    <w:rsid w:val="009A5ADE"/>
    <w:rsid w:val="009B07F5"/>
    <w:rsid w:val="009C338C"/>
    <w:rsid w:val="009C3933"/>
    <w:rsid w:val="009C5572"/>
    <w:rsid w:val="009D10FC"/>
    <w:rsid w:val="009D1237"/>
    <w:rsid w:val="009D34C1"/>
    <w:rsid w:val="009D66B3"/>
    <w:rsid w:val="009E38AA"/>
    <w:rsid w:val="009E56CB"/>
    <w:rsid w:val="009F0E9C"/>
    <w:rsid w:val="00A010B4"/>
    <w:rsid w:val="00A02948"/>
    <w:rsid w:val="00A04FA4"/>
    <w:rsid w:val="00A15305"/>
    <w:rsid w:val="00A21EB7"/>
    <w:rsid w:val="00A32817"/>
    <w:rsid w:val="00A44610"/>
    <w:rsid w:val="00A46FCC"/>
    <w:rsid w:val="00A52AEA"/>
    <w:rsid w:val="00A63535"/>
    <w:rsid w:val="00A63D50"/>
    <w:rsid w:val="00A65225"/>
    <w:rsid w:val="00A675E2"/>
    <w:rsid w:val="00A72EAB"/>
    <w:rsid w:val="00A82CAA"/>
    <w:rsid w:val="00A83BDA"/>
    <w:rsid w:val="00A83FD9"/>
    <w:rsid w:val="00A8751F"/>
    <w:rsid w:val="00A90B1B"/>
    <w:rsid w:val="00AA0965"/>
    <w:rsid w:val="00AA187F"/>
    <w:rsid w:val="00AB0008"/>
    <w:rsid w:val="00AC4D28"/>
    <w:rsid w:val="00AC6DA2"/>
    <w:rsid w:val="00AD4493"/>
    <w:rsid w:val="00AD691B"/>
    <w:rsid w:val="00AE1D2D"/>
    <w:rsid w:val="00AF0A44"/>
    <w:rsid w:val="00AF644A"/>
    <w:rsid w:val="00AF6FC6"/>
    <w:rsid w:val="00B0330E"/>
    <w:rsid w:val="00B077B5"/>
    <w:rsid w:val="00B07DE6"/>
    <w:rsid w:val="00B10EC2"/>
    <w:rsid w:val="00B21FFB"/>
    <w:rsid w:val="00B26DC2"/>
    <w:rsid w:val="00B30D62"/>
    <w:rsid w:val="00B41F06"/>
    <w:rsid w:val="00B42619"/>
    <w:rsid w:val="00B426ED"/>
    <w:rsid w:val="00B433E7"/>
    <w:rsid w:val="00B57665"/>
    <w:rsid w:val="00B71224"/>
    <w:rsid w:val="00B719A1"/>
    <w:rsid w:val="00B8111F"/>
    <w:rsid w:val="00B8233D"/>
    <w:rsid w:val="00B85DF9"/>
    <w:rsid w:val="00BA74B4"/>
    <w:rsid w:val="00BB3901"/>
    <w:rsid w:val="00BC66CF"/>
    <w:rsid w:val="00BD55CA"/>
    <w:rsid w:val="00BD7CE9"/>
    <w:rsid w:val="00BE4A6C"/>
    <w:rsid w:val="00BE6413"/>
    <w:rsid w:val="00BE6B49"/>
    <w:rsid w:val="00C02234"/>
    <w:rsid w:val="00C040D0"/>
    <w:rsid w:val="00C076A9"/>
    <w:rsid w:val="00C112EC"/>
    <w:rsid w:val="00C11318"/>
    <w:rsid w:val="00C15186"/>
    <w:rsid w:val="00C20782"/>
    <w:rsid w:val="00C24AF3"/>
    <w:rsid w:val="00C32D6A"/>
    <w:rsid w:val="00C33117"/>
    <w:rsid w:val="00C37D3D"/>
    <w:rsid w:val="00C50AAB"/>
    <w:rsid w:val="00C74419"/>
    <w:rsid w:val="00C7484C"/>
    <w:rsid w:val="00C75618"/>
    <w:rsid w:val="00C8215F"/>
    <w:rsid w:val="00C85C17"/>
    <w:rsid w:val="00C91F11"/>
    <w:rsid w:val="00C93390"/>
    <w:rsid w:val="00CA37C4"/>
    <w:rsid w:val="00CA4ED2"/>
    <w:rsid w:val="00CA5508"/>
    <w:rsid w:val="00CA6F5F"/>
    <w:rsid w:val="00CB2824"/>
    <w:rsid w:val="00CB2853"/>
    <w:rsid w:val="00CC0FEE"/>
    <w:rsid w:val="00CC40F2"/>
    <w:rsid w:val="00CD79F9"/>
    <w:rsid w:val="00CE4CEB"/>
    <w:rsid w:val="00CE5DE0"/>
    <w:rsid w:val="00CE784F"/>
    <w:rsid w:val="00CF0819"/>
    <w:rsid w:val="00CF21A4"/>
    <w:rsid w:val="00CF6B8D"/>
    <w:rsid w:val="00D00D5E"/>
    <w:rsid w:val="00D01447"/>
    <w:rsid w:val="00D17FF2"/>
    <w:rsid w:val="00D30BDF"/>
    <w:rsid w:val="00D34450"/>
    <w:rsid w:val="00D43BE1"/>
    <w:rsid w:val="00D44BB0"/>
    <w:rsid w:val="00D550DA"/>
    <w:rsid w:val="00D566F7"/>
    <w:rsid w:val="00D64569"/>
    <w:rsid w:val="00D7048B"/>
    <w:rsid w:val="00D74DCE"/>
    <w:rsid w:val="00D77266"/>
    <w:rsid w:val="00D91041"/>
    <w:rsid w:val="00D9172B"/>
    <w:rsid w:val="00D91A00"/>
    <w:rsid w:val="00D9217A"/>
    <w:rsid w:val="00D958AA"/>
    <w:rsid w:val="00D96B79"/>
    <w:rsid w:val="00D96D7A"/>
    <w:rsid w:val="00D97CC6"/>
    <w:rsid w:val="00D97E50"/>
    <w:rsid w:val="00DA4779"/>
    <w:rsid w:val="00DA5979"/>
    <w:rsid w:val="00DC206B"/>
    <w:rsid w:val="00DD168C"/>
    <w:rsid w:val="00DD1F34"/>
    <w:rsid w:val="00DD427E"/>
    <w:rsid w:val="00DD5A50"/>
    <w:rsid w:val="00DE00BA"/>
    <w:rsid w:val="00DE2A08"/>
    <w:rsid w:val="00DE508A"/>
    <w:rsid w:val="00DE5527"/>
    <w:rsid w:val="00DE5A56"/>
    <w:rsid w:val="00DF01DA"/>
    <w:rsid w:val="00DF6BF3"/>
    <w:rsid w:val="00DF7D20"/>
    <w:rsid w:val="00E00E28"/>
    <w:rsid w:val="00E07442"/>
    <w:rsid w:val="00E11D2A"/>
    <w:rsid w:val="00E33714"/>
    <w:rsid w:val="00E42DC1"/>
    <w:rsid w:val="00E52A3E"/>
    <w:rsid w:val="00E54BAA"/>
    <w:rsid w:val="00E555F6"/>
    <w:rsid w:val="00E673C6"/>
    <w:rsid w:val="00E6753B"/>
    <w:rsid w:val="00E713A8"/>
    <w:rsid w:val="00E77DCD"/>
    <w:rsid w:val="00E80505"/>
    <w:rsid w:val="00E8121E"/>
    <w:rsid w:val="00E83E49"/>
    <w:rsid w:val="00E86F0F"/>
    <w:rsid w:val="00E965B2"/>
    <w:rsid w:val="00EC1485"/>
    <w:rsid w:val="00EC1E91"/>
    <w:rsid w:val="00EC3AA6"/>
    <w:rsid w:val="00ED40BD"/>
    <w:rsid w:val="00EE54D4"/>
    <w:rsid w:val="00EF0D14"/>
    <w:rsid w:val="00F03BAD"/>
    <w:rsid w:val="00F10103"/>
    <w:rsid w:val="00F108E5"/>
    <w:rsid w:val="00F14D0E"/>
    <w:rsid w:val="00F1681E"/>
    <w:rsid w:val="00F244DE"/>
    <w:rsid w:val="00F246BF"/>
    <w:rsid w:val="00F2480C"/>
    <w:rsid w:val="00F2627C"/>
    <w:rsid w:val="00F32BFE"/>
    <w:rsid w:val="00F346C3"/>
    <w:rsid w:val="00F34E0E"/>
    <w:rsid w:val="00F41AC6"/>
    <w:rsid w:val="00F44F48"/>
    <w:rsid w:val="00F50B83"/>
    <w:rsid w:val="00F50BB3"/>
    <w:rsid w:val="00F575CB"/>
    <w:rsid w:val="00F70790"/>
    <w:rsid w:val="00F73F6D"/>
    <w:rsid w:val="00F81C2A"/>
    <w:rsid w:val="00F81CFF"/>
    <w:rsid w:val="00F849DC"/>
    <w:rsid w:val="00F9387A"/>
    <w:rsid w:val="00F95AF8"/>
    <w:rsid w:val="00F97103"/>
    <w:rsid w:val="00FA3008"/>
    <w:rsid w:val="00FA5A09"/>
    <w:rsid w:val="00FB5663"/>
    <w:rsid w:val="00FB5E46"/>
    <w:rsid w:val="00FC7F3B"/>
    <w:rsid w:val="00FD244E"/>
    <w:rsid w:val="00FD4100"/>
    <w:rsid w:val="00FE06FD"/>
    <w:rsid w:val="00FE1852"/>
    <w:rsid w:val="00FE249A"/>
    <w:rsid w:val="00FF21B7"/>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6D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1381</Words>
  <Characters>7596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2026-02-17T18:30:00Z</dcterms:created>
  <dcterms:modified xsi:type="dcterms:W3CDTF">2026-02-17T18:30:00Z</dcterms:modified>
</cp:coreProperties>
</file>