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1A625A" w:rsidP="00AF6FC6">
      <w:pPr>
        <w:jc w:val="center"/>
        <w:rPr>
          <w:b/>
          <w:bCs/>
          <w:sz w:val="72"/>
          <w:szCs w:val="72"/>
        </w:rPr>
      </w:pPr>
      <w:r>
        <w:rPr>
          <w:b/>
          <w:bCs/>
          <w:sz w:val="72"/>
          <w:szCs w:val="72"/>
        </w:rPr>
        <w:t>Alpes Italianos y Dolomitas</w:t>
      </w:r>
    </w:p>
    <w:p w:rsidR="00AF6FC6" w:rsidRPr="00AF6FC6" w:rsidRDefault="001A625A" w:rsidP="00AF6FC6">
      <w:pPr>
        <w:jc w:val="center"/>
        <w:rPr>
          <w:b/>
          <w:bCs/>
          <w:sz w:val="32"/>
          <w:szCs w:val="32"/>
        </w:rPr>
      </w:pPr>
      <w:r>
        <w:rPr>
          <w:b/>
          <w:bCs/>
          <w:sz w:val="32"/>
          <w:szCs w:val="32"/>
        </w:rPr>
        <w:t>9</w:t>
      </w:r>
      <w:r w:rsidR="00AF6FC6">
        <w:rPr>
          <w:b/>
          <w:bCs/>
          <w:sz w:val="32"/>
          <w:szCs w:val="32"/>
        </w:rPr>
        <w:t xml:space="preserve"> días / </w:t>
      </w:r>
      <w:r>
        <w:rPr>
          <w:b/>
          <w:bCs/>
          <w:sz w:val="32"/>
          <w:szCs w:val="32"/>
        </w:rPr>
        <w:t>8</w:t>
      </w:r>
      <w:r w:rsidR="00AF6FC6">
        <w:rPr>
          <w:b/>
          <w:bCs/>
          <w:sz w:val="32"/>
          <w:szCs w:val="32"/>
        </w:rPr>
        <w:t xml:space="preserve"> noches</w:t>
      </w:r>
    </w:p>
    <w:p w:rsidR="006A03F0" w:rsidRDefault="006A03F0" w:rsidP="00FA5A09">
      <w:pPr>
        <w:spacing w:after="0" w:line="240" w:lineRule="auto"/>
        <w:jc w:val="both"/>
        <w:rPr>
          <w:b/>
          <w:bCs/>
          <w:sz w:val="20"/>
          <w:szCs w:val="20"/>
        </w:rPr>
      </w:pPr>
    </w:p>
    <w:p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r w:rsidR="002B294B">
        <w:rPr>
          <w:sz w:val="20"/>
          <w:szCs w:val="20"/>
        </w:rPr>
        <w:t>Específicas</w:t>
      </w:r>
      <w:r w:rsidR="000E54E3">
        <w:rPr>
          <w:sz w:val="20"/>
          <w:szCs w:val="20"/>
        </w:rPr>
        <w:t xml:space="preserve">  </w:t>
      </w:r>
    </w:p>
    <w:p w:rsidR="00D566F7" w:rsidRDefault="00D566F7" w:rsidP="00EC1485">
      <w:pPr>
        <w:spacing w:after="0" w:line="240" w:lineRule="auto"/>
        <w:jc w:val="both"/>
        <w:rPr>
          <w:b/>
          <w:bCs/>
          <w:sz w:val="20"/>
          <w:szCs w:val="20"/>
        </w:rPr>
      </w:pPr>
    </w:p>
    <w:p w:rsidR="00882D3B" w:rsidRPr="009E5445" w:rsidRDefault="00882D3B" w:rsidP="00882D3B">
      <w:pPr>
        <w:spacing w:after="0" w:line="240" w:lineRule="auto"/>
        <w:jc w:val="both"/>
        <w:rPr>
          <w:b/>
          <w:bCs/>
          <w:sz w:val="20"/>
          <w:szCs w:val="20"/>
        </w:rPr>
      </w:pPr>
      <w:r w:rsidRPr="009E5445">
        <w:rPr>
          <w:b/>
          <w:bCs/>
          <w:sz w:val="20"/>
          <w:szCs w:val="20"/>
        </w:rPr>
        <w:t>Día 1</w:t>
      </w:r>
      <w:r w:rsidR="009E5445" w:rsidRPr="009E5445">
        <w:rPr>
          <w:b/>
          <w:bCs/>
          <w:sz w:val="20"/>
          <w:szCs w:val="20"/>
        </w:rPr>
        <w:t xml:space="preserve">. </w:t>
      </w:r>
      <w:r w:rsidRPr="009E5445">
        <w:rPr>
          <w:b/>
          <w:bCs/>
          <w:sz w:val="20"/>
          <w:szCs w:val="20"/>
        </w:rPr>
        <w:t>Milán</w:t>
      </w:r>
    </w:p>
    <w:p w:rsidR="00882D3B" w:rsidRPr="00882D3B" w:rsidRDefault="00882D3B" w:rsidP="00882D3B">
      <w:pPr>
        <w:spacing w:after="0" w:line="240" w:lineRule="auto"/>
        <w:jc w:val="both"/>
        <w:rPr>
          <w:sz w:val="20"/>
          <w:szCs w:val="20"/>
        </w:rPr>
      </w:pPr>
      <w:r w:rsidRPr="00882D3B">
        <w:rPr>
          <w:sz w:val="20"/>
          <w:szCs w:val="20"/>
        </w:rPr>
        <w:t>¡Bienvenido a Milán! Reúnete con tu conductor en el aeropuerto y disfruta de tu traslado incluido al hotel. Registro en el hotel y alojamiento.</w:t>
      </w:r>
    </w:p>
    <w:p w:rsidR="00882D3B" w:rsidRPr="00882D3B" w:rsidRDefault="00882D3B" w:rsidP="00882D3B">
      <w:pPr>
        <w:spacing w:after="0" w:line="240" w:lineRule="auto"/>
        <w:jc w:val="both"/>
        <w:rPr>
          <w:sz w:val="20"/>
          <w:szCs w:val="20"/>
        </w:rPr>
      </w:pPr>
    </w:p>
    <w:p w:rsidR="00882D3B" w:rsidRPr="009E5445" w:rsidRDefault="00882D3B" w:rsidP="00882D3B">
      <w:pPr>
        <w:spacing w:after="0" w:line="240" w:lineRule="auto"/>
        <w:jc w:val="both"/>
        <w:rPr>
          <w:b/>
          <w:bCs/>
          <w:sz w:val="20"/>
          <w:szCs w:val="20"/>
        </w:rPr>
      </w:pPr>
      <w:r w:rsidRPr="009E5445">
        <w:rPr>
          <w:b/>
          <w:bCs/>
          <w:sz w:val="20"/>
          <w:szCs w:val="20"/>
        </w:rPr>
        <w:t>Día 2</w:t>
      </w:r>
      <w:r w:rsidR="009E5445" w:rsidRPr="009E5445">
        <w:rPr>
          <w:b/>
          <w:bCs/>
          <w:sz w:val="20"/>
          <w:szCs w:val="20"/>
        </w:rPr>
        <w:t xml:space="preserve">. </w:t>
      </w:r>
      <w:r w:rsidRPr="009E5445">
        <w:rPr>
          <w:b/>
          <w:bCs/>
          <w:sz w:val="20"/>
          <w:szCs w:val="20"/>
        </w:rPr>
        <w:t xml:space="preserve">Milán </w:t>
      </w:r>
      <w:r w:rsidR="009E5445">
        <w:rPr>
          <w:b/>
          <w:bCs/>
          <w:sz w:val="20"/>
          <w:szCs w:val="20"/>
        </w:rPr>
        <w:t>–</w:t>
      </w:r>
      <w:r w:rsidRPr="009E5445">
        <w:rPr>
          <w:b/>
          <w:bCs/>
          <w:sz w:val="20"/>
          <w:szCs w:val="20"/>
        </w:rPr>
        <w:t xml:space="preserve"> Bernina Express </w:t>
      </w:r>
      <w:r w:rsidR="009E5445">
        <w:rPr>
          <w:b/>
          <w:bCs/>
          <w:sz w:val="20"/>
          <w:szCs w:val="20"/>
        </w:rPr>
        <w:t xml:space="preserve">– </w:t>
      </w:r>
      <w:r w:rsidRPr="009E5445">
        <w:rPr>
          <w:b/>
          <w:bCs/>
          <w:sz w:val="20"/>
          <w:szCs w:val="20"/>
        </w:rPr>
        <w:t xml:space="preserve">Milán </w:t>
      </w:r>
    </w:p>
    <w:p w:rsidR="00882D3B" w:rsidRPr="00882D3B" w:rsidRDefault="00882D3B" w:rsidP="00882D3B">
      <w:pPr>
        <w:spacing w:after="0" w:line="240" w:lineRule="auto"/>
        <w:jc w:val="both"/>
        <w:rPr>
          <w:sz w:val="20"/>
          <w:szCs w:val="20"/>
        </w:rPr>
      </w:pPr>
      <w:r w:rsidRPr="00882D3B">
        <w:rPr>
          <w:sz w:val="20"/>
          <w:szCs w:val="20"/>
        </w:rPr>
        <w:t>Esta jornada la dedicaremos a una excursión fabulosa, a bordo del "</w:t>
      </w:r>
      <w:proofErr w:type="spellStart"/>
      <w:r w:rsidRPr="00882D3B">
        <w:rPr>
          <w:sz w:val="20"/>
          <w:szCs w:val="20"/>
        </w:rPr>
        <w:t>trenino</w:t>
      </w:r>
      <w:proofErr w:type="spellEnd"/>
      <w:r w:rsidRPr="00882D3B">
        <w:rPr>
          <w:sz w:val="20"/>
          <w:szCs w:val="20"/>
        </w:rPr>
        <w:t xml:space="preserve"> </w:t>
      </w:r>
      <w:proofErr w:type="spellStart"/>
      <w:r w:rsidRPr="00882D3B">
        <w:rPr>
          <w:sz w:val="20"/>
          <w:szCs w:val="20"/>
        </w:rPr>
        <w:t>rosso</w:t>
      </w:r>
      <w:proofErr w:type="spellEnd"/>
      <w:r w:rsidRPr="00882D3B">
        <w:rPr>
          <w:sz w:val="20"/>
          <w:szCs w:val="20"/>
        </w:rPr>
        <w:t>”, el tren regional Bernina Express, que trepa las laderas de los Alpes. Después del desayuno en el hotel, encuentra a tu conductor y dirígete a St. Moritz, donde tendrás algo de tiempo libre para explorar. Luego, aborda el Bernina Express y emprende uno de los recorridos en tren más pintorescos del mundo, con impresionantes vistas de los Alpes. Mientras el tren serpentea por las montañas, pasando por túneles y pueblos, varios puntos destacados cautivarán tu atención. Disfruta de vistas magníficas de los Alpes suizos mientras viajas a lo largo del paso Bernina hasta Tirano. Una vez en Tirano, encuentra a tu conductor en el punto de encuentro designado para tu regreso a Milán. Alojamiento en Milán.</w:t>
      </w:r>
    </w:p>
    <w:p w:rsidR="00882D3B" w:rsidRPr="00882D3B" w:rsidRDefault="00882D3B" w:rsidP="00882D3B">
      <w:pPr>
        <w:spacing w:after="0" w:line="240" w:lineRule="auto"/>
        <w:jc w:val="both"/>
        <w:rPr>
          <w:sz w:val="20"/>
          <w:szCs w:val="20"/>
        </w:rPr>
      </w:pPr>
    </w:p>
    <w:p w:rsidR="00882D3B" w:rsidRPr="00B639B2" w:rsidRDefault="00882D3B" w:rsidP="00882D3B">
      <w:pPr>
        <w:spacing w:after="0" w:line="240" w:lineRule="auto"/>
        <w:jc w:val="both"/>
        <w:rPr>
          <w:b/>
          <w:bCs/>
          <w:sz w:val="20"/>
          <w:szCs w:val="20"/>
        </w:rPr>
      </w:pPr>
      <w:r w:rsidRPr="00B639B2">
        <w:rPr>
          <w:b/>
          <w:bCs/>
          <w:sz w:val="20"/>
          <w:szCs w:val="20"/>
        </w:rPr>
        <w:t>Día 3</w:t>
      </w:r>
      <w:r w:rsidR="00AA5997" w:rsidRPr="00B639B2">
        <w:rPr>
          <w:b/>
          <w:bCs/>
          <w:sz w:val="20"/>
          <w:szCs w:val="20"/>
        </w:rPr>
        <w:t xml:space="preserve">. </w:t>
      </w:r>
      <w:r w:rsidRPr="00B639B2">
        <w:rPr>
          <w:b/>
          <w:bCs/>
          <w:sz w:val="20"/>
          <w:szCs w:val="20"/>
        </w:rPr>
        <w:t>Milán</w:t>
      </w:r>
    </w:p>
    <w:p w:rsidR="00882D3B" w:rsidRPr="00882D3B" w:rsidRDefault="00B639B2" w:rsidP="00882D3B">
      <w:pPr>
        <w:spacing w:after="0" w:line="240" w:lineRule="auto"/>
        <w:jc w:val="both"/>
        <w:rPr>
          <w:sz w:val="20"/>
          <w:szCs w:val="20"/>
        </w:rPr>
      </w:pPr>
      <w:r w:rsidRPr="00B639B2">
        <w:rPr>
          <w:b/>
          <w:bCs/>
          <w:sz w:val="20"/>
          <w:szCs w:val="20"/>
        </w:rPr>
        <w:t>D</w:t>
      </w:r>
      <w:r w:rsidR="00882D3B" w:rsidRPr="00B639B2">
        <w:rPr>
          <w:b/>
          <w:bCs/>
          <w:sz w:val="20"/>
          <w:szCs w:val="20"/>
        </w:rPr>
        <w:t>esayuno</w:t>
      </w:r>
      <w:r>
        <w:rPr>
          <w:b/>
          <w:bCs/>
          <w:sz w:val="20"/>
          <w:szCs w:val="20"/>
        </w:rPr>
        <w:t>.</w:t>
      </w:r>
      <w:r w:rsidR="00882D3B" w:rsidRPr="00882D3B">
        <w:rPr>
          <w:sz w:val="20"/>
          <w:szCs w:val="20"/>
        </w:rPr>
        <w:t xml:space="preserve"> </w:t>
      </w:r>
      <w:r>
        <w:rPr>
          <w:sz w:val="20"/>
          <w:szCs w:val="20"/>
        </w:rPr>
        <w:t>D</w:t>
      </w:r>
      <w:r w:rsidR="00882D3B" w:rsidRPr="00882D3B">
        <w:rPr>
          <w:sz w:val="20"/>
          <w:szCs w:val="20"/>
        </w:rPr>
        <w:t xml:space="preserve">isfruta de la mañana explorando Milán a tu propio ritmo. Por la tarde, conoce a nuestro guía local profesional en el lobby del hotel y emprende un recorrido a pie de tres horas por el corazón de la capital del diseño. Llegaremos a Porta Venezia, una de las puertas históricas urbanas, atravesaremos los Jardines Públicos pasando por la GAM, </w:t>
      </w:r>
      <w:proofErr w:type="spellStart"/>
      <w:r w:rsidR="00882D3B" w:rsidRPr="00882D3B">
        <w:rPr>
          <w:sz w:val="20"/>
          <w:szCs w:val="20"/>
        </w:rPr>
        <w:t>Galleria</w:t>
      </w:r>
      <w:proofErr w:type="spellEnd"/>
      <w:r w:rsidR="00882D3B" w:rsidRPr="00882D3B">
        <w:rPr>
          <w:sz w:val="20"/>
          <w:szCs w:val="20"/>
        </w:rPr>
        <w:t xml:space="preserve"> </w:t>
      </w:r>
      <w:proofErr w:type="spellStart"/>
      <w:r w:rsidR="00882D3B" w:rsidRPr="00882D3B">
        <w:rPr>
          <w:sz w:val="20"/>
          <w:szCs w:val="20"/>
        </w:rPr>
        <w:t>d'Arte</w:t>
      </w:r>
      <w:proofErr w:type="spellEnd"/>
      <w:r w:rsidR="00882D3B" w:rsidRPr="00882D3B">
        <w:rPr>
          <w:sz w:val="20"/>
          <w:szCs w:val="20"/>
        </w:rPr>
        <w:t xml:space="preserve"> Moderna (Museo de Arte Moderno). Continuando a lo largo de la elegante Viale Manzoni, corazón del “</w:t>
      </w:r>
      <w:proofErr w:type="spellStart"/>
      <w:r w:rsidR="00882D3B" w:rsidRPr="00882D3B">
        <w:rPr>
          <w:sz w:val="20"/>
          <w:szCs w:val="20"/>
        </w:rPr>
        <w:t>Quadrilatero</w:t>
      </w:r>
      <w:proofErr w:type="spellEnd"/>
      <w:r w:rsidR="00882D3B" w:rsidRPr="00882D3B">
        <w:rPr>
          <w:sz w:val="20"/>
          <w:szCs w:val="20"/>
        </w:rPr>
        <w:t xml:space="preserve"> de la moda”, desde el exterior, contempla el icónico Opera de La Scala (Teatro </w:t>
      </w:r>
      <w:proofErr w:type="spellStart"/>
      <w:r w:rsidR="00882D3B" w:rsidRPr="00882D3B">
        <w:rPr>
          <w:sz w:val="20"/>
          <w:szCs w:val="20"/>
        </w:rPr>
        <w:t>alla</w:t>
      </w:r>
      <w:proofErr w:type="spellEnd"/>
      <w:r w:rsidR="00882D3B" w:rsidRPr="00882D3B">
        <w:rPr>
          <w:sz w:val="20"/>
          <w:szCs w:val="20"/>
        </w:rPr>
        <w:t xml:space="preserve"> Scala), templo de la lírica mundial inaugurado en 1778.  Atravesaremos la majestuosa y mundialmente famosa </w:t>
      </w:r>
      <w:proofErr w:type="spellStart"/>
      <w:r w:rsidR="00882D3B" w:rsidRPr="00882D3B">
        <w:rPr>
          <w:sz w:val="20"/>
          <w:szCs w:val="20"/>
        </w:rPr>
        <w:t>Galleria</w:t>
      </w:r>
      <w:proofErr w:type="spellEnd"/>
      <w:r w:rsidR="00882D3B" w:rsidRPr="00882D3B">
        <w:rPr>
          <w:sz w:val="20"/>
          <w:szCs w:val="20"/>
        </w:rPr>
        <w:t xml:space="preserve"> Vittorio Emanuele II, el “</w:t>
      </w:r>
      <w:proofErr w:type="spellStart"/>
      <w:r w:rsidR="00882D3B" w:rsidRPr="00882D3B">
        <w:rPr>
          <w:sz w:val="20"/>
          <w:szCs w:val="20"/>
        </w:rPr>
        <w:t>salotto</w:t>
      </w:r>
      <w:proofErr w:type="spellEnd"/>
      <w:r w:rsidR="00882D3B" w:rsidRPr="00882D3B">
        <w:rPr>
          <w:sz w:val="20"/>
          <w:szCs w:val="20"/>
        </w:rPr>
        <w:t xml:space="preserve"> (salón) de Milano”, para maravillarnos con su magnífica cúpula y estructura de hierro y cristal, y sus pasajes llenos de tiendas elegantes y cafés notables. Inmediatamente después descubriremos la impresionante Catedral gótico-renacentista (Duomo di Milano), de mármol rosado y ornamentado con cientos de pináculos y esculturas realísticas. Nuestro guía relatará las principales características de la catedral y de los principales monumentos que rodean esta espléndida plaza. Continuaremos a lo largo de la escenográfica </w:t>
      </w:r>
      <w:proofErr w:type="spellStart"/>
      <w:r w:rsidR="00882D3B" w:rsidRPr="00882D3B">
        <w:rPr>
          <w:sz w:val="20"/>
          <w:szCs w:val="20"/>
        </w:rPr>
        <w:t>Via</w:t>
      </w:r>
      <w:proofErr w:type="spellEnd"/>
      <w:r w:rsidR="00882D3B" w:rsidRPr="00882D3B">
        <w:rPr>
          <w:sz w:val="20"/>
          <w:szCs w:val="20"/>
        </w:rPr>
        <w:t xml:space="preserve"> Dante, con su refinada arquitectura de palacios de los siglos XVIII y XIX y como última parada destacada admiraremos el imponente Castello Sforzesco, una fortaleza medieval construida en el siglo XV por el Duque de Milán, Francesco Sforza.  En sus inmediaciones, hemos elegido una refinada confitería para que puedas relajarte y degustar un aperitivo </w:t>
      </w:r>
      <w:proofErr w:type="spellStart"/>
      <w:r w:rsidR="00882D3B" w:rsidRPr="00882D3B">
        <w:rPr>
          <w:sz w:val="20"/>
          <w:szCs w:val="20"/>
        </w:rPr>
        <w:t>Milánés</w:t>
      </w:r>
      <w:proofErr w:type="spellEnd"/>
      <w:r w:rsidR="00882D3B" w:rsidRPr="00882D3B">
        <w:rPr>
          <w:sz w:val="20"/>
          <w:szCs w:val="20"/>
        </w:rPr>
        <w:t xml:space="preserve"> (</w:t>
      </w:r>
      <w:proofErr w:type="spellStart"/>
      <w:r w:rsidR="00882D3B" w:rsidRPr="00882D3B">
        <w:rPr>
          <w:sz w:val="20"/>
          <w:szCs w:val="20"/>
        </w:rPr>
        <w:t>happy</w:t>
      </w:r>
      <w:proofErr w:type="spellEnd"/>
      <w:r w:rsidR="00882D3B" w:rsidRPr="00882D3B">
        <w:rPr>
          <w:sz w:val="20"/>
          <w:szCs w:val="20"/>
        </w:rPr>
        <w:t xml:space="preserve"> </w:t>
      </w:r>
      <w:proofErr w:type="spellStart"/>
      <w:r w:rsidR="00882D3B" w:rsidRPr="00882D3B">
        <w:rPr>
          <w:sz w:val="20"/>
          <w:szCs w:val="20"/>
        </w:rPr>
        <w:t>hour</w:t>
      </w:r>
      <w:proofErr w:type="spellEnd"/>
      <w:r w:rsidR="00882D3B" w:rsidRPr="00882D3B">
        <w:rPr>
          <w:sz w:val="20"/>
          <w:szCs w:val="20"/>
        </w:rPr>
        <w:t xml:space="preserve">). Al final del aperitivo, finaliza nuestro recorrido y tendrás algo de tiempo libre antes de regresar al hotel por tu cuenta. </w:t>
      </w:r>
      <w:r w:rsidR="00882D3B" w:rsidRPr="00B639B2">
        <w:rPr>
          <w:b/>
          <w:bCs/>
          <w:sz w:val="20"/>
          <w:szCs w:val="20"/>
        </w:rPr>
        <w:t>Alojamiento.</w:t>
      </w:r>
    </w:p>
    <w:p w:rsidR="00882D3B" w:rsidRPr="00882D3B" w:rsidRDefault="00882D3B" w:rsidP="00882D3B">
      <w:pPr>
        <w:spacing w:after="0" w:line="240" w:lineRule="auto"/>
        <w:jc w:val="both"/>
        <w:rPr>
          <w:sz w:val="20"/>
          <w:szCs w:val="20"/>
        </w:rPr>
      </w:pPr>
    </w:p>
    <w:p w:rsidR="00882D3B" w:rsidRPr="00C80E87" w:rsidRDefault="00882D3B" w:rsidP="00882D3B">
      <w:pPr>
        <w:spacing w:after="0" w:line="240" w:lineRule="auto"/>
        <w:jc w:val="both"/>
        <w:rPr>
          <w:b/>
          <w:bCs/>
          <w:sz w:val="20"/>
          <w:szCs w:val="20"/>
        </w:rPr>
      </w:pPr>
      <w:r w:rsidRPr="00C80E87">
        <w:rPr>
          <w:b/>
          <w:bCs/>
          <w:sz w:val="20"/>
          <w:szCs w:val="20"/>
        </w:rPr>
        <w:lastRenderedPageBreak/>
        <w:t>Día 4</w:t>
      </w:r>
      <w:r w:rsidR="00FD4E90" w:rsidRPr="00C80E87">
        <w:rPr>
          <w:b/>
          <w:bCs/>
          <w:sz w:val="20"/>
          <w:szCs w:val="20"/>
        </w:rPr>
        <w:t xml:space="preserve">. </w:t>
      </w:r>
      <w:r w:rsidRPr="00C80E87">
        <w:rPr>
          <w:b/>
          <w:bCs/>
          <w:sz w:val="20"/>
          <w:szCs w:val="20"/>
        </w:rPr>
        <w:t xml:space="preserve">Milán </w:t>
      </w:r>
      <w:r w:rsidR="00C80E87" w:rsidRPr="00C80E87">
        <w:rPr>
          <w:b/>
          <w:bCs/>
          <w:sz w:val="20"/>
          <w:szCs w:val="20"/>
        </w:rPr>
        <w:t>–</w:t>
      </w:r>
      <w:r w:rsidRPr="00C80E87">
        <w:rPr>
          <w:b/>
          <w:bCs/>
          <w:sz w:val="20"/>
          <w:szCs w:val="20"/>
        </w:rPr>
        <w:t xml:space="preserve"> </w:t>
      </w:r>
      <w:proofErr w:type="spellStart"/>
      <w:r w:rsidRPr="00C80E87">
        <w:rPr>
          <w:b/>
          <w:bCs/>
          <w:sz w:val="20"/>
          <w:szCs w:val="20"/>
        </w:rPr>
        <w:t>Peschiera</w:t>
      </w:r>
      <w:proofErr w:type="spellEnd"/>
      <w:r w:rsidRPr="00C80E87">
        <w:rPr>
          <w:b/>
          <w:bCs/>
          <w:sz w:val="20"/>
          <w:szCs w:val="20"/>
        </w:rPr>
        <w:t xml:space="preserve"> del Garda </w:t>
      </w:r>
      <w:r w:rsidR="00C80E87" w:rsidRPr="00C80E87">
        <w:rPr>
          <w:b/>
          <w:bCs/>
          <w:sz w:val="20"/>
          <w:szCs w:val="20"/>
        </w:rPr>
        <w:t>–</w:t>
      </w:r>
      <w:r w:rsidRPr="00C80E87">
        <w:rPr>
          <w:b/>
          <w:bCs/>
          <w:sz w:val="20"/>
          <w:szCs w:val="20"/>
        </w:rPr>
        <w:t xml:space="preserve"> Trento </w:t>
      </w:r>
      <w:r w:rsidR="00C80E87" w:rsidRPr="00C80E87">
        <w:rPr>
          <w:b/>
          <w:bCs/>
          <w:sz w:val="20"/>
          <w:szCs w:val="20"/>
        </w:rPr>
        <w:t>–</w:t>
      </w:r>
      <w:r w:rsidRPr="00C80E87">
        <w:rPr>
          <w:b/>
          <w:bCs/>
          <w:sz w:val="20"/>
          <w:szCs w:val="20"/>
        </w:rPr>
        <w:t xml:space="preserve"> </w:t>
      </w:r>
      <w:proofErr w:type="spellStart"/>
      <w:r w:rsidRPr="00C80E87">
        <w:rPr>
          <w:b/>
          <w:bCs/>
          <w:sz w:val="20"/>
          <w:szCs w:val="20"/>
        </w:rPr>
        <w:t>Kaltern</w:t>
      </w:r>
      <w:proofErr w:type="spellEnd"/>
      <w:r w:rsidRPr="00C80E87">
        <w:rPr>
          <w:b/>
          <w:bCs/>
          <w:sz w:val="20"/>
          <w:szCs w:val="20"/>
        </w:rPr>
        <w:t xml:space="preserve"> </w:t>
      </w:r>
      <w:proofErr w:type="spellStart"/>
      <w:r w:rsidRPr="00C80E87">
        <w:rPr>
          <w:b/>
          <w:bCs/>
          <w:sz w:val="20"/>
          <w:szCs w:val="20"/>
        </w:rPr>
        <w:t>an</w:t>
      </w:r>
      <w:proofErr w:type="spellEnd"/>
      <w:r w:rsidRPr="00C80E87">
        <w:rPr>
          <w:b/>
          <w:bCs/>
          <w:sz w:val="20"/>
          <w:szCs w:val="20"/>
        </w:rPr>
        <w:t xml:space="preserve"> </w:t>
      </w:r>
      <w:proofErr w:type="spellStart"/>
      <w:r w:rsidRPr="00C80E87">
        <w:rPr>
          <w:b/>
          <w:bCs/>
          <w:sz w:val="20"/>
          <w:szCs w:val="20"/>
        </w:rPr>
        <w:t>der</w:t>
      </w:r>
      <w:proofErr w:type="spellEnd"/>
      <w:r w:rsidRPr="00C80E87">
        <w:rPr>
          <w:b/>
          <w:bCs/>
          <w:sz w:val="20"/>
          <w:szCs w:val="20"/>
        </w:rPr>
        <w:t xml:space="preserve"> </w:t>
      </w:r>
      <w:proofErr w:type="spellStart"/>
      <w:r w:rsidRPr="00C80E87">
        <w:rPr>
          <w:b/>
          <w:bCs/>
          <w:sz w:val="20"/>
          <w:szCs w:val="20"/>
        </w:rPr>
        <w:t>Weinstraße</w:t>
      </w:r>
      <w:proofErr w:type="spellEnd"/>
      <w:r w:rsidRPr="00C80E87">
        <w:rPr>
          <w:b/>
          <w:bCs/>
          <w:sz w:val="20"/>
          <w:szCs w:val="20"/>
        </w:rPr>
        <w:t xml:space="preserve"> </w:t>
      </w:r>
      <w:r w:rsidR="00C80E87" w:rsidRPr="00C80E87">
        <w:rPr>
          <w:b/>
          <w:bCs/>
          <w:sz w:val="20"/>
          <w:szCs w:val="20"/>
        </w:rPr>
        <w:t>–</w:t>
      </w:r>
      <w:r w:rsidRPr="00C80E87">
        <w:rPr>
          <w:b/>
          <w:bCs/>
          <w:sz w:val="20"/>
          <w:szCs w:val="20"/>
        </w:rPr>
        <w:t xml:space="preserve"> Bolzano</w:t>
      </w:r>
    </w:p>
    <w:p w:rsidR="00882D3B" w:rsidRPr="00882D3B" w:rsidRDefault="00C80E87" w:rsidP="00882D3B">
      <w:pPr>
        <w:spacing w:after="0" w:line="240" w:lineRule="auto"/>
        <w:jc w:val="both"/>
        <w:rPr>
          <w:sz w:val="20"/>
          <w:szCs w:val="20"/>
        </w:rPr>
      </w:pPr>
      <w:r w:rsidRPr="00C80E87">
        <w:rPr>
          <w:b/>
          <w:bCs/>
          <w:sz w:val="20"/>
          <w:szCs w:val="20"/>
        </w:rPr>
        <w:t>De</w:t>
      </w:r>
      <w:r w:rsidR="00882D3B" w:rsidRPr="00C80E87">
        <w:rPr>
          <w:b/>
          <w:bCs/>
          <w:sz w:val="20"/>
          <w:szCs w:val="20"/>
        </w:rPr>
        <w:t>sayuno</w:t>
      </w:r>
      <w:r w:rsidRPr="00C80E87">
        <w:rPr>
          <w:b/>
          <w:bCs/>
          <w:sz w:val="20"/>
          <w:szCs w:val="20"/>
        </w:rPr>
        <w:t>.</w:t>
      </w:r>
      <w:r>
        <w:rPr>
          <w:sz w:val="20"/>
          <w:szCs w:val="20"/>
        </w:rPr>
        <w:t xml:space="preserve"> P</w:t>
      </w:r>
      <w:r w:rsidR="00882D3B" w:rsidRPr="00882D3B">
        <w:rPr>
          <w:sz w:val="20"/>
          <w:szCs w:val="20"/>
        </w:rPr>
        <w:t xml:space="preserve">artimos hacia </w:t>
      </w:r>
      <w:proofErr w:type="spellStart"/>
      <w:r w:rsidR="00882D3B" w:rsidRPr="00882D3B">
        <w:rPr>
          <w:sz w:val="20"/>
          <w:szCs w:val="20"/>
        </w:rPr>
        <w:t>Peschiera</w:t>
      </w:r>
      <w:proofErr w:type="spellEnd"/>
      <w:r w:rsidR="00882D3B" w:rsidRPr="00882D3B">
        <w:rPr>
          <w:sz w:val="20"/>
          <w:szCs w:val="20"/>
        </w:rPr>
        <w:t xml:space="preserve"> del Garda, un encantador pueblo ubicado en la orilla sur del Lago de Garda. Conocido por su histórica fortaleza, </w:t>
      </w:r>
      <w:proofErr w:type="spellStart"/>
      <w:r w:rsidR="00882D3B" w:rsidRPr="00882D3B">
        <w:rPr>
          <w:sz w:val="20"/>
          <w:szCs w:val="20"/>
        </w:rPr>
        <w:t>Peschiera</w:t>
      </w:r>
      <w:proofErr w:type="spellEnd"/>
      <w:r w:rsidR="00882D3B" w:rsidRPr="00882D3B">
        <w:rPr>
          <w:sz w:val="20"/>
          <w:szCs w:val="20"/>
        </w:rPr>
        <w:t xml:space="preserve"> del Garda ofrece una atmósfera tranquila, con canales pintorescos y hermosas vistas al lago. El pueblo es una mezcla encantadora de naturaleza, historia y el estilo italiano. Después de explorar el pueblo, continuamos nuestro viaje hacia Trento, una ciudad dominada por la majestuosidad del Castello del Buon Consiglio, un emblema de la influencia histórica de la Casa de Habsburgo en la región durante muchos siglos. Trento también cuenta con joyas arquitectónicas como la Catedral de Santa María Maggiore del siglo XVI, una obra pionera del arte renacentista y gótico, y el Palacio Geremia, representando el estilo arquitectónico del siglo XVI. No te pierdas la oportunidad de visitar la Piazza Duomo, adornada con la majestuosa Catedral de San </w:t>
      </w:r>
      <w:proofErr w:type="spellStart"/>
      <w:r w:rsidR="00882D3B" w:rsidRPr="00882D3B">
        <w:rPr>
          <w:sz w:val="20"/>
          <w:szCs w:val="20"/>
        </w:rPr>
        <w:t>Vigilio</w:t>
      </w:r>
      <w:proofErr w:type="spellEnd"/>
      <w:r w:rsidR="00882D3B" w:rsidRPr="00882D3B">
        <w:rPr>
          <w:sz w:val="20"/>
          <w:szCs w:val="20"/>
        </w:rPr>
        <w:t xml:space="preserve">. Luego, iniciaremos un viaje que promete vistas impresionantes mientras seguimos la ruta del vino más antigua de Italia. Esta ruta encantadora serpentea a través de pintorescos viñedos, pueblos idílicos y tranquilos lagos, ofreciendo un festín para los sentidos. </w:t>
      </w:r>
      <w:proofErr w:type="spellStart"/>
      <w:r w:rsidR="00882D3B" w:rsidRPr="00882D3B">
        <w:rPr>
          <w:sz w:val="20"/>
          <w:szCs w:val="20"/>
        </w:rPr>
        <w:t>Caldaro</w:t>
      </w:r>
      <w:proofErr w:type="spellEnd"/>
      <w:r w:rsidR="00882D3B" w:rsidRPr="00882D3B">
        <w:rPr>
          <w:sz w:val="20"/>
          <w:szCs w:val="20"/>
        </w:rPr>
        <w:t xml:space="preserve"> (</w:t>
      </w:r>
      <w:proofErr w:type="spellStart"/>
      <w:r w:rsidR="00882D3B" w:rsidRPr="00882D3B">
        <w:rPr>
          <w:sz w:val="20"/>
          <w:szCs w:val="20"/>
        </w:rPr>
        <w:t>Kaltern</w:t>
      </w:r>
      <w:proofErr w:type="spellEnd"/>
      <w:r w:rsidR="00882D3B" w:rsidRPr="00882D3B">
        <w:rPr>
          <w:sz w:val="20"/>
          <w:szCs w:val="20"/>
        </w:rPr>
        <w:t xml:space="preserve">) es un pueblo famoso por su lago, el </w:t>
      </w:r>
      <w:proofErr w:type="spellStart"/>
      <w:r w:rsidR="00882D3B" w:rsidRPr="00882D3B">
        <w:rPr>
          <w:sz w:val="20"/>
          <w:szCs w:val="20"/>
        </w:rPr>
        <w:t>Kalterer</w:t>
      </w:r>
      <w:proofErr w:type="spellEnd"/>
      <w:r w:rsidR="00882D3B" w:rsidRPr="00882D3B">
        <w:rPr>
          <w:sz w:val="20"/>
          <w:szCs w:val="20"/>
        </w:rPr>
        <w:t xml:space="preserve"> See, y su vino. La cocina combina estilos italianos y tiroleses. Al final de nuestro recorrido, nos dirigimos hacia la ciudad de Bolzano. </w:t>
      </w:r>
      <w:r w:rsidR="00882D3B" w:rsidRPr="00C80E87">
        <w:rPr>
          <w:b/>
          <w:bCs/>
          <w:sz w:val="20"/>
          <w:szCs w:val="20"/>
        </w:rPr>
        <w:t>Alojamiento.</w:t>
      </w:r>
    </w:p>
    <w:p w:rsidR="00882D3B" w:rsidRPr="00882D3B" w:rsidRDefault="00882D3B" w:rsidP="00882D3B">
      <w:pPr>
        <w:spacing w:after="0" w:line="240" w:lineRule="auto"/>
        <w:jc w:val="both"/>
        <w:rPr>
          <w:sz w:val="20"/>
          <w:szCs w:val="20"/>
        </w:rPr>
      </w:pPr>
    </w:p>
    <w:p w:rsidR="00882D3B" w:rsidRPr="00C80E87" w:rsidRDefault="00882D3B" w:rsidP="00882D3B">
      <w:pPr>
        <w:spacing w:after="0" w:line="240" w:lineRule="auto"/>
        <w:jc w:val="both"/>
        <w:rPr>
          <w:b/>
          <w:bCs/>
          <w:sz w:val="20"/>
          <w:szCs w:val="20"/>
        </w:rPr>
      </w:pPr>
      <w:r w:rsidRPr="00C80E87">
        <w:rPr>
          <w:b/>
          <w:bCs/>
          <w:sz w:val="20"/>
          <w:szCs w:val="20"/>
        </w:rPr>
        <w:t>Día 5</w:t>
      </w:r>
      <w:r w:rsidR="00C80E87" w:rsidRPr="00C80E87">
        <w:rPr>
          <w:b/>
          <w:bCs/>
          <w:sz w:val="20"/>
          <w:szCs w:val="20"/>
        </w:rPr>
        <w:t xml:space="preserve">. </w:t>
      </w:r>
      <w:r w:rsidRPr="00C80E87">
        <w:rPr>
          <w:b/>
          <w:bCs/>
          <w:sz w:val="20"/>
          <w:szCs w:val="20"/>
        </w:rPr>
        <w:t xml:space="preserve">Bolzano </w:t>
      </w:r>
      <w:r w:rsidR="00C80E87" w:rsidRPr="00C80E87">
        <w:rPr>
          <w:b/>
          <w:bCs/>
          <w:sz w:val="20"/>
          <w:szCs w:val="20"/>
        </w:rPr>
        <w:t>–</w:t>
      </w:r>
      <w:r w:rsidRPr="00C80E87">
        <w:rPr>
          <w:b/>
          <w:bCs/>
          <w:sz w:val="20"/>
          <w:szCs w:val="20"/>
        </w:rPr>
        <w:t xml:space="preserve"> Merano </w:t>
      </w:r>
      <w:r w:rsidR="00C80E87" w:rsidRPr="00C80E87">
        <w:rPr>
          <w:b/>
          <w:bCs/>
          <w:sz w:val="20"/>
          <w:szCs w:val="20"/>
        </w:rPr>
        <w:t>–</w:t>
      </w:r>
      <w:r w:rsidRPr="00C80E87">
        <w:rPr>
          <w:b/>
          <w:bCs/>
          <w:sz w:val="20"/>
          <w:szCs w:val="20"/>
        </w:rPr>
        <w:t xml:space="preserve"> </w:t>
      </w:r>
      <w:proofErr w:type="spellStart"/>
      <w:r w:rsidRPr="00C80E87">
        <w:rPr>
          <w:b/>
          <w:bCs/>
          <w:sz w:val="20"/>
          <w:szCs w:val="20"/>
        </w:rPr>
        <w:t>Vipiteno</w:t>
      </w:r>
      <w:proofErr w:type="spellEnd"/>
      <w:r w:rsidR="00C80E87" w:rsidRPr="00C80E87">
        <w:rPr>
          <w:b/>
          <w:bCs/>
          <w:sz w:val="20"/>
          <w:szCs w:val="20"/>
        </w:rPr>
        <w:t xml:space="preserve"> –</w:t>
      </w:r>
      <w:r w:rsidRPr="00C80E87">
        <w:rPr>
          <w:b/>
          <w:bCs/>
          <w:sz w:val="20"/>
          <w:szCs w:val="20"/>
        </w:rPr>
        <w:t xml:space="preserve"> Bolzano </w:t>
      </w:r>
    </w:p>
    <w:p w:rsidR="00882D3B" w:rsidRPr="00882D3B" w:rsidRDefault="00C80E87" w:rsidP="00882D3B">
      <w:pPr>
        <w:spacing w:after="0" w:line="240" w:lineRule="auto"/>
        <w:jc w:val="both"/>
        <w:rPr>
          <w:sz w:val="20"/>
          <w:szCs w:val="20"/>
        </w:rPr>
      </w:pPr>
      <w:r w:rsidRPr="00C80E87">
        <w:rPr>
          <w:b/>
          <w:bCs/>
          <w:sz w:val="20"/>
          <w:szCs w:val="20"/>
        </w:rPr>
        <w:t>D</w:t>
      </w:r>
      <w:r w:rsidR="00882D3B" w:rsidRPr="00C80E87">
        <w:rPr>
          <w:b/>
          <w:bCs/>
          <w:sz w:val="20"/>
          <w:szCs w:val="20"/>
        </w:rPr>
        <w:t>esayuno</w:t>
      </w:r>
      <w:r>
        <w:rPr>
          <w:b/>
          <w:bCs/>
          <w:sz w:val="20"/>
          <w:szCs w:val="20"/>
        </w:rPr>
        <w:t>.</w:t>
      </w:r>
      <w:r w:rsidR="00882D3B" w:rsidRPr="00882D3B">
        <w:rPr>
          <w:sz w:val="20"/>
          <w:szCs w:val="20"/>
        </w:rPr>
        <w:t xml:space="preserve"> nuestro itinerario nos llevará a Merano, elegante estación climática y termal de Alto </w:t>
      </w:r>
      <w:proofErr w:type="spellStart"/>
      <w:r w:rsidR="00882D3B" w:rsidRPr="00882D3B">
        <w:rPr>
          <w:sz w:val="20"/>
          <w:szCs w:val="20"/>
        </w:rPr>
        <w:t>Adige</w:t>
      </w:r>
      <w:proofErr w:type="spellEnd"/>
      <w:r w:rsidR="00882D3B" w:rsidRPr="00882D3B">
        <w:rPr>
          <w:sz w:val="20"/>
          <w:szCs w:val="20"/>
        </w:rPr>
        <w:t>. Merano es mundialmente conocida por su encantador mercado navideño, y por su pintoresca arquitectura de la Belle-</w:t>
      </w:r>
      <w:proofErr w:type="spellStart"/>
      <w:r w:rsidR="00882D3B" w:rsidRPr="00882D3B">
        <w:rPr>
          <w:sz w:val="20"/>
          <w:szCs w:val="20"/>
        </w:rPr>
        <w:t>Epoque</w:t>
      </w:r>
      <w:proofErr w:type="spellEnd"/>
      <w:r w:rsidR="00882D3B" w:rsidRPr="00882D3B">
        <w:rPr>
          <w:sz w:val="20"/>
          <w:szCs w:val="20"/>
        </w:rPr>
        <w:t xml:space="preserve">. La ciudad cuenta con un cautivador patrimonio cultural e histórico. Exploraremos el encantador casco antiguo y </w:t>
      </w:r>
      <w:proofErr w:type="spellStart"/>
      <w:r w:rsidR="00882D3B" w:rsidRPr="00882D3B">
        <w:rPr>
          <w:sz w:val="20"/>
          <w:szCs w:val="20"/>
        </w:rPr>
        <w:t>tendrmos</w:t>
      </w:r>
      <w:proofErr w:type="spellEnd"/>
      <w:r w:rsidR="00882D3B" w:rsidRPr="00882D3B">
        <w:rPr>
          <w:sz w:val="20"/>
          <w:szCs w:val="20"/>
        </w:rPr>
        <w:t xml:space="preserve"> la oportunidad de disfrutar de un almuerzo a vuestro aire, saboreando los platos de la cocina </w:t>
      </w:r>
      <w:proofErr w:type="spellStart"/>
      <w:r w:rsidR="00882D3B" w:rsidRPr="00882D3B">
        <w:rPr>
          <w:sz w:val="20"/>
          <w:szCs w:val="20"/>
        </w:rPr>
        <w:t>altoastesina</w:t>
      </w:r>
      <w:proofErr w:type="spellEnd"/>
      <w:r w:rsidR="00882D3B" w:rsidRPr="00882D3B">
        <w:rPr>
          <w:sz w:val="20"/>
          <w:szCs w:val="20"/>
        </w:rPr>
        <w:t xml:space="preserve">. </w:t>
      </w:r>
    </w:p>
    <w:p w:rsidR="00882D3B" w:rsidRPr="00882D3B" w:rsidRDefault="00882D3B" w:rsidP="00882D3B">
      <w:pPr>
        <w:spacing w:after="0" w:line="240" w:lineRule="auto"/>
        <w:jc w:val="both"/>
        <w:rPr>
          <w:sz w:val="20"/>
          <w:szCs w:val="20"/>
        </w:rPr>
      </w:pPr>
      <w:r w:rsidRPr="00882D3B">
        <w:rPr>
          <w:sz w:val="20"/>
          <w:szCs w:val="20"/>
        </w:rPr>
        <w:t xml:space="preserve">Posteriormente continuaremos hacia </w:t>
      </w:r>
      <w:proofErr w:type="spellStart"/>
      <w:r w:rsidRPr="00882D3B">
        <w:rPr>
          <w:sz w:val="20"/>
          <w:szCs w:val="20"/>
        </w:rPr>
        <w:t>Vipiteno</w:t>
      </w:r>
      <w:proofErr w:type="spellEnd"/>
      <w:r w:rsidRPr="00882D3B">
        <w:rPr>
          <w:sz w:val="20"/>
          <w:szCs w:val="20"/>
        </w:rPr>
        <w:t xml:space="preserve">, una encantadora ciudad con una rica historia y encanto alpino, a pocos kilómetros de la frontera austríaca. </w:t>
      </w:r>
      <w:proofErr w:type="spellStart"/>
      <w:r w:rsidRPr="00882D3B">
        <w:rPr>
          <w:sz w:val="20"/>
          <w:szCs w:val="20"/>
        </w:rPr>
        <w:t>Vipiteno</w:t>
      </w:r>
      <w:proofErr w:type="spellEnd"/>
      <w:r w:rsidRPr="00882D3B">
        <w:rPr>
          <w:sz w:val="20"/>
          <w:szCs w:val="20"/>
        </w:rPr>
        <w:t xml:space="preserve">, también conocida como </w:t>
      </w:r>
      <w:proofErr w:type="spellStart"/>
      <w:r w:rsidRPr="00882D3B">
        <w:rPr>
          <w:sz w:val="20"/>
          <w:szCs w:val="20"/>
        </w:rPr>
        <w:t>Sterzing</w:t>
      </w:r>
      <w:proofErr w:type="spellEnd"/>
      <w:r w:rsidRPr="00882D3B">
        <w:rPr>
          <w:sz w:val="20"/>
          <w:szCs w:val="20"/>
        </w:rPr>
        <w:t xml:space="preserve"> en alemán, está enclavada en medio de los impresionantes paisajes montañosos del Tirol del Sur. Con sus pintorescas calles bordeadas de coloridas fachadas, </w:t>
      </w:r>
      <w:proofErr w:type="spellStart"/>
      <w:r w:rsidRPr="00882D3B">
        <w:rPr>
          <w:sz w:val="20"/>
          <w:szCs w:val="20"/>
        </w:rPr>
        <w:t>Vipiteno</w:t>
      </w:r>
      <w:proofErr w:type="spellEnd"/>
      <w:r w:rsidRPr="00882D3B">
        <w:rPr>
          <w:sz w:val="20"/>
          <w:szCs w:val="20"/>
        </w:rPr>
        <w:t xml:space="preserve"> ofrece un escenario perfecto para la exploración. Tendrás la oportunidad de pasear por su centro histórico, donde podrás admirar su arquitectura medieval, explorar las tiendas locales en busca de recuerdos únicos y tal vez disfrutar de una deliciosa cocina alpina. La combinación de tradiciones alpinas y encanto italiano de </w:t>
      </w:r>
      <w:proofErr w:type="spellStart"/>
      <w:r w:rsidRPr="00882D3B">
        <w:rPr>
          <w:sz w:val="20"/>
          <w:szCs w:val="20"/>
        </w:rPr>
        <w:t>Vipiteno</w:t>
      </w:r>
      <w:proofErr w:type="spellEnd"/>
      <w:r w:rsidRPr="00882D3B">
        <w:rPr>
          <w:sz w:val="20"/>
          <w:szCs w:val="20"/>
        </w:rPr>
        <w:t xml:space="preserve"> lo convierte en una parada memorable en nuestro recorrido, permitiéndonos sumergirnos en la cultura </w:t>
      </w:r>
      <w:proofErr w:type="spellStart"/>
      <w:r w:rsidRPr="00882D3B">
        <w:rPr>
          <w:sz w:val="20"/>
          <w:szCs w:val="20"/>
        </w:rPr>
        <w:t>fuiosnada</w:t>
      </w:r>
      <w:proofErr w:type="spellEnd"/>
      <w:r w:rsidRPr="00882D3B">
        <w:rPr>
          <w:sz w:val="20"/>
          <w:szCs w:val="20"/>
        </w:rPr>
        <w:t xml:space="preserve"> de la región. </w:t>
      </w:r>
    </w:p>
    <w:p w:rsidR="00882D3B" w:rsidRPr="00882D3B" w:rsidRDefault="00882D3B" w:rsidP="00882D3B">
      <w:pPr>
        <w:spacing w:after="0" w:line="240" w:lineRule="auto"/>
        <w:jc w:val="both"/>
        <w:rPr>
          <w:sz w:val="20"/>
          <w:szCs w:val="20"/>
        </w:rPr>
      </w:pPr>
      <w:r w:rsidRPr="00882D3B">
        <w:rPr>
          <w:sz w:val="20"/>
          <w:szCs w:val="20"/>
        </w:rPr>
        <w:t xml:space="preserve">Por la tarde nuestro camino regresa a Bolzano, que alguna vez fue un importante centro comercial durante la Edad Media, vio una expansión de su producción industrial durante la Primera Guerra Mundial. Hoy en día, el turismo sigue siendo una piedra angular de la economía local. Nuestra caminata incluirá una visita a la Catedral, caracterizada por su elegante estilo gótico y considerada como un símbolo de la ciudad. Además, pasearemos por las bulliciosas calles principales del centro, como </w:t>
      </w:r>
      <w:proofErr w:type="spellStart"/>
      <w:r w:rsidRPr="00882D3B">
        <w:rPr>
          <w:sz w:val="20"/>
          <w:szCs w:val="20"/>
        </w:rPr>
        <w:t>Via</w:t>
      </w:r>
      <w:proofErr w:type="spellEnd"/>
      <w:r w:rsidRPr="00882D3B">
        <w:rPr>
          <w:sz w:val="20"/>
          <w:szCs w:val="20"/>
        </w:rPr>
        <w:t xml:space="preserve"> </w:t>
      </w:r>
      <w:proofErr w:type="spellStart"/>
      <w:r w:rsidRPr="00882D3B">
        <w:rPr>
          <w:sz w:val="20"/>
          <w:szCs w:val="20"/>
        </w:rPr>
        <w:t>dei</w:t>
      </w:r>
      <w:proofErr w:type="spellEnd"/>
      <w:r w:rsidRPr="00882D3B">
        <w:rPr>
          <w:sz w:val="20"/>
          <w:szCs w:val="20"/>
        </w:rPr>
        <w:t xml:space="preserve"> Portici, el corazón de la ciudad medieval. Bolzano es la ciudad más vibrante posible y combina maravillosamente influencias alpinas y mediterráneas. </w:t>
      </w:r>
      <w:r w:rsidRPr="00C80E87">
        <w:rPr>
          <w:b/>
          <w:bCs/>
          <w:sz w:val="20"/>
          <w:szCs w:val="20"/>
        </w:rPr>
        <w:t>Alojamiento.</w:t>
      </w:r>
    </w:p>
    <w:p w:rsidR="00882D3B" w:rsidRPr="00882D3B" w:rsidRDefault="00882D3B" w:rsidP="00882D3B">
      <w:pPr>
        <w:spacing w:after="0" w:line="240" w:lineRule="auto"/>
        <w:jc w:val="both"/>
        <w:rPr>
          <w:sz w:val="20"/>
          <w:szCs w:val="20"/>
        </w:rPr>
      </w:pPr>
    </w:p>
    <w:p w:rsidR="00C80E87" w:rsidRPr="00456F06" w:rsidRDefault="00882D3B" w:rsidP="00882D3B">
      <w:pPr>
        <w:spacing w:after="0" w:line="240" w:lineRule="auto"/>
        <w:jc w:val="both"/>
        <w:rPr>
          <w:b/>
          <w:bCs/>
          <w:sz w:val="20"/>
          <w:szCs w:val="20"/>
        </w:rPr>
      </w:pPr>
      <w:r w:rsidRPr="00456F06">
        <w:rPr>
          <w:b/>
          <w:bCs/>
          <w:sz w:val="20"/>
          <w:szCs w:val="20"/>
        </w:rPr>
        <w:t>Día 6</w:t>
      </w:r>
      <w:r w:rsidR="00C80E87" w:rsidRPr="00456F06">
        <w:rPr>
          <w:b/>
          <w:bCs/>
          <w:sz w:val="20"/>
          <w:szCs w:val="20"/>
        </w:rPr>
        <w:t xml:space="preserve">. </w:t>
      </w:r>
      <w:r w:rsidRPr="00456F06">
        <w:rPr>
          <w:b/>
          <w:bCs/>
          <w:sz w:val="20"/>
          <w:szCs w:val="20"/>
        </w:rPr>
        <w:t xml:space="preserve">Bolzano </w:t>
      </w:r>
      <w:r w:rsidR="00456F06">
        <w:rPr>
          <w:b/>
          <w:bCs/>
          <w:sz w:val="20"/>
          <w:szCs w:val="20"/>
        </w:rPr>
        <w:t>–</w:t>
      </w:r>
      <w:r w:rsidRPr="00456F06">
        <w:rPr>
          <w:b/>
          <w:bCs/>
          <w:sz w:val="20"/>
          <w:szCs w:val="20"/>
        </w:rPr>
        <w:t xml:space="preserve"> </w:t>
      </w:r>
      <w:proofErr w:type="spellStart"/>
      <w:r w:rsidRPr="00456F06">
        <w:rPr>
          <w:b/>
          <w:bCs/>
          <w:sz w:val="20"/>
          <w:szCs w:val="20"/>
        </w:rPr>
        <w:t>Bressanone</w:t>
      </w:r>
      <w:proofErr w:type="spellEnd"/>
      <w:r w:rsidRPr="00456F06">
        <w:rPr>
          <w:b/>
          <w:bCs/>
          <w:sz w:val="20"/>
          <w:szCs w:val="20"/>
        </w:rPr>
        <w:t xml:space="preserve"> – </w:t>
      </w:r>
      <w:proofErr w:type="spellStart"/>
      <w:r w:rsidRPr="00456F06">
        <w:rPr>
          <w:b/>
          <w:bCs/>
          <w:sz w:val="20"/>
          <w:szCs w:val="20"/>
        </w:rPr>
        <w:t>Brunico</w:t>
      </w:r>
      <w:proofErr w:type="spellEnd"/>
      <w:r w:rsidRPr="00456F06">
        <w:rPr>
          <w:b/>
          <w:bCs/>
          <w:sz w:val="20"/>
          <w:szCs w:val="20"/>
        </w:rPr>
        <w:t xml:space="preserve"> </w:t>
      </w:r>
      <w:r w:rsidR="00456F06">
        <w:rPr>
          <w:b/>
          <w:bCs/>
          <w:sz w:val="20"/>
          <w:szCs w:val="20"/>
        </w:rPr>
        <w:t>–</w:t>
      </w:r>
      <w:r w:rsidRPr="00456F06">
        <w:rPr>
          <w:b/>
          <w:bCs/>
          <w:sz w:val="20"/>
          <w:szCs w:val="20"/>
        </w:rPr>
        <w:t xml:space="preserve"> Lago </w:t>
      </w:r>
      <w:proofErr w:type="spellStart"/>
      <w:r w:rsidRPr="00456F06">
        <w:rPr>
          <w:b/>
          <w:bCs/>
          <w:sz w:val="20"/>
          <w:szCs w:val="20"/>
        </w:rPr>
        <w:t>Braies</w:t>
      </w:r>
      <w:proofErr w:type="spellEnd"/>
      <w:r w:rsidRPr="00456F06">
        <w:rPr>
          <w:b/>
          <w:bCs/>
          <w:sz w:val="20"/>
          <w:szCs w:val="20"/>
        </w:rPr>
        <w:t xml:space="preserve"> </w:t>
      </w:r>
      <w:proofErr w:type="spellStart"/>
      <w:r w:rsidRPr="00456F06">
        <w:rPr>
          <w:b/>
          <w:bCs/>
          <w:sz w:val="20"/>
          <w:szCs w:val="20"/>
        </w:rPr>
        <w:t>or</w:t>
      </w:r>
      <w:proofErr w:type="spellEnd"/>
      <w:r w:rsidRPr="00456F06">
        <w:rPr>
          <w:b/>
          <w:bCs/>
          <w:sz w:val="20"/>
          <w:szCs w:val="20"/>
        </w:rPr>
        <w:t xml:space="preserve"> Lago </w:t>
      </w:r>
      <w:proofErr w:type="spellStart"/>
      <w:r w:rsidRPr="00456F06">
        <w:rPr>
          <w:b/>
          <w:bCs/>
          <w:sz w:val="20"/>
          <w:szCs w:val="20"/>
        </w:rPr>
        <w:t>Anterselva</w:t>
      </w:r>
      <w:proofErr w:type="spellEnd"/>
      <w:r w:rsidRPr="00456F06">
        <w:rPr>
          <w:b/>
          <w:bCs/>
          <w:sz w:val="20"/>
          <w:szCs w:val="20"/>
        </w:rPr>
        <w:t xml:space="preserve"> </w:t>
      </w:r>
      <w:r w:rsidR="0008645C">
        <w:rPr>
          <w:b/>
          <w:bCs/>
          <w:sz w:val="20"/>
          <w:szCs w:val="20"/>
        </w:rPr>
        <w:t>–</w:t>
      </w:r>
      <w:r w:rsidRPr="00456F06">
        <w:rPr>
          <w:b/>
          <w:bCs/>
          <w:sz w:val="20"/>
          <w:szCs w:val="20"/>
        </w:rPr>
        <w:t xml:space="preserve"> Cortina </w:t>
      </w:r>
    </w:p>
    <w:p w:rsidR="0008645C" w:rsidRDefault="00882D3B" w:rsidP="00882D3B">
      <w:pPr>
        <w:spacing w:after="0" w:line="240" w:lineRule="auto"/>
        <w:jc w:val="both"/>
        <w:rPr>
          <w:sz w:val="20"/>
          <w:szCs w:val="20"/>
        </w:rPr>
      </w:pPr>
      <w:r w:rsidRPr="00C80E87">
        <w:rPr>
          <w:b/>
          <w:bCs/>
          <w:sz w:val="20"/>
          <w:szCs w:val="20"/>
        </w:rPr>
        <w:t>Desayuno.</w:t>
      </w:r>
      <w:r w:rsidRPr="00882D3B">
        <w:rPr>
          <w:sz w:val="20"/>
          <w:szCs w:val="20"/>
        </w:rPr>
        <w:t xml:space="preserve"> El itinerario nos llevará a </w:t>
      </w:r>
      <w:proofErr w:type="spellStart"/>
      <w:r w:rsidRPr="00882D3B">
        <w:rPr>
          <w:sz w:val="20"/>
          <w:szCs w:val="20"/>
        </w:rPr>
        <w:t>Bressanone</w:t>
      </w:r>
      <w:proofErr w:type="spellEnd"/>
      <w:r w:rsidRPr="00882D3B">
        <w:rPr>
          <w:sz w:val="20"/>
          <w:szCs w:val="20"/>
        </w:rPr>
        <w:t xml:space="preserve"> (Brixen en alemán) es un pintoresco pueblo en el valle de </w:t>
      </w:r>
      <w:proofErr w:type="spellStart"/>
      <w:r w:rsidRPr="00882D3B">
        <w:rPr>
          <w:sz w:val="20"/>
          <w:szCs w:val="20"/>
        </w:rPr>
        <w:t>Eisack</w:t>
      </w:r>
      <w:proofErr w:type="spellEnd"/>
      <w:r w:rsidRPr="00882D3B">
        <w:rPr>
          <w:sz w:val="20"/>
          <w:szCs w:val="20"/>
        </w:rPr>
        <w:t xml:space="preserve">, rodeado de viñedos y colinas. Esta encantadora ciudad cuenta con una rica historia y una impresionante catedral medieval que data del siglo X. Mientras exploramos </w:t>
      </w:r>
      <w:proofErr w:type="spellStart"/>
      <w:r w:rsidRPr="00882D3B">
        <w:rPr>
          <w:sz w:val="20"/>
          <w:szCs w:val="20"/>
        </w:rPr>
        <w:t>Bressanone</w:t>
      </w:r>
      <w:proofErr w:type="spellEnd"/>
      <w:r w:rsidRPr="00882D3B">
        <w:rPr>
          <w:sz w:val="20"/>
          <w:szCs w:val="20"/>
        </w:rPr>
        <w:t xml:space="preserve">, tendrás la oportunidad de sumergirse en su mezcla única de culturas austriaca e italiana, reflejada en su arquitectura, cocina y tradiciones. </w:t>
      </w:r>
    </w:p>
    <w:p w:rsidR="006A03F0" w:rsidRDefault="006A03F0" w:rsidP="00882D3B">
      <w:pPr>
        <w:spacing w:after="0" w:line="240" w:lineRule="auto"/>
        <w:jc w:val="both"/>
        <w:rPr>
          <w:sz w:val="20"/>
          <w:szCs w:val="20"/>
        </w:rPr>
      </w:pPr>
    </w:p>
    <w:p w:rsidR="00882D3B" w:rsidRPr="00882D3B" w:rsidRDefault="00882D3B" w:rsidP="00882D3B">
      <w:pPr>
        <w:spacing w:after="0" w:line="240" w:lineRule="auto"/>
        <w:jc w:val="both"/>
        <w:rPr>
          <w:sz w:val="20"/>
          <w:szCs w:val="20"/>
        </w:rPr>
      </w:pPr>
      <w:r w:rsidRPr="00882D3B">
        <w:rPr>
          <w:sz w:val="20"/>
          <w:szCs w:val="20"/>
        </w:rPr>
        <w:t xml:space="preserve">No dejes de probar los vinos locales y disfrutar del ambiente tranquilo de esta encantadora ciudad alpina. También haremos una parada en la encantadora ciudad de </w:t>
      </w:r>
      <w:proofErr w:type="spellStart"/>
      <w:r w:rsidRPr="00882D3B">
        <w:rPr>
          <w:sz w:val="20"/>
          <w:szCs w:val="20"/>
        </w:rPr>
        <w:t>Brunico</w:t>
      </w:r>
      <w:proofErr w:type="spellEnd"/>
      <w:r w:rsidRPr="00882D3B">
        <w:rPr>
          <w:sz w:val="20"/>
          <w:szCs w:val="20"/>
        </w:rPr>
        <w:t xml:space="preserve">, también conocida como </w:t>
      </w:r>
      <w:proofErr w:type="spellStart"/>
      <w:r w:rsidRPr="00882D3B">
        <w:rPr>
          <w:sz w:val="20"/>
          <w:szCs w:val="20"/>
        </w:rPr>
        <w:t>Bruneck</w:t>
      </w:r>
      <w:proofErr w:type="spellEnd"/>
      <w:r w:rsidRPr="00882D3B">
        <w:rPr>
          <w:sz w:val="20"/>
          <w:szCs w:val="20"/>
        </w:rPr>
        <w:t xml:space="preserve">. Esta ciudad de notable influencia austro-húngara ofrece una deliciosa combinación de tradición alpina y encanto italiano. Pasearemos por sus calles medievales porticadas bien conservadas, bordeadas de coloridos edificios, y descubriremos los tesoros históricos de su casco antiguo. </w:t>
      </w:r>
      <w:proofErr w:type="spellStart"/>
      <w:r w:rsidRPr="00882D3B">
        <w:rPr>
          <w:sz w:val="20"/>
          <w:szCs w:val="20"/>
        </w:rPr>
        <w:t>Brunico</w:t>
      </w:r>
      <w:proofErr w:type="spellEnd"/>
      <w:r w:rsidRPr="00882D3B">
        <w:rPr>
          <w:sz w:val="20"/>
          <w:szCs w:val="20"/>
        </w:rPr>
        <w:t xml:space="preserve"> es también una puerta de entrada a la majestuosa montaña </w:t>
      </w:r>
      <w:proofErr w:type="spellStart"/>
      <w:r w:rsidRPr="00882D3B">
        <w:rPr>
          <w:sz w:val="20"/>
          <w:szCs w:val="20"/>
        </w:rPr>
        <w:t>Kronplatz</w:t>
      </w:r>
      <w:proofErr w:type="spellEnd"/>
      <w:r w:rsidRPr="00882D3B">
        <w:rPr>
          <w:sz w:val="20"/>
          <w:szCs w:val="20"/>
        </w:rPr>
        <w:t xml:space="preserve">, un destino popular para los entusiastas del aire libre, que ofrece senderismo, esquí e impresionantes vistas panorámicas. A continuación, Salida hacia la comarca de Val </w:t>
      </w:r>
      <w:proofErr w:type="spellStart"/>
      <w:r w:rsidRPr="00882D3B">
        <w:rPr>
          <w:sz w:val="20"/>
          <w:szCs w:val="20"/>
        </w:rPr>
        <w:t>Pusteria</w:t>
      </w:r>
      <w:proofErr w:type="spellEnd"/>
      <w:r w:rsidRPr="00882D3B">
        <w:rPr>
          <w:sz w:val="20"/>
          <w:szCs w:val="20"/>
        </w:rPr>
        <w:t xml:space="preserve">, en el corazón de Alto </w:t>
      </w:r>
      <w:proofErr w:type="spellStart"/>
      <w:r w:rsidRPr="00882D3B">
        <w:rPr>
          <w:sz w:val="20"/>
          <w:szCs w:val="20"/>
        </w:rPr>
        <w:t>Adige</w:t>
      </w:r>
      <w:proofErr w:type="spellEnd"/>
      <w:r w:rsidRPr="00882D3B">
        <w:rPr>
          <w:sz w:val="20"/>
          <w:szCs w:val="20"/>
        </w:rPr>
        <w:t xml:space="preserve"> o Tirol del Sur. Nuestra primera parada del día será el </w:t>
      </w:r>
      <w:r w:rsidR="0008645C" w:rsidRPr="00882D3B">
        <w:rPr>
          <w:sz w:val="20"/>
          <w:szCs w:val="20"/>
        </w:rPr>
        <w:t>magnífico</w:t>
      </w:r>
      <w:r w:rsidRPr="00882D3B">
        <w:rPr>
          <w:sz w:val="20"/>
          <w:szCs w:val="20"/>
        </w:rPr>
        <w:t xml:space="preserve"> Lago de Bries, que se encuentra en medio de las impresionantes montañas Dolomitas. Este primigenio lago alpino, también conocido como </w:t>
      </w:r>
      <w:proofErr w:type="spellStart"/>
      <w:r w:rsidRPr="00882D3B">
        <w:rPr>
          <w:sz w:val="20"/>
          <w:szCs w:val="20"/>
        </w:rPr>
        <w:t>Pragser</w:t>
      </w:r>
      <w:proofErr w:type="spellEnd"/>
      <w:r w:rsidRPr="00882D3B">
        <w:rPr>
          <w:sz w:val="20"/>
          <w:szCs w:val="20"/>
        </w:rPr>
        <w:t xml:space="preserve"> </w:t>
      </w:r>
      <w:proofErr w:type="spellStart"/>
      <w:r w:rsidRPr="00882D3B">
        <w:rPr>
          <w:sz w:val="20"/>
          <w:szCs w:val="20"/>
        </w:rPr>
        <w:t>Wildsee</w:t>
      </w:r>
      <w:proofErr w:type="spellEnd"/>
      <w:r w:rsidRPr="00882D3B">
        <w:rPr>
          <w:sz w:val="20"/>
          <w:szCs w:val="20"/>
        </w:rPr>
        <w:t xml:space="preserve">, es un remanso de tranquilidad y belleza natural. Sus aguas cristalinas reflejan los majestuosos picos que la abrazan, creando una atmósfera perfecta para la fotografía y para relajarse. Rodeado por tres lados por las imponentes cimas Dolomitas, incluida la icónica Croda del </w:t>
      </w:r>
      <w:proofErr w:type="spellStart"/>
      <w:r w:rsidRPr="00882D3B">
        <w:rPr>
          <w:sz w:val="20"/>
          <w:szCs w:val="20"/>
        </w:rPr>
        <w:t>Becco</w:t>
      </w:r>
      <w:proofErr w:type="spellEnd"/>
      <w:r w:rsidRPr="00882D3B">
        <w:rPr>
          <w:sz w:val="20"/>
          <w:szCs w:val="20"/>
        </w:rPr>
        <w:t xml:space="preserve">, </w:t>
      </w:r>
      <w:proofErr w:type="spellStart"/>
      <w:r w:rsidRPr="00882D3B">
        <w:rPr>
          <w:sz w:val="20"/>
          <w:szCs w:val="20"/>
        </w:rPr>
        <w:t>Braies</w:t>
      </w:r>
      <w:proofErr w:type="spellEnd"/>
      <w:r w:rsidRPr="00882D3B">
        <w:rPr>
          <w:sz w:val="20"/>
          <w:szCs w:val="20"/>
        </w:rPr>
        <w:t xml:space="preserve"> es un escenario con un encanto incomparable. En caso de que por motivos logísticos el lago </w:t>
      </w:r>
      <w:proofErr w:type="spellStart"/>
      <w:r w:rsidRPr="00882D3B">
        <w:rPr>
          <w:sz w:val="20"/>
          <w:szCs w:val="20"/>
        </w:rPr>
        <w:t>Braies</w:t>
      </w:r>
      <w:proofErr w:type="spellEnd"/>
      <w:r w:rsidRPr="00882D3B">
        <w:rPr>
          <w:sz w:val="20"/>
          <w:szCs w:val="20"/>
        </w:rPr>
        <w:t xml:space="preserve"> no sea accesible, no te preocupes, tenemos una </w:t>
      </w:r>
    </w:p>
    <w:p w:rsidR="00882D3B" w:rsidRPr="00882D3B" w:rsidRDefault="00882D3B" w:rsidP="00882D3B">
      <w:pPr>
        <w:spacing w:after="0" w:line="240" w:lineRule="auto"/>
        <w:jc w:val="both"/>
        <w:rPr>
          <w:sz w:val="20"/>
          <w:szCs w:val="20"/>
        </w:rPr>
      </w:pPr>
      <w:r w:rsidRPr="00882D3B">
        <w:rPr>
          <w:sz w:val="20"/>
          <w:szCs w:val="20"/>
        </w:rPr>
        <w:t xml:space="preserve">alternativa igualmente fascinante: el Lago </w:t>
      </w:r>
      <w:proofErr w:type="spellStart"/>
      <w:r w:rsidRPr="00882D3B">
        <w:rPr>
          <w:sz w:val="20"/>
          <w:szCs w:val="20"/>
        </w:rPr>
        <w:t>Anterselva</w:t>
      </w:r>
      <w:proofErr w:type="spellEnd"/>
      <w:r w:rsidRPr="00882D3B">
        <w:rPr>
          <w:sz w:val="20"/>
          <w:szCs w:val="20"/>
        </w:rPr>
        <w:t xml:space="preserve">. Conocido también como </w:t>
      </w:r>
      <w:proofErr w:type="spellStart"/>
      <w:r w:rsidRPr="00882D3B">
        <w:rPr>
          <w:sz w:val="20"/>
          <w:szCs w:val="20"/>
        </w:rPr>
        <w:t>Antholzer</w:t>
      </w:r>
      <w:proofErr w:type="spellEnd"/>
      <w:r w:rsidRPr="00882D3B">
        <w:rPr>
          <w:sz w:val="20"/>
          <w:szCs w:val="20"/>
        </w:rPr>
        <w:t xml:space="preserve"> See, esta joya desconocida es un espectáculo situado en el corazón de los Dolomitas. Ya sea que busques relajarte en su ambiente sereno, disfrutar de un breve paseo por sus orillas, apreciar su atractivo cultural único o simplemente encontrar el lugar perfecto para tomar una foto para publicar en Instagram, volverás a casa lleno de recuerdos de este paraíso alpino llamado </w:t>
      </w:r>
      <w:proofErr w:type="spellStart"/>
      <w:r w:rsidRPr="00882D3B">
        <w:rPr>
          <w:sz w:val="20"/>
          <w:szCs w:val="20"/>
        </w:rPr>
        <w:t>Anterselva</w:t>
      </w:r>
      <w:proofErr w:type="spellEnd"/>
      <w:r w:rsidRPr="00882D3B">
        <w:rPr>
          <w:sz w:val="20"/>
          <w:szCs w:val="20"/>
        </w:rPr>
        <w:t xml:space="preserve">. Finalmente, llegaremos a Cortina para pasar la noche. </w:t>
      </w:r>
      <w:r w:rsidRPr="0008645C">
        <w:rPr>
          <w:b/>
          <w:bCs/>
          <w:sz w:val="20"/>
          <w:szCs w:val="20"/>
        </w:rPr>
        <w:t>Cena y alojamiento.</w:t>
      </w:r>
    </w:p>
    <w:p w:rsidR="00882D3B" w:rsidRPr="00882D3B" w:rsidRDefault="00882D3B" w:rsidP="00882D3B">
      <w:pPr>
        <w:spacing w:after="0" w:line="240" w:lineRule="auto"/>
        <w:jc w:val="both"/>
        <w:rPr>
          <w:sz w:val="20"/>
          <w:szCs w:val="20"/>
        </w:rPr>
      </w:pPr>
    </w:p>
    <w:p w:rsidR="00882D3B" w:rsidRPr="00256675" w:rsidRDefault="00882D3B" w:rsidP="00882D3B">
      <w:pPr>
        <w:spacing w:after="0" w:line="240" w:lineRule="auto"/>
        <w:jc w:val="both"/>
        <w:rPr>
          <w:b/>
          <w:bCs/>
          <w:sz w:val="20"/>
          <w:szCs w:val="20"/>
        </w:rPr>
      </w:pPr>
      <w:r w:rsidRPr="00256675">
        <w:rPr>
          <w:b/>
          <w:bCs/>
          <w:sz w:val="20"/>
          <w:szCs w:val="20"/>
        </w:rPr>
        <w:t>Día 7</w:t>
      </w:r>
      <w:r w:rsidR="0008645C" w:rsidRPr="00256675">
        <w:rPr>
          <w:b/>
          <w:bCs/>
          <w:sz w:val="20"/>
          <w:szCs w:val="20"/>
        </w:rPr>
        <w:t xml:space="preserve">. </w:t>
      </w:r>
      <w:r w:rsidRPr="00256675">
        <w:rPr>
          <w:b/>
          <w:bCs/>
          <w:sz w:val="20"/>
          <w:szCs w:val="20"/>
        </w:rPr>
        <w:t xml:space="preserve">Cortina </w:t>
      </w:r>
      <w:r w:rsidR="00256675">
        <w:rPr>
          <w:b/>
          <w:bCs/>
          <w:sz w:val="20"/>
          <w:szCs w:val="20"/>
        </w:rPr>
        <w:t>–</w:t>
      </w:r>
      <w:r w:rsidRPr="00256675">
        <w:rPr>
          <w:b/>
          <w:bCs/>
          <w:sz w:val="20"/>
          <w:szCs w:val="20"/>
        </w:rPr>
        <w:t xml:space="preserve"> Lago </w:t>
      </w:r>
      <w:proofErr w:type="spellStart"/>
      <w:r w:rsidRPr="00256675">
        <w:rPr>
          <w:b/>
          <w:bCs/>
          <w:sz w:val="20"/>
          <w:szCs w:val="20"/>
        </w:rPr>
        <w:t>Misurina</w:t>
      </w:r>
      <w:proofErr w:type="spellEnd"/>
      <w:r w:rsidRPr="00256675">
        <w:rPr>
          <w:b/>
          <w:bCs/>
          <w:sz w:val="20"/>
          <w:szCs w:val="20"/>
        </w:rPr>
        <w:t xml:space="preserve"> </w:t>
      </w:r>
      <w:r w:rsidR="00256675">
        <w:rPr>
          <w:b/>
          <w:bCs/>
          <w:sz w:val="20"/>
          <w:szCs w:val="20"/>
        </w:rPr>
        <w:t>–</w:t>
      </w:r>
      <w:r w:rsidRPr="00256675">
        <w:rPr>
          <w:b/>
          <w:bCs/>
          <w:sz w:val="20"/>
          <w:szCs w:val="20"/>
        </w:rPr>
        <w:t xml:space="preserve"> Lago </w:t>
      </w:r>
      <w:proofErr w:type="spellStart"/>
      <w:r w:rsidRPr="00256675">
        <w:rPr>
          <w:b/>
          <w:bCs/>
          <w:sz w:val="20"/>
          <w:szCs w:val="20"/>
        </w:rPr>
        <w:t>Dobbiaco</w:t>
      </w:r>
      <w:proofErr w:type="spellEnd"/>
      <w:r w:rsidRPr="00256675">
        <w:rPr>
          <w:b/>
          <w:bCs/>
          <w:sz w:val="20"/>
          <w:szCs w:val="20"/>
        </w:rPr>
        <w:t xml:space="preserve"> </w:t>
      </w:r>
      <w:r w:rsidR="00820F10">
        <w:rPr>
          <w:b/>
          <w:bCs/>
          <w:sz w:val="20"/>
          <w:szCs w:val="20"/>
        </w:rPr>
        <w:t>–</w:t>
      </w:r>
      <w:r w:rsidRPr="00256675">
        <w:rPr>
          <w:b/>
          <w:bCs/>
          <w:sz w:val="20"/>
          <w:szCs w:val="20"/>
        </w:rPr>
        <w:t xml:space="preserve"> San Vito di Cadore </w:t>
      </w:r>
      <w:r w:rsidR="00820F10">
        <w:rPr>
          <w:b/>
          <w:bCs/>
          <w:sz w:val="20"/>
          <w:szCs w:val="20"/>
        </w:rPr>
        <w:t>–</w:t>
      </w:r>
      <w:r w:rsidRPr="00256675">
        <w:rPr>
          <w:b/>
          <w:bCs/>
          <w:sz w:val="20"/>
          <w:szCs w:val="20"/>
        </w:rPr>
        <w:t xml:space="preserve"> Cortina </w:t>
      </w:r>
    </w:p>
    <w:p w:rsidR="00882D3B" w:rsidRPr="00882D3B" w:rsidRDefault="00820F10" w:rsidP="00882D3B">
      <w:pPr>
        <w:spacing w:after="0" w:line="240" w:lineRule="auto"/>
        <w:jc w:val="both"/>
        <w:rPr>
          <w:sz w:val="20"/>
          <w:szCs w:val="20"/>
        </w:rPr>
      </w:pPr>
      <w:r w:rsidRPr="00820F10">
        <w:rPr>
          <w:b/>
          <w:bCs/>
          <w:sz w:val="20"/>
          <w:szCs w:val="20"/>
        </w:rPr>
        <w:t>D</w:t>
      </w:r>
      <w:r w:rsidR="00882D3B" w:rsidRPr="00820F10">
        <w:rPr>
          <w:b/>
          <w:bCs/>
          <w:sz w:val="20"/>
          <w:szCs w:val="20"/>
        </w:rPr>
        <w:t>esayuno</w:t>
      </w:r>
      <w:r w:rsidRPr="00820F10">
        <w:rPr>
          <w:b/>
          <w:bCs/>
          <w:sz w:val="20"/>
          <w:szCs w:val="20"/>
        </w:rPr>
        <w:t>.</w:t>
      </w:r>
      <w:r w:rsidR="00882D3B" w:rsidRPr="00882D3B">
        <w:rPr>
          <w:sz w:val="20"/>
          <w:szCs w:val="20"/>
        </w:rPr>
        <w:t xml:space="preserve"> </w:t>
      </w:r>
      <w:r>
        <w:rPr>
          <w:sz w:val="20"/>
          <w:szCs w:val="20"/>
        </w:rPr>
        <w:t>P</w:t>
      </w:r>
      <w:r w:rsidR="00882D3B" w:rsidRPr="00882D3B">
        <w:rPr>
          <w:sz w:val="20"/>
          <w:szCs w:val="20"/>
        </w:rPr>
        <w:t xml:space="preserve">repárate para una fabulosa exploración de los alrededores de Cortina </w:t>
      </w:r>
      <w:proofErr w:type="spellStart"/>
      <w:r w:rsidR="00882D3B" w:rsidRPr="00882D3B">
        <w:rPr>
          <w:sz w:val="20"/>
          <w:szCs w:val="20"/>
        </w:rPr>
        <w:t>d'Ampezzo</w:t>
      </w:r>
      <w:proofErr w:type="spellEnd"/>
      <w:r w:rsidR="00882D3B" w:rsidRPr="00882D3B">
        <w:rPr>
          <w:sz w:val="20"/>
          <w:szCs w:val="20"/>
        </w:rPr>
        <w:t xml:space="preserve">, enclavada en el impresionante valle de los Dolomitas. Te sorprenderás con las majestuosas vistas montañosas que dominan la comarca y contempla las icónicas Tre Cime di </w:t>
      </w:r>
      <w:proofErr w:type="spellStart"/>
      <w:r w:rsidR="00882D3B" w:rsidRPr="00882D3B">
        <w:rPr>
          <w:sz w:val="20"/>
          <w:szCs w:val="20"/>
        </w:rPr>
        <w:t>Lavaredo</w:t>
      </w:r>
      <w:proofErr w:type="spellEnd"/>
      <w:r w:rsidR="00882D3B" w:rsidRPr="00882D3B">
        <w:rPr>
          <w:sz w:val="20"/>
          <w:szCs w:val="20"/>
        </w:rPr>
        <w:t>, un verdadero símbolo de las montañas Dolomitas, Patrimonio Mundial de la UNESCO.</w:t>
      </w:r>
      <w:r w:rsidR="00256675">
        <w:rPr>
          <w:sz w:val="20"/>
          <w:szCs w:val="20"/>
        </w:rPr>
        <w:t xml:space="preserve"> </w:t>
      </w:r>
      <w:r w:rsidR="00882D3B" w:rsidRPr="00882D3B">
        <w:rPr>
          <w:sz w:val="20"/>
          <w:szCs w:val="20"/>
        </w:rPr>
        <w:t xml:space="preserve">Nuestro viaje continúa en dirección al Lago </w:t>
      </w:r>
      <w:proofErr w:type="spellStart"/>
      <w:r w:rsidR="00882D3B" w:rsidRPr="00882D3B">
        <w:rPr>
          <w:sz w:val="20"/>
          <w:szCs w:val="20"/>
        </w:rPr>
        <w:t>Misurina</w:t>
      </w:r>
      <w:proofErr w:type="spellEnd"/>
      <w:r w:rsidR="00882D3B" w:rsidRPr="00882D3B">
        <w:rPr>
          <w:sz w:val="20"/>
          <w:szCs w:val="20"/>
        </w:rPr>
        <w:t xml:space="preserve">, el lago natural </w:t>
      </w:r>
      <w:proofErr w:type="spellStart"/>
      <w:r w:rsidR="00882D3B" w:rsidRPr="00882D3B">
        <w:rPr>
          <w:sz w:val="20"/>
          <w:szCs w:val="20"/>
        </w:rPr>
        <w:t>glaciario</w:t>
      </w:r>
      <w:proofErr w:type="spellEnd"/>
      <w:r w:rsidR="00882D3B" w:rsidRPr="00882D3B">
        <w:rPr>
          <w:sz w:val="20"/>
          <w:szCs w:val="20"/>
        </w:rPr>
        <w:t xml:space="preserve"> más grande de la región, que ofrece vistas surrealistas y cautivadoras de las montañas y bosques circundantes.</w:t>
      </w:r>
    </w:p>
    <w:p w:rsidR="00882D3B" w:rsidRPr="00882D3B" w:rsidRDefault="00882D3B" w:rsidP="00882D3B">
      <w:pPr>
        <w:spacing w:after="0" w:line="240" w:lineRule="auto"/>
        <w:jc w:val="both"/>
        <w:rPr>
          <w:sz w:val="20"/>
          <w:szCs w:val="20"/>
        </w:rPr>
      </w:pPr>
      <w:r w:rsidRPr="00882D3B">
        <w:rPr>
          <w:sz w:val="20"/>
          <w:szCs w:val="20"/>
        </w:rPr>
        <w:t xml:space="preserve">A continuación, nos dirigiremos al Lago </w:t>
      </w:r>
      <w:proofErr w:type="spellStart"/>
      <w:r w:rsidRPr="00882D3B">
        <w:rPr>
          <w:sz w:val="20"/>
          <w:szCs w:val="20"/>
        </w:rPr>
        <w:t>Dobbiaco</w:t>
      </w:r>
      <w:proofErr w:type="spellEnd"/>
      <w:r w:rsidRPr="00882D3B">
        <w:rPr>
          <w:sz w:val="20"/>
          <w:szCs w:val="20"/>
        </w:rPr>
        <w:t>, conocido por sus aguas de color esmeralda, un fenómeno que lo hace verdaderamente único en el mundo. La extraordinaria belleza de este lago y su entorno de bosques frondosos seguramente dejará un recuerdo memorable.</w:t>
      </w:r>
      <w:r w:rsidR="00256675">
        <w:rPr>
          <w:sz w:val="20"/>
          <w:szCs w:val="20"/>
        </w:rPr>
        <w:t xml:space="preserve"> </w:t>
      </w:r>
      <w:r w:rsidRPr="00882D3B">
        <w:rPr>
          <w:sz w:val="20"/>
          <w:szCs w:val="20"/>
        </w:rPr>
        <w:t xml:space="preserve">Luego, el recorrido panorámico nos llevará a San Vito di Cadore, un pintoresco pueblo de montaña ubicado a poca distancia de Cortina. Aquí descubrirás la imponente presencia del monte </w:t>
      </w:r>
      <w:proofErr w:type="spellStart"/>
      <w:r w:rsidRPr="00882D3B">
        <w:rPr>
          <w:sz w:val="20"/>
          <w:szCs w:val="20"/>
        </w:rPr>
        <w:t>Antelao</w:t>
      </w:r>
      <w:proofErr w:type="spellEnd"/>
      <w:r w:rsidRPr="00882D3B">
        <w:rPr>
          <w:sz w:val="20"/>
          <w:szCs w:val="20"/>
        </w:rPr>
        <w:t xml:space="preserve"> detrás del pueblo y el monte </w:t>
      </w:r>
      <w:proofErr w:type="spellStart"/>
      <w:r w:rsidRPr="00882D3B">
        <w:rPr>
          <w:sz w:val="20"/>
          <w:szCs w:val="20"/>
        </w:rPr>
        <w:t>Pelmo</w:t>
      </w:r>
      <w:proofErr w:type="spellEnd"/>
      <w:r w:rsidRPr="00882D3B">
        <w:rPr>
          <w:sz w:val="20"/>
          <w:szCs w:val="20"/>
        </w:rPr>
        <w:t>. En estas comarcas, los paisajes son impresionantes, con vastas extensiones de naturaleza prístina, donde las exuberantes praderas verdes dan paso a densos bosques de coníferas y hayas.</w:t>
      </w:r>
      <w:r w:rsidR="00820F10">
        <w:rPr>
          <w:sz w:val="20"/>
          <w:szCs w:val="20"/>
        </w:rPr>
        <w:t xml:space="preserve"> </w:t>
      </w:r>
      <w:r w:rsidRPr="00882D3B">
        <w:rPr>
          <w:sz w:val="20"/>
          <w:szCs w:val="20"/>
        </w:rPr>
        <w:t xml:space="preserve">Después de la visita a este cautivador pueblo, regresaremos a Cortina, donde tendremos tiempo libre durante el resto del día para explorar, relajarnos o realizar compras y cualquier actividad de tu elección. </w:t>
      </w:r>
      <w:r w:rsidRPr="0008645C">
        <w:rPr>
          <w:b/>
          <w:bCs/>
          <w:sz w:val="20"/>
          <w:szCs w:val="20"/>
        </w:rPr>
        <w:t>Cena y alojamiento.</w:t>
      </w:r>
    </w:p>
    <w:p w:rsidR="00882D3B" w:rsidRPr="00882D3B" w:rsidRDefault="00882D3B" w:rsidP="00882D3B">
      <w:pPr>
        <w:spacing w:after="0" w:line="240" w:lineRule="auto"/>
        <w:jc w:val="both"/>
        <w:rPr>
          <w:sz w:val="20"/>
          <w:szCs w:val="20"/>
        </w:rPr>
      </w:pPr>
    </w:p>
    <w:p w:rsidR="00882D3B" w:rsidRPr="00820F10" w:rsidRDefault="00882D3B" w:rsidP="00882D3B">
      <w:pPr>
        <w:spacing w:after="0" w:line="240" w:lineRule="auto"/>
        <w:jc w:val="both"/>
        <w:rPr>
          <w:b/>
          <w:bCs/>
          <w:sz w:val="20"/>
          <w:szCs w:val="20"/>
        </w:rPr>
      </w:pPr>
      <w:r w:rsidRPr="00820F10">
        <w:rPr>
          <w:b/>
          <w:bCs/>
          <w:sz w:val="20"/>
          <w:szCs w:val="20"/>
        </w:rPr>
        <w:t>Día 8</w:t>
      </w:r>
      <w:r w:rsidR="00820F10" w:rsidRPr="00820F10">
        <w:rPr>
          <w:b/>
          <w:bCs/>
          <w:sz w:val="20"/>
          <w:szCs w:val="20"/>
        </w:rPr>
        <w:t xml:space="preserve">. </w:t>
      </w:r>
      <w:r w:rsidRPr="00820F10">
        <w:rPr>
          <w:b/>
          <w:bCs/>
          <w:sz w:val="20"/>
          <w:szCs w:val="20"/>
        </w:rPr>
        <w:t xml:space="preserve">Cortina </w:t>
      </w:r>
      <w:r w:rsidR="00820F10" w:rsidRPr="00820F10">
        <w:rPr>
          <w:b/>
          <w:bCs/>
          <w:sz w:val="20"/>
          <w:szCs w:val="20"/>
        </w:rPr>
        <w:t>–</w:t>
      </w:r>
      <w:r w:rsidRPr="00820F10">
        <w:rPr>
          <w:b/>
          <w:bCs/>
          <w:sz w:val="20"/>
          <w:szCs w:val="20"/>
        </w:rPr>
        <w:t xml:space="preserve"> Bassano del </w:t>
      </w:r>
      <w:proofErr w:type="spellStart"/>
      <w:r w:rsidRPr="00820F10">
        <w:rPr>
          <w:b/>
          <w:bCs/>
          <w:sz w:val="20"/>
          <w:szCs w:val="20"/>
        </w:rPr>
        <w:t>Grappa</w:t>
      </w:r>
      <w:proofErr w:type="spellEnd"/>
      <w:r w:rsidRPr="00820F10">
        <w:rPr>
          <w:b/>
          <w:bCs/>
          <w:sz w:val="20"/>
          <w:szCs w:val="20"/>
        </w:rPr>
        <w:t xml:space="preserve"> </w:t>
      </w:r>
      <w:r w:rsidR="00820F10" w:rsidRPr="00820F10">
        <w:rPr>
          <w:b/>
          <w:bCs/>
          <w:sz w:val="20"/>
          <w:szCs w:val="20"/>
        </w:rPr>
        <w:t>–</w:t>
      </w:r>
      <w:r w:rsidRPr="00820F10">
        <w:rPr>
          <w:b/>
          <w:bCs/>
          <w:sz w:val="20"/>
          <w:szCs w:val="20"/>
        </w:rPr>
        <w:t xml:space="preserve"> Milán </w:t>
      </w:r>
    </w:p>
    <w:p w:rsidR="007A5E63" w:rsidRDefault="00820F10" w:rsidP="00882D3B">
      <w:pPr>
        <w:spacing w:after="0" w:line="240" w:lineRule="auto"/>
        <w:jc w:val="both"/>
        <w:rPr>
          <w:sz w:val="20"/>
          <w:szCs w:val="20"/>
        </w:rPr>
      </w:pPr>
      <w:r w:rsidRPr="00820F10">
        <w:rPr>
          <w:b/>
          <w:bCs/>
          <w:sz w:val="20"/>
          <w:szCs w:val="20"/>
        </w:rPr>
        <w:t>D</w:t>
      </w:r>
      <w:r w:rsidR="00882D3B" w:rsidRPr="00820F10">
        <w:rPr>
          <w:b/>
          <w:bCs/>
          <w:sz w:val="20"/>
          <w:szCs w:val="20"/>
        </w:rPr>
        <w:t>esayuno</w:t>
      </w:r>
      <w:r>
        <w:rPr>
          <w:b/>
          <w:bCs/>
          <w:sz w:val="20"/>
          <w:szCs w:val="20"/>
        </w:rPr>
        <w:t>.</w:t>
      </w:r>
      <w:r w:rsidR="00882D3B" w:rsidRPr="00882D3B">
        <w:rPr>
          <w:sz w:val="20"/>
          <w:szCs w:val="20"/>
        </w:rPr>
        <w:t xml:space="preserve"> </w:t>
      </w:r>
      <w:r>
        <w:rPr>
          <w:sz w:val="20"/>
          <w:szCs w:val="20"/>
        </w:rPr>
        <w:t>S</w:t>
      </w:r>
      <w:r w:rsidR="00882D3B" w:rsidRPr="00882D3B">
        <w:rPr>
          <w:sz w:val="20"/>
          <w:szCs w:val="20"/>
        </w:rPr>
        <w:t xml:space="preserve">alida hacia Bassano del </w:t>
      </w:r>
      <w:proofErr w:type="spellStart"/>
      <w:r w:rsidR="00882D3B" w:rsidRPr="00882D3B">
        <w:rPr>
          <w:sz w:val="20"/>
          <w:szCs w:val="20"/>
        </w:rPr>
        <w:t>Grappa</w:t>
      </w:r>
      <w:proofErr w:type="spellEnd"/>
      <w:r w:rsidR="00882D3B" w:rsidRPr="00882D3B">
        <w:rPr>
          <w:sz w:val="20"/>
          <w:szCs w:val="20"/>
        </w:rPr>
        <w:t xml:space="preserve">, una encantadora localidad situada al pie de los </w:t>
      </w:r>
      <w:proofErr w:type="spellStart"/>
      <w:r w:rsidR="00882D3B" w:rsidRPr="00882D3B">
        <w:rPr>
          <w:sz w:val="20"/>
          <w:szCs w:val="20"/>
        </w:rPr>
        <w:t>Prealpes</w:t>
      </w:r>
      <w:proofErr w:type="spellEnd"/>
      <w:r w:rsidR="00882D3B" w:rsidRPr="00882D3B">
        <w:rPr>
          <w:sz w:val="20"/>
          <w:szCs w:val="20"/>
        </w:rPr>
        <w:t xml:space="preserve"> Vénetos, conocida por su rica historia y su atmósfera atemporal. Un paseo por sus calles empedradas revela una armoniosa combinación de torres medievales, elegantes palacios venecianos y tradiciones montañesas moldeadas por siglos de intercambio cultural. No te pierdas el emblemático Ponte Vecchio, también conocido como Ponte </w:t>
      </w:r>
      <w:proofErr w:type="spellStart"/>
      <w:r w:rsidR="00882D3B" w:rsidRPr="00882D3B">
        <w:rPr>
          <w:sz w:val="20"/>
          <w:szCs w:val="20"/>
        </w:rPr>
        <w:t>degli</w:t>
      </w:r>
      <w:proofErr w:type="spellEnd"/>
      <w:r w:rsidR="00882D3B" w:rsidRPr="00882D3B">
        <w:rPr>
          <w:sz w:val="20"/>
          <w:szCs w:val="20"/>
        </w:rPr>
        <w:t xml:space="preserve"> Alpini, diseñado por Andrea Palladio. Este puente de madera cruza el río Brenta y ofrece una vista de postal del pueblo y de las colinas circundantes</w:t>
      </w:r>
      <w:r w:rsidR="003A77FE">
        <w:rPr>
          <w:sz w:val="20"/>
          <w:szCs w:val="20"/>
        </w:rPr>
        <w:t>, p</w:t>
      </w:r>
      <w:r w:rsidR="00882D3B" w:rsidRPr="00882D3B">
        <w:rPr>
          <w:sz w:val="20"/>
          <w:szCs w:val="20"/>
        </w:rPr>
        <w:t xml:space="preserve">arada en el Museo de la </w:t>
      </w:r>
      <w:proofErr w:type="spellStart"/>
      <w:r w:rsidR="00882D3B" w:rsidRPr="00882D3B">
        <w:rPr>
          <w:sz w:val="20"/>
          <w:szCs w:val="20"/>
        </w:rPr>
        <w:t>Grappa</w:t>
      </w:r>
      <w:proofErr w:type="spellEnd"/>
      <w:r w:rsidR="00882D3B" w:rsidRPr="00882D3B">
        <w:rPr>
          <w:sz w:val="20"/>
          <w:szCs w:val="20"/>
        </w:rPr>
        <w:t xml:space="preserve">, donde conoceremos la historia del destilado más emblemático de Italia. </w:t>
      </w:r>
    </w:p>
    <w:p w:rsidR="00882D3B" w:rsidRPr="00882D3B" w:rsidRDefault="00882D3B" w:rsidP="00882D3B">
      <w:pPr>
        <w:spacing w:after="0" w:line="240" w:lineRule="auto"/>
        <w:jc w:val="both"/>
        <w:rPr>
          <w:sz w:val="20"/>
          <w:szCs w:val="20"/>
        </w:rPr>
      </w:pPr>
      <w:r w:rsidRPr="00882D3B">
        <w:rPr>
          <w:sz w:val="20"/>
          <w:szCs w:val="20"/>
        </w:rPr>
        <w:t xml:space="preserve">La visita, de aproximadamente 40 minutos, incluye vídeos y exposiciones interactivas que revelan los secretos de la destilación local. Al finalizar, disfrutaremos de una degustación de cinco variedades de </w:t>
      </w:r>
      <w:proofErr w:type="spellStart"/>
      <w:r w:rsidRPr="00882D3B">
        <w:rPr>
          <w:sz w:val="20"/>
          <w:szCs w:val="20"/>
        </w:rPr>
        <w:t>grappa</w:t>
      </w:r>
      <w:proofErr w:type="spellEnd"/>
      <w:r w:rsidRPr="00882D3B">
        <w:rPr>
          <w:sz w:val="20"/>
          <w:szCs w:val="20"/>
        </w:rPr>
        <w:t xml:space="preserve">, una auténtica inmersión en los sabores y tradiciones artesanales de la región. Por la tarde, regreso a Milán y </w:t>
      </w:r>
      <w:proofErr w:type="spellStart"/>
      <w:r w:rsidRPr="003A77FE">
        <w:rPr>
          <w:b/>
          <w:bCs/>
          <w:sz w:val="20"/>
          <w:szCs w:val="20"/>
        </w:rPr>
        <w:t>alojamento</w:t>
      </w:r>
      <w:proofErr w:type="spellEnd"/>
      <w:r w:rsidRPr="003A77FE">
        <w:rPr>
          <w:b/>
          <w:bCs/>
          <w:sz w:val="20"/>
          <w:szCs w:val="20"/>
        </w:rPr>
        <w:t>.</w:t>
      </w:r>
    </w:p>
    <w:p w:rsidR="00882D3B" w:rsidRPr="00882D3B" w:rsidRDefault="00882D3B" w:rsidP="00882D3B">
      <w:pPr>
        <w:spacing w:after="0" w:line="240" w:lineRule="auto"/>
        <w:jc w:val="both"/>
        <w:rPr>
          <w:sz w:val="20"/>
          <w:szCs w:val="20"/>
        </w:rPr>
      </w:pPr>
    </w:p>
    <w:p w:rsidR="00882D3B" w:rsidRPr="007A5E63" w:rsidRDefault="00882D3B" w:rsidP="00882D3B">
      <w:pPr>
        <w:spacing w:after="0" w:line="240" w:lineRule="auto"/>
        <w:jc w:val="both"/>
        <w:rPr>
          <w:b/>
          <w:bCs/>
          <w:sz w:val="20"/>
          <w:szCs w:val="20"/>
        </w:rPr>
      </w:pPr>
      <w:r w:rsidRPr="007A5E63">
        <w:rPr>
          <w:b/>
          <w:bCs/>
          <w:sz w:val="20"/>
          <w:szCs w:val="20"/>
        </w:rPr>
        <w:t>Día 9</w:t>
      </w:r>
      <w:r w:rsidR="007A5E63" w:rsidRPr="007A5E63">
        <w:rPr>
          <w:b/>
          <w:bCs/>
          <w:sz w:val="20"/>
          <w:szCs w:val="20"/>
        </w:rPr>
        <w:t xml:space="preserve">. </w:t>
      </w:r>
      <w:r w:rsidRPr="007A5E63">
        <w:rPr>
          <w:b/>
          <w:bCs/>
          <w:sz w:val="20"/>
          <w:szCs w:val="20"/>
        </w:rPr>
        <w:t xml:space="preserve">Milán </w:t>
      </w:r>
    </w:p>
    <w:p w:rsidR="00882D3B" w:rsidRPr="00882D3B" w:rsidRDefault="007A5E63" w:rsidP="00882D3B">
      <w:pPr>
        <w:spacing w:after="0" w:line="240" w:lineRule="auto"/>
        <w:jc w:val="both"/>
        <w:rPr>
          <w:sz w:val="20"/>
          <w:szCs w:val="20"/>
        </w:rPr>
      </w:pPr>
      <w:r w:rsidRPr="007A5E63">
        <w:rPr>
          <w:b/>
          <w:bCs/>
          <w:sz w:val="20"/>
          <w:szCs w:val="20"/>
        </w:rPr>
        <w:t>D</w:t>
      </w:r>
      <w:r w:rsidR="00882D3B" w:rsidRPr="007A5E63">
        <w:rPr>
          <w:b/>
          <w:bCs/>
          <w:sz w:val="20"/>
          <w:szCs w:val="20"/>
        </w:rPr>
        <w:t>esayuno</w:t>
      </w:r>
      <w:r>
        <w:rPr>
          <w:b/>
          <w:bCs/>
          <w:sz w:val="20"/>
          <w:szCs w:val="20"/>
        </w:rPr>
        <w:t>.</w:t>
      </w:r>
      <w:r w:rsidR="00882D3B" w:rsidRPr="00882D3B">
        <w:rPr>
          <w:sz w:val="20"/>
          <w:szCs w:val="20"/>
        </w:rPr>
        <w:t xml:space="preserve"> </w:t>
      </w:r>
      <w:r>
        <w:rPr>
          <w:sz w:val="20"/>
          <w:szCs w:val="20"/>
        </w:rPr>
        <w:t>T</w:t>
      </w:r>
      <w:r w:rsidR="00882D3B" w:rsidRPr="00882D3B">
        <w:rPr>
          <w:sz w:val="20"/>
          <w:szCs w:val="20"/>
        </w:rPr>
        <w:t>raslado al aeropuert</w:t>
      </w:r>
      <w:r>
        <w:rPr>
          <w:sz w:val="20"/>
          <w:szCs w:val="20"/>
        </w:rPr>
        <w:t>o para tomar una foto de regreso.</w:t>
      </w:r>
    </w:p>
    <w:p w:rsidR="001817DB" w:rsidRDefault="001817DB" w:rsidP="00EC1485">
      <w:pPr>
        <w:spacing w:after="0" w:line="240" w:lineRule="auto"/>
        <w:jc w:val="both"/>
        <w:rPr>
          <w:b/>
          <w:bCs/>
          <w:sz w:val="20"/>
          <w:szCs w:val="20"/>
        </w:rPr>
      </w:pPr>
    </w:p>
    <w:p w:rsidR="00FA5A09" w:rsidRDefault="00FA5A09" w:rsidP="00FA5A09">
      <w:pPr>
        <w:spacing w:after="0" w:line="240" w:lineRule="auto"/>
        <w:jc w:val="both"/>
        <w:rPr>
          <w:b/>
          <w:bCs/>
          <w:sz w:val="20"/>
          <w:szCs w:val="20"/>
        </w:rPr>
      </w:pPr>
      <w:r w:rsidRPr="00EE54D4">
        <w:rPr>
          <w:b/>
          <w:bCs/>
          <w:sz w:val="20"/>
          <w:szCs w:val="20"/>
        </w:rPr>
        <w:t>FIN DE NUESTROS SERVICIOS</w:t>
      </w:r>
    </w:p>
    <w:p w:rsidR="00081523" w:rsidRDefault="00081523" w:rsidP="00FA5A09">
      <w:pPr>
        <w:spacing w:after="0" w:line="240" w:lineRule="auto"/>
        <w:jc w:val="both"/>
        <w:rPr>
          <w:sz w:val="20"/>
          <w:szCs w:val="20"/>
        </w:rPr>
      </w:pPr>
    </w:p>
    <w:p w:rsidR="0094016F" w:rsidRPr="00081523" w:rsidRDefault="0094016F" w:rsidP="00FA5A09">
      <w:pPr>
        <w:spacing w:after="0" w:line="240" w:lineRule="auto"/>
        <w:jc w:val="both"/>
        <w:rPr>
          <w:sz w:val="20"/>
          <w:szCs w:val="20"/>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DE508A" w:rsidRP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Traslado aeropuerto</w:t>
      </w:r>
      <w:r>
        <w:rPr>
          <w:rFonts w:cstheme="minorHAnsi"/>
          <w:bCs/>
          <w:sz w:val="20"/>
          <w:szCs w:val="20"/>
        </w:rPr>
        <w:t xml:space="preserve"> </w:t>
      </w:r>
      <w:r w:rsidR="0030408F">
        <w:rPr>
          <w:rFonts w:cstheme="minorHAnsi"/>
          <w:bCs/>
          <w:sz w:val="20"/>
          <w:szCs w:val="20"/>
        </w:rPr>
        <w:t>–</w:t>
      </w:r>
      <w:r>
        <w:rPr>
          <w:rFonts w:cstheme="minorHAnsi"/>
          <w:bCs/>
          <w:sz w:val="20"/>
          <w:szCs w:val="20"/>
        </w:rPr>
        <w:t xml:space="preserve"> </w:t>
      </w:r>
      <w:r w:rsidRPr="00DE508A">
        <w:rPr>
          <w:rFonts w:cstheme="minorHAnsi"/>
          <w:bCs/>
          <w:sz w:val="20"/>
          <w:szCs w:val="20"/>
        </w:rPr>
        <w:t>hotel</w:t>
      </w:r>
      <w:r w:rsidR="0030408F">
        <w:rPr>
          <w:rFonts w:cstheme="minorHAnsi"/>
          <w:bCs/>
          <w:sz w:val="20"/>
          <w:szCs w:val="20"/>
        </w:rPr>
        <w:t xml:space="preserve"> –</w:t>
      </w:r>
      <w:r w:rsidRPr="00DE508A">
        <w:rPr>
          <w:rFonts w:cstheme="minorHAnsi"/>
          <w:bCs/>
          <w:sz w:val="20"/>
          <w:szCs w:val="20"/>
        </w:rPr>
        <w:t xml:space="preserve"> </w:t>
      </w:r>
      <w:r w:rsidR="0030408F">
        <w:rPr>
          <w:rFonts w:cstheme="minorHAnsi"/>
          <w:bCs/>
          <w:sz w:val="20"/>
          <w:szCs w:val="20"/>
        </w:rPr>
        <w:t>aeropuerto en compartido</w:t>
      </w:r>
    </w:p>
    <w:p w:rsidR="00BC66CF" w:rsidRDefault="00647B89" w:rsidP="007260F0">
      <w:pPr>
        <w:pStyle w:val="Prrafodelista"/>
        <w:numPr>
          <w:ilvl w:val="0"/>
          <w:numId w:val="3"/>
        </w:numPr>
        <w:jc w:val="both"/>
        <w:rPr>
          <w:rFonts w:cstheme="minorHAnsi"/>
          <w:bCs/>
          <w:sz w:val="20"/>
          <w:szCs w:val="20"/>
        </w:rPr>
      </w:pPr>
      <w:r>
        <w:rPr>
          <w:rFonts w:cstheme="minorHAnsi"/>
          <w:bCs/>
          <w:sz w:val="20"/>
          <w:szCs w:val="20"/>
        </w:rPr>
        <w:t>8</w:t>
      </w:r>
      <w:r w:rsidR="00BC66CF" w:rsidRPr="00BC66CF">
        <w:rPr>
          <w:rFonts w:cstheme="minorHAnsi"/>
          <w:bCs/>
          <w:sz w:val="20"/>
          <w:szCs w:val="20"/>
        </w:rPr>
        <w:t xml:space="preserve"> noches de a</w:t>
      </w:r>
      <w:r w:rsidR="00DE508A" w:rsidRPr="00BC66CF">
        <w:rPr>
          <w:rFonts w:cstheme="minorHAnsi"/>
          <w:bCs/>
          <w:sz w:val="20"/>
          <w:szCs w:val="20"/>
        </w:rPr>
        <w:t xml:space="preserve">lojamiento </w:t>
      </w:r>
      <w:r w:rsidR="00BC66CF">
        <w:rPr>
          <w:rFonts w:cstheme="minorHAnsi"/>
          <w:bCs/>
          <w:sz w:val="20"/>
          <w:szCs w:val="20"/>
        </w:rPr>
        <w:t xml:space="preserve">con </w:t>
      </w:r>
      <w:r w:rsidR="00DE508A" w:rsidRPr="00BC66CF">
        <w:rPr>
          <w:rFonts w:cstheme="minorHAnsi"/>
          <w:bCs/>
          <w:sz w:val="20"/>
          <w:szCs w:val="20"/>
        </w:rPr>
        <w:t>desayunos</w:t>
      </w:r>
    </w:p>
    <w:p w:rsidR="00647B89" w:rsidRPr="00647B89" w:rsidRDefault="00647B89" w:rsidP="00647B89">
      <w:pPr>
        <w:pStyle w:val="Prrafodelista"/>
        <w:numPr>
          <w:ilvl w:val="0"/>
          <w:numId w:val="3"/>
        </w:numPr>
        <w:spacing w:after="0"/>
        <w:jc w:val="both"/>
        <w:rPr>
          <w:rFonts w:cstheme="minorHAnsi"/>
          <w:bCs/>
          <w:sz w:val="20"/>
          <w:szCs w:val="20"/>
        </w:rPr>
      </w:pPr>
      <w:r w:rsidRPr="00647B89">
        <w:rPr>
          <w:rFonts w:cstheme="minorHAnsi"/>
          <w:bCs/>
          <w:sz w:val="20"/>
          <w:szCs w:val="20"/>
        </w:rPr>
        <w:t>Paseo único en el Bernina Express</w:t>
      </w:r>
    </w:p>
    <w:p w:rsidR="00647B89" w:rsidRPr="00647B89" w:rsidRDefault="00647B89" w:rsidP="00647B89">
      <w:pPr>
        <w:pStyle w:val="Prrafodelista"/>
        <w:numPr>
          <w:ilvl w:val="0"/>
          <w:numId w:val="3"/>
        </w:numPr>
        <w:spacing w:after="0"/>
        <w:jc w:val="both"/>
        <w:rPr>
          <w:rFonts w:cstheme="minorHAnsi"/>
          <w:bCs/>
          <w:sz w:val="20"/>
          <w:szCs w:val="20"/>
        </w:rPr>
      </w:pPr>
      <w:r w:rsidRPr="00647B89">
        <w:rPr>
          <w:rFonts w:cstheme="minorHAnsi"/>
          <w:bCs/>
          <w:sz w:val="20"/>
          <w:szCs w:val="20"/>
        </w:rPr>
        <w:t>Visita guiada en Milán</w:t>
      </w:r>
    </w:p>
    <w:p w:rsidR="00647B89" w:rsidRPr="00647B89" w:rsidRDefault="00647B89" w:rsidP="00647B89">
      <w:pPr>
        <w:pStyle w:val="Prrafodelista"/>
        <w:numPr>
          <w:ilvl w:val="0"/>
          <w:numId w:val="3"/>
        </w:numPr>
        <w:spacing w:after="0"/>
        <w:jc w:val="both"/>
        <w:rPr>
          <w:rFonts w:cstheme="minorHAnsi"/>
          <w:bCs/>
          <w:sz w:val="20"/>
          <w:szCs w:val="20"/>
        </w:rPr>
      </w:pPr>
      <w:r w:rsidRPr="00647B89">
        <w:rPr>
          <w:rFonts w:cstheme="minorHAnsi"/>
          <w:bCs/>
          <w:sz w:val="20"/>
          <w:szCs w:val="20"/>
        </w:rPr>
        <w:t>Happy Hour en Milán con 1 Bebida Incluida</w:t>
      </w:r>
    </w:p>
    <w:p w:rsidR="00647B89" w:rsidRPr="00647B89" w:rsidRDefault="00647B89" w:rsidP="00647B89">
      <w:pPr>
        <w:pStyle w:val="Prrafodelista"/>
        <w:numPr>
          <w:ilvl w:val="0"/>
          <w:numId w:val="3"/>
        </w:numPr>
        <w:spacing w:after="0"/>
        <w:jc w:val="both"/>
        <w:rPr>
          <w:rFonts w:cstheme="minorHAnsi"/>
          <w:bCs/>
          <w:sz w:val="20"/>
          <w:szCs w:val="20"/>
        </w:rPr>
      </w:pPr>
      <w:r w:rsidRPr="00647B89">
        <w:rPr>
          <w:rFonts w:cstheme="minorHAnsi"/>
          <w:bCs/>
          <w:sz w:val="20"/>
          <w:szCs w:val="20"/>
        </w:rPr>
        <w:t>Descubre Véneto y Trentino-Alto Adigio</w:t>
      </w:r>
    </w:p>
    <w:p w:rsidR="00647B89" w:rsidRPr="00647B89" w:rsidRDefault="00647B89" w:rsidP="00647B89">
      <w:pPr>
        <w:pStyle w:val="Prrafodelista"/>
        <w:numPr>
          <w:ilvl w:val="0"/>
          <w:numId w:val="3"/>
        </w:numPr>
        <w:spacing w:after="0"/>
        <w:jc w:val="both"/>
        <w:rPr>
          <w:rFonts w:cstheme="minorHAnsi"/>
          <w:bCs/>
          <w:sz w:val="20"/>
          <w:szCs w:val="20"/>
        </w:rPr>
      </w:pPr>
      <w:r w:rsidRPr="00647B89">
        <w:rPr>
          <w:rFonts w:cstheme="minorHAnsi"/>
          <w:bCs/>
          <w:sz w:val="20"/>
          <w:szCs w:val="20"/>
        </w:rPr>
        <w:t>Recorrido panorámico alrededor de los lagos cerca de Cortina</w:t>
      </w:r>
    </w:p>
    <w:p w:rsidR="00647B89" w:rsidRPr="00647B89" w:rsidRDefault="00647B89" w:rsidP="00647B89">
      <w:pPr>
        <w:pStyle w:val="Prrafodelista"/>
        <w:numPr>
          <w:ilvl w:val="0"/>
          <w:numId w:val="3"/>
        </w:numPr>
        <w:spacing w:after="0"/>
        <w:jc w:val="both"/>
        <w:rPr>
          <w:rFonts w:cstheme="minorHAnsi"/>
          <w:bCs/>
          <w:sz w:val="20"/>
          <w:szCs w:val="20"/>
        </w:rPr>
      </w:pPr>
      <w:r w:rsidRPr="00647B89">
        <w:rPr>
          <w:rFonts w:cstheme="minorHAnsi"/>
          <w:bCs/>
          <w:sz w:val="20"/>
          <w:szCs w:val="20"/>
        </w:rPr>
        <w:t xml:space="preserve">Lago </w:t>
      </w:r>
      <w:proofErr w:type="spellStart"/>
      <w:r w:rsidRPr="00647B89">
        <w:rPr>
          <w:rFonts w:cstheme="minorHAnsi"/>
          <w:bCs/>
          <w:sz w:val="20"/>
          <w:szCs w:val="20"/>
        </w:rPr>
        <w:t>Misurina</w:t>
      </w:r>
      <w:proofErr w:type="spellEnd"/>
      <w:r w:rsidRPr="00647B89">
        <w:rPr>
          <w:rFonts w:cstheme="minorHAnsi"/>
          <w:bCs/>
          <w:sz w:val="20"/>
          <w:szCs w:val="20"/>
        </w:rPr>
        <w:t xml:space="preserve">, Lago </w:t>
      </w:r>
      <w:proofErr w:type="spellStart"/>
      <w:r w:rsidRPr="00647B89">
        <w:rPr>
          <w:rFonts w:cstheme="minorHAnsi"/>
          <w:bCs/>
          <w:sz w:val="20"/>
          <w:szCs w:val="20"/>
        </w:rPr>
        <w:t>Dobbiaco</w:t>
      </w:r>
      <w:proofErr w:type="spellEnd"/>
      <w:r w:rsidRPr="00647B89">
        <w:rPr>
          <w:rFonts w:cstheme="minorHAnsi"/>
          <w:bCs/>
          <w:sz w:val="20"/>
          <w:szCs w:val="20"/>
        </w:rPr>
        <w:t xml:space="preserve"> y Lago </w:t>
      </w:r>
      <w:proofErr w:type="spellStart"/>
      <w:r w:rsidRPr="00647B89">
        <w:rPr>
          <w:rFonts w:cstheme="minorHAnsi"/>
          <w:bCs/>
          <w:sz w:val="20"/>
          <w:szCs w:val="20"/>
        </w:rPr>
        <w:t>Braies</w:t>
      </w:r>
      <w:proofErr w:type="spellEnd"/>
      <w:r w:rsidRPr="00647B89">
        <w:rPr>
          <w:rFonts w:cstheme="minorHAnsi"/>
          <w:bCs/>
          <w:sz w:val="20"/>
          <w:szCs w:val="20"/>
        </w:rPr>
        <w:t xml:space="preserve"> (</w:t>
      </w:r>
      <w:proofErr w:type="spellStart"/>
      <w:r w:rsidRPr="00647B89">
        <w:rPr>
          <w:rFonts w:cstheme="minorHAnsi"/>
          <w:bCs/>
          <w:sz w:val="20"/>
          <w:szCs w:val="20"/>
        </w:rPr>
        <w:t>Pragser</w:t>
      </w:r>
      <w:proofErr w:type="spellEnd"/>
      <w:r w:rsidRPr="00647B89">
        <w:rPr>
          <w:rFonts w:cstheme="minorHAnsi"/>
          <w:bCs/>
          <w:sz w:val="20"/>
          <w:szCs w:val="20"/>
        </w:rPr>
        <w:t xml:space="preserve"> </w:t>
      </w:r>
      <w:proofErr w:type="spellStart"/>
      <w:r w:rsidRPr="00647B89">
        <w:rPr>
          <w:rFonts w:cstheme="minorHAnsi"/>
          <w:bCs/>
          <w:sz w:val="20"/>
          <w:szCs w:val="20"/>
        </w:rPr>
        <w:t>Wildsee</w:t>
      </w:r>
      <w:proofErr w:type="spellEnd"/>
      <w:r w:rsidRPr="00647B89">
        <w:rPr>
          <w:rFonts w:cstheme="minorHAnsi"/>
          <w:bCs/>
          <w:sz w:val="20"/>
          <w:szCs w:val="20"/>
        </w:rPr>
        <w:t xml:space="preserve">) o Lago </w:t>
      </w:r>
      <w:proofErr w:type="spellStart"/>
      <w:r w:rsidRPr="00647B89">
        <w:rPr>
          <w:rFonts w:cstheme="minorHAnsi"/>
          <w:bCs/>
          <w:sz w:val="20"/>
          <w:szCs w:val="20"/>
        </w:rPr>
        <w:t>Anterselva</w:t>
      </w:r>
      <w:proofErr w:type="spellEnd"/>
    </w:p>
    <w:p w:rsidR="00647B89" w:rsidRDefault="00647B89" w:rsidP="00647B89">
      <w:pPr>
        <w:pStyle w:val="Prrafodelista"/>
        <w:numPr>
          <w:ilvl w:val="0"/>
          <w:numId w:val="3"/>
        </w:numPr>
        <w:spacing w:after="0"/>
        <w:jc w:val="both"/>
        <w:rPr>
          <w:rFonts w:cstheme="minorHAnsi"/>
          <w:bCs/>
          <w:sz w:val="20"/>
          <w:szCs w:val="20"/>
        </w:rPr>
      </w:pPr>
      <w:r w:rsidRPr="00647B89">
        <w:rPr>
          <w:rFonts w:cstheme="minorHAnsi"/>
          <w:bCs/>
          <w:sz w:val="20"/>
          <w:szCs w:val="20"/>
        </w:rPr>
        <w:t xml:space="preserve">Degustación de </w:t>
      </w:r>
      <w:proofErr w:type="spellStart"/>
      <w:r w:rsidRPr="00647B89">
        <w:rPr>
          <w:rFonts w:cstheme="minorHAnsi"/>
          <w:bCs/>
          <w:sz w:val="20"/>
          <w:szCs w:val="20"/>
        </w:rPr>
        <w:t>grappa</w:t>
      </w:r>
      <w:proofErr w:type="spellEnd"/>
      <w:r w:rsidRPr="00647B89">
        <w:rPr>
          <w:rFonts w:cstheme="minorHAnsi"/>
          <w:bCs/>
          <w:sz w:val="20"/>
          <w:szCs w:val="20"/>
        </w:rPr>
        <w:t xml:space="preserve"> en Bassano del </w:t>
      </w:r>
      <w:proofErr w:type="spellStart"/>
      <w:r w:rsidRPr="00647B89">
        <w:rPr>
          <w:rFonts w:cstheme="minorHAnsi"/>
          <w:bCs/>
          <w:sz w:val="20"/>
          <w:szCs w:val="20"/>
        </w:rPr>
        <w:t>Grappa</w:t>
      </w:r>
      <w:proofErr w:type="spellEnd"/>
    </w:p>
    <w:p w:rsidR="0078002F" w:rsidRDefault="0078002F" w:rsidP="005153FB">
      <w:pPr>
        <w:pStyle w:val="Prrafodelista"/>
        <w:numPr>
          <w:ilvl w:val="0"/>
          <w:numId w:val="3"/>
        </w:numPr>
        <w:spacing w:after="0"/>
        <w:jc w:val="both"/>
        <w:rPr>
          <w:rFonts w:cstheme="minorHAnsi"/>
          <w:bCs/>
          <w:sz w:val="20"/>
          <w:szCs w:val="20"/>
        </w:rPr>
      </w:pPr>
      <w:r w:rsidRPr="00415C04">
        <w:rPr>
          <w:rFonts w:cstheme="minorHAnsi"/>
          <w:bCs/>
          <w:sz w:val="20"/>
          <w:szCs w:val="20"/>
        </w:rPr>
        <w:t>Seguro de asistencia en viaje con cobertura COVID</w:t>
      </w:r>
    </w:p>
    <w:p w:rsidR="005153FB" w:rsidRPr="005153FB" w:rsidRDefault="005153FB" w:rsidP="005153FB">
      <w:pPr>
        <w:spacing w:after="0"/>
        <w:jc w:val="both"/>
        <w:rPr>
          <w:rFonts w:cstheme="minorHAnsi"/>
          <w:bCs/>
          <w:sz w:val="20"/>
          <w:szCs w:val="20"/>
        </w:rPr>
      </w:pPr>
    </w:p>
    <w:p w:rsidR="00FA5A09" w:rsidRPr="00BE6413" w:rsidRDefault="00FA5A09" w:rsidP="005153FB">
      <w:pPr>
        <w:spacing w:after="0"/>
        <w:ind w:left="142"/>
        <w:jc w:val="both"/>
        <w:rPr>
          <w:rFonts w:cstheme="minorHAnsi"/>
          <w:b/>
          <w:sz w:val="24"/>
          <w:szCs w:val="24"/>
        </w:rPr>
      </w:pPr>
      <w:r w:rsidRPr="00BE6413">
        <w:rPr>
          <w:rFonts w:cstheme="minorHAnsi"/>
          <w:b/>
          <w:sz w:val="24"/>
          <w:szCs w:val="24"/>
        </w:rPr>
        <w:t>NO Incluye</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rsidR="004D0654" w:rsidRPr="00EA5208" w:rsidRDefault="00C91F11"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 xml:space="preserve">Impuestos municipales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rsidR="00FA5A09" w:rsidRDefault="00FA5A09" w:rsidP="00FA5A09">
      <w:pPr>
        <w:spacing w:after="0" w:line="240" w:lineRule="auto"/>
        <w:jc w:val="both"/>
        <w:rPr>
          <w:b/>
          <w:bCs/>
          <w:sz w:val="20"/>
          <w:szCs w:val="20"/>
        </w:rPr>
      </w:pPr>
    </w:p>
    <w:p w:rsidR="00483416" w:rsidRDefault="00483416" w:rsidP="00FA5A09">
      <w:pPr>
        <w:spacing w:after="0" w:line="240" w:lineRule="auto"/>
        <w:jc w:val="both"/>
        <w:rPr>
          <w:b/>
          <w:bCs/>
          <w:sz w:val="20"/>
          <w:szCs w:val="20"/>
        </w:rPr>
      </w:pPr>
    </w:p>
    <w:p w:rsidR="00902447" w:rsidRDefault="00902447" w:rsidP="00FA5A09">
      <w:pPr>
        <w:spacing w:after="0" w:line="240" w:lineRule="auto"/>
        <w:jc w:val="both"/>
        <w:rPr>
          <w:b/>
          <w:bCs/>
          <w:sz w:val="20"/>
          <w:szCs w:val="20"/>
        </w:rPr>
      </w:pPr>
    </w:p>
    <w:p w:rsidR="00902447" w:rsidRDefault="00902447" w:rsidP="00FA5A09">
      <w:pPr>
        <w:spacing w:after="0" w:line="240" w:lineRule="auto"/>
        <w:jc w:val="both"/>
        <w:rPr>
          <w:b/>
          <w:bCs/>
          <w:sz w:val="20"/>
          <w:szCs w:val="20"/>
        </w:rPr>
      </w:pPr>
    </w:p>
    <w:p w:rsidR="00483416" w:rsidRDefault="00483416" w:rsidP="00FA5A09">
      <w:pPr>
        <w:spacing w:after="0" w:line="240" w:lineRule="auto"/>
        <w:jc w:val="both"/>
        <w:rPr>
          <w:b/>
          <w:bCs/>
          <w:sz w:val="20"/>
          <w:szCs w:val="20"/>
        </w:rPr>
      </w:pPr>
    </w:p>
    <w:tbl>
      <w:tblPr>
        <w:tblW w:w="2260" w:type="dxa"/>
        <w:jc w:val="center"/>
        <w:tblCellMar>
          <w:left w:w="70" w:type="dxa"/>
          <w:right w:w="70" w:type="dxa"/>
        </w:tblCellMar>
        <w:tblLook w:val="04A0" w:firstRow="1" w:lastRow="0" w:firstColumn="1" w:lastColumn="0" w:noHBand="0" w:noVBand="1"/>
      </w:tblPr>
      <w:tblGrid>
        <w:gridCol w:w="1660"/>
        <w:gridCol w:w="343"/>
        <w:gridCol w:w="343"/>
      </w:tblGrid>
      <w:tr w:rsidR="00FD2B2E" w:rsidRPr="00FD2B2E" w:rsidTr="00FD2B2E">
        <w:trPr>
          <w:trHeight w:val="300"/>
          <w:jc w:val="center"/>
        </w:trPr>
        <w:tc>
          <w:tcPr>
            <w:tcW w:w="1660" w:type="dxa"/>
            <w:tcBorders>
              <w:top w:val="single" w:sz="8" w:space="0" w:color="auto"/>
              <w:left w:val="single" w:sz="8" w:space="0" w:color="auto"/>
              <w:bottom w:val="single" w:sz="4" w:space="0" w:color="auto"/>
              <w:right w:val="nil"/>
            </w:tcBorders>
            <w:shd w:val="clear" w:color="000000" w:fill="000000"/>
            <w:noWrap/>
            <w:vAlign w:val="bottom"/>
            <w:hideMark/>
          </w:tcPr>
          <w:p w:rsidR="00FD2B2E" w:rsidRPr="00FD2B2E" w:rsidRDefault="00FD2B2E" w:rsidP="00FD2B2E">
            <w:pPr>
              <w:spacing w:after="0" w:line="240" w:lineRule="auto"/>
              <w:rPr>
                <w:rFonts w:ascii="Calibri" w:eastAsia="Times New Roman" w:hAnsi="Calibri" w:cs="Calibri"/>
                <w:b/>
                <w:bCs/>
                <w:color w:val="FFFFFF"/>
                <w:kern w:val="0"/>
                <w:sz w:val="20"/>
                <w:szCs w:val="20"/>
                <w:lang w:eastAsia="es-MX"/>
                <w14:ligatures w14:val="none"/>
              </w:rPr>
            </w:pPr>
            <w:r w:rsidRPr="00FD2B2E">
              <w:rPr>
                <w:rFonts w:ascii="Calibri" w:eastAsia="Times New Roman" w:hAnsi="Calibri" w:cs="Calibri"/>
                <w:b/>
                <w:bCs/>
                <w:color w:val="FFFFFF"/>
                <w:kern w:val="0"/>
                <w:sz w:val="20"/>
                <w:szCs w:val="20"/>
                <w:lang w:eastAsia="es-MX"/>
                <w14:ligatures w14:val="none"/>
              </w:rPr>
              <w:t>Llegadas</w:t>
            </w:r>
          </w:p>
        </w:tc>
        <w:tc>
          <w:tcPr>
            <w:tcW w:w="300" w:type="dxa"/>
            <w:tcBorders>
              <w:top w:val="single" w:sz="8" w:space="0" w:color="auto"/>
              <w:left w:val="nil"/>
              <w:bottom w:val="single" w:sz="4" w:space="0" w:color="auto"/>
              <w:right w:val="nil"/>
            </w:tcBorders>
            <w:shd w:val="clear" w:color="000000" w:fill="000000"/>
            <w:noWrap/>
            <w:vAlign w:val="bottom"/>
            <w:hideMark/>
          </w:tcPr>
          <w:p w:rsidR="00FD2B2E" w:rsidRPr="00FD2B2E" w:rsidRDefault="00FD2B2E" w:rsidP="00FD2B2E">
            <w:pPr>
              <w:spacing w:after="0" w:line="240" w:lineRule="auto"/>
              <w:rPr>
                <w:rFonts w:ascii="Calibri" w:eastAsia="Times New Roman" w:hAnsi="Calibri" w:cs="Calibri"/>
                <w:color w:val="FFFFFF"/>
                <w:kern w:val="0"/>
                <w:sz w:val="20"/>
                <w:szCs w:val="20"/>
                <w:lang w:eastAsia="es-MX"/>
                <w14:ligatures w14:val="none"/>
              </w:rPr>
            </w:pPr>
            <w:r w:rsidRPr="00FD2B2E">
              <w:rPr>
                <w:rFonts w:ascii="Calibri" w:eastAsia="Times New Roman" w:hAnsi="Calibri" w:cs="Calibri"/>
                <w:color w:val="FFFFFF"/>
                <w:kern w:val="0"/>
                <w:sz w:val="20"/>
                <w:szCs w:val="20"/>
                <w:lang w:eastAsia="es-MX"/>
                <w14:ligatures w14:val="none"/>
              </w:rPr>
              <w:t> </w:t>
            </w:r>
          </w:p>
        </w:tc>
        <w:tc>
          <w:tcPr>
            <w:tcW w:w="300" w:type="dxa"/>
            <w:tcBorders>
              <w:top w:val="single" w:sz="8" w:space="0" w:color="auto"/>
              <w:left w:val="nil"/>
              <w:bottom w:val="single" w:sz="4" w:space="0" w:color="auto"/>
              <w:right w:val="single" w:sz="8" w:space="0" w:color="auto"/>
            </w:tcBorders>
            <w:shd w:val="clear" w:color="000000" w:fill="000000"/>
            <w:noWrap/>
            <w:vAlign w:val="bottom"/>
            <w:hideMark/>
          </w:tcPr>
          <w:p w:rsidR="00FD2B2E" w:rsidRPr="00FD2B2E" w:rsidRDefault="00FD2B2E" w:rsidP="00FD2B2E">
            <w:pPr>
              <w:spacing w:after="0" w:line="240" w:lineRule="auto"/>
              <w:jc w:val="center"/>
              <w:rPr>
                <w:rFonts w:ascii="Calibri" w:eastAsia="Times New Roman" w:hAnsi="Calibri" w:cs="Calibri"/>
                <w:color w:val="FFFFFF"/>
                <w:kern w:val="0"/>
                <w:sz w:val="20"/>
                <w:szCs w:val="20"/>
                <w:lang w:eastAsia="es-MX"/>
                <w14:ligatures w14:val="none"/>
              </w:rPr>
            </w:pPr>
            <w:r w:rsidRPr="00FD2B2E">
              <w:rPr>
                <w:rFonts w:ascii="Calibri" w:eastAsia="Times New Roman" w:hAnsi="Calibri" w:cs="Calibri"/>
                <w:color w:val="FFFFFF"/>
                <w:kern w:val="0"/>
                <w:sz w:val="20"/>
                <w:szCs w:val="20"/>
                <w:lang w:eastAsia="es-MX"/>
                <w14:ligatures w14:val="none"/>
              </w:rPr>
              <w:t> </w:t>
            </w:r>
          </w:p>
        </w:tc>
      </w:tr>
      <w:tr w:rsidR="00FD2B2E" w:rsidRPr="00FD2B2E" w:rsidTr="00FD2B2E">
        <w:trPr>
          <w:trHeight w:val="270"/>
          <w:jc w:val="center"/>
        </w:trPr>
        <w:tc>
          <w:tcPr>
            <w:tcW w:w="1660" w:type="dxa"/>
            <w:tcBorders>
              <w:top w:val="nil"/>
              <w:left w:val="single" w:sz="8" w:space="0" w:color="auto"/>
              <w:bottom w:val="single" w:sz="4" w:space="0" w:color="auto"/>
              <w:right w:val="single" w:sz="4" w:space="0" w:color="auto"/>
            </w:tcBorders>
            <w:noWrap/>
            <w:vAlign w:val="bottom"/>
            <w:hideMark/>
          </w:tcPr>
          <w:p w:rsidR="00FD2B2E" w:rsidRPr="00FD2B2E" w:rsidRDefault="00FD2B2E" w:rsidP="00FD2B2E">
            <w:pPr>
              <w:spacing w:after="0" w:line="240" w:lineRule="auto"/>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Mayo 2026</w:t>
            </w:r>
          </w:p>
        </w:tc>
        <w:tc>
          <w:tcPr>
            <w:tcW w:w="300" w:type="dxa"/>
            <w:tcBorders>
              <w:top w:val="nil"/>
              <w:left w:val="nil"/>
              <w:bottom w:val="single" w:sz="4" w:space="0" w:color="auto"/>
              <w:right w:val="single" w:sz="4" w:space="0" w:color="auto"/>
            </w:tcBorders>
            <w:noWrap/>
            <w:vAlign w:val="bottom"/>
            <w:hideMark/>
          </w:tcPr>
          <w:p w:rsidR="00FD2B2E" w:rsidRPr="00FD2B2E" w:rsidRDefault="00FD2B2E" w:rsidP="00FD2B2E">
            <w:pPr>
              <w:spacing w:after="0" w:line="240" w:lineRule="auto"/>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08</w:t>
            </w:r>
          </w:p>
        </w:tc>
        <w:tc>
          <w:tcPr>
            <w:tcW w:w="300" w:type="dxa"/>
            <w:tcBorders>
              <w:top w:val="nil"/>
              <w:left w:val="nil"/>
              <w:bottom w:val="single" w:sz="4" w:space="0" w:color="auto"/>
              <w:right w:val="single" w:sz="8" w:space="0" w:color="auto"/>
            </w:tcBorders>
            <w:noWrap/>
            <w:vAlign w:val="bottom"/>
            <w:hideMark/>
          </w:tcPr>
          <w:p w:rsidR="00FD2B2E" w:rsidRPr="00FD2B2E" w:rsidRDefault="00FD2B2E" w:rsidP="00FD2B2E">
            <w:pPr>
              <w:spacing w:after="0" w:line="240" w:lineRule="auto"/>
              <w:jc w:val="center"/>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 </w:t>
            </w:r>
          </w:p>
        </w:tc>
      </w:tr>
      <w:tr w:rsidR="00FD2B2E" w:rsidRPr="00FD2B2E" w:rsidTr="00FD2B2E">
        <w:trPr>
          <w:trHeight w:val="300"/>
          <w:jc w:val="center"/>
        </w:trPr>
        <w:tc>
          <w:tcPr>
            <w:tcW w:w="1660" w:type="dxa"/>
            <w:tcBorders>
              <w:top w:val="nil"/>
              <w:left w:val="single" w:sz="8" w:space="0" w:color="auto"/>
              <w:bottom w:val="single" w:sz="4" w:space="0" w:color="auto"/>
              <w:right w:val="single" w:sz="4" w:space="0" w:color="auto"/>
            </w:tcBorders>
            <w:noWrap/>
            <w:vAlign w:val="bottom"/>
            <w:hideMark/>
          </w:tcPr>
          <w:p w:rsidR="00FD2B2E" w:rsidRPr="00FD2B2E" w:rsidRDefault="00FD2B2E" w:rsidP="00FD2B2E">
            <w:pPr>
              <w:spacing w:after="0" w:line="240" w:lineRule="auto"/>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Junio 2026</w:t>
            </w:r>
          </w:p>
        </w:tc>
        <w:tc>
          <w:tcPr>
            <w:tcW w:w="300" w:type="dxa"/>
            <w:tcBorders>
              <w:top w:val="nil"/>
              <w:left w:val="nil"/>
              <w:bottom w:val="single" w:sz="4" w:space="0" w:color="auto"/>
              <w:right w:val="single" w:sz="4" w:space="0" w:color="auto"/>
            </w:tcBorders>
            <w:noWrap/>
            <w:vAlign w:val="bottom"/>
            <w:hideMark/>
          </w:tcPr>
          <w:p w:rsidR="00FD2B2E" w:rsidRPr="00FD2B2E" w:rsidRDefault="00FD2B2E" w:rsidP="00FD2B2E">
            <w:pPr>
              <w:spacing w:after="0" w:line="240" w:lineRule="auto"/>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12</w:t>
            </w:r>
          </w:p>
        </w:tc>
        <w:tc>
          <w:tcPr>
            <w:tcW w:w="300" w:type="dxa"/>
            <w:tcBorders>
              <w:top w:val="nil"/>
              <w:left w:val="nil"/>
              <w:bottom w:val="single" w:sz="4" w:space="0" w:color="auto"/>
              <w:right w:val="single" w:sz="8" w:space="0" w:color="auto"/>
            </w:tcBorders>
            <w:noWrap/>
            <w:vAlign w:val="bottom"/>
            <w:hideMark/>
          </w:tcPr>
          <w:p w:rsidR="00FD2B2E" w:rsidRPr="00FD2B2E" w:rsidRDefault="00FD2B2E" w:rsidP="00FD2B2E">
            <w:pPr>
              <w:spacing w:after="0" w:line="240" w:lineRule="auto"/>
              <w:jc w:val="center"/>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 </w:t>
            </w:r>
          </w:p>
        </w:tc>
      </w:tr>
      <w:tr w:rsidR="00FD2B2E" w:rsidRPr="00FD2B2E" w:rsidTr="00FD2B2E">
        <w:trPr>
          <w:trHeight w:val="300"/>
          <w:jc w:val="center"/>
        </w:trPr>
        <w:tc>
          <w:tcPr>
            <w:tcW w:w="1660" w:type="dxa"/>
            <w:tcBorders>
              <w:top w:val="nil"/>
              <w:left w:val="single" w:sz="8" w:space="0" w:color="auto"/>
              <w:bottom w:val="single" w:sz="4" w:space="0" w:color="auto"/>
              <w:right w:val="single" w:sz="4" w:space="0" w:color="auto"/>
            </w:tcBorders>
            <w:noWrap/>
            <w:vAlign w:val="bottom"/>
            <w:hideMark/>
          </w:tcPr>
          <w:p w:rsidR="00FD2B2E" w:rsidRPr="00FD2B2E" w:rsidRDefault="00FD2B2E" w:rsidP="00FD2B2E">
            <w:pPr>
              <w:spacing w:after="0" w:line="240" w:lineRule="auto"/>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Julio 2026</w:t>
            </w:r>
          </w:p>
        </w:tc>
        <w:tc>
          <w:tcPr>
            <w:tcW w:w="300" w:type="dxa"/>
            <w:tcBorders>
              <w:top w:val="nil"/>
              <w:left w:val="nil"/>
              <w:bottom w:val="single" w:sz="4" w:space="0" w:color="auto"/>
              <w:right w:val="single" w:sz="4" w:space="0" w:color="auto"/>
            </w:tcBorders>
            <w:noWrap/>
            <w:vAlign w:val="bottom"/>
            <w:hideMark/>
          </w:tcPr>
          <w:p w:rsidR="00FD2B2E" w:rsidRPr="00FD2B2E" w:rsidRDefault="00FD2B2E" w:rsidP="00FD2B2E">
            <w:pPr>
              <w:spacing w:after="0" w:line="240" w:lineRule="auto"/>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17</w:t>
            </w:r>
          </w:p>
        </w:tc>
        <w:tc>
          <w:tcPr>
            <w:tcW w:w="300" w:type="dxa"/>
            <w:tcBorders>
              <w:top w:val="nil"/>
              <w:left w:val="nil"/>
              <w:bottom w:val="single" w:sz="4" w:space="0" w:color="auto"/>
              <w:right w:val="single" w:sz="8" w:space="0" w:color="auto"/>
            </w:tcBorders>
            <w:noWrap/>
            <w:vAlign w:val="bottom"/>
            <w:hideMark/>
          </w:tcPr>
          <w:p w:rsidR="00FD2B2E" w:rsidRPr="00FD2B2E" w:rsidRDefault="00FD2B2E" w:rsidP="00FD2B2E">
            <w:pPr>
              <w:spacing w:after="0" w:line="240" w:lineRule="auto"/>
              <w:jc w:val="center"/>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 </w:t>
            </w:r>
          </w:p>
        </w:tc>
      </w:tr>
      <w:tr w:rsidR="00FD2B2E" w:rsidRPr="00FD2B2E" w:rsidTr="00FD2B2E">
        <w:trPr>
          <w:trHeight w:val="300"/>
          <w:jc w:val="center"/>
        </w:trPr>
        <w:tc>
          <w:tcPr>
            <w:tcW w:w="1660" w:type="dxa"/>
            <w:tcBorders>
              <w:top w:val="nil"/>
              <w:left w:val="single" w:sz="8" w:space="0" w:color="auto"/>
              <w:bottom w:val="single" w:sz="4" w:space="0" w:color="auto"/>
              <w:right w:val="single" w:sz="4" w:space="0" w:color="auto"/>
            </w:tcBorders>
            <w:noWrap/>
            <w:vAlign w:val="bottom"/>
            <w:hideMark/>
          </w:tcPr>
          <w:p w:rsidR="00FD2B2E" w:rsidRPr="00FD2B2E" w:rsidRDefault="00FD2B2E" w:rsidP="00FD2B2E">
            <w:pPr>
              <w:spacing w:after="0" w:line="240" w:lineRule="auto"/>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Agosto 2026</w:t>
            </w:r>
          </w:p>
        </w:tc>
        <w:tc>
          <w:tcPr>
            <w:tcW w:w="300" w:type="dxa"/>
            <w:tcBorders>
              <w:top w:val="nil"/>
              <w:left w:val="nil"/>
              <w:bottom w:val="single" w:sz="4" w:space="0" w:color="auto"/>
              <w:right w:val="single" w:sz="4" w:space="0" w:color="auto"/>
            </w:tcBorders>
            <w:noWrap/>
            <w:vAlign w:val="bottom"/>
            <w:hideMark/>
          </w:tcPr>
          <w:p w:rsidR="00FD2B2E" w:rsidRPr="00FD2B2E" w:rsidRDefault="00FD2B2E" w:rsidP="00FD2B2E">
            <w:pPr>
              <w:spacing w:after="0" w:line="240" w:lineRule="auto"/>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14</w:t>
            </w:r>
          </w:p>
        </w:tc>
        <w:tc>
          <w:tcPr>
            <w:tcW w:w="300" w:type="dxa"/>
            <w:tcBorders>
              <w:top w:val="nil"/>
              <w:left w:val="nil"/>
              <w:bottom w:val="single" w:sz="4" w:space="0" w:color="auto"/>
              <w:right w:val="single" w:sz="8" w:space="0" w:color="auto"/>
            </w:tcBorders>
            <w:noWrap/>
            <w:vAlign w:val="bottom"/>
            <w:hideMark/>
          </w:tcPr>
          <w:p w:rsidR="00FD2B2E" w:rsidRPr="00FD2B2E" w:rsidRDefault="00FD2B2E" w:rsidP="00FD2B2E">
            <w:pPr>
              <w:spacing w:after="0" w:line="240" w:lineRule="auto"/>
              <w:jc w:val="center"/>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 </w:t>
            </w:r>
          </w:p>
        </w:tc>
      </w:tr>
      <w:tr w:rsidR="00FD2B2E" w:rsidRPr="00FD2B2E" w:rsidTr="00FD2B2E">
        <w:trPr>
          <w:trHeight w:val="300"/>
          <w:jc w:val="center"/>
        </w:trPr>
        <w:tc>
          <w:tcPr>
            <w:tcW w:w="1660" w:type="dxa"/>
            <w:tcBorders>
              <w:top w:val="nil"/>
              <w:left w:val="single" w:sz="8" w:space="0" w:color="auto"/>
              <w:bottom w:val="single" w:sz="4" w:space="0" w:color="auto"/>
              <w:right w:val="single" w:sz="4" w:space="0" w:color="auto"/>
            </w:tcBorders>
            <w:noWrap/>
            <w:vAlign w:val="bottom"/>
            <w:hideMark/>
          </w:tcPr>
          <w:p w:rsidR="00FD2B2E" w:rsidRPr="00FD2B2E" w:rsidRDefault="00FD2B2E" w:rsidP="00FD2B2E">
            <w:pPr>
              <w:spacing w:after="0" w:line="240" w:lineRule="auto"/>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Septiembre 2026</w:t>
            </w:r>
          </w:p>
        </w:tc>
        <w:tc>
          <w:tcPr>
            <w:tcW w:w="300" w:type="dxa"/>
            <w:tcBorders>
              <w:top w:val="nil"/>
              <w:left w:val="nil"/>
              <w:bottom w:val="nil"/>
              <w:right w:val="single" w:sz="4" w:space="0" w:color="auto"/>
            </w:tcBorders>
            <w:noWrap/>
            <w:vAlign w:val="bottom"/>
            <w:hideMark/>
          </w:tcPr>
          <w:p w:rsidR="00FD2B2E" w:rsidRPr="00FD2B2E" w:rsidRDefault="00FD2B2E" w:rsidP="00FD2B2E">
            <w:pPr>
              <w:spacing w:after="0" w:line="240" w:lineRule="auto"/>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11</w:t>
            </w:r>
          </w:p>
        </w:tc>
        <w:tc>
          <w:tcPr>
            <w:tcW w:w="300" w:type="dxa"/>
            <w:tcBorders>
              <w:top w:val="nil"/>
              <w:left w:val="nil"/>
              <w:bottom w:val="nil"/>
              <w:right w:val="single" w:sz="8" w:space="0" w:color="auto"/>
            </w:tcBorders>
            <w:noWrap/>
            <w:vAlign w:val="bottom"/>
            <w:hideMark/>
          </w:tcPr>
          <w:p w:rsidR="00FD2B2E" w:rsidRPr="00FD2B2E" w:rsidRDefault="00FD2B2E" w:rsidP="00FD2B2E">
            <w:pPr>
              <w:spacing w:after="0" w:line="240" w:lineRule="auto"/>
              <w:jc w:val="center"/>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18</w:t>
            </w:r>
          </w:p>
        </w:tc>
      </w:tr>
      <w:tr w:rsidR="00FD2B2E" w:rsidRPr="00FD2B2E" w:rsidTr="00FD2B2E">
        <w:trPr>
          <w:trHeight w:val="300"/>
          <w:jc w:val="center"/>
        </w:trPr>
        <w:tc>
          <w:tcPr>
            <w:tcW w:w="1660" w:type="dxa"/>
            <w:tcBorders>
              <w:top w:val="nil"/>
              <w:left w:val="single" w:sz="8" w:space="0" w:color="auto"/>
              <w:bottom w:val="single" w:sz="8" w:space="0" w:color="auto"/>
              <w:right w:val="single" w:sz="4" w:space="0" w:color="auto"/>
            </w:tcBorders>
            <w:noWrap/>
            <w:vAlign w:val="bottom"/>
            <w:hideMark/>
          </w:tcPr>
          <w:p w:rsidR="00FD2B2E" w:rsidRPr="00FD2B2E" w:rsidRDefault="00FD2B2E" w:rsidP="00FD2B2E">
            <w:pPr>
              <w:spacing w:after="0" w:line="240" w:lineRule="auto"/>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Octubre 2026</w:t>
            </w:r>
          </w:p>
        </w:tc>
        <w:tc>
          <w:tcPr>
            <w:tcW w:w="300" w:type="dxa"/>
            <w:tcBorders>
              <w:top w:val="single" w:sz="4" w:space="0" w:color="auto"/>
              <w:left w:val="nil"/>
              <w:bottom w:val="single" w:sz="8" w:space="0" w:color="auto"/>
              <w:right w:val="single" w:sz="4" w:space="0" w:color="auto"/>
            </w:tcBorders>
            <w:noWrap/>
            <w:vAlign w:val="bottom"/>
            <w:hideMark/>
          </w:tcPr>
          <w:p w:rsidR="00FD2B2E" w:rsidRPr="00FD2B2E" w:rsidRDefault="00FD2B2E" w:rsidP="00FD2B2E">
            <w:pPr>
              <w:spacing w:after="0" w:line="240" w:lineRule="auto"/>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16</w:t>
            </w:r>
          </w:p>
        </w:tc>
        <w:tc>
          <w:tcPr>
            <w:tcW w:w="300" w:type="dxa"/>
            <w:tcBorders>
              <w:top w:val="single" w:sz="4" w:space="0" w:color="auto"/>
              <w:left w:val="nil"/>
              <w:bottom w:val="single" w:sz="8" w:space="0" w:color="auto"/>
              <w:right w:val="single" w:sz="8" w:space="0" w:color="auto"/>
            </w:tcBorders>
            <w:noWrap/>
            <w:vAlign w:val="bottom"/>
            <w:hideMark/>
          </w:tcPr>
          <w:p w:rsidR="00FD2B2E" w:rsidRPr="00FD2B2E" w:rsidRDefault="00FD2B2E" w:rsidP="00FD2B2E">
            <w:pPr>
              <w:spacing w:after="0" w:line="240" w:lineRule="auto"/>
              <w:jc w:val="center"/>
              <w:rPr>
                <w:rFonts w:ascii="Calibri" w:eastAsia="Times New Roman" w:hAnsi="Calibri" w:cs="Calibri"/>
                <w:b/>
                <w:bCs/>
                <w:color w:val="000000"/>
                <w:kern w:val="0"/>
                <w:sz w:val="20"/>
                <w:szCs w:val="20"/>
                <w:lang w:eastAsia="es-MX"/>
                <w14:ligatures w14:val="none"/>
              </w:rPr>
            </w:pPr>
            <w:r w:rsidRPr="00FD2B2E">
              <w:rPr>
                <w:rFonts w:ascii="Calibri" w:eastAsia="Times New Roman" w:hAnsi="Calibri" w:cs="Calibri"/>
                <w:b/>
                <w:bCs/>
                <w:color w:val="000000"/>
                <w:kern w:val="0"/>
                <w:sz w:val="20"/>
                <w:szCs w:val="20"/>
                <w:lang w:eastAsia="es-MX"/>
                <w14:ligatures w14:val="none"/>
              </w:rPr>
              <w:t> </w:t>
            </w:r>
          </w:p>
        </w:tc>
      </w:tr>
    </w:tbl>
    <w:p w:rsidR="003C1749" w:rsidRDefault="003C1749" w:rsidP="00FA5A09">
      <w:pPr>
        <w:spacing w:after="0" w:line="240" w:lineRule="auto"/>
        <w:jc w:val="both"/>
        <w:rPr>
          <w:b/>
          <w:bCs/>
          <w:sz w:val="20"/>
          <w:szCs w:val="20"/>
        </w:rPr>
      </w:pPr>
    </w:p>
    <w:tbl>
      <w:tblPr>
        <w:tblW w:w="7361" w:type="dxa"/>
        <w:jc w:val="center"/>
        <w:tblCellMar>
          <w:left w:w="70" w:type="dxa"/>
          <w:right w:w="70" w:type="dxa"/>
        </w:tblCellMar>
        <w:tblLook w:val="04A0" w:firstRow="1" w:lastRow="0" w:firstColumn="1" w:lastColumn="0" w:noHBand="0" w:noVBand="1"/>
      </w:tblPr>
      <w:tblGrid>
        <w:gridCol w:w="4243"/>
        <w:gridCol w:w="1568"/>
        <w:gridCol w:w="1550"/>
      </w:tblGrid>
      <w:tr w:rsidR="00BD5DE3" w:rsidRPr="00BD5DE3" w:rsidTr="00BD5DE3">
        <w:trPr>
          <w:trHeight w:val="300"/>
          <w:jc w:val="center"/>
        </w:trPr>
        <w:tc>
          <w:tcPr>
            <w:tcW w:w="7361"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BD5DE3" w:rsidRPr="00BD5DE3" w:rsidRDefault="00BD5DE3" w:rsidP="00BD5DE3">
            <w:pPr>
              <w:spacing w:after="0" w:line="240" w:lineRule="auto"/>
              <w:jc w:val="center"/>
              <w:rPr>
                <w:rFonts w:ascii="Calibri" w:eastAsia="Times New Roman" w:hAnsi="Calibri" w:cs="Calibri"/>
                <w:b/>
                <w:bCs/>
                <w:color w:val="FFFFFF"/>
                <w:kern w:val="0"/>
                <w:sz w:val="20"/>
                <w:szCs w:val="20"/>
                <w:lang w:eastAsia="es-MX"/>
                <w14:ligatures w14:val="none"/>
              </w:rPr>
            </w:pPr>
            <w:r w:rsidRPr="00BD5DE3">
              <w:rPr>
                <w:rFonts w:ascii="Calibri" w:eastAsia="Times New Roman" w:hAnsi="Calibri" w:cs="Calibri"/>
                <w:b/>
                <w:bCs/>
                <w:color w:val="FFFFFF"/>
                <w:kern w:val="0"/>
                <w:sz w:val="20"/>
                <w:szCs w:val="20"/>
                <w:lang w:eastAsia="es-MX"/>
                <w14:ligatures w14:val="none"/>
              </w:rPr>
              <w:t xml:space="preserve">TARIFA EN EUROS POR PERSONA </w:t>
            </w:r>
          </w:p>
        </w:tc>
      </w:tr>
      <w:tr w:rsidR="00BD5DE3" w:rsidRPr="00BD5DE3" w:rsidTr="00BD5DE3">
        <w:trPr>
          <w:trHeight w:val="270"/>
          <w:jc w:val="center"/>
        </w:trPr>
        <w:tc>
          <w:tcPr>
            <w:tcW w:w="736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BD5DE3" w:rsidRPr="00BD5DE3" w:rsidRDefault="00BD5DE3" w:rsidP="00BD5DE3">
            <w:pPr>
              <w:spacing w:after="0" w:line="240" w:lineRule="auto"/>
              <w:jc w:val="center"/>
              <w:rPr>
                <w:rFonts w:ascii="Calibri" w:eastAsia="Times New Roman" w:hAnsi="Calibri" w:cs="Calibri"/>
                <w:b/>
                <w:bCs/>
                <w:kern w:val="0"/>
                <w:sz w:val="20"/>
                <w:szCs w:val="20"/>
                <w:lang w:eastAsia="es-MX"/>
                <w14:ligatures w14:val="none"/>
              </w:rPr>
            </w:pPr>
            <w:r w:rsidRPr="00BD5DE3">
              <w:rPr>
                <w:rFonts w:ascii="Calibri" w:eastAsia="Times New Roman" w:hAnsi="Calibri" w:cs="Calibri"/>
                <w:b/>
                <w:bCs/>
                <w:kern w:val="0"/>
                <w:sz w:val="20"/>
                <w:szCs w:val="20"/>
                <w:lang w:eastAsia="es-MX"/>
                <w14:ligatures w14:val="none"/>
              </w:rPr>
              <w:t xml:space="preserve">SERVICIOS TERRESTRES EXCLUSIVAMENTE            </w:t>
            </w:r>
            <w:proofErr w:type="gramStart"/>
            <w:r w:rsidRPr="00BD5DE3">
              <w:rPr>
                <w:rFonts w:ascii="Calibri" w:eastAsia="Times New Roman" w:hAnsi="Calibri" w:cs="Calibri"/>
                <w:b/>
                <w:bCs/>
                <w:kern w:val="0"/>
                <w:sz w:val="20"/>
                <w:szCs w:val="20"/>
                <w:lang w:eastAsia="es-MX"/>
                <w14:ligatures w14:val="none"/>
              </w:rPr>
              <w:t xml:space="preserve">   (</w:t>
            </w:r>
            <w:proofErr w:type="gramEnd"/>
            <w:r w:rsidRPr="00BD5DE3">
              <w:rPr>
                <w:rFonts w:ascii="Calibri" w:eastAsia="Times New Roman" w:hAnsi="Calibri" w:cs="Calibri"/>
                <w:b/>
                <w:bCs/>
                <w:kern w:val="0"/>
                <w:sz w:val="20"/>
                <w:szCs w:val="20"/>
                <w:lang w:eastAsia="es-MX"/>
                <w14:ligatures w14:val="none"/>
              </w:rPr>
              <w:t xml:space="preserve">MÍNIMO 2 PASAJEROS) </w:t>
            </w:r>
          </w:p>
        </w:tc>
      </w:tr>
      <w:tr w:rsidR="00BD5DE3" w:rsidRPr="00BD5DE3" w:rsidTr="00BD5DE3">
        <w:trPr>
          <w:trHeight w:val="300"/>
          <w:jc w:val="center"/>
        </w:trPr>
        <w:tc>
          <w:tcPr>
            <w:tcW w:w="4243" w:type="dxa"/>
            <w:tcBorders>
              <w:top w:val="nil"/>
              <w:left w:val="single" w:sz="8" w:space="0" w:color="auto"/>
              <w:bottom w:val="nil"/>
              <w:right w:val="single" w:sz="4" w:space="0" w:color="auto"/>
            </w:tcBorders>
            <w:shd w:val="clear" w:color="FFFFCC" w:fill="000000"/>
            <w:noWrap/>
            <w:vAlign w:val="bottom"/>
            <w:hideMark/>
          </w:tcPr>
          <w:p w:rsidR="00BD5DE3" w:rsidRPr="00BD5DE3" w:rsidRDefault="00BD5DE3" w:rsidP="00BD5DE3">
            <w:pPr>
              <w:spacing w:after="0" w:line="240" w:lineRule="auto"/>
              <w:rPr>
                <w:rFonts w:ascii="Calibri" w:eastAsia="Times New Roman" w:hAnsi="Calibri" w:cs="Calibri"/>
                <w:b/>
                <w:bCs/>
                <w:color w:val="FFFFFF"/>
                <w:kern w:val="0"/>
                <w:sz w:val="20"/>
                <w:szCs w:val="20"/>
                <w:lang w:eastAsia="es-MX"/>
                <w14:ligatures w14:val="none"/>
              </w:rPr>
            </w:pPr>
            <w:r w:rsidRPr="00BD5DE3">
              <w:rPr>
                <w:rFonts w:ascii="Calibri" w:eastAsia="Times New Roman" w:hAnsi="Calibri" w:cs="Calibri"/>
                <w:b/>
                <w:bCs/>
                <w:color w:val="FFFFFF"/>
                <w:kern w:val="0"/>
                <w:sz w:val="20"/>
                <w:szCs w:val="20"/>
                <w:lang w:eastAsia="es-MX"/>
                <w14:ligatures w14:val="none"/>
              </w:rPr>
              <w:t xml:space="preserve">08 </w:t>
            </w:r>
            <w:proofErr w:type="gramStart"/>
            <w:r w:rsidRPr="00BD5DE3">
              <w:rPr>
                <w:rFonts w:ascii="Calibri" w:eastAsia="Times New Roman" w:hAnsi="Calibri" w:cs="Calibri"/>
                <w:b/>
                <w:bCs/>
                <w:color w:val="FFFFFF"/>
                <w:kern w:val="0"/>
                <w:sz w:val="20"/>
                <w:szCs w:val="20"/>
                <w:lang w:eastAsia="es-MX"/>
                <w14:ligatures w14:val="none"/>
              </w:rPr>
              <w:t>Mayo</w:t>
            </w:r>
            <w:proofErr w:type="gramEnd"/>
            <w:r w:rsidRPr="00BD5DE3">
              <w:rPr>
                <w:rFonts w:ascii="Calibri" w:eastAsia="Times New Roman" w:hAnsi="Calibri" w:cs="Calibri"/>
                <w:b/>
                <w:bCs/>
                <w:color w:val="FFFFFF"/>
                <w:kern w:val="0"/>
                <w:sz w:val="20"/>
                <w:szCs w:val="20"/>
                <w:lang w:eastAsia="es-MX"/>
                <w14:ligatures w14:val="none"/>
              </w:rPr>
              <w:t xml:space="preserve"> al 16 </w:t>
            </w:r>
            <w:proofErr w:type="gramStart"/>
            <w:r w:rsidRPr="00BD5DE3">
              <w:rPr>
                <w:rFonts w:ascii="Calibri" w:eastAsia="Times New Roman" w:hAnsi="Calibri" w:cs="Calibri"/>
                <w:b/>
                <w:bCs/>
                <w:color w:val="FFFFFF"/>
                <w:kern w:val="0"/>
                <w:sz w:val="20"/>
                <w:szCs w:val="20"/>
                <w:lang w:eastAsia="es-MX"/>
                <w14:ligatures w14:val="none"/>
              </w:rPr>
              <w:t>Octubre</w:t>
            </w:r>
            <w:proofErr w:type="gramEnd"/>
            <w:r w:rsidRPr="00BD5DE3">
              <w:rPr>
                <w:rFonts w:ascii="Calibri" w:eastAsia="Times New Roman" w:hAnsi="Calibri" w:cs="Calibri"/>
                <w:b/>
                <w:bCs/>
                <w:color w:val="FFFFFF"/>
                <w:kern w:val="0"/>
                <w:sz w:val="20"/>
                <w:szCs w:val="20"/>
                <w:lang w:eastAsia="es-MX"/>
                <w14:ligatures w14:val="none"/>
              </w:rPr>
              <w:t xml:space="preserve"> 2026</w:t>
            </w:r>
          </w:p>
        </w:tc>
        <w:tc>
          <w:tcPr>
            <w:tcW w:w="1568" w:type="dxa"/>
            <w:tcBorders>
              <w:top w:val="nil"/>
              <w:left w:val="nil"/>
              <w:bottom w:val="nil"/>
              <w:right w:val="single" w:sz="4" w:space="0" w:color="auto"/>
            </w:tcBorders>
            <w:shd w:val="clear" w:color="FFFFCC" w:fill="000000"/>
            <w:noWrap/>
            <w:vAlign w:val="bottom"/>
            <w:hideMark/>
          </w:tcPr>
          <w:p w:rsidR="00BD5DE3" w:rsidRPr="00BD5DE3" w:rsidRDefault="00BD5DE3" w:rsidP="00BD5DE3">
            <w:pPr>
              <w:spacing w:after="0" w:line="240" w:lineRule="auto"/>
              <w:jc w:val="center"/>
              <w:rPr>
                <w:rFonts w:ascii="Calibri" w:eastAsia="Times New Roman" w:hAnsi="Calibri" w:cs="Calibri"/>
                <w:b/>
                <w:bCs/>
                <w:color w:val="FFFFFF"/>
                <w:kern w:val="0"/>
                <w:sz w:val="20"/>
                <w:szCs w:val="20"/>
                <w:lang w:eastAsia="es-MX"/>
                <w14:ligatures w14:val="none"/>
              </w:rPr>
            </w:pPr>
            <w:r w:rsidRPr="00BD5DE3">
              <w:rPr>
                <w:rFonts w:ascii="Calibri" w:eastAsia="Times New Roman" w:hAnsi="Calibri" w:cs="Calibri"/>
                <w:b/>
                <w:bCs/>
                <w:color w:val="FFFFFF"/>
                <w:kern w:val="0"/>
                <w:sz w:val="20"/>
                <w:szCs w:val="20"/>
                <w:lang w:eastAsia="es-MX"/>
                <w14:ligatures w14:val="none"/>
              </w:rPr>
              <w:t>DOBLE / TRIPLE</w:t>
            </w:r>
          </w:p>
        </w:tc>
        <w:tc>
          <w:tcPr>
            <w:tcW w:w="1550" w:type="dxa"/>
            <w:tcBorders>
              <w:top w:val="nil"/>
              <w:left w:val="nil"/>
              <w:bottom w:val="nil"/>
              <w:right w:val="single" w:sz="8" w:space="0" w:color="auto"/>
            </w:tcBorders>
            <w:shd w:val="clear" w:color="FFFFCC" w:fill="000000"/>
            <w:noWrap/>
            <w:vAlign w:val="bottom"/>
            <w:hideMark/>
          </w:tcPr>
          <w:p w:rsidR="00BD5DE3" w:rsidRPr="00BD5DE3" w:rsidRDefault="00BD5DE3" w:rsidP="00BD5DE3">
            <w:pPr>
              <w:spacing w:after="0" w:line="240" w:lineRule="auto"/>
              <w:jc w:val="center"/>
              <w:rPr>
                <w:rFonts w:ascii="Calibri" w:eastAsia="Times New Roman" w:hAnsi="Calibri" w:cs="Calibri"/>
                <w:b/>
                <w:bCs/>
                <w:color w:val="FFFFFF"/>
                <w:kern w:val="0"/>
                <w:sz w:val="20"/>
                <w:szCs w:val="20"/>
                <w:lang w:eastAsia="es-MX"/>
                <w14:ligatures w14:val="none"/>
              </w:rPr>
            </w:pPr>
            <w:r w:rsidRPr="00BD5DE3">
              <w:rPr>
                <w:rFonts w:ascii="Calibri" w:eastAsia="Times New Roman" w:hAnsi="Calibri" w:cs="Calibri"/>
                <w:b/>
                <w:bCs/>
                <w:color w:val="FFFFFF"/>
                <w:kern w:val="0"/>
                <w:sz w:val="20"/>
                <w:szCs w:val="20"/>
                <w:lang w:eastAsia="es-MX"/>
                <w14:ligatures w14:val="none"/>
              </w:rPr>
              <w:t>SENCILLA</w:t>
            </w:r>
          </w:p>
        </w:tc>
      </w:tr>
      <w:tr w:rsidR="00BD5DE3" w:rsidRPr="00BD5DE3" w:rsidTr="00BD5DE3">
        <w:trPr>
          <w:trHeight w:val="300"/>
          <w:jc w:val="center"/>
        </w:trPr>
        <w:tc>
          <w:tcPr>
            <w:tcW w:w="4243" w:type="dxa"/>
            <w:tcBorders>
              <w:top w:val="single" w:sz="4" w:space="0" w:color="auto"/>
              <w:left w:val="single" w:sz="8" w:space="0" w:color="auto"/>
              <w:bottom w:val="single" w:sz="8" w:space="0" w:color="auto"/>
              <w:right w:val="single" w:sz="4" w:space="0" w:color="auto"/>
            </w:tcBorders>
            <w:shd w:val="clear" w:color="FFFFCC" w:fill="FFFFFF"/>
            <w:noWrap/>
            <w:vAlign w:val="bottom"/>
            <w:hideMark/>
          </w:tcPr>
          <w:p w:rsidR="00BD5DE3" w:rsidRPr="00BD5DE3" w:rsidRDefault="00BD5DE3" w:rsidP="00BD5DE3">
            <w:pPr>
              <w:spacing w:after="0" w:line="240" w:lineRule="auto"/>
              <w:rPr>
                <w:rFonts w:ascii="Calibri" w:eastAsia="Times New Roman" w:hAnsi="Calibri" w:cs="Calibri"/>
                <w:b/>
                <w:bCs/>
                <w:kern w:val="0"/>
                <w:sz w:val="20"/>
                <w:szCs w:val="20"/>
                <w:lang w:eastAsia="es-MX"/>
                <w14:ligatures w14:val="none"/>
              </w:rPr>
            </w:pPr>
            <w:r w:rsidRPr="00BD5DE3">
              <w:rPr>
                <w:rFonts w:ascii="Calibri" w:eastAsia="Times New Roman" w:hAnsi="Calibri" w:cs="Calibri"/>
                <w:b/>
                <w:bCs/>
                <w:kern w:val="0"/>
                <w:sz w:val="20"/>
                <w:szCs w:val="20"/>
                <w:lang w:eastAsia="es-MX"/>
                <w14:ligatures w14:val="none"/>
              </w:rPr>
              <w:t>PRIMERA</w:t>
            </w:r>
          </w:p>
        </w:tc>
        <w:tc>
          <w:tcPr>
            <w:tcW w:w="1568" w:type="dxa"/>
            <w:tcBorders>
              <w:top w:val="single" w:sz="4" w:space="0" w:color="auto"/>
              <w:left w:val="nil"/>
              <w:bottom w:val="single" w:sz="8" w:space="0" w:color="auto"/>
              <w:right w:val="single" w:sz="4" w:space="0" w:color="auto"/>
            </w:tcBorders>
            <w:shd w:val="clear" w:color="FFFFCC" w:fill="FFFFFF"/>
            <w:noWrap/>
            <w:vAlign w:val="bottom"/>
            <w:hideMark/>
          </w:tcPr>
          <w:p w:rsidR="00BD5DE3" w:rsidRPr="00BD5DE3" w:rsidRDefault="00BD5DE3" w:rsidP="00BD5DE3">
            <w:pPr>
              <w:spacing w:after="0" w:line="240" w:lineRule="auto"/>
              <w:jc w:val="center"/>
              <w:rPr>
                <w:rFonts w:ascii="Calibri" w:eastAsia="Times New Roman" w:hAnsi="Calibri" w:cs="Calibri"/>
                <w:b/>
                <w:bCs/>
                <w:kern w:val="0"/>
                <w:sz w:val="20"/>
                <w:szCs w:val="20"/>
                <w:lang w:eastAsia="es-MX"/>
                <w14:ligatures w14:val="none"/>
              </w:rPr>
            </w:pPr>
            <w:r w:rsidRPr="00BD5DE3">
              <w:rPr>
                <w:rFonts w:ascii="Calibri" w:eastAsia="Times New Roman" w:hAnsi="Calibri" w:cs="Calibri"/>
                <w:b/>
                <w:bCs/>
                <w:kern w:val="0"/>
                <w:sz w:val="20"/>
                <w:szCs w:val="20"/>
                <w:lang w:eastAsia="es-MX"/>
                <w14:ligatures w14:val="none"/>
              </w:rPr>
              <w:t>3180</w:t>
            </w:r>
          </w:p>
        </w:tc>
        <w:tc>
          <w:tcPr>
            <w:tcW w:w="1550" w:type="dxa"/>
            <w:tcBorders>
              <w:top w:val="single" w:sz="4" w:space="0" w:color="auto"/>
              <w:left w:val="nil"/>
              <w:bottom w:val="single" w:sz="8" w:space="0" w:color="auto"/>
              <w:right w:val="single" w:sz="8" w:space="0" w:color="auto"/>
            </w:tcBorders>
            <w:shd w:val="clear" w:color="FFFFCC" w:fill="FFFFFF"/>
            <w:noWrap/>
            <w:vAlign w:val="bottom"/>
            <w:hideMark/>
          </w:tcPr>
          <w:p w:rsidR="00BD5DE3" w:rsidRPr="00BD5DE3" w:rsidRDefault="00BD5DE3" w:rsidP="00BD5DE3">
            <w:pPr>
              <w:spacing w:after="0" w:line="240" w:lineRule="auto"/>
              <w:jc w:val="center"/>
              <w:rPr>
                <w:rFonts w:ascii="Calibri" w:eastAsia="Times New Roman" w:hAnsi="Calibri" w:cs="Calibri"/>
                <w:b/>
                <w:bCs/>
                <w:kern w:val="0"/>
                <w:sz w:val="20"/>
                <w:szCs w:val="20"/>
                <w:lang w:eastAsia="es-MX"/>
                <w14:ligatures w14:val="none"/>
              </w:rPr>
            </w:pPr>
            <w:r w:rsidRPr="00BD5DE3">
              <w:rPr>
                <w:rFonts w:ascii="Calibri" w:eastAsia="Times New Roman" w:hAnsi="Calibri" w:cs="Calibri"/>
                <w:b/>
                <w:bCs/>
                <w:kern w:val="0"/>
                <w:sz w:val="20"/>
                <w:szCs w:val="20"/>
                <w:lang w:eastAsia="es-MX"/>
                <w14:ligatures w14:val="none"/>
              </w:rPr>
              <w:t>4342</w:t>
            </w:r>
          </w:p>
        </w:tc>
      </w:tr>
      <w:tr w:rsidR="00BD5DE3" w:rsidRPr="00BD5DE3" w:rsidTr="00BD5DE3">
        <w:trPr>
          <w:trHeight w:val="300"/>
          <w:jc w:val="center"/>
        </w:trPr>
        <w:tc>
          <w:tcPr>
            <w:tcW w:w="7361" w:type="dxa"/>
            <w:gridSpan w:val="3"/>
            <w:tcBorders>
              <w:top w:val="nil"/>
              <w:left w:val="single" w:sz="8" w:space="0" w:color="auto"/>
              <w:bottom w:val="single" w:sz="4" w:space="0" w:color="auto"/>
              <w:right w:val="single" w:sz="8" w:space="0" w:color="000000"/>
            </w:tcBorders>
            <w:shd w:val="clear" w:color="FFFFCC" w:fill="FFFFFF"/>
            <w:noWrap/>
            <w:vAlign w:val="bottom"/>
            <w:hideMark/>
          </w:tcPr>
          <w:p w:rsidR="00BD5DE3" w:rsidRPr="00BD5DE3" w:rsidRDefault="00BD5DE3" w:rsidP="00BD5DE3">
            <w:pPr>
              <w:spacing w:after="0" w:line="240" w:lineRule="auto"/>
              <w:jc w:val="center"/>
              <w:rPr>
                <w:rFonts w:ascii="Calibri" w:eastAsia="Times New Roman" w:hAnsi="Calibri" w:cs="Calibri"/>
                <w:b/>
                <w:bCs/>
                <w:kern w:val="0"/>
                <w:sz w:val="20"/>
                <w:szCs w:val="20"/>
                <w:lang w:eastAsia="es-MX"/>
                <w14:ligatures w14:val="none"/>
              </w:rPr>
            </w:pPr>
            <w:r w:rsidRPr="00BD5DE3">
              <w:rPr>
                <w:rFonts w:ascii="Calibri" w:eastAsia="Times New Roman" w:hAnsi="Calibri" w:cs="Calibri"/>
                <w:b/>
                <w:bCs/>
                <w:kern w:val="0"/>
                <w:sz w:val="20"/>
                <w:szCs w:val="20"/>
                <w:lang w:eastAsia="es-MX"/>
                <w14:ligatures w14:val="none"/>
              </w:rPr>
              <w:t xml:space="preserve">TARIFAS SUJETAS A DISPONIBILIDAD Y CAMBIO SIN PREVIO AVISO </w:t>
            </w:r>
          </w:p>
        </w:tc>
      </w:tr>
      <w:tr w:rsidR="00BD5DE3" w:rsidRPr="00BD5DE3" w:rsidTr="00BD5DE3">
        <w:trPr>
          <w:trHeight w:val="300"/>
          <w:jc w:val="center"/>
        </w:trPr>
        <w:tc>
          <w:tcPr>
            <w:tcW w:w="7361"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BD5DE3" w:rsidRPr="00BD5DE3" w:rsidRDefault="00BD5DE3" w:rsidP="00BD5DE3">
            <w:pPr>
              <w:spacing w:after="0" w:line="240" w:lineRule="auto"/>
              <w:jc w:val="center"/>
              <w:rPr>
                <w:rFonts w:ascii="Calibri" w:eastAsia="Times New Roman" w:hAnsi="Calibri" w:cs="Calibri"/>
                <w:b/>
                <w:bCs/>
                <w:kern w:val="0"/>
                <w:sz w:val="20"/>
                <w:szCs w:val="20"/>
                <w:lang w:eastAsia="es-MX"/>
                <w14:ligatures w14:val="none"/>
              </w:rPr>
            </w:pPr>
            <w:r w:rsidRPr="00BD5DE3">
              <w:rPr>
                <w:rFonts w:ascii="Calibri" w:eastAsia="Times New Roman" w:hAnsi="Calibri" w:cs="Calibri"/>
                <w:b/>
                <w:bCs/>
                <w:kern w:val="0"/>
                <w:sz w:val="20"/>
                <w:szCs w:val="20"/>
                <w:lang w:eastAsia="es-MX"/>
                <w14:ligatures w14:val="none"/>
              </w:rPr>
              <w:t>CONSULTAR SUPLEMENTO PARA SEMANA SANTA, VERANO, NAVIDAD Y FIN DE AÑO</w:t>
            </w:r>
          </w:p>
        </w:tc>
      </w:tr>
    </w:tbl>
    <w:p w:rsidR="00DE5527" w:rsidRDefault="00DE5527" w:rsidP="00BE6413">
      <w:pPr>
        <w:rPr>
          <w:sz w:val="20"/>
          <w:szCs w:val="20"/>
        </w:rPr>
      </w:pPr>
    </w:p>
    <w:tbl>
      <w:tblPr>
        <w:tblW w:w="5460" w:type="dxa"/>
        <w:jc w:val="center"/>
        <w:tblCellMar>
          <w:left w:w="70" w:type="dxa"/>
          <w:right w:w="70" w:type="dxa"/>
        </w:tblCellMar>
        <w:tblLook w:val="04A0" w:firstRow="1" w:lastRow="0" w:firstColumn="1" w:lastColumn="0" w:noHBand="0" w:noVBand="1"/>
      </w:tblPr>
      <w:tblGrid>
        <w:gridCol w:w="1200"/>
        <w:gridCol w:w="982"/>
        <w:gridCol w:w="3278"/>
      </w:tblGrid>
      <w:tr w:rsidR="00FD2B2E" w:rsidRPr="00FD2B2E" w:rsidTr="00FD2B2E">
        <w:trPr>
          <w:trHeight w:val="300"/>
          <w:jc w:val="center"/>
        </w:trPr>
        <w:tc>
          <w:tcPr>
            <w:tcW w:w="54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D2B2E" w:rsidRPr="00FD2B2E" w:rsidRDefault="00FD2B2E" w:rsidP="00FD2B2E">
            <w:pPr>
              <w:spacing w:after="0" w:line="240" w:lineRule="auto"/>
              <w:jc w:val="center"/>
              <w:rPr>
                <w:rFonts w:ascii="Calibri" w:eastAsia="Times New Roman" w:hAnsi="Calibri" w:cs="Calibri"/>
                <w:b/>
                <w:bCs/>
                <w:color w:val="FFFFFF"/>
                <w:kern w:val="0"/>
                <w:sz w:val="20"/>
                <w:szCs w:val="20"/>
                <w:lang w:eastAsia="es-MX"/>
                <w14:ligatures w14:val="none"/>
              </w:rPr>
            </w:pPr>
            <w:r w:rsidRPr="00FD2B2E">
              <w:rPr>
                <w:rFonts w:ascii="Calibri" w:eastAsia="Times New Roman" w:hAnsi="Calibri" w:cs="Calibri"/>
                <w:b/>
                <w:bCs/>
                <w:color w:val="FFFFFF"/>
                <w:kern w:val="0"/>
                <w:sz w:val="20"/>
                <w:szCs w:val="20"/>
                <w:lang w:eastAsia="es-MX"/>
                <w14:ligatures w14:val="none"/>
              </w:rPr>
              <w:t xml:space="preserve">HOTELES PREVISTOS O SIMILARES </w:t>
            </w:r>
          </w:p>
        </w:tc>
      </w:tr>
      <w:tr w:rsidR="00FD2B2E" w:rsidRPr="00FD2B2E" w:rsidTr="00FD2B2E">
        <w:trPr>
          <w:trHeight w:val="270"/>
          <w:jc w:val="center"/>
        </w:trPr>
        <w:tc>
          <w:tcPr>
            <w:tcW w:w="1200" w:type="dxa"/>
            <w:tcBorders>
              <w:top w:val="nil"/>
              <w:left w:val="single" w:sz="8" w:space="0" w:color="auto"/>
              <w:bottom w:val="nil"/>
              <w:right w:val="single" w:sz="8" w:space="0" w:color="auto"/>
            </w:tcBorders>
            <w:shd w:val="clear" w:color="000000" w:fill="000000"/>
            <w:noWrap/>
            <w:vAlign w:val="center"/>
            <w:hideMark/>
          </w:tcPr>
          <w:p w:rsidR="00FD2B2E" w:rsidRPr="00FD2B2E" w:rsidRDefault="00FD2B2E" w:rsidP="00FD2B2E">
            <w:pPr>
              <w:spacing w:after="0" w:line="240" w:lineRule="auto"/>
              <w:jc w:val="center"/>
              <w:rPr>
                <w:rFonts w:ascii="Calibri" w:eastAsia="Times New Roman" w:hAnsi="Calibri" w:cs="Calibri"/>
                <w:b/>
                <w:bCs/>
                <w:color w:val="FFFFFF"/>
                <w:kern w:val="0"/>
                <w:sz w:val="20"/>
                <w:szCs w:val="20"/>
                <w:lang w:eastAsia="es-MX"/>
                <w14:ligatures w14:val="none"/>
              </w:rPr>
            </w:pPr>
            <w:r w:rsidRPr="00FD2B2E">
              <w:rPr>
                <w:rFonts w:ascii="Calibri" w:eastAsia="Times New Roman" w:hAnsi="Calibri" w:cs="Calibri"/>
                <w:b/>
                <w:bCs/>
                <w:color w:val="FFFFFF"/>
                <w:kern w:val="0"/>
                <w:sz w:val="20"/>
                <w:szCs w:val="20"/>
                <w:lang w:eastAsia="es-MX"/>
                <w14:ligatures w14:val="none"/>
              </w:rPr>
              <w:t>Categoría</w:t>
            </w:r>
          </w:p>
        </w:tc>
        <w:tc>
          <w:tcPr>
            <w:tcW w:w="982" w:type="dxa"/>
            <w:tcBorders>
              <w:top w:val="nil"/>
              <w:left w:val="nil"/>
              <w:bottom w:val="nil"/>
              <w:right w:val="single" w:sz="8" w:space="0" w:color="auto"/>
            </w:tcBorders>
            <w:shd w:val="clear" w:color="000000" w:fill="000000"/>
            <w:noWrap/>
            <w:vAlign w:val="center"/>
            <w:hideMark/>
          </w:tcPr>
          <w:p w:rsidR="00FD2B2E" w:rsidRPr="00FD2B2E" w:rsidRDefault="00FD2B2E" w:rsidP="00FD2B2E">
            <w:pPr>
              <w:spacing w:after="0" w:line="240" w:lineRule="auto"/>
              <w:jc w:val="center"/>
              <w:rPr>
                <w:rFonts w:ascii="Calibri" w:eastAsia="Times New Roman" w:hAnsi="Calibri" w:cs="Calibri"/>
                <w:b/>
                <w:bCs/>
                <w:color w:val="FFFFFF"/>
                <w:kern w:val="0"/>
                <w:sz w:val="20"/>
                <w:szCs w:val="20"/>
                <w:lang w:eastAsia="es-MX"/>
                <w14:ligatures w14:val="none"/>
              </w:rPr>
            </w:pPr>
            <w:r w:rsidRPr="00FD2B2E">
              <w:rPr>
                <w:rFonts w:ascii="Calibri" w:eastAsia="Times New Roman" w:hAnsi="Calibri" w:cs="Calibri"/>
                <w:b/>
                <w:bCs/>
                <w:color w:val="FFFFFF"/>
                <w:kern w:val="0"/>
                <w:sz w:val="20"/>
                <w:szCs w:val="20"/>
                <w:lang w:eastAsia="es-MX"/>
                <w14:ligatures w14:val="none"/>
              </w:rPr>
              <w:t xml:space="preserve">Ciudad </w:t>
            </w:r>
          </w:p>
        </w:tc>
        <w:tc>
          <w:tcPr>
            <w:tcW w:w="3278" w:type="dxa"/>
            <w:tcBorders>
              <w:top w:val="nil"/>
              <w:left w:val="nil"/>
              <w:bottom w:val="nil"/>
              <w:right w:val="single" w:sz="8" w:space="0" w:color="auto"/>
            </w:tcBorders>
            <w:shd w:val="clear" w:color="000000" w:fill="000000"/>
            <w:noWrap/>
            <w:vAlign w:val="center"/>
            <w:hideMark/>
          </w:tcPr>
          <w:p w:rsidR="00FD2B2E" w:rsidRPr="00FD2B2E" w:rsidRDefault="00FD2B2E" w:rsidP="00FD2B2E">
            <w:pPr>
              <w:spacing w:after="0" w:line="240" w:lineRule="auto"/>
              <w:jc w:val="center"/>
              <w:rPr>
                <w:rFonts w:ascii="Calibri" w:eastAsia="Times New Roman" w:hAnsi="Calibri" w:cs="Calibri"/>
                <w:b/>
                <w:bCs/>
                <w:color w:val="FFFFFF"/>
                <w:kern w:val="0"/>
                <w:sz w:val="20"/>
                <w:szCs w:val="20"/>
                <w:lang w:eastAsia="es-MX"/>
                <w14:ligatures w14:val="none"/>
              </w:rPr>
            </w:pPr>
            <w:r w:rsidRPr="00FD2B2E">
              <w:rPr>
                <w:rFonts w:ascii="Calibri" w:eastAsia="Times New Roman" w:hAnsi="Calibri" w:cs="Calibri"/>
                <w:b/>
                <w:bCs/>
                <w:color w:val="FFFFFF"/>
                <w:kern w:val="0"/>
                <w:sz w:val="20"/>
                <w:szCs w:val="20"/>
                <w:lang w:eastAsia="es-MX"/>
                <w14:ligatures w14:val="none"/>
              </w:rPr>
              <w:t xml:space="preserve">Hotel </w:t>
            </w:r>
          </w:p>
        </w:tc>
      </w:tr>
      <w:tr w:rsidR="00FD2B2E" w:rsidRPr="00FD2B2E" w:rsidTr="00FD2B2E">
        <w:trPr>
          <w:trHeight w:val="300"/>
          <w:jc w:val="center"/>
        </w:trPr>
        <w:tc>
          <w:tcPr>
            <w:tcW w:w="1200" w:type="dxa"/>
            <w:vMerge w:val="restart"/>
            <w:tcBorders>
              <w:top w:val="single" w:sz="8" w:space="0" w:color="auto"/>
              <w:left w:val="single" w:sz="8" w:space="0" w:color="auto"/>
              <w:bottom w:val="single" w:sz="8" w:space="0" w:color="000000"/>
              <w:right w:val="single" w:sz="8" w:space="0" w:color="auto"/>
            </w:tcBorders>
            <w:noWrap/>
            <w:vAlign w:val="center"/>
            <w:hideMark/>
          </w:tcPr>
          <w:p w:rsidR="00FD2B2E" w:rsidRPr="00FD2B2E" w:rsidRDefault="00FD2B2E" w:rsidP="00FD2B2E">
            <w:pPr>
              <w:spacing w:after="0" w:line="240" w:lineRule="auto"/>
              <w:jc w:val="center"/>
              <w:rPr>
                <w:rFonts w:ascii="Calibri" w:eastAsia="Times New Roman" w:hAnsi="Calibri" w:cs="Calibri"/>
                <w:b/>
                <w:bCs/>
                <w:kern w:val="0"/>
                <w:sz w:val="20"/>
                <w:szCs w:val="20"/>
                <w:lang w:eastAsia="es-MX"/>
                <w14:ligatures w14:val="none"/>
              </w:rPr>
            </w:pPr>
            <w:r w:rsidRPr="00FD2B2E">
              <w:rPr>
                <w:rFonts w:ascii="Calibri" w:eastAsia="Times New Roman" w:hAnsi="Calibri" w:cs="Calibri"/>
                <w:b/>
                <w:bCs/>
                <w:kern w:val="0"/>
                <w:sz w:val="20"/>
                <w:szCs w:val="20"/>
                <w:lang w:eastAsia="es-MX"/>
                <w14:ligatures w14:val="none"/>
              </w:rPr>
              <w:t>PRIMERA</w:t>
            </w:r>
          </w:p>
        </w:tc>
        <w:tc>
          <w:tcPr>
            <w:tcW w:w="982" w:type="dxa"/>
            <w:tcBorders>
              <w:top w:val="nil"/>
              <w:left w:val="nil"/>
              <w:bottom w:val="nil"/>
              <w:right w:val="single" w:sz="8" w:space="0" w:color="auto"/>
            </w:tcBorders>
            <w:noWrap/>
            <w:vAlign w:val="center"/>
            <w:hideMark/>
          </w:tcPr>
          <w:p w:rsidR="00FD2B2E" w:rsidRPr="00FD2B2E" w:rsidRDefault="00FD2B2E" w:rsidP="00FD2B2E">
            <w:pPr>
              <w:spacing w:after="0" w:line="240" w:lineRule="auto"/>
              <w:rPr>
                <w:rFonts w:ascii="Calibri" w:eastAsia="Times New Roman" w:hAnsi="Calibri" w:cs="Calibri"/>
                <w:kern w:val="0"/>
                <w:sz w:val="20"/>
                <w:szCs w:val="20"/>
                <w:lang w:eastAsia="es-MX"/>
                <w14:ligatures w14:val="none"/>
              </w:rPr>
            </w:pPr>
            <w:r w:rsidRPr="00FD2B2E">
              <w:rPr>
                <w:rFonts w:ascii="Calibri" w:eastAsia="Times New Roman" w:hAnsi="Calibri" w:cs="Calibri"/>
                <w:kern w:val="0"/>
                <w:sz w:val="20"/>
                <w:szCs w:val="20"/>
                <w:lang w:eastAsia="es-MX"/>
                <w14:ligatures w14:val="none"/>
              </w:rPr>
              <w:t>Milán</w:t>
            </w:r>
          </w:p>
        </w:tc>
        <w:tc>
          <w:tcPr>
            <w:tcW w:w="3278" w:type="dxa"/>
            <w:tcBorders>
              <w:top w:val="nil"/>
              <w:left w:val="nil"/>
              <w:bottom w:val="nil"/>
              <w:right w:val="single" w:sz="8" w:space="0" w:color="auto"/>
            </w:tcBorders>
            <w:hideMark/>
          </w:tcPr>
          <w:p w:rsidR="00FD2B2E" w:rsidRPr="00FD2B2E" w:rsidRDefault="00FD2B2E" w:rsidP="00FD2B2E">
            <w:pPr>
              <w:spacing w:after="0" w:line="240" w:lineRule="auto"/>
              <w:rPr>
                <w:rFonts w:ascii="Calibri" w:eastAsia="Times New Roman" w:hAnsi="Calibri" w:cs="Calibri"/>
                <w:color w:val="000000"/>
                <w:kern w:val="0"/>
                <w:sz w:val="20"/>
                <w:szCs w:val="20"/>
                <w:lang w:eastAsia="es-MX"/>
                <w14:ligatures w14:val="none"/>
              </w:rPr>
            </w:pPr>
            <w:r w:rsidRPr="00FD2B2E">
              <w:rPr>
                <w:rFonts w:ascii="Calibri" w:eastAsia="Times New Roman" w:hAnsi="Calibri" w:cs="Calibri"/>
                <w:color w:val="000000"/>
                <w:kern w:val="0"/>
                <w:sz w:val="20"/>
                <w:szCs w:val="20"/>
                <w:lang w:eastAsia="es-MX"/>
                <w14:ligatures w14:val="none"/>
              </w:rPr>
              <w:t>Hotel Concorde / Hotel Ramada Plaza</w:t>
            </w:r>
          </w:p>
        </w:tc>
      </w:tr>
      <w:tr w:rsidR="00FD2B2E" w:rsidRPr="00FD2B2E" w:rsidTr="00FD2B2E">
        <w:trPr>
          <w:trHeight w:val="300"/>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FD2B2E" w:rsidRPr="00FD2B2E" w:rsidRDefault="00FD2B2E" w:rsidP="00FD2B2E">
            <w:pPr>
              <w:spacing w:after="0" w:line="240" w:lineRule="auto"/>
              <w:rPr>
                <w:rFonts w:ascii="Calibri" w:eastAsia="Times New Roman" w:hAnsi="Calibri" w:cs="Calibri"/>
                <w:b/>
                <w:bCs/>
                <w:kern w:val="0"/>
                <w:sz w:val="20"/>
                <w:szCs w:val="20"/>
                <w:lang w:eastAsia="es-MX"/>
                <w14:ligatures w14:val="none"/>
              </w:rPr>
            </w:pPr>
          </w:p>
        </w:tc>
        <w:tc>
          <w:tcPr>
            <w:tcW w:w="982" w:type="dxa"/>
            <w:tcBorders>
              <w:top w:val="nil"/>
              <w:left w:val="nil"/>
              <w:bottom w:val="nil"/>
              <w:right w:val="single" w:sz="8" w:space="0" w:color="auto"/>
            </w:tcBorders>
            <w:noWrap/>
            <w:vAlign w:val="center"/>
            <w:hideMark/>
          </w:tcPr>
          <w:p w:rsidR="00FD2B2E" w:rsidRPr="00FD2B2E" w:rsidRDefault="00FD2B2E" w:rsidP="00FD2B2E">
            <w:pPr>
              <w:spacing w:after="0" w:line="240" w:lineRule="auto"/>
              <w:rPr>
                <w:rFonts w:ascii="Calibri" w:eastAsia="Times New Roman" w:hAnsi="Calibri" w:cs="Calibri"/>
                <w:kern w:val="0"/>
                <w:sz w:val="20"/>
                <w:szCs w:val="20"/>
                <w:lang w:eastAsia="es-MX"/>
                <w14:ligatures w14:val="none"/>
              </w:rPr>
            </w:pPr>
            <w:r w:rsidRPr="00FD2B2E">
              <w:rPr>
                <w:rFonts w:ascii="Calibri" w:eastAsia="Times New Roman" w:hAnsi="Calibri" w:cs="Calibri"/>
                <w:kern w:val="0"/>
                <w:sz w:val="20"/>
                <w:szCs w:val="20"/>
                <w:lang w:eastAsia="es-MX"/>
                <w14:ligatures w14:val="none"/>
              </w:rPr>
              <w:t>Cortina</w:t>
            </w:r>
          </w:p>
        </w:tc>
        <w:tc>
          <w:tcPr>
            <w:tcW w:w="3278" w:type="dxa"/>
            <w:tcBorders>
              <w:top w:val="nil"/>
              <w:left w:val="nil"/>
              <w:bottom w:val="nil"/>
              <w:right w:val="single" w:sz="8" w:space="0" w:color="auto"/>
            </w:tcBorders>
            <w:hideMark/>
          </w:tcPr>
          <w:p w:rsidR="00FD2B2E" w:rsidRPr="00FD2B2E" w:rsidRDefault="00FD2B2E" w:rsidP="00FD2B2E">
            <w:pPr>
              <w:spacing w:after="0" w:line="240" w:lineRule="auto"/>
              <w:rPr>
                <w:rFonts w:ascii="Calibri" w:eastAsia="Times New Roman" w:hAnsi="Calibri" w:cs="Calibri"/>
                <w:color w:val="000000"/>
                <w:kern w:val="0"/>
                <w:sz w:val="20"/>
                <w:szCs w:val="20"/>
                <w:lang w:eastAsia="es-MX"/>
                <w14:ligatures w14:val="none"/>
              </w:rPr>
            </w:pPr>
            <w:r w:rsidRPr="00FD2B2E">
              <w:rPr>
                <w:rFonts w:ascii="Calibri" w:eastAsia="Times New Roman" w:hAnsi="Calibri" w:cs="Calibri"/>
                <w:color w:val="000000"/>
                <w:kern w:val="0"/>
                <w:sz w:val="20"/>
                <w:szCs w:val="20"/>
                <w:lang w:eastAsia="es-MX"/>
                <w14:ligatures w14:val="none"/>
              </w:rPr>
              <w:t>B&amp;B Hotel Passo Tre Croci Cortina</w:t>
            </w:r>
          </w:p>
        </w:tc>
      </w:tr>
      <w:tr w:rsidR="00FD2B2E" w:rsidRPr="00FD2B2E" w:rsidTr="00FD2B2E">
        <w:trPr>
          <w:trHeight w:val="300"/>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FD2B2E" w:rsidRPr="00FD2B2E" w:rsidRDefault="00FD2B2E" w:rsidP="00FD2B2E">
            <w:pPr>
              <w:spacing w:after="0" w:line="240" w:lineRule="auto"/>
              <w:rPr>
                <w:rFonts w:ascii="Calibri" w:eastAsia="Times New Roman" w:hAnsi="Calibri" w:cs="Calibri"/>
                <w:b/>
                <w:bCs/>
                <w:kern w:val="0"/>
                <w:sz w:val="20"/>
                <w:szCs w:val="20"/>
                <w:lang w:eastAsia="es-MX"/>
                <w14:ligatures w14:val="none"/>
              </w:rPr>
            </w:pPr>
          </w:p>
        </w:tc>
        <w:tc>
          <w:tcPr>
            <w:tcW w:w="982" w:type="dxa"/>
            <w:tcBorders>
              <w:top w:val="nil"/>
              <w:left w:val="nil"/>
              <w:bottom w:val="single" w:sz="8" w:space="0" w:color="auto"/>
              <w:right w:val="single" w:sz="8" w:space="0" w:color="auto"/>
            </w:tcBorders>
            <w:noWrap/>
            <w:vAlign w:val="center"/>
            <w:hideMark/>
          </w:tcPr>
          <w:p w:rsidR="00FD2B2E" w:rsidRPr="00FD2B2E" w:rsidRDefault="00FD2B2E" w:rsidP="00FD2B2E">
            <w:pPr>
              <w:spacing w:after="0" w:line="240" w:lineRule="auto"/>
              <w:rPr>
                <w:rFonts w:ascii="Calibri" w:eastAsia="Times New Roman" w:hAnsi="Calibri" w:cs="Calibri"/>
                <w:kern w:val="0"/>
                <w:sz w:val="20"/>
                <w:szCs w:val="20"/>
                <w:lang w:eastAsia="es-MX"/>
                <w14:ligatures w14:val="none"/>
              </w:rPr>
            </w:pPr>
            <w:r w:rsidRPr="00FD2B2E">
              <w:rPr>
                <w:rFonts w:ascii="Calibri" w:eastAsia="Times New Roman" w:hAnsi="Calibri" w:cs="Calibri"/>
                <w:kern w:val="0"/>
                <w:sz w:val="20"/>
                <w:szCs w:val="20"/>
                <w:lang w:eastAsia="es-MX"/>
                <w14:ligatures w14:val="none"/>
              </w:rPr>
              <w:t>Bolzano</w:t>
            </w:r>
          </w:p>
        </w:tc>
        <w:tc>
          <w:tcPr>
            <w:tcW w:w="3278" w:type="dxa"/>
            <w:tcBorders>
              <w:top w:val="nil"/>
              <w:left w:val="nil"/>
              <w:bottom w:val="single" w:sz="8" w:space="0" w:color="auto"/>
              <w:right w:val="single" w:sz="8" w:space="0" w:color="auto"/>
            </w:tcBorders>
            <w:hideMark/>
          </w:tcPr>
          <w:p w:rsidR="00FD2B2E" w:rsidRPr="00FD2B2E" w:rsidRDefault="00FD2B2E" w:rsidP="00FD2B2E">
            <w:pPr>
              <w:spacing w:after="0" w:line="240" w:lineRule="auto"/>
              <w:rPr>
                <w:rFonts w:ascii="Calibri" w:eastAsia="Times New Roman" w:hAnsi="Calibri" w:cs="Calibri"/>
                <w:color w:val="000000"/>
                <w:kern w:val="0"/>
                <w:sz w:val="20"/>
                <w:szCs w:val="20"/>
                <w:lang w:eastAsia="es-MX"/>
                <w14:ligatures w14:val="none"/>
              </w:rPr>
            </w:pPr>
            <w:r w:rsidRPr="00FD2B2E">
              <w:rPr>
                <w:rFonts w:ascii="Calibri" w:eastAsia="Times New Roman" w:hAnsi="Calibri" w:cs="Calibri"/>
                <w:color w:val="000000"/>
                <w:kern w:val="0"/>
                <w:sz w:val="20"/>
                <w:szCs w:val="20"/>
                <w:lang w:eastAsia="es-MX"/>
                <w14:ligatures w14:val="none"/>
              </w:rPr>
              <w:t xml:space="preserve">Stadt Hotel </w:t>
            </w:r>
          </w:p>
        </w:tc>
      </w:tr>
    </w:tbl>
    <w:p w:rsidR="00645321" w:rsidRDefault="00645321" w:rsidP="00BE6413">
      <w:pPr>
        <w:rPr>
          <w:sz w:val="20"/>
          <w:szCs w:val="20"/>
        </w:rPr>
      </w:pPr>
    </w:p>
    <w:p w:rsidR="00FD2B2E" w:rsidRDefault="00FD2B2E" w:rsidP="00BE6413">
      <w:pPr>
        <w:rPr>
          <w:sz w:val="20"/>
          <w:szCs w:val="20"/>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r w:rsidR="00E00E28">
        <w:rPr>
          <w:rStyle w:val="Fuerte"/>
          <w:sz w:val="20"/>
          <w:szCs w:val="20"/>
        </w:rPr>
        <w:t xml:space="preserve"> </w:t>
      </w:r>
    </w:p>
    <w:p w:rsidR="008C72FF" w:rsidRPr="005643C5" w:rsidRDefault="005643C5" w:rsidP="00F3482F">
      <w:pPr>
        <w:pStyle w:val="Prrafodelista"/>
        <w:numPr>
          <w:ilvl w:val="0"/>
          <w:numId w:val="2"/>
        </w:numPr>
        <w:tabs>
          <w:tab w:val="left" w:pos="851"/>
        </w:tabs>
        <w:spacing w:line="240" w:lineRule="auto"/>
        <w:jc w:val="both"/>
        <w:rPr>
          <w:rStyle w:val="Fuerte"/>
          <w:b w:val="0"/>
          <w:bCs w:val="0"/>
          <w:sz w:val="20"/>
          <w:szCs w:val="20"/>
        </w:rPr>
      </w:pPr>
      <w:r w:rsidRPr="005643C5">
        <w:rPr>
          <w:rStyle w:val="Fuerte"/>
          <w:b w:val="0"/>
          <w:bCs w:val="0"/>
          <w:sz w:val="20"/>
          <w:szCs w:val="20"/>
        </w:rPr>
        <w:t>Bebidas no incluidas en las comidas, salvo que estén incluidas</w:t>
      </w:r>
      <w:r>
        <w:rPr>
          <w:rStyle w:val="Fuerte"/>
          <w:b w:val="0"/>
          <w:bCs w:val="0"/>
          <w:sz w:val="20"/>
          <w:szCs w:val="20"/>
        </w:rPr>
        <w:t xml:space="preserve"> </w:t>
      </w:r>
      <w:r w:rsidRPr="005643C5">
        <w:rPr>
          <w:rStyle w:val="Fuerte"/>
          <w:b w:val="0"/>
          <w:bCs w:val="0"/>
          <w:sz w:val="20"/>
          <w:szCs w:val="20"/>
        </w:rPr>
        <w:t>en la experiencia</w:t>
      </w:r>
    </w:p>
    <w:sectPr w:rsidR="008C72FF" w:rsidRPr="005643C5"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B7815" w:rsidRDefault="00EB7815" w:rsidP="0044172A">
      <w:pPr>
        <w:spacing w:after="0" w:line="240" w:lineRule="auto"/>
      </w:pPr>
      <w:r>
        <w:separator/>
      </w:r>
    </w:p>
  </w:endnote>
  <w:endnote w:type="continuationSeparator" w:id="0">
    <w:p w:rsidR="00EB7815" w:rsidRDefault="00EB7815"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B7815" w:rsidRDefault="00EB7815" w:rsidP="0044172A">
      <w:pPr>
        <w:spacing w:after="0" w:line="240" w:lineRule="auto"/>
      </w:pPr>
      <w:r>
        <w:separator/>
      </w:r>
    </w:p>
  </w:footnote>
  <w:footnote w:type="continuationSeparator" w:id="0">
    <w:p w:rsidR="00EB7815" w:rsidRDefault="00EB7815"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58F4"/>
    <w:rsid w:val="000237E6"/>
    <w:rsid w:val="00037D69"/>
    <w:rsid w:val="00040C6B"/>
    <w:rsid w:val="00042915"/>
    <w:rsid w:val="00062F0D"/>
    <w:rsid w:val="000659D6"/>
    <w:rsid w:val="00071D14"/>
    <w:rsid w:val="00080D12"/>
    <w:rsid w:val="00081523"/>
    <w:rsid w:val="0008301B"/>
    <w:rsid w:val="0008645C"/>
    <w:rsid w:val="00091B31"/>
    <w:rsid w:val="00092B9D"/>
    <w:rsid w:val="000A17F6"/>
    <w:rsid w:val="000A1CB1"/>
    <w:rsid w:val="000B1C0C"/>
    <w:rsid w:val="000B30EB"/>
    <w:rsid w:val="000C293F"/>
    <w:rsid w:val="000C54ED"/>
    <w:rsid w:val="000D32CE"/>
    <w:rsid w:val="000D5559"/>
    <w:rsid w:val="000E54E3"/>
    <w:rsid w:val="000E5E23"/>
    <w:rsid w:val="000E5EF2"/>
    <w:rsid w:val="000E79FC"/>
    <w:rsid w:val="000F74C2"/>
    <w:rsid w:val="000F7A97"/>
    <w:rsid w:val="00101CC0"/>
    <w:rsid w:val="0010231E"/>
    <w:rsid w:val="00120C78"/>
    <w:rsid w:val="00126CDC"/>
    <w:rsid w:val="0012790A"/>
    <w:rsid w:val="00131126"/>
    <w:rsid w:val="0013460C"/>
    <w:rsid w:val="00135CC7"/>
    <w:rsid w:val="0014555A"/>
    <w:rsid w:val="001477A5"/>
    <w:rsid w:val="001527C1"/>
    <w:rsid w:val="00154A5B"/>
    <w:rsid w:val="00155257"/>
    <w:rsid w:val="00162DDE"/>
    <w:rsid w:val="00167F29"/>
    <w:rsid w:val="00174C6A"/>
    <w:rsid w:val="001817DB"/>
    <w:rsid w:val="0018224D"/>
    <w:rsid w:val="001926CA"/>
    <w:rsid w:val="00195E9B"/>
    <w:rsid w:val="0019763D"/>
    <w:rsid w:val="001A2B46"/>
    <w:rsid w:val="001A613C"/>
    <w:rsid w:val="001A625A"/>
    <w:rsid w:val="001B3E32"/>
    <w:rsid w:val="001C14CD"/>
    <w:rsid w:val="001D6EEE"/>
    <w:rsid w:val="001D7D0F"/>
    <w:rsid w:val="001E4B60"/>
    <w:rsid w:val="001E6126"/>
    <w:rsid w:val="001F1510"/>
    <w:rsid w:val="001F3320"/>
    <w:rsid w:val="001F7ED1"/>
    <w:rsid w:val="0020066F"/>
    <w:rsid w:val="00200EB6"/>
    <w:rsid w:val="00206233"/>
    <w:rsid w:val="002124CB"/>
    <w:rsid w:val="00220098"/>
    <w:rsid w:val="00226CBC"/>
    <w:rsid w:val="00236494"/>
    <w:rsid w:val="002377DD"/>
    <w:rsid w:val="00256675"/>
    <w:rsid w:val="00263706"/>
    <w:rsid w:val="00270C88"/>
    <w:rsid w:val="002806EA"/>
    <w:rsid w:val="0028123A"/>
    <w:rsid w:val="0028569E"/>
    <w:rsid w:val="00294055"/>
    <w:rsid w:val="0029738C"/>
    <w:rsid w:val="002A0B3A"/>
    <w:rsid w:val="002B16F4"/>
    <w:rsid w:val="002B294B"/>
    <w:rsid w:val="002C0E3D"/>
    <w:rsid w:val="002D1A81"/>
    <w:rsid w:val="002E1E0E"/>
    <w:rsid w:val="002E2BB9"/>
    <w:rsid w:val="002E392B"/>
    <w:rsid w:val="002E4EDC"/>
    <w:rsid w:val="002E547E"/>
    <w:rsid w:val="002F2126"/>
    <w:rsid w:val="002F5471"/>
    <w:rsid w:val="002F54E9"/>
    <w:rsid w:val="002F67CA"/>
    <w:rsid w:val="002F7683"/>
    <w:rsid w:val="0030408F"/>
    <w:rsid w:val="003121C8"/>
    <w:rsid w:val="00315FE8"/>
    <w:rsid w:val="0032602E"/>
    <w:rsid w:val="00340AFC"/>
    <w:rsid w:val="00341EA9"/>
    <w:rsid w:val="003449C7"/>
    <w:rsid w:val="00345C9E"/>
    <w:rsid w:val="00347B0A"/>
    <w:rsid w:val="00351B45"/>
    <w:rsid w:val="0035243B"/>
    <w:rsid w:val="0035656C"/>
    <w:rsid w:val="003606A5"/>
    <w:rsid w:val="00365969"/>
    <w:rsid w:val="00374440"/>
    <w:rsid w:val="00374D36"/>
    <w:rsid w:val="00392B02"/>
    <w:rsid w:val="00394735"/>
    <w:rsid w:val="00395DBE"/>
    <w:rsid w:val="003A7032"/>
    <w:rsid w:val="003A77FE"/>
    <w:rsid w:val="003B74BA"/>
    <w:rsid w:val="003C021C"/>
    <w:rsid w:val="003C1749"/>
    <w:rsid w:val="003C2D7D"/>
    <w:rsid w:val="003D0FA2"/>
    <w:rsid w:val="003D1FE0"/>
    <w:rsid w:val="003D5B8E"/>
    <w:rsid w:val="003D662F"/>
    <w:rsid w:val="003E5D35"/>
    <w:rsid w:val="003F1865"/>
    <w:rsid w:val="003F691F"/>
    <w:rsid w:val="00403491"/>
    <w:rsid w:val="00403785"/>
    <w:rsid w:val="00404C0A"/>
    <w:rsid w:val="00412EF5"/>
    <w:rsid w:val="00415C04"/>
    <w:rsid w:val="00417115"/>
    <w:rsid w:val="00426C2C"/>
    <w:rsid w:val="004348D1"/>
    <w:rsid w:val="00436665"/>
    <w:rsid w:val="0044001E"/>
    <w:rsid w:val="0044172A"/>
    <w:rsid w:val="00444178"/>
    <w:rsid w:val="00447FEC"/>
    <w:rsid w:val="00451389"/>
    <w:rsid w:val="004537DE"/>
    <w:rsid w:val="00456F06"/>
    <w:rsid w:val="00457C61"/>
    <w:rsid w:val="004608FD"/>
    <w:rsid w:val="00462737"/>
    <w:rsid w:val="00472283"/>
    <w:rsid w:val="004735D5"/>
    <w:rsid w:val="00475F43"/>
    <w:rsid w:val="004806AE"/>
    <w:rsid w:val="00481465"/>
    <w:rsid w:val="00483416"/>
    <w:rsid w:val="004847CD"/>
    <w:rsid w:val="00490A85"/>
    <w:rsid w:val="00491A0D"/>
    <w:rsid w:val="00494564"/>
    <w:rsid w:val="00494A81"/>
    <w:rsid w:val="004B2993"/>
    <w:rsid w:val="004C005A"/>
    <w:rsid w:val="004C0171"/>
    <w:rsid w:val="004D0654"/>
    <w:rsid w:val="004D4886"/>
    <w:rsid w:val="004D5C9E"/>
    <w:rsid w:val="004D77FB"/>
    <w:rsid w:val="004E0A14"/>
    <w:rsid w:val="004F58D2"/>
    <w:rsid w:val="00501354"/>
    <w:rsid w:val="00503B58"/>
    <w:rsid w:val="005153FB"/>
    <w:rsid w:val="005158C4"/>
    <w:rsid w:val="00515DAD"/>
    <w:rsid w:val="005210FC"/>
    <w:rsid w:val="00523F7D"/>
    <w:rsid w:val="0052589A"/>
    <w:rsid w:val="00526F0B"/>
    <w:rsid w:val="0052751D"/>
    <w:rsid w:val="00542026"/>
    <w:rsid w:val="00552C28"/>
    <w:rsid w:val="00554040"/>
    <w:rsid w:val="00557BC8"/>
    <w:rsid w:val="005600F2"/>
    <w:rsid w:val="00560BA7"/>
    <w:rsid w:val="005642C3"/>
    <w:rsid w:val="005643C5"/>
    <w:rsid w:val="00565E44"/>
    <w:rsid w:val="005812BB"/>
    <w:rsid w:val="005949A4"/>
    <w:rsid w:val="005A43F9"/>
    <w:rsid w:val="005A47DF"/>
    <w:rsid w:val="005C36D0"/>
    <w:rsid w:val="005C72B1"/>
    <w:rsid w:val="005E3B9A"/>
    <w:rsid w:val="005E3ED2"/>
    <w:rsid w:val="005E4020"/>
    <w:rsid w:val="005E671E"/>
    <w:rsid w:val="005F49DA"/>
    <w:rsid w:val="005F7376"/>
    <w:rsid w:val="005F7770"/>
    <w:rsid w:val="006021FC"/>
    <w:rsid w:val="00613C1A"/>
    <w:rsid w:val="00633C3C"/>
    <w:rsid w:val="00635F51"/>
    <w:rsid w:val="00641954"/>
    <w:rsid w:val="0064399F"/>
    <w:rsid w:val="00643B7D"/>
    <w:rsid w:val="006450A8"/>
    <w:rsid w:val="00645321"/>
    <w:rsid w:val="00647B89"/>
    <w:rsid w:val="006511A6"/>
    <w:rsid w:val="00651D33"/>
    <w:rsid w:val="006542CF"/>
    <w:rsid w:val="006620C5"/>
    <w:rsid w:val="006722A6"/>
    <w:rsid w:val="00673EAA"/>
    <w:rsid w:val="006740DE"/>
    <w:rsid w:val="00691C0E"/>
    <w:rsid w:val="006942EF"/>
    <w:rsid w:val="006A03F0"/>
    <w:rsid w:val="006B2A65"/>
    <w:rsid w:val="006B5B08"/>
    <w:rsid w:val="006C3E46"/>
    <w:rsid w:val="006E576A"/>
    <w:rsid w:val="006F5572"/>
    <w:rsid w:val="006F636C"/>
    <w:rsid w:val="006F753A"/>
    <w:rsid w:val="00706C28"/>
    <w:rsid w:val="007137C4"/>
    <w:rsid w:val="00717ACC"/>
    <w:rsid w:val="0072102F"/>
    <w:rsid w:val="00730289"/>
    <w:rsid w:val="00731050"/>
    <w:rsid w:val="00733B5E"/>
    <w:rsid w:val="007365F6"/>
    <w:rsid w:val="00741F66"/>
    <w:rsid w:val="0075378A"/>
    <w:rsid w:val="007603D0"/>
    <w:rsid w:val="00776C01"/>
    <w:rsid w:val="0078002F"/>
    <w:rsid w:val="007806E6"/>
    <w:rsid w:val="007818D9"/>
    <w:rsid w:val="007956DC"/>
    <w:rsid w:val="007A0130"/>
    <w:rsid w:val="007A5E63"/>
    <w:rsid w:val="007B4E55"/>
    <w:rsid w:val="007C2A49"/>
    <w:rsid w:val="007C6223"/>
    <w:rsid w:val="007D113D"/>
    <w:rsid w:val="007E5D01"/>
    <w:rsid w:val="00812745"/>
    <w:rsid w:val="00820F10"/>
    <w:rsid w:val="00824C4E"/>
    <w:rsid w:val="0083192A"/>
    <w:rsid w:val="008373B6"/>
    <w:rsid w:val="00843EED"/>
    <w:rsid w:val="00853E33"/>
    <w:rsid w:val="00853F74"/>
    <w:rsid w:val="0085496E"/>
    <w:rsid w:val="00854AA4"/>
    <w:rsid w:val="00863347"/>
    <w:rsid w:val="00867866"/>
    <w:rsid w:val="00872CDE"/>
    <w:rsid w:val="00875E6A"/>
    <w:rsid w:val="00882D3B"/>
    <w:rsid w:val="00892CE7"/>
    <w:rsid w:val="008A0B1D"/>
    <w:rsid w:val="008A4503"/>
    <w:rsid w:val="008B0295"/>
    <w:rsid w:val="008C08A2"/>
    <w:rsid w:val="008C1AAA"/>
    <w:rsid w:val="008C72FF"/>
    <w:rsid w:val="008C743A"/>
    <w:rsid w:val="008E5B37"/>
    <w:rsid w:val="008E61FE"/>
    <w:rsid w:val="008F2694"/>
    <w:rsid w:val="008F4D3D"/>
    <w:rsid w:val="008F7FAC"/>
    <w:rsid w:val="00902447"/>
    <w:rsid w:val="00915FA6"/>
    <w:rsid w:val="00917EA5"/>
    <w:rsid w:val="00932017"/>
    <w:rsid w:val="00933048"/>
    <w:rsid w:val="009344A0"/>
    <w:rsid w:val="0094016F"/>
    <w:rsid w:val="00963B40"/>
    <w:rsid w:val="00964071"/>
    <w:rsid w:val="0096724F"/>
    <w:rsid w:val="00977C9A"/>
    <w:rsid w:val="00987BF2"/>
    <w:rsid w:val="009970DA"/>
    <w:rsid w:val="009A257C"/>
    <w:rsid w:val="009A46B9"/>
    <w:rsid w:val="009A5ADE"/>
    <w:rsid w:val="009B07F5"/>
    <w:rsid w:val="009C338C"/>
    <w:rsid w:val="009C3933"/>
    <w:rsid w:val="009C5572"/>
    <w:rsid w:val="009D10FC"/>
    <w:rsid w:val="009D1237"/>
    <w:rsid w:val="009D34C1"/>
    <w:rsid w:val="009D66B3"/>
    <w:rsid w:val="009E38AA"/>
    <w:rsid w:val="009E5445"/>
    <w:rsid w:val="009E56CB"/>
    <w:rsid w:val="009F0E9C"/>
    <w:rsid w:val="00A010B4"/>
    <w:rsid w:val="00A02948"/>
    <w:rsid w:val="00A04FA4"/>
    <w:rsid w:val="00A15305"/>
    <w:rsid w:val="00A21EB7"/>
    <w:rsid w:val="00A32817"/>
    <w:rsid w:val="00A44610"/>
    <w:rsid w:val="00A46FCC"/>
    <w:rsid w:val="00A52AEA"/>
    <w:rsid w:val="00A63535"/>
    <w:rsid w:val="00A63D50"/>
    <w:rsid w:val="00A675E2"/>
    <w:rsid w:val="00A72EAB"/>
    <w:rsid w:val="00A82CAA"/>
    <w:rsid w:val="00A83BDA"/>
    <w:rsid w:val="00A83FD9"/>
    <w:rsid w:val="00A8751F"/>
    <w:rsid w:val="00A90B1B"/>
    <w:rsid w:val="00AA0965"/>
    <w:rsid w:val="00AA187F"/>
    <w:rsid w:val="00AA5997"/>
    <w:rsid w:val="00AB0008"/>
    <w:rsid w:val="00AC6DA2"/>
    <w:rsid w:val="00AD691B"/>
    <w:rsid w:val="00AE1D2D"/>
    <w:rsid w:val="00AF0A44"/>
    <w:rsid w:val="00AF644A"/>
    <w:rsid w:val="00AF6FC6"/>
    <w:rsid w:val="00B0330E"/>
    <w:rsid w:val="00B077B5"/>
    <w:rsid w:val="00B07DE6"/>
    <w:rsid w:val="00B10EC2"/>
    <w:rsid w:val="00B26DC2"/>
    <w:rsid w:val="00B41F06"/>
    <w:rsid w:val="00B42619"/>
    <w:rsid w:val="00B426ED"/>
    <w:rsid w:val="00B433E7"/>
    <w:rsid w:val="00B57665"/>
    <w:rsid w:val="00B639B2"/>
    <w:rsid w:val="00B719A1"/>
    <w:rsid w:val="00B8111F"/>
    <w:rsid w:val="00B8233D"/>
    <w:rsid w:val="00B85DF9"/>
    <w:rsid w:val="00BA74B4"/>
    <w:rsid w:val="00BB3901"/>
    <w:rsid w:val="00BC66CF"/>
    <w:rsid w:val="00BD55CA"/>
    <w:rsid w:val="00BD5DE3"/>
    <w:rsid w:val="00BE4A6C"/>
    <w:rsid w:val="00BE6413"/>
    <w:rsid w:val="00C040D0"/>
    <w:rsid w:val="00C076A9"/>
    <w:rsid w:val="00C112EC"/>
    <w:rsid w:val="00C11318"/>
    <w:rsid w:val="00C24AF3"/>
    <w:rsid w:val="00C32D6A"/>
    <w:rsid w:val="00C33117"/>
    <w:rsid w:val="00C37D3D"/>
    <w:rsid w:val="00C50AAB"/>
    <w:rsid w:val="00C74419"/>
    <w:rsid w:val="00C7484C"/>
    <w:rsid w:val="00C75618"/>
    <w:rsid w:val="00C80E87"/>
    <w:rsid w:val="00C8215F"/>
    <w:rsid w:val="00C85C17"/>
    <w:rsid w:val="00C91F11"/>
    <w:rsid w:val="00C93390"/>
    <w:rsid w:val="00CA37C4"/>
    <w:rsid w:val="00CA4ED2"/>
    <w:rsid w:val="00CA6F5F"/>
    <w:rsid w:val="00CB2824"/>
    <w:rsid w:val="00CB2853"/>
    <w:rsid w:val="00CC0FEE"/>
    <w:rsid w:val="00CC40F2"/>
    <w:rsid w:val="00CE4CEB"/>
    <w:rsid w:val="00CE5DE0"/>
    <w:rsid w:val="00CE784F"/>
    <w:rsid w:val="00CF0819"/>
    <w:rsid w:val="00CF21A4"/>
    <w:rsid w:val="00CF6B8D"/>
    <w:rsid w:val="00D00D5E"/>
    <w:rsid w:val="00D17FF2"/>
    <w:rsid w:val="00D34450"/>
    <w:rsid w:val="00D43BE1"/>
    <w:rsid w:val="00D44BB0"/>
    <w:rsid w:val="00D550DA"/>
    <w:rsid w:val="00D566F7"/>
    <w:rsid w:val="00D64569"/>
    <w:rsid w:val="00D77266"/>
    <w:rsid w:val="00D91041"/>
    <w:rsid w:val="00D9172B"/>
    <w:rsid w:val="00D91A00"/>
    <w:rsid w:val="00D9217A"/>
    <w:rsid w:val="00D958AA"/>
    <w:rsid w:val="00D96B79"/>
    <w:rsid w:val="00D96D7A"/>
    <w:rsid w:val="00D97CC6"/>
    <w:rsid w:val="00D97E50"/>
    <w:rsid w:val="00DA4779"/>
    <w:rsid w:val="00DA5979"/>
    <w:rsid w:val="00DC206B"/>
    <w:rsid w:val="00DD168C"/>
    <w:rsid w:val="00DD1F34"/>
    <w:rsid w:val="00DD427E"/>
    <w:rsid w:val="00DD5A50"/>
    <w:rsid w:val="00DE00BA"/>
    <w:rsid w:val="00DE2A08"/>
    <w:rsid w:val="00DE508A"/>
    <w:rsid w:val="00DE5527"/>
    <w:rsid w:val="00DE5A56"/>
    <w:rsid w:val="00DF01DA"/>
    <w:rsid w:val="00DF6BF3"/>
    <w:rsid w:val="00DF7D20"/>
    <w:rsid w:val="00E00E28"/>
    <w:rsid w:val="00E07442"/>
    <w:rsid w:val="00E11D2A"/>
    <w:rsid w:val="00E33714"/>
    <w:rsid w:val="00E52A3E"/>
    <w:rsid w:val="00E54BAA"/>
    <w:rsid w:val="00E555F6"/>
    <w:rsid w:val="00E673C6"/>
    <w:rsid w:val="00E6753B"/>
    <w:rsid w:val="00E713A8"/>
    <w:rsid w:val="00E77DCD"/>
    <w:rsid w:val="00E80505"/>
    <w:rsid w:val="00E8121E"/>
    <w:rsid w:val="00E83E49"/>
    <w:rsid w:val="00E85107"/>
    <w:rsid w:val="00E86F0F"/>
    <w:rsid w:val="00E965B2"/>
    <w:rsid w:val="00EB4F9D"/>
    <w:rsid w:val="00EB7815"/>
    <w:rsid w:val="00EC1485"/>
    <w:rsid w:val="00EC1E91"/>
    <w:rsid w:val="00EC3AA6"/>
    <w:rsid w:val="00ED40BD"/>
    <w:rsid w:val="00EE54D4"/>
    <w:rsid w:val="00EF0D14"/>
    <w:rsid w:val="00F03BAD"/>
    <w:rsid w:val="00F108E5"/>
    <w:rsid w:val="00F1681E"/>
    <w:rsid w:val="00F244DE"/>
    <w:rsid w:val="00F246BF"/>
    <w:rsid w:val="00F2480C"/>
    <w:rsid w:val="00F2627C"/>
    <w:rsid w:val="00F346C3"/>
    <w:rsid w:val="00F34E0E"/>
    <w:rsid w:val="00F41AC6"/>
    <w:rsid w:val="00F50B83"/>
    <w:rsid w:val="00F50BB3"/>
    <w:rsid w:val="00F575CB"/>
    <w:rsid w:val="00F70790"/>
    <w:rsid w:val="00F73F6D"/>
    <w:rsid w:val="00F81C2A"/>
    <w:rsid w:val="00F81CFF"/>
    <w:rsid w:val="00F849DC"/>
    <w:rsid w:val="00F9387A"/>
    <w:rsid w:val="00F95AF8"/>
    <w:rsid w:val="00FA3008"/>
    <w:rsid w:val="00FA5A09"/>
    <w:rsid w:val="00FB5663"/>
    <w:rsid w:val="00FB5E46"/>
    <w:rsid w:val="00FC7F3B"/>
    <w:rsid w:val="00FD244E"/>
    <w:rsid w:val="00FD2B2E"/>
    <w:rsid w:val="00FD4100"/>
    <w:rsid w:val="00FD4E90"/>
    <w:rsid w:val="00FE06FD"/>
    <w:rsid w:val="00FE1852"/>
    <w:rsid w:val="00FE249A"/>
    <w:rsid w:val="00FF21B7"/>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6D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2029</Words>
  <Characters>11160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2026-02-17T18:58:00Z</dcterms:created>
  <dcterms:modified xsi:type="dcterms:W3CDTF">2026-02-17T18:58:00Z</dcterms:modified>
</cp:coreProperties>
</file>