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15C22" w:rsidRPr="00883B24" w:rsidRDefault="00BB736E" w:rsidP="00E15C2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Namibia Infinita</w:t>
      </w:r>
      <w:r w:rsidR="00E15C22">
        <w:rPr>
          <w:b/>
          <w:sz w:val="72"/>
          <w:szCs w:val="72"/>
          <w:lang w:val="es-ES"/>
        </w:rPr>
        <w:t xml:space="preserve"> 202</w:t>
      </w:r>
      <w:r w:rsidR="00692A46">
        <w:rPr>
          <w:b/>
          <w:sz w:val="72"/>
          <w:szCs w:val="72"/>
          <w:lang w:val="es-ES"/>
        </w:rPr>
        <w:t>6</w:t>
      </w:r>
    </w:p>
    <w:p w:rsidR="00E15C22" w:rsidRDefault="00BB736E" w:rsidP="00E15C2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</w:t>
      </w:r>
      <w:r w:rsidR="00E15C22">
        <w:rPr>
          <w:b/>
          <w:sz w:val="32"/>
          <w:szCs w:val="32"/>
          <w:lang w:val="es-ES"/>
        </w:rPr>
        <w:t xml:space="preserve"> días</w:t>
      </w:r>
      <w:r w:rsidR="00E15C2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7</w:t>
      </w:r>
      <w:r w:rsidR="00E15C22">
        <w:rPr>
          <w:b/>
          <w:sz w:val="32"/>
          <w:szCs w:val="32"/>
          <w:lang w:val="es-ES"/>
        </w:rPr>
        <w:t xml:space="preserve"> </w:t>
      </w:r>
      <w:r w:rsidR="00E15C22" w:rsidRPr="00883B24">
        <w:rPr>
          <w:b/>
          <w:sz w:val="32"/>
          <w:szCs w:val="32"/>
          <w:lang w:val="es-ES"/>
        </w:rPr>
        <w:t>noches</w:t>
      </w:r>
    </w:p>
    <w:p w:rsidR="00E15C22" w:rsidRDefault="00E15C22" w:rsidP="00E15C22">
      <w:pPr>
        <w:rPr>
          <w:sz w:val="20"/>
          <w:szCs w:val="20"/>
          <w:lang w:val="es-ES"/>
        </w:rPr>
      </w:pPr>
    </w:p>
    <w:p w:rsidR="00E15C22" w:rsidRDefault="00E15C22" w:rsidP="00E15C22">
      <w:pPr>
        <w:rPr>
          <w:sz w:val="20"/>
          <w:szCs w:val="20"/>
          <w:lang w:val="es-ES"/>
        </w:rPr>
      </w:pPr>
    </w:p>
    <w:p w:rsidR="00E15C22" w:rsidRPr="00FC19E4" w:rsidRDefault="00E15C22" w:rsidP="00E15C22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 w:rsidR="00BB736E">
        <w:rPr>
          <w:sz w:val="20"/>
          <w:szCs w:val="20"/>
          <w:lang w:val="es-ES"/>
        </w:rPr>
        <w:t>Diarias</w:t>
      </w:r>
    </w:p>
    <w:p w:rsidR="00E15C22" w:rsidRDefault="00E15C22" w:rsidP="00E15C2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E15C22" w:rsidRPr="00BC5929" w:rsidRDefault="00E15C22" w:rsidP="00E15C22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  <w:lang w:val="es-ES"/>
        </w:rPr>
        <w:t xml:space="preserve">Día 1. </w:t>
      </w:r>
      <w:r w:rsidR="00BB736E" w:rsidRPr="00BB736E">
        <w:rPr>
          <w:rFonts w:cstheme="minorHAnsi"/>
          <w:b/>
          <w:sz w:val="20"/>
          <w:szCs w:val="20"/>
          <w:lang w:val="es-ES"/>
        </w:rPr>
        <w:t xml:space="preserve">Windhoek - </w:t>
      </w:r>
      <w:proofErr w:type="spellStart"/>
      <w:r w:rsidR="00BB736E">
        <w:rPr>
          <w:rFonts w:cstheme="minorHAnsi"/>
          <w:b/>
          <w:sz w:val="20"/>
          <w:szCs w:val="20"/>
          <w:lang w:val="es-ES"/>
        </w:rPr>
        <w:t>S</w:t>
      </w:r>
      <w:r w:rsidR="00BB736E" w:rsidRPr="00BB736E">
        <w:rPr>
          <w:rFonts w:cstheme="minorHAnsi"/>
          <w:b/>
          <w:sz w:val="20"/>
          <w:szCs w:val="20"/>
          <w:lang w:val="es-ES"/>
        </w:rPr>
        <w:t>ossusvlei</w:t>
      </w:r>
      <w:proofErr w:type="spellEnd"/>
      <w:r w:rsidR="00BB736E" w:rsidRPr="00BB736E">
        <w:rPr>
          <w:rFonts w:cstheme="minorHAnsi"/>
          <w:b/>
          <w:sz w:val="20"/>
          <w:szCs w:val="20"/>
          <w:lang w:val="es-ES"/>
        </w:rPr>
        <w:t xml:space="preserve"> </w:t>
      </w:r>
      <w:r w:rsidR="00BB736E" w:rsidRPr="00BB736E">
        <w:rPr>
          <w:rFonts w:cstheme="minorHAnsi"/>
          <w:b/>
          <w:color w:val="EE0000"/>
          <w:sz w:val="20"/>
          <w:szCs w:val="20"/>
          <w:lang w:val="es-ES"/>
        </w:rPr>
        <w:t>(</w:t>
      </w:r>
      <w:proofErr w:type="spellStart"/>
      <w:r w:rsidR="00BB736E" w:rsidRPr="00BB736E">
        <w:rPr>
          <w:rFonts w:cstheme="minorHAnsi"/>
          <w:b/>
          <w:color w:val="EE0000"/>
          <w:sz w:val="20"/>
          <w:szCs w:val="20"/>
          <w:lang w:val="es-ES"/>
        </w:rPr>
        <w:t>Namib-Naukluft</w:t>
      </w:r>
      <w:proofErr w:type="spellEnd"/>
      <w:r w:rsidR="00BB736E" w:rsidRPr="00BB736E">
        <w:rPr>
          <w:rFonts w:cstheme="minorHAnsi"/>
          <w:b/>
          <w:color w:val="EE0000"/>
          <w:sz w:val="20"/>
          <w:szCs w:val="20"/>
          <w:lang w:val="es-ES"/>
        </w:rPr>
        <w:t xml:space="preserve"> </w:t>
      </w:r>
      <w:proofErr w:type="spellStart"/>
      <w:r w:rsidR="00BB736E" w:rsidRPr="00BB736E">
        <w:rPr>
          <w:rFonts w:cstheme="minorHAnsi"/>
          <w:b/>
          <w:color w:val="EE0000"/>
          <w:sz w:val="20"/>
          <w:szCs w:val="20"/>
          <w:lang w:val="es-ES"/>
        </w:rPr>
        <w:t>National</w:t>
      </w:r>
      <w:proofErr w:type="spellEnd"/>
      <w:r w:rsidR="00BB736E" w:rsidRPr="00BB736E">
        <w:rPr>
          <w:rFonts w:cstheme="minorHAnsi"/>
          <w:b/>
          <w:color w:val="EE0000"/>
          <w:sz w:val="20"/>
          <w:szCs w:val="20"/>
          <w:lang w:val="es-ES"/>
        </w:rPr>
        <w:t xml:space="preserve"> Park)</w:t>
      </w:r>
    </w:p>
    <w:p w:rsidR="00BB736E" w:rsidRPr="00BB736E" w:rsidRDefault="00BB736E" w:rsidP="00BB736E">
      <w:pPr>
        <w:jc w:val="both"/>
        <w:rPr>
          <w:rFonts w:cstheme="minorHAnsi"/>
          <w:sz w:val="20"/>
          <w:szCs w:val="20"/>
          <w:lang w:val="es-MX"/>
        </w:rPr>
      </w:pPr>
      <w:r w:rsidRPr="00BB736E">
        <w:rPr>
          <w:rFonts w:cstheme="minorHAnsi"/>
          <w:sz w:val="20"/>
          <w:szCs w:val="20"/>
          <w:lang w:val="es-MX"/>
        </w:rPr>
        <w:t>A nuestra llegada al Aeropuerto Internacional de Windhoek, completaremos los trámites de entrada y nos encontraremos</w:t>
      </w:r>
    </w:p>
    <w:p w:rsidR="00BB736E" w:rsidRPr="00BB736E" w:rsidRDefault="00BB736E" w:rsidP="00BB736E">
      <w:pPr>
        <w:jc w:val="both"/>
        <w:rPr>
          <w:rFonts w:cstheme="minorHAnsi"/>
          <w:sz w:val="20"/>
          <w:szCs w:val="20"/>
          <w:lang w:val="es-MX"/>
        </w:rPr>
      </w:pPr>
      <w:r w:rsidRPr="00BB736E">
        <w:rPr>
          <w:rFonts w:cstheme="minorHAnsi"/>
          <w:sz w:val="20"/>
          <w:szCs w:val="20"/>
          <w:lang w:val="es-MX"/>
        </w:rPr>
        <w:t xml:space="preserve">con nuestro guía. Iniciaremos el traslado por carretera hacia el sur, en dirección a </w:t>
      </w:r>
      <w:proofErr w:type="spellStart"/>
      <w:r w:rsidRPr="00BB736E">
        <w:rPr>
          <w:rFonts w:cstheme="minorHAnsi"/>
          <w:sz w:val="20"/>
          <w:szCs w:val="20"/>
          <w:lang w:val="es-MX"/>
        </w:rPr>
        <w:t>Sossusvlei</w:t>
      </w:r>
      <w:proofErr w:type="spellEnd"/>
      <w:r w:rsidRPr="00BB736E">
        <w:rPr>
          <w:rFonts w:cstheme="minorHAnsi"/>
          <w:sz w:val="20"/>
          <w:szCs w:val="20"/>
          <w:lang w:val="es-MX"/>
        </w:rPr>
        <w:t xml:space="preserve">, en pleno desierto del </w:t>
      </w:r>
      <w:proofErr w:type="spellStart"/>
      <w:r w:rsidRPr="00BB736E">
        <w:rPr>
          <w:rFonts w:cstheme="minorHAnsi"/>
          <w:sz w:val="20"/>
          <w:szCs w:val="20"/>
          <w:lang w:val="es-MX"/>
        </w:rPr>
        <w:t>Namib</w:t>
      </w:r>
      <w:proofErr w:type="spellEnd"/>
      <w:r w:rsidRPr="00BB736E">
        <w:rPr>
          <w:rFonts w:cstheme="minorHAnsi"/>
          <w:sz w:val="20"/>
          <w:szCs w:val="20"/>
          <w:lang w:val="es-MX"/>
        </w:rPr>
        <w:t>.</w:t>
      </w:r>
    </w:p>
    <w:p w:rsidR="00BB736E" w:rsidRPr="00BB736E" w:rsidRDefault="00BB736E" w:rsidP="00BB736E">
      <w:pPr>
        <w:jc w:val="both"/>
        <w:rPr>
          <w:rFonts w:cstheme="minorHAnsi"/>
          <w:sz w:val="20"/>
          <w:szCs w:val="20"/>
          <w:lang w:val="es-MX"/>
        </w:rPr>
      </w:pPr>
      <w:r w:rsidRPr="00BB736E">
        <w:rPr>
          <w:rFonts w:cstheme="minorHAnsi"/>
          <w:b/>
          <w:bCs/>
          <w:i/>
          <w:iCs/>
          <w:sz w:val="20"/>
          <w:szCs w:val="20"/>
          <w:lang w:val="es-MX"/>
        </w:rPr>
        <w:t>Nota</w:t>
      </w:r>
      <w:r w:rsidRPr="00BB736E">
        <w:rPr>
          <w:rFonts w:cstheme="minorHAnsi"/>
          <w:sz w:val="20"/>
          <w:szCs w:val="20"/>
          <w:lang w:val="es-MX"/>
        </w:rPr>
        <w:t>: Es necesario llegar con un vuelo internacional antes de las 13:00 h. En caso contrario, será preciso volar el día</w:t>
      </w:r>
    </w:p>
    <w:p w:rsidR="00E15C22" w:rsidRPr="00BC5929" w:rsidRDefault="00BB736E" w:rsidP="00BB736E">
      <w:pPr>
        <w:jc w:val="both"/>
        <w:rPr>
          <w:rFonts w:cstheme="minorHAnsi"/>
          <w:sz w:val="20"/>
          <w:szCs w:val="20"/>
        </w:rPr>
      </w:pPr>
      <w:r w:rsidRPr="00BB736E">
        <w:rPr>
          <w:rFonts w:cstheme="minorHAnsi"/>
          <w:sz w:val="20"/>
          <w:szCs w:val="20"/>
          <w:lang w:val="es-MX"/>
        </w:rPr>
        <w:t>anterior y pasar una noche extra en Windhoek</w:t>
      </w:r>
      <w:r>
        <w:rPr>
          <w:rFonts w:cstheme="minorHAnsi"/>
          <w:sz w:val="20"/>
          <w:szCs w:val="20"/>
          <w:lang w:val="es-MX"/>
        </w:rPr>
        <w:t>.</w:t>
      </w:r>
      <w:r w:rsidR="00E15C22" w:rsidRPr="00D644C3">
        <w:rPr>
          <w:rFonts w:cstheme="minorHAnsi"/>
          <w:b/>
          <w:bCs/>
          <w:sz w:val="20"/>
          <w:szCs w:val="20"/>
        </w:rPr>
        <w:t>A</w:t>
      </w:r>
      <w:r w:rsidR="00E15C22" w:rsidRPr="00BC5929">
        <w:rPr>
          <w:rFonts w:cstheme="minorHAnsi"/>
          <w:b/>
          <w:sz w:val="20"/>
          <w:szCs w:val="20"/>
        </w:rPr>
        <w:t>lojamiento.</w:t>
      </w:r>
    </w:p>
    <w:p w:rsidR="00E15C22" w:rsidRPr="00BC5929" w:rsidRDefault="00E15C22" w:rsidP="00E15C22">
      <w:pPr>
        <w:jc w:val="both"/>
        <w:rPr>
          <w:rFonts w:cstheme="minorHAnsi"/>
          <w:sz w:val="20"/>
          <w:szCs w:val="20"/>
        </w:rPr>
      </w:pPr>
    </w:p>
    <w:p w:rsidR="00E15C22" w:rsidRPr="00BC5929" w:rsidRDefault="00E15C22" w:rsidP="00E15C22">
      <w:pPr>
        <w:jc w:val="both"/>
        <w:rPr>
          <w:rFonts w:cstheme="minorHAnsi"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2.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sz w:val="20"/>
          <w:szCs w:val="20"/>
        </w:rPr>
        <w:t>Sossusvlei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</w:t>
      </w:r>
      <w:r w:rsidR="00BB736E" w:rsidRPr="00BB736E">
        <w:rPr>
          <w:rFonts w:cstheme="minorHAnsi"/>
          <w:b/>
          <w:color w:val="EE0000"/>
          <w:sz w:val="20"/>
          <w:szCs w:val="20"/>
        </w:rPr>
        <w:t>(</w:t>
      </w:r>
      <w:proofErr w:type="spellStart"/>
      <w:r w:rsidR="00BB736E" w:rsidRPr="00BB736E">
        <w:rPr>
          <w:rFonts w:cstheme="minorHAnsi"/>
          <w:b/>
          <w:color w:val="EE0000"/>
          <w:sz w:val="20"/>
          <w:szCs w:val="20"/>
        </w:rPr>
        <w:t>Namib-Naukluft</w:t>
      </w:r>
      <w:proofErr w:type="spellEnd"/>
      <w:r w:rsidR="00BB736E" w:rsidRPr="00BB736E">
        <w:rPr>
          <w:rFonts w:cstheme="minorHAnsi"/>
          <w:b/>
          <w:color w:val="EE0000"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color w:val="EE0000"/>
          <w:sz w:val="20"/>
          <w:szCs w:val="20"/>
        </w:rPr>
        <w:t>National</w:t>
      </w:r>
      <w:proofErr w:type="spellEnd"/>
      <w:r w:rsidR="00BB736E" w:rsidRPr="00BB736E">
        <w:rPr>
          <w:rFonts w:cstheme="minorHAnsi"/>
          <w:b/>
          <w:color w:val="EE0000"/>
          <w:sz w:val="20"/>
          <w:szCs w:val="20"/>
        </w:rPr>
        <w:t xml:space="preserve"> Park) </w:t>
      </w:r>
      <w:r w:rsidR="00BB736E" w:rsidRPr="00BB736E">
        <w:rPr>
          <w:rFonts w:cstheme="minorHAnsi"/>
          <w:b/>
          <w:sz w:val="20"/>
          <w:szCs w:val="20"/>
        </w:rPr>
        <w:t xml:space="preserve">- </w:t>
      </w:r>
      <w:proofErr w:type="spellStart"/>
      <w:r w:rsidR="00BB736E">
        <w:rPr>
          <w:rFonts w:cstheme="minorHAnsi"/>
          <w:b/>
          <w:sz w:val="20"/>
          <w:szCs w:val="20"/>
        </w:rPr>
        <w:t>S</w:t>
      </w:r>
      <w:r w:rsidR="00BB736E" w:rsidRPr="00BB736E">
        <w:rPr>
          <w:rFonts w:cstheme="minorHAnsi"/>
          <w:b/>
          <w:sz w:val="20"/>
          <w:szCs w:val="20"/>
        </w:rPr>
        <w:t>esriem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>
        <w:rPr>
          <w:rFonts w:cstheme="minorHAnsi"/>
          <w:b/>
          <w:sz w:val="20"/>
          <w:szCs w:val="20"/>
        </w:rPr>
        <w:t>C</w:t>
      </w:r>
      <w:r w:rsidR="00BB736E" w:rsidRPr="00BB736E">
        <w:rPr>
          <w:rFonts w:cstheme="minorHAnsi"/>
          <w:b/>
          <w:sz w:val="20"/>
          <w:szCs w:val="20"/>
        </w:rPr>
        <w:t>ayon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- </w:t>
      </w:r>
      <w:proofErr w:type="spellStart"/>
      <w:r w:rsidR="00BB736E">
        <w:rPr>
          <w:rFonts w:cstheme="minorHAnsi"/>
          <w:b/>
          <w:sz w:val="20"/>
          <w:szCs w:val="20"/>
        </w:rPr>
        <w:t>S</w:t>
      </w:r>
      <w:r w:rsidR="00BB736E" w:rsidRPr="00BB736E">
        <w:rPr>
          <w:rFonts w:cstheme="minorHAnsi"/>
          <w:b/>
          <w:sz w:val="20"/>
          <w:szCs w:val="20"/>
        </w:rPr>
        <w:t>ossusvlei</w:t>
      </w:r>
      <w:proofErr w:type="spellEnd"/>
    </w:p>
    <w:p w:rsidR="00E15C22" w:rsidRP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 xml:space="preserve">Antes del amanecer, nos adentraremos en el Parque Nacional </w:t>
      </w:r>
      <w:proofErr w:type="spellStart"/>
      <w:r w:rsidRPr="00BB736E">
        <w:rPr>
          <w:rFonts w:cstheme="minorHAnsi"/>
          <w:bCs/>
          <w:sz w:val="20"/>
          <w:szCs w:val="20"/>
        </w:rPr>
        <w:t>Namib-Naukluft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, la mayor área de conservación de </w:t>
      </w:r>
      <w:proofErr w:type="spellStart"/>
      <w:proofErr w:type="gramStart"/>
      <w:r w:rsidRPr="00BB736E">
        <w:rPr>
          <w:rFonts w:cstheme="minorHAnsi"/>
          <w:bCs/>
          <w:sz w:val="20"/>
          <w:szCs w:val="20"/>
        </w:rPr>
        <w:t>África,que</w:t>
      </w:r>
      <w:proofErr w:type="spellEnd"/>
      <w:proofErr w:type="gramEnd"/>
      <w:r w:rsidRPr="00BB736E">
        <w:rPr>
          <w:rFonts w:cstheme="minorHAnsi"/>
          <w:bCs/>
          <w:sz w:val="20"/>
          <w:szCs w:val="20"/>
        </w:rPr>
        <w:t xml:space="preserve"> abarca un territorio tan extenso como todo Suiza. Nos dirigiremos hacia la emblemática Duna </w:t>
      </w:r>
      <w:proofErr w:type="gramStart"/>
      <w:r w:rsidRPr="00BB736E">
        <w:rPr>
          <w:rFonts w:cstheme="minorHAnsi"/>
          <w:bCs/>
          <w:sz w:val="20"/>
          <w:szCs w:val="20"/>
        </w:rPr>
        <w:t>45.Al</w:t>
      </w:r>
      <w:proofErr w:type="gramEnd"/>
      <w:r w:rsidRPr="00BB736E">
        <w:rPr>
          <w:rFonts w:cstheme="minorHAnsi"/>
          <w:bCs/>
          <w:sz w:val="20"/>
          <w:szCs w:val="20"/>
        </w:rPr>
        <w:t xml:space="preserve"> llegar a las dunas de </w:t>
      </w:r>
      <w:proofErr w:type="spellStart"/>
      <w:r w:rsidRPr="00BB736E">
        <w:rPr>
          <w:rFonts w:cstheme="minorHAnsi"/>
          <w:bCs/>
          <w:sz w:val="20"/>
          <w:szCs w:val="20"/>
        </w:rPr>
        <w:t>Sossusvlei</w:t>
      </w:r>
      <w:proofErr w:type="spellEnd"/>
      <w:r w:rsidRPr="00BB736E">
        <w:rPr>
          <w:rFonts w:cstheme="minorHAnsi"/>
          <w:bCs/>
          <w:sz w:val="20"/>
          <w:szCs w:val="20"/>
        </w:rPr>
        <w:t>, uno de los paisajes más icónicos de Namibia, nos cautivará la belleza de este entorno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natural. Las primeras horas del día son las más adecuadas para explorar esta maravilla, ya que el cielo azul intenso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contrasta con las imponentes dunas rojas, que se elevan hasta los 400 metros de altura. En este entorno surrealista, la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vida silvestre del desierto, como el </w:t>
      </w:r>
      <w:proofErr w:type="spellStart"/>
      <w:r w:rsidRPr="00BB736E">
        <w:rPr>
          <w:rFonts w:cstheme="minorHAnsi"/>
          <w:bCs/>
          <w:sz w:val="20"/>
          <w:szCs w:val="20"/>
        </w:rPr>
        <w:t>oryx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y el avestruz, se mezcla con el paisaje, creando una escena </w:t>
      </w:r>
      <w:proofErr w:type="spellStart"/>
      <w:proofErr w:type="gramStart"/>
      <w:r w:rsidRPr="00BB736E">
        <w:rPr>
          <w:rFonts w:cstheme="minorHAnsi"/>
          <w:bCs/>
          <w:sz w:val="20"/>
          <w:szCs w:val="20"/>
        </w:rPr>
        <w:t>única.Uno</w:t>
      </w:r>
      <w:proofErr w:type="spellEnd"/>
      <w:proofErr w:type="gramEnd"/>
      <w:r w:rsidRPr="00BB736E">
        <w:rPr>
          <w:rFonts w:cstheme="minorHAnsi"/>
          <w:bCs/>
          <w:sz w:val="20"/>
          <w:szCs w:val="20"/>
        </w:rPr>
        <w:t xml:space="preserve"> de los puntos más fascinantes de la jornada será </w:t>
      </w:r>
      <w:proofErr w:type="spellStart"/>
      <w:r w:rsidRPr="00BB736E">
        <w:rPr>
          <w:rFonts w:cstheme="minorHAnsi"/>
          <w:bCs/>
          <w:sz w:val="20"/>
          <w:szCs w:val="20"/>
        </w:rPr>
        <w:t>Dead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</w:t>
      </w:r>
      <w:proofErr w:type="spellStart"/>
      <w:r w:rsidRPr="00BB736E">
        <w:rPr>
          <w:rFonts w:cstheme="minorHAnsi"/>
          <w:bCs/>
          <w:sz w:val="20"/>
          <w:szCs w:val="20"/>
        </w:rPr>
        <w:t>Vlei</w:t>
      </w:r>
      <w:proofErr w:type="spellEnd"/>
      <w:r w:rsidRPr="00BB736E">
        <w:rPr>
          <w:rFonts w:cstheme="minorHAnsi"/>
          <w:bCs/>
          <w:sz w:val="20"/>
          <w:szCs w:val="20"/>
        </w:rPr>
        <w:t>, una antigua laguna seca que alberga troncos de acacia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de más de 600 años, rodeados de las majestuosas dunas de color rojizo. Este lugar, desolado y místico, nos transportará 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otro tiempo, donde la vida parece haberse detenido en sus </w:t>
      </w:r>
      <w:proofErr w:type="spellStart"/>
      <w:proofErr w:type="gramStart"/>
      <w:r w:rsidRPr="00BB736E">
        <w:rPr>
          <w:rFonts w:cstheme="minorHAnsi"/>
          <w:bCs/>
          <w:sz w:val="20"/>
          <w:szCs w:val="20"/>
        </w:rPr>
        <w:t>huellas.Si</w:t>
      </w:r>
      <w:proofErr w:type="spellEnd"/>
      <w:proofErr w:type="gramEnd"/>
      <w:r w:rsidRPr="00BB736E">
        <w:rPr>
          <w:rFonts w:cstheme="minorHAnsi"/>
          <w:bCs/>
          <w:sz w:val="20"/>
          <w:szCs w:val="20"/>
        </w:rPr>
        <w:t xml:space="preserve"> ayer no pudimos hacer la visita, hoy realizaremos una pequeña excursión al cañón de </w:t>
      </w:r>
      <w:proofErr w:type="spellStart"/>
      <w:r w:rsidRPr="00BB736E">
        <w:rPr>
          <w:rFonts w:cstheme="minorHAnsi"/>
          <w:bCs/>
          <w:sz w:val="20"/>
          <w:szCs w:val="20"/>
        </w:rPr>
        <w:t>Sesriem</w:t>
      </w:r>
      <w:proofErr w:type="spellEnd"/>
      <w:r w:rsidRPr="00BB736E">
        <w:rPr>
          <w:rFonts w:cstheme="minorHAnsi"/>
          <w:bCs/>
          <w:sz w:val="20"/>
          <w:szCs w:val="20"/>
        </w:rPr>
        <w:t>, modelado por el río</w:t>
      </w:r>
      <w:r>
        <w:rPr>
          <w:rFonts w:cstheme="minorHAnsi"/>
          <w:bCs/>
          <w:sz w:val="20"/>
          <w:szCs w:val="20"/>
        </w:rPr>
        <w:t xml:space="preserve"> </w:t>
      </w:r>
      <w:proofErr w:type="spellStart"/>
      <w:r w:rsidRPr="00BB736E">
        <w:rPr>
          <w:rFonts w:cstheme="minorHAnsi"/>
          <w:bCs/>
          <w:sz w:val="20"/>
          <w:szCs w:val="20"/>
        </w:rPr>
        <w:t>Tsauchab</w:t>
      </w:r>
      <w:proofErr w:type="spellEnd"/>
      <w:r w:rsidRPr="00BB736E">
        <w:rPr>
          <w:rFonts w:cstheme="minorHAnsi"/>
          <w:bCs/>
          <w:sz w:val="20"/>
          <w:szCs w:val="20"/>
        </w:rPr>
        <w:t>. Mientras nos adentramos en sus estrechas paredes rocosas, podremos observar las marcas geológicas dejadas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por los diferentes niveles de agua a lo largo de las eras, una verdadera ventana a la historia del </w:t>
      </w:r>
      <w:proofErr w:type="spellStart"/>
      <w:r w:rsidRPr="00BB736E">
        <w:rPr>
          <w:rFonts w:cstheme="minorHAnsi"/>
          <w:bCs/>
          <w:sz w:val="20"/>
          <w:szCs w:val="20"/>
        </w:rPr>
        <w:t>planeta.El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nombre “</w:t>
      </w:r>
      <w:proofErr w:type="spellStart"/>
      <w:r w:rsidRPr="00BB736E">
        <w:rPr>
          <w:rFonts w:cstheme="minorHAnsi"/>
          <w:bCs/>
          <w:sz w:val="20"/>
          <w:szCs w:val="20"/>
        </w:rPr>
        <w:t>Sesriem</w:t>
      </w:r>
      <w:proofErr w:type="spellEnd"/>
      <w:r w:rsidRPr="00BB736E">
        <w:rPr>
          <w:rFonts w:cstheme="minorHAnsi"/>
          <w:bCs/>
          <w:sz w:val="20"/>
          <w:szCs w:val="20"/>
        </w:rPr>
        <w:t>”, que en alemán significa “seis cinturones”, tiene una historia interesante: en tiempos antiguos, los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habitantes de la región usaban seis correas hechas de pieles de antílopes </w:t>
      </w:r>
      <w:proofErr w:type="spellStart"/>
      <w:r w:rsidRPr="00BB736E">
        <w:rPr>
          <w:rFonts w:cstheme="minorHAnsi"/>
          <w:bCs/>
          <w:sz w:val="20"/>
          <w:szCs w:val="20"/>
        </w:rPr>
        <w:t>Oryx</w:t>
      </w:r>
      <w:proofErr w:type="spellEnd"/>
      <w:r w:rsidRPr="00BB736E">
        <w:rPr>
          <w:rFonts w:cstheme="minorHAnsi"/>
          <w:bCs/>
          <w:sz w:val="20"/>
          <w:szCs w:val="20"/>
        </w:rPr>
        <w:t>, unidas para crear una cuerda lo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suficientemente larga como para alcanzar y extraer agua del cañón.</w:t>
      </w:r>
      <w:r w:rsidRPr="00BB736E">
        <w:rPr>
          <w:rFonts w:cstheme="minorHAnsi"/>
          <w:b/>
          <w:bCs/>
          <w:sz w:val="20"/>
          <w:szCs w:val="20"/>
        </w:rPr>
        <w:t xml:space="preserve"> </w:t>
      </w:r>
      <w:r w:rsidRPr="00D644C3">
        <w:rPr>
          <w:rFonts w:cstheme="minorHAnsi"/>
          <w:b/>
          <w:bCs/>
          <w:sz w:val="20"/>
          <w:szCs w:val="20"/>
        </w:rPr>
        <w:t>A</w:t>
      </w:r>
      <w:r w:rsidRPr="00BC5929">
        <w:rPr>
          <w:rFonts w:cstheme="minorHAnsi"/>
          <w:b/>
          <w:sz w:val="20"/>
          <w:szCs w:val="20"/>
        </w:rPr>
        <w:t>lojamiento.</w:t>
      </w:r>
    </w:p>
    <w:p w:rsidR="00BB736E" w:rsidRDefault="00BB736E" w:rsidP="00E15C22">
      <w:pPr>
        <w:jc w:val="both"/>
        <w:rPr>
          <w:rFonts w:cstheme="minorHAnsi"/>
          <w:b/>
          <w:sz w:val="20"/>
          <w:szCs w:val="20"/>
        </w:rPr>
      </w:pPr>
    </w:p>
    <w:p w:rsidR="00E15C22" w:rsidRPr="00BC5929" w:rsidRDefault="00E15C22" w:rsidP="00E15C22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3.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sz w:val="20"/>
          <w:szCs w:val="20"/>
        </w:rPr>
        <w:t>Sossusvlei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</w:t>
      </w:r>
      <w:r w:rsidR="00BB736E" w:rsidRPr="00BB736E">
        <w:rPr>
          <w:rFonts w:cstheme="minorHAnsi"/>
          <w:b/>
          <w:color w:val="EE0000"/>
          <w:sz w:val="20"/>
          <w:szCs w:val="20"/>
        </w:rPr>
        <w:t>(</w:t>
      </w:r>
      <w:proofErr w:type="spellStart"/>
      <w:r w:rsidR="00BB736E" w:rsidRPr="00BB736E">
        <w:rPr>
          <w:rFonts w:cstheme="minorHAnsi"/>
          <w:b/>
          <w:color w:val="EE0000"/>
          <w:sz w:val="20"/>
          <w:szCs w:val="20"/>
        </w:rPr>
        <w:t>Namib-Naukluft</w:t>
      </w:r>
      <w:proofErr w:type="spellEnd"/>
      <w:r w:rsidR="00BB736E" w:rsidRPr="00BB736E">
        <w:rPr>
          <w:rFonts w:cstheme="minorHAnsi"/>
          <w:b/>
          <w:color w:val="EE0000"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color w:val="EE0000"/>
          <w:sz w:val="20"/>
          <w:szCs w:val="20"/>
        </w:rPr>
        <w:t>National</w:t>
      </w:r>
      <w:proofErr w:type="spellEnd"/>
      <w:r w:rsidR="00BB736E" w:rsidRPr="00BB736E">
        <w:rPr>
          <w:rFonts w:cstheme="minorHAnsi"/>
          <w:b/>
          <w:color w:val="EE0000"/>
          <w:sz w:val="20"/>
          <w:szCs w:val="20"/>
        </w:rPr>
        <w:t xml:space="preserve"> Park) </w:t>
      </w:r>
      <w:r w:rsidR="00BB736E" w:rsidRPr="00BB736E">
        <w:rPr>
          <w:rFonts w:cstheme="minorHAnsi"/>
          <w:b/>
          <w:sz w:val="20"/>
          <w:szCs w:val="20"/>
        </w:rPr>
        <w:t xml:space="preserve">- </w:t>
      </w:r>
      <w:proofErr w:type="spellStart"/>
      <w:r w:rsidR="00BB736E">
        <w:rPr>
          <w:rFonts w:cstheme="minorHAnsi"/>
          <w:b/>
          <w:sz w:val="20"/>
          <w:szCs w:val="20"/>
        </w:rPr>
        <w:t>W</w:t>
      </w:r>
      <w:r w:rsidR="00BB736E" w:rsidRPr="00BB736E">
        <w:rPr>
          <w:rFonts w:cstheme="minorHAnsi"/>
          <w:b/>
          <w:sz w:val="20"/>
          <w:szCs w:val="20"/>
        </w:rPr>
        <w:t>alvis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</w:t>
      </w:r>
      <w:r w:rsidR="00BB736E">
        <w:rPr>
          <w:rFonts w:cstheme="minorHAnsi"/>
          <w:b/>
          <w:sz w:val="20"/>
          <w:szCs w:val="20"/>
        </w:rPr>
        <w:t>B</w:t>
      </w:r>
      <w:r w:rsidR="00BB736E" w:rsidRPr="00BB736E">
        <w:rPr>
          <w:rFonts w:cstheme="minorHAnsi"/>
          <w:b/>
          <w:sz w:val="20"/>
          <w:szCs w:val="20"/>
        </w:rPr>
        <w:t xml:space="preserve">ay - </w:t>
      </w:r>
      <w:proofErr w:type="spellStart"/>
      <w:r w:rsidR="00BB736E">
        <w:rPr>
          <w:rFonts w:cstheme="minorHAnsi"/>
          <w:b/>
          <w:sz w:val="20"/>
          <w:szCs w:val="20"/>
        </w:rPr>
        <w:t>S</w:t>
      </w:r>
      <w:r w:rsidR="00BB736E" w:rsidRPr="00BB736E">
        <w:rPr>
          <w:rFonts w:cstheme="minorHAnsi"/>
          <w:b/>
          <w:sz w:val="20"/>
          <w:szCs w:val="20"/>
        </w:rPr>
        <w:t>wakopmund</w:t>
      </w:r>
      <w:proofErr w:type="spellEnd"/>
    </w:p>
    <w:p w:rsid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>Muy temprano por la mañana, comenzaremos nuestro recorrido hacia la costa, atravesando el corazón del Parque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Nacional </w:t>
      </w:r>
      <w:proofErr w:type="spellStart"/>
      <w:r w:rsidRPr="00BB736E">
        <w:rPr>
          <w:rFonts w:cstheme="minorHAnsi"/>
          <w:bCs/>
          <w:sz w:val="20"/>
          <w:szCs w:val="20"/>
        </w:rPr>
        <w:t>Namib-Naukluft</w:t>
      </w:r>
      <w:proofErr w:type="spellEnd"/>
      <w:r w:rsidRPr="00BB736E">
        <w:rPr>
          <w:rFonts w:cstheme="minorHAnsi"/>
          <w:bCs/>
          <w:sz w:val="20"/>
          <w:szCs w:val="20"/>
        </w:rPr>
        <w:t>. Durante el trayecto, cruzaremos el Trópico de Capricornio y pasaremos por los espectaculares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pasos de </w:t>
      </w:r>
      <w:proofErr w:type="spellStart"/>
      <w:r w:rsidRPr="00BB736E">
        <w:rPr>
          <w:rFonts w:cstheme="minorHAnsi"/>
          <w:bCs/>
          <w:sz w:val="20"/>
          <w:szCs w:val="20"/>
        </w:rPr>
        <w:t>Gaub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y </w:t>
      </w:r>
      <w:proofErr w:type="spellStart"/>
      <w:r w:rsidRPr="00BB736E">
        <w:rPr>
          <w:rFonts w:cstheme="minorHAnsi"/>
          <w:bCs/>
          <w:sz w:val="20"/>
          <w:szCs w:val="20"/>
        </w:rPr>
        <w:t>Kuiseb</w:t>
      </w:r>
      <w:proofErr w:type="spellEnd"/>
      <w:r w:rsidRPr="00BB736E">
        <w:rPr>
          <w:rFonts w:cstheme="minorHAnsi"/>
          <w:bCs/>
          <w:sz w:val="20"/>
          <w:szCs w:val="20"/>
        </w:rPr>
        <w:t>, que nos rodearán con un impresionante paisaje desértico que parece sacado de otro planeta. Nos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detendremos en </w:t>
      </w:r>
      <w:proofErr w:type="spellStart"/>
      <w:r w:rsidRPr="00BB736E">
        <w:rPr>
          <w:rFonts w:cstheme="minorHAnsi"/>
          <w:bCs/>
          <w:sz w:val="20"/>
          <w:szCs w:val="20"/>
        </w:rPr>
        <w:t>Solitaire</w:t>
      </w:r>
      <w:proofErr w:type="spellEnd"/>
      <w:r w:rsidRPr="00BB736E">
        <w:rPr>
          <w:rFonts w:cstheme="minorHAnsi"/>
          <w:bCs/>
          <w:sz w:val="20"/>
          <w:szCs w:val="20"/>
        </w:rPr>
        <w:t>, un pequeño y emblemático oasis en pleno desierto. Es nuestra oportunidad disfrutar de la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famosa tarta de manzana de la panadería antes de continuar el viaje. La pequeña panadería local alcanzó fama gracias 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Percy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“</w:t>
      </w:r>
      <w:proofErr w:type="spellStart"/>
      <w:r w:rsidRPr="00BB736E">
        <w:rPr>
          <w:rFonts w:cstheme="minorHAnsi"/>
          <w:bCs/>
          <w:sz w:val="20"/>
          <w:szCs w:val="20"/>
        </w:rPr>
        <w:t>Moose</w:t>
      </w:r>
      <w:proofErr w:type="spellEnd"/>
      <w:r w:rsidRPr="00BB736E">
        <w:rPr>
          <w:rFonts w:cstheme="minorHAnsi"/>
          <w:bCs/>
          <w:sz w:val="20"/>
          <w:szCs w:val="20"/>
        </w:rPr>
        <w:t>” McGregor, un panadero escocés que elaboraba una tarta de manzana tan deliciosa que se convirtió en una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parada obligatoria para muchos viajeros.</w:t>
      </w:r>
      <w:r>
        <w:rPr>
          <w:rFonts w:cstheme="minorHAnsi"/>
          <w:bCs/>
          <w:sz w:val="20"/>
          <w:szCs w:val="20"/>
        </w:rPr>
        <w:t xml:space="preserve"> </w:t>
      </w:r>
    </w:p>
    <w:p w:rsidR="00BB736E" w:rsidRDefault="00BB736E" w:rsidP="00BB736E">
      <w:pPr>
        <w:jc w:val="both"/>
        <w:rPr>
          <w:rFonts w:cstheme="minorHAnsi"/>
          <w:bCs/>
          <w:sz w:val="20"/>
          <w:szCs w:val="20"/>
        </w:rPr>
      </w:pPr>
    </w:p>
    <w:p w:rsidR="00BB736E" w:rsidRDefault="00BB736E" w:rsidP="00BB736E">
      <w:pPr>
        <w:jc w:val="both"/>
        <w:rPr>
          <w:rFonts w:cstheme="minorHAnsi"/>
          <w:bCs/>
          <w:sz w:val="20"/>
          <w:szCs w:val="20"/>
        </w:rPr>
      </w:pPr>
    </w:p>
    <w:p w:rsidR="00E15C22" w:rsidRP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 xml:space="preserve">Al llegar a la hora del almuerzo, alcanzaremos </w:t>
      </w:r>
      <w:proofErr w:type="spellStart"/>
      <w:r w:rsidRPr="00BB736E">
        <w:rPr>
          <w:rFonts w:cstheme="minorHAnsi"/>
          <w:bCs/>
          <w:sz w:val="20"/>
          <w:szCs w:val="20"/>
        </w:rPr>
        <w:t>Walvis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Bay, uno de los puntos migratorios de aves más importantes de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África. En la bahía, podremos observar una fascinante variedad de aves marinas como flamencos, pelícanos, cormoranes, y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con un poco de suerte, también leones marinos y delfines, que suelen frecuentar sus aguas. Continuaremos nuestro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camino hacia </w:t>
      </w:r>
      <w:proofErr w:type="spellStart"/>
      <w:r w:rsidRPr="00BB736E">
        <w:rPr>
          <w:rFonts w:cstheme="minorHAnsi"/>
          <w:bCs/>
          <w:sz w:val="20"/>
          <w:szCs w:val="20"/>
        </w:rPr>
        <w:t>Swakopmund</w:t>
      </w:r>
      <w:proofErr w:type="spellEnd"/>
      <w:r w:rsidRPr="00BB736E">
        <w:rPr>
          <w:rFonts w:cstheme="minorHAnsi"/>
          <w:bCs/>
          <w:sz w:val="20"/>
          <w:szCs w:val="20"/>
        </w:rPr>
        <w:t>, una encantadora ciudad costera conocida por su arquitectura colonial alemana, amplias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avenidas y el desierto que la rodea. Fundada en 1892 como el puerto principal para el sudeste de la antigua África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alemana, </w:t>
      </w:r>
      <w:proofErr w:type="spellStart"/>
      <w:r w:rsidRPr="00BB736E">
        <w:rPr>
          <w:rFonts w:cstheme="minorHAnsi"/>
          <w:bCs/>
          <w:sz w:val="20"/>
          <w:szCs w:val="20"/>
        </w:rPr>
        <w:t>Swakopmund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es actualmente la ciudad más importante de la Costa de los Esqueletos</w:t>
      </w:r>
      <w:r>
        <w:rPr>
          <w:rFonts w:cstheme="minorHAnsi"/>
          <w:bCs/>
          <w:sz w:val="20"/>
          <w:szCs w:val="20"/>
        </w:rPr>
        <w:t>.</w:t>
      </w:r>
      <w:r w:rsidRPr="00BB736E">
        <w:rPr>
          <w:rFonts w:cstheme="minorHAnsi"/>
          <w:b/>
          <w:bCs/>
          <w:sz w:val="20"/>
          <w:szCs w:val="20"/>
        </w:rPr>
        <w:t xml:space="preserve"> </w:t>
      </w:r>
      <w:r w:rsidRPr="00D644C3">
        <w:rPr>
          <w:rFonts w:cstheme="minorHAnsi"/>
          <w:b/>
          <w:bCs/>
          <w:sz w:val="20"/>
          <w:szCs w:val="20"/>
        </w:rPr>
        <w:t>A</w:t>
      </w:r>
      <w:r w:rsidRPr="00BC5929">
        <w:rPr>
          <w:rFonts w:cstheme="minorHAnsi"/>
          <w:b/>
          <w:sz w:val="20"/>
          <w:szCs w:val="20"/>
        </w:rPr>
        <w:t>lojamiento</w:t>
      </w:r>
    </w:p>
    <w:p w:rsidR="00BB736E" w:rsidRDefault="00BB736E" w:rsidP="00E15C22">
      <w:pPr>
        <w:jc w:val="both"/>
        <w:rPr>
          <w:rFonts w:cstheme="minorHAnsi"/>
          <w:b/>
          <w:sz w:val="20"/>
          <w:szCs w:val="20"/>
        </w:rPr>
      </w:pPr>
    </w:p>
    <w:p w:rsidR="00E15C22" w:rsidRPr="00BC5929" w:rsidRDefault="00E15C22" w:rsidP="00E15C22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4.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sz w:val="20"/>
          <w:szCs w:val="20"/>
        </w:rPr>
        <w:t>Swakopmund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- </w:t>
      </w:r>
      <w:r w:rsidR="00BB736E">
        <w:rPr>
          <w:rFonts w:cstheme="minorHAnsi"/>
          <w:b/>
          <w:sz w:val="20"/>
          <w:szCs w:val="20"/>
        </w:rPr>
        <w:t>C</w:t>
      </w:r>
      <w:r w:rsidR="00BB736E" w:rsidRPr="00BB736E">
        <w:rPr>
          <w:rFonts w:cstheme="minorHAnsi"/>
          <w:b/>
          <w:sz w:val="20"/>
          <w:szCs w:val="20"/>
        </w:rPr>
        <w:t xml:space="preserve">ape </w:t>
      </w:r>
      <w:r w:rsidR="00BB736E">
        <w:rPr>
          <w:rFonts w:cstheme="minorHAnsi"/>
          <w:b/>
          <w:sz w:val="20"/>
          <w:szCs w:val="20"/>
        </w:rPr>
        <w:t>C</w:t>
      </w:r>
      <w:r w:rsidR="00BB736E" w:rsidRPr="00BB736E">
        <w:rPr>
          <w:rFonts w:cstheme="minorHAnsi"/>
          <w:b/>
          <w:sz w:val="20"/>
          <w:szCs w:val="20"/>
        </w:rPr>
        <w:t xml:space="preserve">ross - </w:t>
      </w:r>
      <w:proofErr w:type="spellStart"/>
      <w:r w:rsidR="00BB736E">
        <w:rPr>
          <w:rFonts w:cstheme="minorHAnsi"/>
          <w:b/>
          <w:sz w:val="20"/>
          <w:szCs w:val="20"/>
        </w:rPr>
        <w:t>T</w:t>
      </w:r>
      <w:r w:rsidR="00BB736E" w:rsidRPr="00BB736E">
        <w:rPr>
          <w:rFonts w:cstheme="minorHAnsi"/>
          <w:b/>
          <w:sz w:val="20"/>
          <w:szCs w:val="20"/>
        </w:rPr>
        <w:t>wyfelfontein</w:t>
      </w:r>
      <w:proofErr w:type="spellEnd"/>
    </w:p>
    <w:p w:rsidR="00E15C22" w:rsidRP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 xml:space="preserve">Saldremos de </w:t>
      </w:r>
      <w:proofErr w:type="spellStart"/>
      <w:r w:rsidRPr="00BB736E">
        <w:rPr>
          <w:rFonts w:cstheme="minorHAnsi"/>
          <w:bCs/>
          <w:sz w:val="20"/>
          <w:szCs w:val="20"/>
        </w:rPr>
        <w:t>Swakopmund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en dirección a Cape Cross, donde se encuentra una de las colonias de lobos marinos más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grandes del mundo. Unas pasarelas de madera nos permitirán adentrarnos sobre el territorio de estos animales y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observar su frenética actividad diaria. Dejaremos Cape Cross para coger la carretera y seguiremos nuestra ruta dirección</w:t>
      </w:r>
      <w:r>
        <w:rPr>
          <w:rFonts w:cstheme="minorHAnsi"/>
          <w:bCs/>
          <w:sz w:val="20"/>
          <w:szCs w:val="20"/>
        </w:rPr>
        <w:t xml:space="preserve"> </w:t>
      </w:r>
      <w:proofErr w:type="spellStart"/>
      <w:r w:rsidRPr="00BB736E">
        <w:rPr>
          <w:rFonts w:cstheme="minorHAnsi"/>
          <w:bCs/>
          <w:sz w:val="20"/>
          <w:szCs w:val="20"/>
        </w:rPr>
        <w:t>Damaraland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hasta llegar a </w:t>
      </w:r>
      <w:proofErr w:type="spellStart"/>
      <w:r w:rsidRPr="00BB736E">
        <w:rPr>
          <w:rFonts w:cstheme="minorHAnsi"/>
          <w:bCs/>
          <w:sz w:val="20"/>
          <w:szCs w:val="20"/>
        </w:rPr>
        <w:t>Twyfelfontein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acompañados por el macizo de </w:t>
      </w:r>
      <w:proofErr w:type="spellStart"/>
      <w:r w:rsidRPr="00BB736E">
        <w:rPr>
          <w:rFonts w:cstheme="minorHAnsi"/>
          <w:bCs/>
          <w:sz w:val="20"/>
          <w:szCs w:val="20"/>
        </w:rPr>
        <w:t>Brandberg</w:t>
      </w:r>
      <w:proofErr w:type="spellEnd"/>
      <w:r w:rsidRPr="00BB736E">
        <w:rPr>
          <w:rFonts w:cstheme="minorHAnsi"/>
          <w:bCs/>
          <w:sz w:val="20"/>
          <w:szCs w:val="20"/>
        </w:rPr>
        <w:t>, el más alto de Namibia. De camino a</w:t>
      </w:r>
      <w:r>
        <w:rPr>
          <w:rFonts w:cstheme="minorHAnsi"/>
          <w:bCs/>
          <w:sz w:val="20"/>
          <w:szCs w:val="20"/>
        </w:rPr>
        <w:t xml:space="preserve"> </w:t>
      </w:r>
      <w:proofErr w:type="spellStart"/>
      <w:r w:rsidRPr="00BB736E">
        <w:rPr>
          <w:rFonts w:cstheme="minorHAnsi"/>
          <w:bCs/>
          <w:sz w:val="20"/>
          <w:szCs w:val="20"/>
        </w:rPr>
        <w:t>Twyfelfontein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pasaremos por </w:t>
      </w:r>
      <w:proofErr w:type="spellStart"/>
      <w:r w:rsidRPr="00BB736E">
        <w:rPr>
          <w:rFonts w:cstheme="minorHAnsi"/>
          <w:bCs/>
          <w:sz w:val="20"/>
          <w:szCs w:val="20"/>
        </w:rPr>
        <w:t>Uis</w:t>
      </w:r>
      <w:proofErr w:type="spellEnd"/>
      <w:r w:rsidRPr="00BB736E">
        <w:rPr>
          <w:rFonts w:cstheme="minorHAnsi"/>
          <w:bCs/>
          <w:sz w:val="20"/>
          <w:szCs w:val="20"/>
        </w:rPr>
        <w:t>, un antiguo pueblo minero famoso por su estaño y por sus piedras preciosas.</w:t>
      </w:r>
      <w:r w:rsidRPr="00BB736E">
        <w:rPr>
          <w:rFonts w:cstheme="minorHAnsi"/>
          <w:b/>
          <w:bCs/>
          <w:sz w:val="20"/>
          <w:szCs w:val="20"/>
        </w:rPr>
        <w:t xml:space="preserve"> </w:t>
      </w:r>
      <w:r w:rsidRPr="00D644C3">
        <w:rPr>
          <w:rFonts w:cstheme="minorHAnsi"/>
          <w:b/>
          <w:bCs/>
          <w:sz w:val="20"/>
          <w:szCs w:val="20"/>
        </w:rPr>
        <w:t>A</w:t>
      </w:r>
      <w:r w:rsidRPr="00BC5929">
        <w:rPr>
          <w:rFonts w:cstheme="minorHAnsi"/>
          <w:b/>
          <w:sz w:val="20"/>
          <w:szCs w:val="20"/>
        </w:rPr>
        <w:t>lojamiento</w:t>
      </w:r>
    </w:p>
    <w:p w:rsidR="00BB736E" w:rsidRDefault="00BB736E" w:rsidP="00E15C22">
      <w:pPr>
        <w:jc w:val="both"/>
        <w:rPr>
          <w:rFonts w:cstheme="minorHAnsi"/>
          <w:b/>
          <w:sz w:val="20"/>
          <w:szCs w:val="20"/>
        </w:rPr>
      </w:pPr>
    </w:p>
    <w:p w:rsidR="00E15C22" w:rsidRPr="00BC5929" w:rsidRDefault="00E15C22" w:rsidP="00E15C22">
      <w:pPr>
        <w:jc w:val="both"/>
        <w:rPr>
          <w:rFonts w:cstheme="minorHAnsi"/>
          <w:b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5.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sz w:val="20"/>
          <w:szCs w:val="20"/>
        </w:rPr>
        <w:t>Twyfelfontein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- </w:t>
      </w:r>
      <w:proofErr w:type="spellStart"/>
      <w:r w:rsidR="00BB736E">
        <w:rPr>
          <w:rFonts w:cstheme="minorHAnsi"/>
          <w:b/>
          <w:sz w:val="20"/>
          <w:szCs w:val="20"/>
        </w:rPr>
        <w:t>E</w:t>
      </w:r>
      <w:r w:rsidR="00BB736E" w:rsidRPr="00BB736E">
        <w:rPr>
          <w:rFonts w:cstheme="minorHAnsi"/>
          <w:b/>
          <w:sz w:val="20"/>
          <w:szCs w:val="20"/>
        </w:rPr>
        <w:t>tosha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>
        <w:rPr>
          <w:rFonts w:cstheme="minorHAnsi"/>
          <w:b/>
          <w:sz w:val="20"/>
          <w:szCs w:val="20"/>
        </w:rPr>
        <w:t>N</w:t>
      </w:r>
      <w:r w:rsidR="00BB736E" w:rsidRPr="00BB736E">
        <w:rPr>
          <w:rFonts w:cstheme="minorHAnsi"/>
          <w:b/>
          <w:sz w:val="20"/>
          <w:szCs w:val="20"/>
        </w:rPr>
        <w:t>ational</w:t>
      </w:r>
      <w:proofErr w:type="spellEnd"/>
      <w:r w:rsidR="00BB736E" w:rsidRPr="00BB736E">
        <w:rPr>
          <w:rFonts w:cstheme="minorHAnsi"/>
          <w:b/>
          <w:sz w:val="20"/>
          <w:szCs w:val="20"/>
        </w:rPr>
        <w:t xml:space="preserve"> </w:t>
      </w:r>
      <w:r w:rsidR="00BB736E">
        <w:rPr>
          <w:rFonts w:cstheme="minorHAnsi"/>
          <w:b/>
          <w:sz w:val="20"/>
          <w:szCs w:val="20"/>
        </w:rPr>
        <w:t>P</w:t>
      </w:r>
      <w:r w:rsidR="00BB736E" w:rsidRPr="00BB736E">
        <w:rPr>
          <w:rFonts w:cstheme="minorHAnsi"/>
          <w:b/>
          <w:sz w:val="20"/>
          <w:szCs w:val="20"/>
        </w:rPr>
        <w:t>ark</w:t>
      </w:r>
    </w:p>
    <w:p w:rsidR="00BB736E" w:rsidRP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 xml:space="preserve">Desde </w:t>
      </w:r>
      <w:proofErr w:type="spellStart"/>
      <w:r w:rsidRPr="00BB736E">
        <w:rPr>
          <w:rFonts w:cstheme="minorHAnsi"/>
          <w:bCs/>
          <w:sz w:val="20"/>
          <w:szCs w:val="20"/>
        </w:rPr>
        <w:t>Twyfelfontein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nos dirigiremos al Parque Nacional de </w:t>
      </w:r>
      <w:proofErr w:type="spellStart"/>
      <w:r w:rsidRPr="00BB736E">
        <w:rPr>
          <w:rFonts w:cstheme="minorHAnsi"/>
          <w:bCs/>
          <w:sz w:val="20"/>
          <w:szCs w:val="20"/>
        </w:rPr>
        <w:t>Etosha</w:t>
      </w:r>
      <w:proofErr w:type="spellEnd"/>
      <w:r w:rsidRPr="00BB736E">
        <w:rPr>
          <w:rFonts w:cstheme="minorHAnsi"/>
          <w:bCs/>
          <w:sz w:val="20"/>
          <w:szCs w:val="20"/>
        </w:rPr>
        <w:t>, donde nos adentraremos, ya por la tarde, realizando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nuestro primer safari en dirección a nuestro campamento. Conoceremos, la parte occidental del parque, caracterizado por</w:t>
      </w:r>
    </w:p>
    <w:p w:rsidR="00BB736E" w:rsidRP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>un magnífico paisaje de terreno ondulado y marrón rojizo, que contrasta con el de arcilla blanca y polvoriento de otras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zonas.</w:t>
      </w:r>
    </w:p>
    <w:p w:rsidR="00E15C22" w:rsidRPr="00BB736E" w:rsidRDefault="00BB736E" w:rsidP="00BB736E">
      <w:pPr>
        <w:jc w:val="both"/>
        <w:rPr>
          <w:rFonts w:cstheme="minorHAnsi"/>
          <w:bCs/>
          <w:sz w:val="20"/>
          <w:szCs w:val="20"/>
        </w:rPr>
      </w:pPr>
      <w:r w:rsidRPr="00BB736E">
        <w:rPr>
          <w:rFonts w:cstheme="minorHAnsi"/>
          <w:bCs/>
          <w:sz w:val="20"/>
          <w:szCs w:val="20"/>
        </w:rPr>
        <w:t>El parque cuenta con numerosos pozos de agua, lugares ideales para observar a elefantes, rinocerontes, leopardos y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 xml:space="preserve">leones, entre </w:t>
      </w:r>
      <w:proofErr w:type="spellStart"/>
      <w:proofErr w:type="gramStart"/>
      <w:r w:rsidRPr="00BB736E">
        <w:rPr>
          <w:rFonts w:cstheme="minorHAnsi"/>
          <w:bCs/>
          <w:sz w:val="20"/>
          <w:szCs w:val="20"/>
        </w:rPr>
        <w:t>otros.El</w:t>
      </w:r>
      <w:proofErr w:type="spellEnd"/>
      <w:proofErr w:type="gramEnd"/>
      <w:r w:rsidRPr="00BB736E">
        <w:rPr>
          <w:rFonts w:cstheme="minorHAnsi"/>
          <w:bCs/>
          <w:sz w:val="20"/>
          <w:szCs w:val="20"/>
        </w:rPr>
        <w:t xml:space="preserve"> Parque Nacional de </w:t>
      </w:r>
      <w:proofErr w:type="spellStart"/>
      <w:r w:rsidRPr="00BB736E">
        <w:rPr>
          <w:rFonts w:cstheme="minorHAnsi"/>
          <w:bCs/>
          <w:sz w:val="20"/>
          <w:szCs w:val="20"/>
        </w:rPr>
        <w:t>Etosha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nos ofrece unos de los mejores safaris de África. Conocido por la vasta región llamada</w:t>
      </w:r>
      <w:r>
        <w:rPr>
          <w:rFonts w:cstheme="minorHAnsi"/>
          <w:bCs/>
          <w:sz w:val="20"/>
          <w:szCs w:val="20"/>
        </w:rPr>
        <w:t xml:space="preserve"> </w:t>
      </w:r>
      <w:proofErr w:type="spellStart"/>
      <w:r w:rsidRPr="00BB736E">
        <w:rPr>
          <w:rFonts w:cstheme="minorHAnsi"/>
          <w:bCs/>
          <w:sz w:val="20"/>
          <w:szCs w:val="20"/>
        </w:rPr>
        <w:t>Etosha</w:t>
      </w:r>
      <w:proofErr w:type="spellEnd"/>
      <w:r w:rsidRPr="00BB736E">
        <w:rPr>
          <w:rFonts w:cstheme="minorHAnsi"/>
          <w:bCs/>
          <w:sz w:val="20"/>
          <w:szCs w:val="20"/>
        </w:rPr>
        <w:t xml:space="preserve"> Pan, que le da un característico color blanco debido a los restos salinos y calcáreos. Es uno de los mejores lugares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para la observación del rinoceronte negro, ya que, una parte importante de la población de este gran mamífero habita en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esta reserva.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Algunos de los alojamientos ubicados dentro del parque nos permitirán observar un desfile de animales que se acercan a</w:t>
      </w:r>
      <w:r>
        <w:rPr>
          <w:rFonts w:cstheme="minorHAnsi"/>
          <w:bCs/>
          <w:sz w:val="20"/>
          <w:szCs w:val="20"/>
        </w:rPr>
        <w:t xml:space="preserve"> </w:t>
      </w:r>
      <w:r w:rsidRPr="00BB736E">
        <w:rPr>
          <w:rFonts w:cstheme="minorHAnsi"/>
          <w:bCs/>
          <w:sz w:val="20"/>
          <w:szCs w:val="20"/>
        </w:rPr>
        <w:t>beber agua en las lagunas, durante el ocaso.</w:t>
      </w:r>
      <w:r w:rsidRPr="00BB736E">
        <w:rPr>
          <w:rFonts w:cstheme="minorHAnsi"/>
          <w:b/>
          <w:bCs/>
          <w:sz w:val="20"/>
          <w:szCs w:val="20"/>
        </w:rPr>
        <w:t xml:space="preserve"> </w:t>
      </w:r>
      <w:r w:rsidRPr="00D644C3">
        <w:rPr>
          <w:rFonts w:cstheme="minorHAnsi"/>
          <w:b/>
          <w:bCs/>
          <w:sz w:val="20"/>
          <w:szCs w:val="20"/>
        </w:rPr>
        <w:t>A</w:t>
      </w:r>
      <w:r w:rsidRPr="00BC5929">
        <w:rPr>
          <w:rFonts w:cstheme="minorHAnsi"/>
          <w:b/>
          <w:sz w:val="20"/>
          <w:szCs w:val="20"/>
        </w:rPr>
        <w:t>lojamiento</w:t>
      </w:r>
    </w:p>
    <w:p w:rsidR="00BB736E" w:rsidRDefault="00BB736E" w:rsidP="00E15C22">
      <w:pPr>
        <w:jc w:val="both"/>
        <w:rPr>
          <w:rFonts w:cstheme="minorHAnsi"/>
          <w:b/>
          <w:sz w:val="20"/>
          <w:szCs w:val="20"/>
        </w:rPr>
      </w:pPr>
    </w:p>
    <w:p w:rsidR="00BB736E" w:rsidRDefault="00E15C22" w:rsidP="00E15C22">
      <w:pPr>
        <w:jc w:val="both"/>
        <w:rPr>
          <w:rFonts w:cstheme="minorHAnsi"/>
          <w:b/>
          <w:bCs/>
          <w:sz w:val="20"/>
          <w:szCs w:val="20"/>
        </w:rPr>
      </w:pPr>
      <w:r w:rsidRPr="00BC5929">
        <w:rPr>
          <w:rFonts w:cstheme="minorHAnsi"/>
          <w:b/>
          <w:sz w:val="20"/>
          <w:szCs w:val="20"/>
        </w:rPr>
        <w:t>Día 6.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="00BB736E" w:rsidRPr="00BB736E">
        <w:rPr>
          <w:rFonts w:cstheme="minorHAnsi"/>
          <w:b/>
          <w:bCs/>
          <w:sz w:val="20"/>
          <w:szCs w:val="20"/>
          <w:lang w:val="es-MX"/>
        </w:rPr>
        <w:t>Etosha</w:t>
      </w:r>
      <w:proofErr w:type="spellEnd"/>
      <w:r w:rsidR="00BB736E" w:rsidRPr="00BB736E">
        <w:rPr>
          <w:rFonts w:cstheme="minorHAnsi"/>
          <w:b/>
          <w:bCs/>
          <w:sz w:val="20"/>
          <w:szCs w:val="20"/>
          <w:lang w:val="es-MX"/>
        </w:rPr>
        <w:t xml:space="preserve"> </w:t>
      </w:r>
      <w:proofErr w:type="spellStart"/>
      <w:r w:rsidR="00BB736E">
        <w:rPr>
          <w:rFonts w:cstheme="minorHAnsi"/>
          <w:b/>
          <w:bCs/>
          <w:sz w:val="20"/>
          <w:szCs w:val="20"/>
          <w:lang w:val="es-MX"/>
        </w:rPr>
        <w:t>N</w:t>
      </w:r>
      <w:r w:rsidR="00BB736E" w:rsidRPr="00BB736E">
        <w:rPr>
          <w:rFonts w:cstheme="minorHAnsi"/>
          <w:b/>
          <w:bCs/>
          <w:sz w:val="20"/>
          <w:szCs w:val="20"/>
          <w:lang w:val="es-MX"/>
        </w:rPr>
        <w:t>ational</w:t>
      </w:r>
      <w:proofErr w:type="spellEnd"/>
      <w:r w:rsidR="00BB736E" w:rsidRPr="00BB736E">
        <w:rPr>
          <w:rFonts w:cstheme="minorHAnsi"/>
          <w:b/>
          <w:bCs/>
          <w:sz w:val="20"/>
          <w:szCs w:val="20"/>
          <w:lang w:val="es-MX"/>
        </w:rPr>
        <w:t xml:space="preserve"> </w:t>
      </w:r>
      <w:r w:rsidR="00BB736E">
        <w:rPr>
          <w:rFonts w:cstheme="minorHAnsi"/>
          <w:b/>
          <w:bCs/>
          <w:sz w:val="20"/>
          <w:szCs w:val="20"/>
          <w:lang w:val="es-MX"/>
        </w:rPr>
        <w:t>P</w:t>
      </w:r>
      <w:r w:rsidR="00BB736E" w:rsidRPr="00BB736E">
        <w:rPr>
          <w:rFonts w:cstheme="minorHAnsi"/>
          <w:b/>
          <w:bCs/>
          <w:sz w:val="20"/>
          <w:szCs w:val="20"/>
          <w:lang w:val="es-MX"/>
        </w:rPr>
        <w:t>ark</w:t>
      </w:r>
      <w:r w:rsidR="00BB736E" w:rsidRPr="00BB736E">
        <w:rPr>
          <w:rFonts w:cstheme="minorHAnsi"/>
          <w:b/>
          <w:bCs/>
          <w:sz w:val="20"/>
          <w:szCs w:val="20"/>
        </w:rPr>
        <w:t xml:space="preserve"> </w:t>
      </w:r>
    </w:p>
    <w:p w:rsidR="00BB736E" w:rsidRPr="00BB736E" w:rsidRDefault="00BB736E" w:rsidP="00BB736E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BB736E">
        <w:rPr>
          <w:rFonts w:asciiTheme="minorHAnsi" w:hAnsiTheme="minorHAnsi" w:cstheme="minorHAnsi"/>
          <w:sz w:val="20"/>
          <w:szCs w:val="20"/>
        </w:rPr>
        <w:t xml:space="preserve">Amaneceremos con el salar de fondo. Una nueva jornada de safari en </w:t>
      </w:r>
      <w:proofErr w:type="spellStart"/>
      <w:r w:rsidRPr="00BB736E">
        <w:rPr>
          <w:rFonts w:asciiTheme="minorHAnsi" w:hAnsiTheme="minorHAnsi" w:cstheme="minorHAnsi"/>
          <w:sz w:val="20"/>
          <w:szCs w:val="20"/>
        </w:rPr>
        <w:t>Etosha</w:t>
      </w:r>
      <w:proofErr w:type="spellEnd"/>
      <w:r w:rsidRPr="00BB736E">
        <w:rPr>
          <w:rFonts w:asciiTheme="minorHAnsi" w:hAnsiTheme="minorHAnsi" w:cstheme="minorHAnsi"/>
          <w:sz w:val="20"/>
          <w:szCs w:val="20"/>
        </w:rPr>
        <w:t>, que significa "gran área blanca" y que hace</w:t>
      </w:r>
    </w:p>
    <w:p w:rsidR="00BB736E" w:rsidRPr="00BB736E" w:rsidRDefault="00BB736E" w:rsidP="00BB736E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BB736E">
        <w:rPr>
          <w:rFonts w:asciiTheme="minorHAnsi" w:hAnsiTheme="minorHAnsi" w:cstheme="minorHAnsi"/>
          <w:sz w:val="20"/>
          <w:szCs w:val="20"/>
        </w:rPr>
        <w:t>referencia a las grandes depresiones secas en pleno parque nacional. Esta zona nos regala imágenes únicas de animales</w:t>
      </w:r>
    </w:p>
    <w:p w:rsidR="00E15C22" w:rsidRPr="00BB736E" w:rsidRDefault="00BB736E" w:rsidP="00BB736E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BB736E">
        <w:rPr>
          <w:rFonts w:asciiTheme="minorHAnsi" w:hAnsiTheme="minorHAnsi" w:cstheme="minorHAnsi"/>
          <w:sz w:val="20"/>
          <w:szCs w:val="20"/>
        </w:rPr>
        <w:t>envueltos en un polvo blanquecino. Esta área está repleta de abundante vida silvestre. Podremos observar a leones,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BB736E">
        <w:rPr>
          <w:rFonts w:asciiTheme="minorHAnsi" w:hAnsiTheme="minorHAnsi" w:cstheme="minorHAnsi"/>
          <w:sz w:val="20"/>
          <w:szCs w:val="20"/>
        </w:rPr>
        <w:t>elefantes, rinocerontes negros y jirafas, así como una gran variedad de aves.</w:t>
      </w:r>
      <w:r w:rsidRPr="00BB736E">
        <w:t xml:space="preserve"> </w:t>
      </w:r>
      <w:r w:rsidRPr="00BB736E">
        <w:rPr>
          <w:rFonts w:asciiTheme="minorHAnsi" w:hAnsiTheme="minorHAnsi" w:cstheme="minorHAnsi"/>
          <w:b/>
          <w:bCs/>
          <w:sz w:val="20"/>
          <w:szCs w:val="20"/>
        </w:rPr>
        <w:t>Alojamiento</w:t>
      </w:r>
    </w:p>
    <w:p w:rsidR="00E15C22" w:rsidRDefault="00E15C22" w:rsidP="00E15C22">
      <w:pPr>
        <w:rPr>
          <w:b/>
          <w:bCs/>
          <w:sz w:val="20"/>
          <w:szCs w:val="20"/>
          <w:lang w:val="es-ES"/>
        </w:rPr>
      </w:pPr>
    </w:p>
    <w:p w:rsidR="00BB736E" w:rsidRDefault="00BB736E" w:rsidP="00E15C22">
      <w:pPr>
        <w:rPr>
          <w:b/>
          <w:bCs/>
          <w:sz w:val="20"/>
          <w:szCs w:val="20"/>
          <w:lang w:val="es-ES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7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proofErr w:type="spellStart"/>
      <w:r w:rsidRPr="00BB736E">
        <w:rPr>
          <w:rFonts w:cstheme="minorHAnsi"/>
          <w:b/>
          <w:bCs/>
          <w:sz w:val="20"/>
          <w:szCs w:val="20"/>
          <w:lang w:val="es-MX"/>
        </w:rPr>
        <w:t>Etosha</w:t>
      </w:r>
      <w:proofErr w:type="spellEnd"/>
      <w:r w:rsidRPr="00BB736E">
        <w:rPr>
          <w:rFonts w:cstheme="minorHAnsi"/>
          <w:b/>
          <w:bCs/>
          <w:sz w:val="20"/>
          <w:szCs w:val="20"/>
          <w:lang w:val="es-MX"/>
        </w:rPr>
        <w:t xml:space="preserve"> </w:t>
      </w:r>
      <w:proofErr w:type="spellStart"/>
      <w:r>
        <w:rPr>
          <w:rFonts w:cstheme="minorHAnsi"/>
          <w:b/>
          <w:bCs/>
          <w:sz w:val="20"/>
          <w:szCs w:val="20"/>
          <w:lang w:val="es-MX"/>
        </w:rPr>
        <w:t>N</w:t>
      </w:r>
      <w:r w:rsidRPr="00BB736E">
        <w:rPr>
          <w:rFonts w:cstheme="minorHAnsi"/>
          <w:b/>
          <w:bCs/>
          <w:sz w:val="20"/>
          <w:szCs w:val="20"/>
          <w:lang w:val="es-MX"/>
        </w:rPr>
        <w:t>ational</w:t>
      </w:r>
      <w:proofErr w:type="spellEnd"/>
      <w:r w:rsidRPr="00BB736E">
        <w:rPr>
          <w:rFonts w:cstheme="minorHAnsi"/>
          <w:b/>
          <w:bCs/>
          <w:sz w:val="20"/>
          <w:szCs w:val="20"/>
          <w:lang w:val="es-MX"/>
        </w:rPr>
        <w:t xml:space="preserve"> </w:t>
      </w:r>
      <w:r>
        <w:rPr>
          <w:rFonts w:cstheme="minorHAnsi"/>
          <w:b/>
          <w:bCs/>
          <w:sz w:val="20"/>
          <w:szCs w:val="20"/>
          <w:lang w:val="es-MX"/>
        </w:rPr>
        <w:t>P</w:t>
      </w:r>
      <w:r w:rsidRPr="00BB736E">
        <w:rPr>
          <w:rFonts w:cstheme="minorHAnsi"/>
          <w:b/>
          <w:bCs/>
          <w:sz w:val="20"/>
          <w:szCs w:val="20"/>
          <w:lang w:val="es-MX"/>
        </w:rPr>
        <w:t>ark</w:t>
      </w:r>
      <w:r>
        <w:rPr>
          <w:rFonts w:cstheme="minorHAnsi"/>
          <w:b/>
          <w:bCs/>
          <w:sz w:val="20"/>
          <w:szCs w:val="20"/>
          <w:lang w:val="es-MX"/>
        </w:rPr>
        <w:t>-</w:t>
      </w:r>
      <w:r w:rsidRPr="00BB736E">
        <w:t xml:space="preserve"> </w:t>
      </w:r>
      <w:r>
        <w:rPr>
          <w:rFonts w:cstheme="minorHAnsi"/>
          <w:b/>
          <w:bCs/>
          <w:sz w:val="20"/>
          <w:szCs w:val="20"/>
          <w:lang w:val="es-MX"/>
        </w:rPr>
        <w:t>W</w:t>
      </w:r>
      <w:r w:rsidRPr="00BB736E">
        <w:rPr>
          <w:rFonts w:cstheme="minorHAnsi"/>
          <w:b/>
          <w:bCs/>
          <w:sz w:val="20"/>
          <w:szCs w:val="20"/>
          <w:lang w:val="es-MX"/>
        </w:rPr>
        <w:t>indhoek</w:t>
      </w:r>
    </w:p>
    <w:p w:rsidR="00BB736E" w:rsidRPr="00BB736E" w:rsidRDefault="00BB736E" w:rsidP="00BB736E">
      <w:pPr>
        <w:jc w:val="both"/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 xml:space="preserve">Hoy, saldremos del Parque Nacional de </w:t>
      </w:r>
      <w:proofErr w:type="spellStart"/>
      <w:r w:rsidRPr="00BB736E">
        <w:rPr>
          <w:sz w:val="20"/>
          <w:szCs w:val="20"/>
          <w:lang w:val="es-ES"/>
        </w:rPr>
        <w:t>Etosha</w:t>
      </w:r>
      <w:proofErr w:type="spellEnd"/>
      <w:r w:rsidRPr="00BB736E">
        <w:rPr>
          <w:sz w:val="20"/>
          <w:szCs w:val="20"/>
          <w:lang w:val="es-ES"/>
        </w:rPr>
        <w:t xml:space="preserve"> en dirección a </w:t>
      </w:r>
      <w:proofErr w:type="spellStart"/>
      <w:r w:rsidRPr="00BB736E">
        <w:rPr>
          <w:sz w:val="20"/>
          <w:szCs w:val="20"/>
          <w:lang w:val="es-ES"/>
        </w:rPr>
        <w:t>Okonjima</w:t>
      </w:r>
      <w:proofErr w:type="spellEnd"/>
      <w:r w:rsidRPr="00BB736E">
        <w:rPr>
          <w:sz w:val="20"/>
          <w:szCs w:val="20"/>
          <w:lang w:val="es-ES"/>
        </w:rPr>
        <w:t>, disfrutando del paisaje que nos rodea. Durante el</w:t>
      </w:r>
    </w:p>
    <w:p w:rsidR="00BB736E" w:rsidRPr="00BB736E" w:rsidRDefault="00BB736E" w:rsidP="00BB736E">
      <w:pPr>
        <w:jc w:val="both"/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 xml:space="preserve">trayecto, realizaremos una parada en un mercado local para conocer la etnia </w:t>
      </w:r>
      <w:proofErr w:type="spellStart"/>
      <w:proofErr w:type="gramStart"/>
      <w:r w:rsidRPr="00BB736E">
        <w:rPr>
          <w:sz w:val="20"/>
          <w:szCs w:val="20"/>
          <w:lang w:val="es-ES"/>
        </w:rPr>
        <w:t>herero.Los</w:t>
      </w:r>
      <w:proofErr w:type="spellEnd"/>
      <w:proofErr w:type="gramEnd"/>
      <w:r w:rsidRPr="00BB736E">
        <w:rPr>
          <w:sz w:val="20"/>
          <w:szCs w:val="20"/>
          <w:lang w:val="es-ES"/>
        </w:rPr>
        <w:t xml:space="preserve"> herero son un pueblo bantú que habita principalmente en el centro y norte de Namibia, aunque también se encuentran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 xml:space="preserve">en Angola y Botsuana. Son conocidos por su fuerte identidad cultural y su lengua (el </w:t>
      </w:r>
      <w:proofErr w:type="spellStart"/>
      <w:r w:rsidRPr="00BB736E">
        <w:rPr>
          <w:sz w:val="20"/>
          <w:szCs w:val="20"/>
          <w:lang w:val="es-ES"/>
        </w:rPr>
        <w:t>otjiherero</w:t>
      </w:r>
      <w:proofErr w:type="spellEnd"/>
      <w:r w:rsidRPr="00BB736E">
        <w:rPr>
          <w:sz w:val="20"/>
          <w:szCs w:val="20"/>
          <w:lang w:val="es-ES"/>
        </w:rPr>
        <w:t>) y su historia marcada por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>la resistencia.</w:t>
      </w:r>
    </w:p>
    <w:p w:rsidR="00BB736E" w:rsidRDefault="00BB736E" w:rsidP="00BB736E">
      <w:pPr>
        <w:jc w:val="both"/>
        <w:rPr>
          <w:sz w:val="20"/>
          <w:szCs w:val="20"/>
          <w:lang w:val="es-ES"/>
        </w:rPr>
      </w:pPr>
    </w:p>
    <w:p w:rsidR="00BB736E" w:rsidRDefault="00BB736E" w:rsidP="00BB736E">
      <w:pPr>
        <w:jc w:val="both"/>
        <w:rPr>
          <w:sz w:val="20"/>
          <w:szCs w:val="20"/>
          <w:lang w:val="es-ES"/>
        </w:rPr>
      </w:pPr>
    </w:p>
    <w:p w:rsidR="00BB736E" w:rsidRDefault="00BB736E" w:rsidP="00BB736E">
      <w:pPr>
        <w:jc w:val="both"/>
        <w:rPr>
          <w:sz w:val="20"/>
          <w:szCs w:val="20"/>
          <w:lang w:val="es-ES"/>
        </w:rPr>
      </w:pPr>
    </w:p>
    <w:p w:rsidR="00BB736E" w:rsidRPr="00BB736E" w:rsidRDefault="00BB736E" w:rsidP="00BB736E">
      <w:pPr>
        <w:jc w:val="both"/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 xml:space="preserve">Tradicionalmente, </w:t>
      </w:r>
      <w:proofErr w:type="gramStart"/>
      <w:r w:rsidRPr="00BB736E">
        <w:rPr>
          <w:sz w:val="20"/>
          <w:szCs w:val="20"/>
          <w:lang w:val="es-ES"/>
        </w:rPr>
        <w:t>los herero</w:t>
      </w:r>
      <w:proofErr w:type="gramEnd"/>
      <w:r w:rsidRPr="00BB736E">
        <w:rPr>
          <w:sz w:val="20"/>
          <w:szCs w:val="20"/>
          <w:lang w:val="es-ES"/>
        </w:rPr>
        <w:t xml:space="preserve"> eran pastores nómadas, y el ganado sigue teniendo un gran valor simbólico y económico</w:t>
      </w:r>
    </w:p>
    <w:p w:rsidR="00BB736E" w:rsidRPr="00BB736E" w:rsidRDefault="00BB736E" w:rsidP="00BB736E">
      <w:pPr>
        <w:jc w:val="both"/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>para ellos. Uno de los rasgos más visibles de su cultura hoy es la vestimenta de las mujeres: vestidos largos y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>estructurados, inspirados en la moda victoriana, legado de la época colonial alemana, que ellas han transformado en un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>símbolo de orgullo étnico.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 xml:space="preserve">La historia </w:t>
      </w:r>
      <w:proofErr w:type="gramStart"/>
      <w:r w:rsidRPr="00BB736E">
        <w:rPr>
          <w:sz w:val="20"/>
          <w:szCs w:val="20"/>
          <w:lang w:val="es-ES"/>
        </w:rPr>
        <w:t>de los herero</w:t>
      </w:r>
      <w:proofErr w:type="gramEnd"/>
      <w:r w:rsidRPr="00BB736E">
        <w:rPr>
          <w:sz w:val="20"/>
          <w:szCs w:val="20"/>
          <w:lang w:val="es-ES"/>
        </w:rPr>
        <w:t xml:space="preserve"> también está profundamente marcada por el genocidio perpetrado por el imperio alemán entre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>1904 y 1908, cuando decenas de miles murieron tras rebelarse contra el dominio colonial. Este episodio sigue siendo</w:t>
      </w:r>
    </w:p>
    <w:p w:rsidR="00BB736E" w:rsidRPr="00BB736E" w:rsidRDefault="00BB736E" w:rsidP="00BB736E">
      <w:pPr>
        <w:jc w:val="both"/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>central en la memoria histórica del grupo.</w:t>
      </w:r>
      <w:r>
        <w:rPr>
          <w:sz w:val="20"/>
          <w:szCs w:val="20"/>
          <w:lang w:val="es-ES"/>
        </w:rPr>
        <w:t xml:space="preserve"> </w:t>
      </w:r>
      <w:r w:rsidRPr="00BB736E">
        <w:rPr>
          <w:sz w:val="20"/>
          <w:szCs w:val="20"/>
          <w:lang w:val="es-ES"/>
        </w:rPr>
        <w:t>Tras nuestra visita, nos dirigiremos hacia la capital del país. Llegada y cena de despedida en un restaurante de la ciudad.</w:t>
      </w:r>
      <w:r w:rsidRPr="00BB736E">
        <w:rPr>
          <w:rFonts w:cstheme="minorHAnsi"/>
          <w:b/>
          <w:bCs/>
          <w:sz w:val="20"/>
          <w:szCs w:val="20"/>
        </w:rPr>
        <w:t xml:space="preserve"> Alojamiento</w:t>
      </w:r>
    </w:p>
    <w:p w:rsidR="00BB736E" w:rsidRDefault="00BB736E" w:rsidP="00E15C22">
      <w:pPr>
        <w:rPr>
          <w:b/>
          <w:bCs/>
          <w:sz w:val="20"/>
          <w:szCs w:val="20"/>
          <w:lang w:val="es-ES"/>
        </w:rPr>
      </w:pPr>
    </w:p>
    <w:p w:rsidR="00BB736E" w:rsidRDefault="00BB736E" w:rsidP="00BB736E">
      <w:pPr>
        <w:rPr>
          <w:rFonts w:cstheme="minorHAnsi"/>
          <w:b/>
          <w:bCs/>
          <w:sz w:val="20"/>
          <w:szCs w:val="20"/>
          <w:lang w:val="es-MX"/>
        </w:rPr>
      </w:pPr>
      <w:r w:rsidRPr="00BC5929">
        <w:rPr>
          <w:rFonts w:cstheme="minorHAnsi"/>
          <w:b/>
          <w:sz w:val="20"/>
          <w:szCs w:val="20"/>
        </w:rPr>
        <w:t xml:space="preserve">Día </w:t>
      </w:r>
      <w:r>
        <w:rPr>
          <w:rFonts w:cstheme="minorHAnsi"/>
          <w:b/>
          <w:sz w:val="20"/>
          <w:szCs w:val="20"/>
        </w:rPr>
        <w:t>8</w:t>
      </w:r>
      <w:r w:rsidRPr="00BC5929">
        <w:rPr>
          <w:rFonts w:cstheme="minorHAnsi"/>
          <w:b/>
          <w:sz w:val="20"/>
          <w:szCs w:val="20"/>
        </w:rPr>
        <w:t>.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  <w:lang w:val="es-MX"/>
        </w:rPr>
        <w:t>W</w:t>
      </w:r>
      <w:r w:rsidRPr="00BB736E">
        <w:rPr>
          <w:rFonts w:cstheme="minorHAnsi"/>
          <w:b/>
          <w:bCs/>
          <w:sz w:val="20"/>
          <w:szCs w:val="20"/>
          <w:lang w:val="es-MX"/>
        </w:rPr>
        <w:t>indhoek</w:t>
      </w:r>
    </w:p>
    <w:p w:rsidR="00BB736E" w:rsidRPr="00BB736E" w:rsidRDefault="00BB736E" w:rsidP="00BB736E">
      <w:pPr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>Última jornada en Namibia. Dependiendo de la hora de salida de nuestro vuelo, tendremos tiempo para explorar el</w:t>
      </w:r>
    </w:p>
    <w:p w:rsidR="00BB736E" w:rsidRPr="00BB736E" w:rsidRDefault="00BB736E" w:rsidP="00BB736E">
      <w:pPr>
        <w:rPr>
          <w:sz w:val="20"/>
          <w:szCs w:val="20"/>
          <w:lang w:val="es-ES"/>
        </w:rPr>
      </w:pPr>
      <w:r w:rsidRPr="00BB736E">
        <w:rPr>
          <w:sz w:val="20"/>
          <w:szCs w:val="20"/>
          <w:lang w:val="es-ES"/>
        </w:rPr>
        <w:t xml:space="preserve">mercado y hacer compras de última hora antes de regresar a </w:t>
      </w:r>
      <w:proofErr w:type="spellStart"/>
      <w:r w:rsidRPr="00BB736E">
        <w:rPr>
          <w:sz w:val="20"/>
          <w:szCs w:val="20"/>
          <w:lang w:val="es-ES"/>
        </w:rPr>
        <w:t>Windhoek.A</w:t>
      </w:r>
      <w:proofErr w:type="spellEnd"/>
      <w:r w:rsidRPr="00BB736E">
        <w:rPr>
          <w:sz w:val="20"/>
          <w:szCs w:val="20"/>
          <w:lang w:val="es-ES"/>
        </w:rPr>
        <w:t xml:space="preserve"> la hora convenida, seremos trasladados hasta el aeropuerto de Windhoek para tomar el vuelo de regreso a casa.</w:t>
      </w:r>
    </w:p>
    <w:p w:rsidR="00BB736E" w:rsidRDefault="00BB736E" w:rsidP="00E15C22">
      <w:pPr>
        <w:rPr>
          <w:b/>
          <w:bCs/>
          <w:sz w:val="20"/>
          <w:szCs w:val="20"/>
          <w:lang w:val="es-ES"/>
        </w:rPr>
      </w:pPr>
    </w:p>
    <w:p w:rsidR="00BB736E" w:rsidRDefault="00BB736E" w:rsidP="00E15C22">
      <w:pPr>
        <w:rPr>
          <w:b/>
          <w:bCs/>
          <w:sz w:val="20"/>
          <w:szCs w:val="20"/>
          <w:lang w:val="es-ES"/>
        </w:rPr>
      </w:pPr>
    </w:p>
    <w:p w:rsidR="00E15C22" w:rsidRPr="005B22A4" w:rsidRDefault="00E15C22" w:rsidP="00E15C22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E15C22" w:rsidRDefault="00E15C22" w:rsidP="00E15C22">
      <w:pPr>
        <w:rPr>
          <w:sz w:val="20"/>
          <w:szCs w:val="20"/>
          <w:lang w:val="es-ES"/>
        </w:rPr>
      </w:pPr>
    </w:p>
    <w:p w:rsidR="00E15C22" w:rsidRDefault="00E15C22" w:rsidP="00E15C22">
      <w:pPr>
        <w:rPr>
          <w:sz w:val="20"/>
          <w:szCs w:val="20"/>
          <w:lang w:val="es-ES"/>
        </w:rPr>
      </w:pPr>
    </w:p>
    <w:p w:rsidR="00E15C22" w:rsidRPr="00B56B0D" w:rsidRDefault="00E15C22" w:rsidP="00E15C2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60937" wp14:editId="599C558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5C22" w:rsidRPr="00F74623" w:rsidRDefault="00E15C22" w:rsidP="00E15C2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060937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E15C22" w:rsidRPr="00F74623" w:rsidRDefault="00E15C22" w:rsidP="00E15C2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5C22" w:rsidRPr="00B56B0D" w:rsidRDefault="00E15C22" w:rsidP="00E15C22">
      <w:pPr>
        <w:tabs>
          <w:tab w:val="left" w:pos="851"/>
        </w:tabs>
        <w:rPr>
          <w:sz w:val="20"/>
          <w:szCs w:val="20"/>
        </w:rPr>
      </w:pP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 xml:space="preserve">Traslados in - </w:t>
      </w:r>
      <w:proofErr w:type="spellStart"/>
      <w:r w:rsidRPr="00BB736E">
        <w:rPr>
          <w:sz w:val="20"/>
          <w:szCs w:val="20"/>
          <w:lang w:val="es-MX"/>
        </w:rPr>
        <w:t>out</w:t>
      </w:r>
      <w:proofErr w:type="spellEnd"/>
      <w:r w:rsidRPr="00BB736E">
        <w:rPr>
          <w:sz w:val="20"/>
          <w:szCs w:val="20"/>
          <w:lang w:val="es-MX"/>
        </w:rPr>
        <w:t>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proofErr w:type="spellStart"/>
      <w:r w:rsidRPr="00BB736E">
        <w:rPr>
          <w:sz w:val="20"/>
          <w:szCs w:val="20"/>
          <w:lang w:val="es-MX"/>
        </w:rPr>
        <w:t>Guia</w:t>
      </w:r>
      <w:proofErr w:type="spellEnd"/>
      <w:r w:rsidRPr="00BB736E">
        <w:rPr>
          <w:sz w:val="20"/>
          <w:szCs w:val="20"/>
          <w:lang w:val="es-MX"/>
        </w:rPr>
        <w:t xml:space="preserve"> local de habla hispana durante todo el recorrido.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>Vuelos domésticos.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>Vehículo 4x4.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 xml:space="preserve">Vehículo 4x4, adaptado para safari, durante los safaris en </w:t>
      </w:r>
      <w:proofErr w:type="spellStart"/>
      <w:r w:rsidRPr="00BB736E">
        <w:rPr>
          <w:sz w:val="20"/>
          <w:szCs w:val="20"/>
          <w:lang w:val="es-MX"/>
        </w:rPr>
        <w:t>Etosha</w:t>
      </w:r>
      <w:proofErr w:type="spellEnd"/>
      <w:r w:rsidRPr="00BB736E">
        <w:rPr>
          <w:sz w:val="20"/>
          <w:szCs w:val="20"/>
          <w:lang w:val="es-MX"/>
        </w:rPr>
        <w:t>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>Alojamiento en hotel según itinerario.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>Entradas en los parques.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  <w:lang w:val="es-MX"/>
        </w:rPr>
      </w:pPr>
      <w:r w:rsidRPr="00BB736E">
        <w:rPr>
          <w:sz w:val="20"/>
          <w:szCs w:val="20"/>
          <w:lang w:val="es-MX"/>
        </w:rPr>
        <w:t>Visitas y excursiones indicadas.</w:t>
      </w:r>
    </w:p>
    <w:p w:rsidR="00BB736E" w:rsidRPr="00BB736E" w:rsidRDefault="00BB736E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B736E">
        <w:rPr>
          <w:sz w:val="20"/>
          <w:szCs w:val="20"/>
          <w:lang w:val="es-MX"/>
        </w:rPr>
        <w:t>Comidas según itinerario.</w:t>
      </w:r>
    </w:p>
    <w:p w:rsidR="00E15C22" w:rsidRPr="00692A46" w:rsidRDefault="00E15C22" w:rsidP="00BB736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692A46">
        <w:rPr>
          <w:sz w:val="20"/>
          <w:szCs w:val="20"/>
        </w:rPr>
        <w:t xml:space="preserve">Seguro de asistencia básico. </w:t>
      </w:r>
    </w:p>
    <w:p w:rsidR="00E15C22" w:rsidRDefault="00E15C22" w:rsidP="00E15C22">
      <w:pPr>
        <w:rPr>
          <w:b/>
          <w:sz w:val="20"/>
          <w:szCs w:val="20"/>
        </w:rPr>
      </w:pPr>
    </w:p>
    <w:p w:rsidR="00E15C22" w:rsidRPr="00B56B0D" w:rsidRDefault="00E15C22" w:rsidP="00E15C22">
      <w:pPr>
        <w:ind w:left="142"/>
        <w:rPr>
          <w:b/>
        </w:rPr>
      </w:pPr>
      <w:r w:rsidRPr="00B56B0D">
        <w:rPr>
          <w:b/>
        </w:rPr>
        <w:t>NO Incluye</w:t>
      </w:r>
    </w:p>
    <w:p w:rsidR="00E15C22" w:rsidRDefault="00E15C22" w:rsidP="00E15C2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E15C22" w:rsidRPr="00B56B0D" w:rsidRDefault="00E15C22" w:rsidP="00E15C2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E15C22" w:rsidRPr="00B56B0D" w:rsidRDefault="00E15C22" w:rsidP="00E15C2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15C22" w:rsidRPr="00B56B0D" w:rsidRDefault="00E15C22" w:rsidP="00E15C2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15C22" w:rsidRPr="00B56B0D" w:rsidRDefault="00E15C22" w:rsidP="00E15C2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15C22" w:rsidRPr="00E15C22" w:rsidRDefault="00E15C22" w:rsidP="00E15C2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15C22" w:rsidRDefault="00E15C22" w:rsidP="00E15C22">
      <w:pPr>
        <w:rPr>
          <w:rFonts w:eastAsia="Calibri" w:cs="Tahoma"/>
          <w:b/>
          <w:color w:val="000000" w:themeColor="text1"/>
          <w:lang w:val="es-MX"/>
        </w:rPr>
      </w:pPr>
    </w:p>
    <w:p w:rsidR="00E15C22" w:rsidRDefault="00E15C22" w:rsidP="00E15C22">
      <w:pPr>
        <w:rPr>
          <w:rFonts w:eastAsia="Calibri" w:cs="Tahoma"/>
          <w:b/>
          <w:color w:val="000000" w:themeColor="text1"/>
        </w:rPr>
      </w:pPr>
    </w:p>
    <w:p w:rsidR="00BB736E" w:rsidRDefault="00BB736E" w:rsidP="00E15C22">
      <w:pPr>
        <w:rPr>
          <w:rFonts w:eastAsia="Calibri" w:cs="Tahoma"/>
          <w:b/>
          <w:color w:val="000000" w:themeColor="text1"/>
        </w:rPr>
      </w:pPr>
    </w:p>
    <w:p w:rsidR="00BB736E" w:rsidRDefault="00BB736E" w:rsidP="00E15C22">
      <w:pPr>
        <w:rPr>
          <w:rFonts w:eastAsia="Calibri" w:cs="Tahoma"/>
          <w:b/>
          <w:color w:val="000000" w:themeColor="text1"/>
        </w:rPr>
      </w:pPr>
    </w:p>
    <w:tbl>
      <w:tblPr>
        <w:tblW w:w="7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7"/>
        <w:gridCol w:w="977"/>
        <w:gridCol w:w="974"/>
        <w:gridCol w:w="1362"/>
      </w:tblGrid>
      <w:tr w:rsidR="00BB736E" w:rsidRPr="00BB736E" w:rsidTr="00BB736E">
        <w:trPr>
          <w:trHeight w:val="288"/>
          <w:jc w:val="center"/>
        </w:trPr>
        <w:tc>
          <w:tcPr>
            <w:tcW w:w="76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76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</w:t>
            </w:r>
            <w:proofErr w:type="gramStart"/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4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B736E" w:rsidRPr="00BB736E" w:rsidRDefault="00BB736E" w:rsidP="00BB736E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05 </w:t>
            </w:r>
            <w:proofErr w:type="gramStart"/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  -</w:t>
            </w:r>
            <w:proofErr w:type="gramEnd"/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17 </w:t>
            </w:r>
            <w:proofErr w:type="gramStart"/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43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736E" w:rsidRPr="00BB736E" w:rsidRDefault="00BB736E" w:rsidP="00BB736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3589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2945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4041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76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BB736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BB736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BB736E" w:rsidRPr="00BB736E" w:rsidTr="00BB736E">
        <w:trPr>
          <w:trHeight w:val="300"/>
          <w:jc w:val="center"/>
        </w:trPr>
        <w:tc>
          <w:tcPr>
            <w:tcW w:w="76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BB736E" w:rsidRDefault="00BB736E" w:rsidP="00E15C22">
      <w:pPr>
        <w:rPr>
          <w:rFonts w:eastAsia="Calibri" w:cs="Tahoma"/>
          <w:b/>
          <w:color w:val="000000" w:themeColor="text1"/>
        </w:rPr>
      </w:pPr>
    </w:p>
    <w:tbl>
      <w:tblPr>
        <w:tblW w:w="5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"/>
        <w:gridCol w:w="1936"/>
        <w:gridCol w:w="2301"/>
      </w:tblGrid>
      <w:tr w:rsidR="00BB736E" w:rsidRPr="00BB736E" w:rsidTr="00BB736E">
        <w:trPr>
          <w:trHeight w:val="288"/>
          <w:jc w:val="center"/>
        </w:trPr>
        <w:tc>
          <w:tcPr>
            <w:tcW w:w="53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11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B736E" w:rsidRPr="00BB736E" w:rsidRDefault="00BB736E" w:rsidP="00BB736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B736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11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BB736E" w:rsidRPr="00BB736E" w:rsidRDefault="00BB736E" w:rsidP="00BB736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OSSUSVLEI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Namib</w:t>
            </w:r>
            <w:proofErr w:type="spellEnd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Desert</w:t>
            </w:r>
            <w:proofErr w:type="spellEnd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SWAKOPMUND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Fritz </w:t>
            </w: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Manor</w:t>
            </w:r>
            <w:proofErr w:type="spellEnd"/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TWYFELFONTEIN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Country </w:t>
            </w: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BB736E" w:rsidRPr="00BB736E" w:rsidTr="00BB736E">
        <w:trPr>
          <w:trHeight w:val="300"/>
          <w:jc w:val="center"/>
        </w:trPr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ETOSHA SUR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Etosha</w:t>
            </w:r>
            <w:proofErr w:type="spellEnd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Safari </w:t>
            </w: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ETOSHA ESTE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Namutoni</w:t>
            </w:r>
            <w:proofErr w:type="spellEnd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BB736E" w:rsidRPr="00BB736E" w:rsidTr="00BB736E">
        <w:trPr>
          <w:trHeight w:val="288"/>
          <w:jc w:val="center"/>
        </w:trPr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WINDHOEK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Kuiseb</w:t>
            </w:r>
            <w:proofErr w:type="spellEnd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House Hotel</w:t>
            </w:r>
          </w:p>
        </w:tc>
      </w:tr>
      <w:tr w:rsidR="00BB736E" w:rsidRPr="00BB736E" w:rsidTr="00BB736E">
        <w:trPr>
          <w:trHeight w:val="300"/>
          <w:jc w:val="center"/>
        </w:trPr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WINDHOEK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B736E" w:rsidRPr="00BB736E" w:rsidRDefault="00BB736E" w:rsidP="00BB736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Without</w:t>
            </w:r>
            <w:proofErr w:type="spellEnd"/>
            <w:r w:rsidRPr="00BB736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</w:tbl>
    <w:p w:rsidR="00BB736E" w:rsidRDefault="00BB736E" w:rsidP="00E15C22">
      <w:pPr>
        <w:rPr>
          <w:rFonts w:eastAsia="Calibri" w:cs="Tahoma"/>
          <w:b/>
          <w:color w:val="000000" w:themeColor="text1"/>
        </w:rPr>
      </w:pPr>
    </w:p>
    <w:p w:rsidR="00BB736E" w:rsidRDefault="00BB736E" w:rsidP="00E15C22">
      <w:pPr>
        <w:rPr>
          <w:rFonts w:eastAsia="Calibri" w:cs="Tahoma"/>
          <w:b/>
          <w:color w:val="000000" w:themeColor="text1"/>
        </w:rPr>
      </w:pPr>
    </w:p>
    <w:p w:rsidR="00E15C22" w:rsidRDefault="00E15C22" w:rsidP="00E15C2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15C22" w:rsidRPr="00692A46" w:rsidRDefault="00E15C22" w:rsidP="00E15C22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highlight w:val="yellow"/>
          <w:lang w:val="es-MX"/>
        </w:rPr>
      </w:pPr>
      <w:r w:rsidRPr="00692A46">
        <w:rPr>
          <w:rFonts w:ascii="Tahoma" w:eastAsia="Calibri" w:hAnsi="Tahoma" w:cs="Tahoma"/>
          <w:b/>
          <w:color w:val="00B050"/>
          <w:sz w:val="20"/>
          <w:highlight w:val="yellow"/>
          <w:lang w:val="es-MX"/>
        </w:rPr>
        <w:t xml:space="preserve">Requiere visa para </w:t>
      </w:r>
      <w:r w:rsidR="00BB736E">
        <w:rPr>
          <w:rFonts w:ascii="Tahoma" w:eastAsia="Calibri" w:hAnsi="Tahoma" w:cs="Tahoma"/>
          <w:b/>
          <w:color w:val="00B050"/>
          <w:sz w:val="20"/>
          <w:highlight w:val="yellow"/>
          <w:lang w:val="es-MX"/>
        </w:rPr>
        <w:t>Namibia</w:t>
      </w:r>
      <w:r w:rsidRPr="00692A46">
        <w:rPr>
          <w:rFonts w:ascii="Tahoma" w:eastAsia="Calibri" w:hAnsi="Tahoma" w:cs="Tahoma"/>
          <w:b/>
          <w:color w:val="00B050"/>
          <w:sz w:val="20"/>
          <w:highlight w:val="yellow"/>
          <w:lang w:val="es-MX"/>
        </w:rPr>
        <w:t xml:space="preserve">. </w:t>
      </w:r>
    </w:p>
    <w:p w:rsidR="00E15C22" w:rsidRPr="00853391" w:rsidRDefault="00E15C22" w:rsidP="00E15C22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692A46">
        <w:rPr>
          <w:rFonts w:ascii="Tahoma" w:eastAsia="Calibri" w:hAnsi="Tahoma" w:cs="Tahoma"/>
          <w:b/>
          <w:color w:val="00B050"/>
          <w:sz w:val="20"/>
          <w:highlight w:val="yellow"/>
          <w:lang w:val="es-MX"/>
        </w:rPr>
        <w:t>Se recomienda tratamiento contra la malaria.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rStyle w:val="Textoennegrita"/>
          <w:sz w:val="20"/>
          <w:szCs w:val="20"/>
        </w:rPr>
      </w:pPr>
      <w:r w:rsidRPr="00A80EE3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rStyle w:val="Textoennegrita"/>
          <w:sz w:val="20"/>
          <w:szCs w:val="20"/>
        </w:rPr>
      </w:pPr>
      <w:r w:rsidRPr="00A80EE3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rStyle w:val="Textoennegrita"/>
          <w:sz w:val="20"/>
          <w:szCs w:val="20"/>
        </w:rPr>
      </w:pPr>
      <w:r w:rsidRPr="00A80EE3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A80EE3">
        <w:rPr>
          <w:rStyle w:val="Textoennegrita"/>
          <w:sz w:val="20"/>
          <w:szCs w:val="20"/>
        </w:rPr>
        <w:t>JuliàTours</w:t>
      </w:r>
      <w:proofErr w:type="spellEnd"/>
      <w:r w:rsidRPr="00A80EE3">
        <w:rPr>
          <w:rStyle w:val="Textoennegrita"/>
          <w:sz w:val="20"/>
          <w:szCs w:val="20"/>
        </w:rPr>
        <w:t xml:space="preserve"> puede informarle.  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sz w:val="20"/>
          <w:szCs w:val="20"/>
        </w:rPr>
      </w:pPr>
      <w:r w:rsidRPr="00A80EE3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sz w:val="20"/>
          <w:szCs w:val="20"/>
        </w:rPr>
      </w:pPr>
      <w:r w:rsidRPr="00A80EE3">
        <w:rPr>
          <w:sz w:val="20"/>
          <w:szCs w:val="20"/>
        </w:rPr>
        <w:t>Algunos hoteles cobran un resort fee que el pasajero deberá pagar en destino.</w:t>
      </w:r>
      <w:r w:rsidRPr="00A80EE3">
        <w:rPr>
          <w:sz w:val="20"/>
          <w:szCs w:val="20"/>
        </w:rPr>
        <w:br/>
        <w:t xml:space="preserve">El Horario estándar del </w:t>
      </w:r>
      <w:proofErr w:type="spellStart"/>
      <w:r w:rsidRPr="00A80EE3">
        <w:rPr>
          <w:sz w:val="20"/>
          <w:szCs w:val="20"/>
        </w:rPr>
        <w:t>Check</w:t>
      </w:r>
      <w:proofErr w:type="spellEnd"/>
      <w:r w:rsidRPr="00A80EE3">
        <w:rPr>
          <w:sz w:val="20"/>
          <w:szCs w:val="20"/>
        </w:rPr>
        <w:t xml:space="preserve"> in 15:00hrs y el </w:t>
      </w:r>
      <w:proofErr w:type="spellStart"/>
      <w:r w:rsidRPr="00A80EE3">
        <w:rPr>
          <w:sz w:val="20"/>
          <w:szCs w:val="20"/>
        </w:rPr>
        <w:t>Check</w:t>
      </w:r>
      <w:proofErr w:type="spellEnd"/>
      <w:r w:rsidRPr="00A80EE3">
        <w:rPr>
          <w:sz w:val="20"/>
          <w:szCs w:val="20"/>
        </w:rPr>
        <w:t xml:space="preserve"> </w:t>
      </w:r>
      <w:proofErr w:type="spellStart"/>
      <w:r w:rsidRPr="00A80EE3">
        <w:rPr>
          <w:sz w:val="20"/>
          <w:szCs w:val="20"/>
        </w:rPr>
        <w:t>Out</w:t>
      </w:r>
      <w:proofErr w:type="spellEnd"/>
      <w:r w:rsidRPr="00A80EE3">
        <w:rPr>
          <w:sz w:val="20"/>
          <w:szCs w:val="20"/>
        </w:rPr>
        <w:t xml:space="preserve"> 11:00hrs.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sz w:val="20"/>
          <w:szCs w:val="20"/>
        </w:rPr>
      </w:pPr>
      <w:r w:rsidRPr="00A80EE3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E15C22" w:rsidRPr="00A80EE3" w:rsidRDefault="00E15C22" w:rsidP="00E15C22">
      <w:pPr>
        <w:pStyle w:val="Prrafodelista"/>
        <w:numPr>
          <w:ilvl w:val="0"/>
          <w:numId w:val="2"/>
        </w:numPr>
        <w:tabs>
          <w:tab w:val="left" w:pos="426"/>
        </w:tabs>
        <w:spacing w:after="160" w:line="259" w:lineRule="auto"/>
        <w:jc w:val="both"/>
        <w:rPr>
          <w:sz w:val="20"/>
          <w:szCs w:val="20"/>
        </w:rPr>
      </w:pPr>
      <w:r w:rsidRPr="00A80EE3">
        <w:rPr>
          <w:sz w:val="20"/>
          <w:szCs w:val="20"/>
        </w:rPr>
        <w:t xml:space="preserve">El alojamiento puede ser en Lago Nakuru o Lago </w:t>
      </w:r>
      <w:proofErr w:type="spellStart"/>
      <w:r w:rsidRPr="00A80EE3">
        <w:rPr>
          <w:sz w:val="20"/>
          <w:szCs w:val="20"/>
        </w:rPr>
        <w:t>Naivasha</w:t>
      </w:r>
      <w:proofErr w:type="spellEnd"/>
    </w:p>
    <w:p w:rsidR="00E15C22" w:rsidRDefault="00E15C22" w:rsidP="00E15C2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161EE3">
        <w:rPr>
          <w:sz w:val="20"/>
          <w:szCs w:val="20"/>
        </w:rPr>
        <w:t xml:space="preserve">No se recomienda para menores de </w:t>
      </w:r>
      <w:r>
        <w:rPr>
          <w:sz w:val="20"/>
          <w:szCs w:val="20"/>
        </w:rPr>
        <w:t>6</w:t>
      </w:r>
      <w:r w:rsidRPr="00161EE3">
        <w:rPr>
          <w:sz w:val="20"/>
          <w:szCs w:val="20"/>
        </w:rPr>
        <w:t xml:space="preserve"> años. La tarifa de menor 0-11 años, compartiendo habitación con dos adultos. </w:t>
      </w:r>
      <w:r w:rsidRPr="00EE62E7">
        <w:rPr>
          <w:sz w:val="20"/>
          <w:szCs w:val="20"/>
        </w:rPr>
        <w:t>(máximo 2 niños por habitación).</w:t>
      </w:r>
    </w:p>
    <w:p w:rsidR="00E15C22" w:rsidRDefault="00E15C22" w:rsidP="00E15C2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sz w:val="20"/>
          <w:szCs w:val="20"/>
        </w:rPr>
      </w:pPr>
      <w:r w:rsidRPr="00C84C10">
        <w:rPr>
          <w:sz w:val="20"/>
          <w:szCs w:val="20"/>
        </w:rPr>
        <w:t>En nuestros safaris por los Parques Nacionales y Reservas, realizamos tantos safaris como nos permiten las horas de luz para conseguir el máximo aprovechamiento de la visita a esta reserva. El safari en cada parada nocturna / parque está indicado en cada itinerario. En los días donde los clientes tienen un día completo en el parque, ofrecemos dos safaris: safari al amanecer de 06.30hrs a 08.45hrs o safari por la mañana de 07:30hrs a 09:45hrs y el safari de la tarde por cada opción. El safari de la tarde normalmente se realiza entre las horas de 16.00hrs hasta 18.00hrs</w:t>
      </w:r>
    </w:p>
    <w:p w:rsidR="00781862" w:rsidRPr="00692A46" w:rsidRDefault="00E15C22" w:rsidP="00692A46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sz w:val="20"/>
          <w:szCs w:val="20"/>
        </w:rPr>
      </w:pPr>
      <w:r w:rsidRPr="00C84C10">
        <w:rPr>
          <w:sz w:val="20"/>
          <w:szCs w:val="20"/>
        </w:rPr>
        <w:t xml:space="preserve">En la zona de </w:t>
      </w:r>
      <w:proofErr w:type="spellStart"/>
      <w:r w:rsidRPr="00C84C10">
        <w:rPr>
          <w:sz w:val="20"/>
          <w:szCs w:val="20"/>
        </w:rPr>
        <w:t>Aberdares</w:t>
      </w:r>
      <w:proofErr w:type="spellEnd"/>
      <w:r w:rsidRPr="00C84C10">
        <w:rPr>
          <w:sz w:val="20"/>
          <w:szCs w:val="20"/>
        </w:rPr>
        <w:t xml:space="preserve"> / Monte Kenia NO se realizan safaris, sino que los animales acuden a beber a las charcas iluminadas delante de los hoteles y los viajeros permanecen en su hotel.</w:t>
      </w:r>
    </w:p>
    <w:sectPr w:rsidR="00781862" w:rsidRPr="00692A46" w:rsidSect="002F396F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28D3" w:rsidRDefault="003B28D3" w:rsidP="00781862">
      <w:r>
        <w:separator/>
      </w:r>
    </w:p>
  </w:endnote>
  <w:endnote w:type="continuationSeparator" w:id="0">
    <w:p w:rsidR="003B28D3" w:rsidRDefault="003B28D3" w:rsidP="00781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28D3" w:rsidRDefault="003B28D3" w:rsidP="00781862">
      <w:r>
        <w:separator/>
      </w:r>
    </w:p>
  </w:footnote>
  <w:footnote w:type="continuationSeparator" w:id="0">
    <w:p w:rsidR="003B28D3" w:rsidRDefault="003B28D3" w:rsidP="007818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1862" w:rsidRDefault="0078186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0B14AC" wp14:editId="672506DD">
          <wp:simplePos x="0" y="0"/>
          <wp:positionH relativeFrom="column">
            <wp:posOffset>-568960</wp:posOffset>
          </wp:positionH>
          <wp:positionV relativeFrom="paragraph">
            <wp:posOffset>-450215</wp:posOffset>
          </wp:positionV>
          <wp:extent cx="7791450" cy="10075376"/>
          <wp:effectExtent l="0" t="0" r="0" b="2540"/>
          <wp:wrapNone/>
          <wp:docPr id="6435080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7568" cy="1010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0077E9D"/>
    <w:multiLevelType w:val="hybridMultilevel"/>
    <w:tmpl w:val="29342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6369143">
    <w:abstractNumId w:val="0"/>
  </w:num>
  <w:num w:numId="2" w16cid:durableId="1576816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62"/>
    <w:rsid w:val="00155394"/>
    <w:rsid w:val="00187844"/>
    <w:rsid w:val="001A1F56"/>
    <w:rsid w:val="002F396F"/>
    <w:rsid w:val="00340274"/>
    <w:rsid w:val="003B28D3"/>
    <w:rsid w:val="0047059F"/>
    <w:rsid w:val="005A5AEE"/>
    <w:rsid w:val="00692A46"/>
    <w:rsid w:val="006E360F"/>
    <w:rsid w:val="00781862"/>
    <w:rsid w:val="008876EE"/>
    <w:rsid w:val="008A668C"/>
    <w:rsid w:val="009E19B7"/>
    <w:rsid w:val="00B830CD"/>
    <w:rsid w:val="00BB736E"/>
    <w:rsid w:val="00C262D9"/>
    <w:rsid w:val="00C53531"/>
    <w:rsid w:val="00C93CD8"/>
    <w:rsid w:val="00E15C22"/>
    <w:rsid w:val="00E1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E683153-71EE-4380-87AC-27F964E9C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C2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18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1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18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18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18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18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18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18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18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18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18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18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18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186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18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18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18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186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18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1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18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18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18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186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18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186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1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186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186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186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862"/>
  </w:style>
  <w:style w:type="paragraph" w:styleId="Piedepgina">
    <w:name w:val="footer"/>
    <w:basedOn w:val="Normal"/>
    <w:link w:val="PiedepginaCar"/>
    <w:uiPriority w:val="99"/>
    <w:unhideWhenUsed/>
    <w:rsid w:val="0078186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862"/>
  </w:style>
  <w:style w:type="paragraph" w:styleId="Textosinformato">
    <w:name w:val="Plain Text"/>
    <w:basedOn w:val="Normal"/>
    <w:link w:val="TextosinformatoCar"/>
    <w:unhideWhenUsed/>
    <w:rsid w:val="00E15C2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15C2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E15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9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1616</Words>
  <Characters>8891</Characters>
  <Application>Microsoft Office Word</Application>
  <DocSecurity>0</DocSecurity>
  <Lines>74</Lines>
  <Paragraphs>20</Paragraphs>
  <ScaleCrop>false</ScaleCrop>
  <Company/>
  <LinksUpToDate>false</LinksUpToDate>
  <CharactersWithSpaces>10487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2025-11-05T17:09:00Z</dcterms:created>
  <dcterms:modified xsi:type="dcterms:W3CDTF">2025-11-05T17:09:00Z</dcterms:modified>
</cp:coreProperties>
</file>