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0215" w:rsidRDefault="005C0215" w:rsidP="005C0215">
      <w:pPr>
        <w:jc w:val="center"/>
        <w:rPr>
          <w:b/>
          <w:sz w:val="72"/>
          <w:szCs w:val="72"/>
          <w:lang w:val="es-ES"/>
        </w:rPr>
      </w:pPr>
      <w:r w:rsidRPr="00F95524">
        <w:rPr>
          <w:b/>
          <w:sz w:val="72"/>
          <w:szCs w:val="72"/>
          <w:lang w:val="es-ES"/>
        </w:rPr>
        <w:t>Cuba te Espera</w:t>
      </w:r>
    </w:p>
    <w:p w:rsidR="005C0215" w:rsidRDefault="005C0215" w:rsidP="005C0215">
      <w:pPr>
        <w:jc w:val="center"/>
        <w:rPr>
          <w:b/>
          <w:sz w:val="32"/>
          <w:szCs w:val="32"/>
          <w:lang w:val="es-ES"/>
        </w:rPr>
      </w:pPr>
      <w:r>
        <w:rPr>
          <w:b/>
          <w:sz w:val="32"/>
          <w:szCs w:val="32"/>
          <w:lang w:val="es-ES"/>
        </w:rPr>
        <w:t>05 d</w:t>
      </w:r>
      <w:r w:rsidRPr="00883B24">
        <w:rPr>
          <w:b/>
          <w:sz w:val="32"/>
          <w:szCs w:val="32"/>
          <w:lang w:val="es-ES"/>
        </w:rPr>
        <w:t xml:space="preserve">ías / </w:t>
      </w:r>
      <w:r>
        <w:rPr>
          <w:b/>
          <w:sz w:val="32"/>
          <w:szCs w:val="32"/>
          <w:lang w:val="es-ES"/>
        </w:rPr>
        <w:t xml:space="preserve">04 </w:t>
      </w:r>
      <w:r w:rsidRPr="00883B24">
        <w:rPr>
          <w:b/>
          <w:sz w:val="32"/>
          <w:szCs w:val="32"/>
          <w:lang w:val="es-ES"/>
        </w:rPr>
        <w:t>noches</w:t>
      </w:r>
    </w:p>
    <w:p w:rsidR="005C0215" w:rsidRDefault="005C0215" w:rsidP="005C0215">
      <w:pPr>
        <w:rPr>
          <w:sz w:val="20"/>
          <w:szCs w:val="20"/>
          <w:lang w:val="es-ES"/>
        </w:rPr>
      </w:pPr>
    </w:p>
    <w:p w:rsidR="005C0215" w:rsidRPr="004B3F1B" w:rsidRDefault="005C0215" w:rsidP="005C0215">
      <w:pPr>
        <w:rPr>
          <w:sz w:val="20"/>
          <w:szCs w:val="20"/>
          <w:lang w:val="es-ES"/>
        </w:rPr>
      </w:pPr>
      <w:r w:rsidRPr="004B3F1B">
        <w:rPr>
          <w:sz w:val="20"/>
          <w:szCs w:val="20"/>
          <w:lang w:val="es-ES"/>
        </w:rPr>
        <w:t>Llegadas:</w:t>
      </w:r>
      <w:r>
        <w:rPr>
          <w:sz w:val="20"/>
          <w:szCs w:val="20"/>
          <w:lang w:val="es-ES"/>
        </w:rPr>
        <w:t xml:space="preserve"> Diarias </w:t>
      </w:r>
    </w:p>
    <w:p w:rsidR="002E3194" w:rsidRDefault="002E3194" w:rsidP="005C0215">
      <w:pPr>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5C0215" w:rsidRDefault="005C0215" w:rsidP="005C0215">
      <w:pPr>
        <w:jc w:val="both"/>
        <w:rPr>
          <w:sz w:val="20"/>
          <w:szCs w:val="20"/>
          <w:lang w:val="es-ES"/>
        </w:rPr>
      </w:pPr>
      <w:r w:rsidRPr="00F95524">
        <w:rPr>
          <w:sz w:val="20"/>
          <w:szCs w:val="20"/>
          <w:lang w:val="es-ES"/>
        </w:rPr>
        <w:t>Llegada, recepción y traslado a su hotel. Resto del día libre</w:t>
      </w:r>
      <w:r w:rsidR="005B76E0">
        <w:rPr>
          <w:sz w:val="20"/>
          <w:szCs w:val="20"/>
          <w:lang w:val="es-ES"/>
        </w:rPr>
        <w:t xml:space="preserve">. </w:t>
      </w:r>
      <w:r w:rsidRPr="00F95524">
        <w:rPr>
          <w:b/>
          <w:bCs/>
          <w:sz w:val="20"/>
          <w:szCs w:val="20"/>
          <w:lang w:val="es-ES"/>
        </w:rPr>
        <w:t>Alojamiento.</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5C0215" w:rsidRDefault="005C0215" w:rsidP="005C0215">
      <w:pPr>
        <w:jc w:val="both"/>
        <w:rPr>
          <w:b/>
          <w:bCs/>
          <w:sz w:val="20"/>
          <w:szCs w:val="20"/>
          <w:lang w:val="es-ES"/>
        </w:rPr>
      </w:pPr>
      <w:r w:rsidRPr="000C16BB">
        <w:rPr>
          <w:b/>
          <w:bCs/>
          <w:sz w:val="20"/>
          <w:szCs w:val="20"/>
          <w:lang w:val="es-ES"/>
        </w:rPr>
        <w:t xml:space="preserve">Desayuno. </w:t>
      </w:r>
      <w:r w:rsidR="00D17706" w:rsidRPr="00D17706">
        <w:rPr>
          <w:sz w:val="20"/>
          <w:szCs w:val="20"/>
          <w:lang w:val="es-ES"/>
        </w:rPr>
        <w:t>Recogida en el hotel. Visita a la Habana Colonial, declarada por la UNESCO Patrimonio Cultural de la Humanidad. Recorrido a pie por el casco histórico, con sus plazas, fortalezas y edificios construidos por los españoles entre los siglos XVI y XIX, con oportunidades para la compra de artesanías.  Visita en tránsito a La Bodeguita del Medio y principales calles y avenidas de la Habana Vieja. Visita a las áreas exteriores del Cristo   de La Habana. Parada en el Capitolio. Almuerzo con un líquido en un restaurante de la zona. Continuación del recorrido con vista panorámica de la Universidad de La Habana y parada en la Plaza de la Revolución con tiempo para fotos. Regreso al hotel.</w:t>
      </w:r>
      <w:r w:rsidRPr="000C16BB">
        <w:rPr>
          <w:b/>
          <w:bCs/>
          <w:sz w:val="20"/>
          <w:szCs w:val="20"/>
          <w:lang w:val="es-ES"/>
        </w:rPr>
        <w:t xml:space="preserve"> Alojamiento.</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 xml:space="preserve">3. La Habana – Varadero </w:t>
      </w:r>
    </w:p>
    <w:p w:rsidR="005C0215" w:rsidRDefault="005C0215" w:rsidP="005C0215">
      <w:pPr>
        <w:jc w:val="both"/>
        <w:rPr>
          <w:sz w:val="20"/>
          <w:szCs w:val="20"/>
          <w:lang w:val="es-ES"/>
        </w:rPr>
      </w:pPr>
      <w:r w:rsidRPr="00C130E9">
        <w:rPr>
          <w:b/>
          <w:bCs/>
          <w:sz w:val="20"/>
          <w:szCs w:val="20"/>
          <w:lang w:val="es-ES"/>
        </w:rPr>
        <w:t>Desayuno.</w:t>
      </w:r>
      <w:r w:rsidR="000B4D32" w:rsidRPr="000B4D32">
        <w:rPr>
          <w:sz w:val="20"/>
          <w:szCs w:val="20"/>
          <w:lang w:val="es-ES"/>
        </w:rPr>
        <w:t xml:space="preserve"> </w:t>
      </w:r>
      <w:r w:rsidR="00D17706">
        <w:rPr>
          <w:sz w:val="20"/>
          <w:szCs w:val="20"/>
          <w:lang w:val="es-ES"/>
        </w:rPr>
        <w:t>T</w:t>
      </w:r>
      <w:r w:rsidR="000B4D32" w:rsidRPr="000B4D32">
        <w:rPr>
          <w:sz w:val="20"/>
          <w:szCs w:val="20"/>
          <w:lang w:val="es-ES"/>
        </w:rPr>
        <w:t>raslado hacia Varadero. Llegada al hotel.</w:t>
      </w:r>
      <w:r w:rsidR="00D17706" w:rsidRPr="00D17706">
        <w:rPr>
          <w:sz w:val="20"/>
          <w:szCs w:val="20"/>
          <w:lang w:val="es-ES"/>
        </w:rPr>
        <w:t xml:space="preserve"> </w:t>
      </w:r>
      <w:r w:rsidR="00D17706" w:rsidRPr="00F95524">
        <w:rPr>
          <w:sz w:val="20"/>
          <w:szCs w:val="20"/>
          <w:lang w:val="es-ES"/>
        </w:rPr>
        <w:t>Resto del día libre</w:t>
      </w:r>
      <w:r w:rsidR="00D17706">
        <w:rPr>
          <w:sz w:val="20"/>
          <w:szCs w:val="20"/>
          <w:lang w:val="es-ES"/>
        </w:rPr>
        <w:t>.</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 xml:space="preserve">4. Varadero </w:t>
      </w:r>
    </w:p>
    <w:p w:rsidR="005C0215" w:rsidRDefault="005C0215" w:rsidP="005C0215">
      <w:pPr>
        <w:jc w:val="both"/>
        <w:rPr>
          <w:sz w:val="20"/>
          <w:szCs w:val="20"/>
          <w:lang w:val="es-ES"/>
        </w:rPr>
      </w:pPr>
      <w:r w:rsidRPr="00C130E9">
        <w:rPr>
          <w:b/>
          <w:bCs/>
          <w:sz w:val="20"/>
          <w:szCs w:val="20"/>
          <w:lang w:val="es-ES"/>
        </w:rPr>
        <w:t xml:space="preserve">Desayuno. </w:t>
      </w:r>
      <w:r w:rsidRPr="00C130E9">
        <w:rPr>
          <w:sz w:val="20"/>
          <w:szCs w:val="20"/>
          <w:lang w:val="es-ES"/>
        </w:rPr>
        <w:t>Día libre para disfrutar de la maravillosa playa del Caribe</w:t>
      </w:r>
      <w:r w:rsidR="00C66A8F">
        <w:rPr>
          <w:sz w:val="20"/>
          <w:szCs w:val="20"/>
          <w:lang w:val="es-ES"/>
        </w:rPr>
        <w:t>.</w:t>
      </w:r>
      <w:r w:rsidRPr="00C130E9">
        <w:rPr>
          <w:b/>
          <w:bCs/>
          <w:sz w:val="20"/>
          <w:szCs w:val="20"/>
          <w:lang w:val="es-ES"/>
        </w:rPr>
        <w:t xml:space="preserve"> Alojamiento. </w:t>
      </w:r>
      <w:r w:rsidRPr="00C130E9">
        <w:rPr>
          <w:sz w:val="20"/>
          <w:szCs w:val="20"/>
          <w:lang w:val="es-ES"/>
        </w:rPr>
        <w:t xml:space="preserve"> </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 xml:space="preserve">5. Varadero </w:t>
      </w:r>
      <w:r w:rsidR="00C66A8F">
        <w:rPr>
          <w:b/>
          <w:sz w:val="20"/>
          <w:szCs w:val="20"/>
          <w:lang w:val="es-ES"/>
        </w:rPr>
        <w:t>– La Habana</w:t>
      </w:r>
    </w:p>
    <w:p w:rsidR="005C0215" w:rsidRDefault="00C66A8F" w:rsidP="005C0215">
      <w:pPr>
        <w:jc w:val="both"/>
        <w:rPr>
          <w:sz w:val="20"/>
          <w:szCs w:val="20"/>
          <w:lang w:val="es-ES"/>
        </w:rPr>
      </w:pPr>
      <w:r w:rsidRPr="00C66A8F">
        <w:rPr>
          <w:b/>
          <w:bCs/>
          <w:sz w:val="20"/>
          <w:szCs w:val="20"/>
          <w:lang w:val="es-ES"/>
        </w:rPr>
        <w:t xml:space="preserve">Desayuno. </w:t>
      </w:r>
      <w:r w:rsidRPr="00C66A8F">
        <w:rPr>
          <w:sz w:val="20"/>
          <w:szCs w:val="20"/>
          <w:lang w:val="es-ES"/>
        </w:rPr>
        <w:t>Traslado hacia el Aeropuerto Internacional en La Habana para regreso a ciudad de origen</w:t>
      </w:r>
    </w:p>
    <w:p w:rsidR="002E3194" w:rsidRPr="00C66A8F" w:rsidRDefault="002E3194" w:rsidP="005C0215">
      <w:pPr>
        <w:jc w:val="both"/>
        <w:rPr>
          <w:sz w:val="20"/>
          <w:szCs w:val="20"/>
          <w:lang w:val="es-ES"/>
        </w:rPr>
      </w:pPr>
    </w:p>
    <w:p w:rsidR="002E3194" w:rsidRPr="00491A4B" w:rsidRDefault="005C0215" w:rsidP="00491A4B">
      <w:pPr>
        <w:jc w:val="center"/>
        <w:rPr>
          <w:b/>
          <w:bCs/>
          <w:sz w:val="20"/>
          <w:szCs w:val="20"/>
          <w:lang w:val="es-ES"/>
        </w:rPr>
      </w:pPr>
      <w:r w:rsidRPr="00A032D8">
        <w:rPr>
          <w:b/>
          <w:bCs/>
          <w:sz w:val="20"/>
          <w:szCs w:val="20"/>
          <w:lang w:val="es-ES"/>
        </w:rPr>
        <w:t>FIN DE NUESTROS SERVICIOS</w:t>
      </w:r>
    </w:p>
    <w:p w:rsidR="002E3194" w:rsidRDefault="002E3194" w:rsidP="005C0215">
      <w:pPr>
        <w:rPr>
          <w:sz w:val="20"/>
          <w:szCs w:val="20"/>
          <w:lang w:val="es-ES"/>
        </w:rPr>
      </w:pPr>
    </w:p>
    <w:p w:rsidR="005C0215" w:rsidRPr="00B56B0D" w:rsidRDefault="005C0215" w:rsidP="005C021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4E7A0DF" wp14:editId="551362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C0215" w:rsidRPr="00F74623" w:rsidRDefault="005C0215" w:rsidP="005C021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7A0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C0215" w:rsidRPr="00F74623" w:rsidRDefault="005C0215" w:rsidP="005C0215">
                      <w:pPr>
                        <w:jc w:val="center"/>
                        <w:rPr>
                          <w:b/>
                          <w:i/>
                          <w:lang w:val="es-ES"/>
                        </w:rPr>
                      </w:pPr>
                      <w:r w:rsidRPr="00F74623">
                        <w:rPr>
                          <w:b/>
                          <w:i/>
                          <w:lang w:val="es-ES"/>
                        </w:rPr>
                        <w:t>JULIÁ TOURS INCLUYE:</w:t>
                      </w:r>
                    </w:p>
                  </w:txbxContent>
                </v:textbox>
                <w10:wrap type="square"/>
              </v:rect>
            </w:pict>
          </mc:Fallback>
        </mc:AlternateContent>
      </w:r>
    </w:p>
    <w:p w:rsidR="005C0215" w:rsidRPr="00B56B0D" w:rsidRDefault="005C0215" w:rsidP="005C0215">
      <w:pPr>
        <w:rPr>
          <w:sz w:val="20"/>
          <w:szCs w:val="20"/>
          <w:lang w:val="es-ES"/>
        </w:rPr>
      </w:pPr>
    </w:p>
    <w:p w:rsidR="000B4D32" w:rsidRDefault="000B4D32" w:rsidP="005C0215">
      <w:pPr>
        <w:pStyle w:val="Prrafodelista"/>
        <w:numPr>
          <w:ilvl w:val="0"/>
          <w:numId w:val="2"/>
        </w:numPr>
        <w:tabs>
          <w:tab w:val="left" w:pos="851"/>
        </w:tabs>
        <w:spacing w:after="160" w:line="259" w:lineRule="auto"/>
        <w:rPr>
          <w:sz w:val="20"/>
          <w:szCs w:val="20"/>
        </w:rPr>
      </w:pPr>
      <w:bookmarkStart w:id="0" w:name="_Hlk54954800"/>
      <w:r w:rsidRPr="00562FB5">
        <w:rPr>
          <w:rFonts w:ascii="Arial" w:eastAsia="Calibri" w:hAnsi="Arial" w:cs="Arial"/>
          <w:sz w:val="20"/>
          <w:szCs w:val="20"/>
          <w:lang w:val="es-MX"/>
        </w:rPr>
        <w:t>Tr</w:t>
      </w:r>
      <w:r>
        <w:rPr>
          <w:rFonts w:ascii="Arial" w:eastAsia="Calibri" w:hAnsi="Arial" w:cs="Arial"/>
          <w:sz w:val="20"/>
          <w:szCs w:val="20"/>
          <w:lang w:val="es-MX"/>
        </w:rPr>
        <w:t xml:space="preserve">aslado compartido </w:t>
      </w:r>
      <w:r w:rsidRPr="002B795E">
        <w:rPr>
          <w:rFonts w:ascii="Arial" w:eastAsia="Calibri" w:hAnsi="Arial" w:cs="Arial"/>
          <w:sz w:val="20"/>
          <w:szCs w:val="20"/>
          <w:lang w:val="es-MX"/>
        </w:rPr>
        <w:t>Aeropue</w:t>
      </w:r>
      <w:r>
        <w:rPr>
          <w:rFonts w:ascii="Arial" w:eastAsia="Calibri" w:hAnsi="Arial" w:cs="Arial"/>
          <w:sz w:val="20"/>
          <w:szCs w:val="20"/>
          <w:lang w:val="es-MX"/>
        </w:rPr>
        <w:t>rto Habana – Hotel</w:t>
      </w:r>
      <w:r>
        <w:rPr>
          <w:sz w:val="20"/>
          <w:szCs w:val="20"/>
        </w:rPr>
        <w:t xml:space="preserve"> </w:t>
      </w:r>
      <w:r w:rsidR="002E3194">
        <w:rPr>
          <w:sz w:val="20"/>
          <w:szCs w:val="20"/>
        </w:rPr>
        <w:t>Habana</w:t>
      </w:r>
    </w:p>
    <w:p w:rsidR="005C0215" w:rsidRDefault="005C0215" w:rsidP="005C0215">
      <w:pPr>
        <w:pStyle w:val="Prrafodelista"/>
        <w:numPr>
          <w:ilvl w:val="0"/>
          <w:numId w:val="2"/>
        </w:numPr>
        <w:tabs>
          <w:tab w:val="left" w:pos="851"/>
        </w:tabs>
        <w:spacing w:after="160" w:line="259" w:lineRule="auto"/>
        <w:rPr>
          <w:sz w:val="20"/>
          <w:szCs w:val="20"/>
        </w:rPr>
      </w:pPr>
      <w:r>
        <w:rPr>
          <w:sz w:val="20"/>
          <w:szCs w:val="20"/>
        </w:rPr>
        <w:t xml:space="preserve">Traslado </w:t>
      </w:r>
      <w:r w:rsidR="00C66A8F">
        <w:rPr>
          <w:sz w:val="20"/>
          <w:szCs w:val="20"/>
        </w:rPr>
        <w:t xml:space="preserve">terrestre </w:t>
      </w:r>
      <w:r>
        <w:rPr>
          <w:sz w:val="20"/>
          <w:szCs w:val="20"/>
        </w:rPr>
        <w:t xml:space="preserve">La Habana – Varadero. </w:t>
      </w:r>
    </w:p>
    <w:p w:rsidR="00C66A8F" w:rsidRPr="00C130E9" w:rsidRDefault="00C66A8F" w:rsidP="005C0215">
      <w:pPr>
        <w:pStyle w:val="Prrafodelista"/>
        <w:numPr>
          <w:ilvl w:val="0"/>
          <w:numId w:val="2"/>
        </w:numPr>
        <w:tabs>
          <w:tab w:val="left" w:pos="851"/>
        </w:tabs>
        <w:spacing w:after="160" w:line="259" w:lineRule="auto"/>
        <w:rPr>
          <w:sz w:val="20"/>
          <w:szCs w:val="20"/>
        </w:rPr>
      </w:pPr>
      <w:r>
        <w:rPr>
          <w:rFonts w:ascii="Arial" w:eastAsia="Calibri" w:hAnsi="Arial" w:cs="Arial"/>
          <w:sz w:val="20"/>
          <w:szCs w:val="20"/>
          <w:lang w:val="es-MX"/>
        </w:rPr>
        <w:t xml:space="preserve">traslado </w:t>
      </w:r>
      <w:r>
        <w:rPr>
          <w:sz w:val="20"/>
          <w:szCs w:val="20"/>
        </w:rPr>
        <w:t xml:space="preserve">terrestre </w:t>
      </w:r>
      <w:r>
        <w:rPr>
          <w:rFonts w:ascii="Arial" w:eastAsia="Calibri" w:hAnsi="Arial" w:cs="Arial"/>
          <w:sz w:val="20"/>
          <w:szCs w:val="20"/>
          <w:lang w:val="es-MX"/>
        </w:rPr>
        <w:t>Varadero – Aeropuerto Habana</w:t>
      </w:r>
    </w:p>
    <w:bookmarkEnd w:id="0"/>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t xml:space="preserve">02 noches de alojamiento en La Habana con desayunos. </w:t>
      </w:r>
    </w:p>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t>City Tour por La Habana</w:t>
      </w:r>
      <w:r>
        <w:rPr>
          <w:sz w:val="20"/>
          <w:szCs w:val="20"/>
        </w:rPr>
        <w:t xml:space="preserve"> </w:t>
      </w:r>
      <w:r w:rsidR="000B4D32">
        <w:rPr>
          <w:sz w:val="20"/>
          <w:szCs w:val="20"/>
        </w:rPr>
        <w:t>con almuerzo</w:t>
      </w:r>
    </w:p>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t xml:space="preserve">02 noches de alojamiento en Varadero en Plan Todo Incluido.  </w:t>
      </w:r>
    </w:p>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t>Visa Cubana</w:t>
      </w:r>
    </w:p>
    <w:p w:rsidR="005C0215" w:rsidRDefault="005C0215" w:rsidP="005C0215">
      <w:pPr>
        <w:pStyle w:val="Prrafodelista"/>
        <w:numPr>
          <w:ilvl w:val="0"/>
          <w:numId w:val="2"/>
        </w:numPr>
        <w:tabs>
          <w:tab w:val="left" w:pos="851"/>
        </w:tabs>
        <w:spacing w:line="259" w:lineRule="auto"/>
        <w:rPr>
          <w:sz w:val="20"/>
          <w:szCs w:val="20"/>
        </w:rPr>
      </w:pPr>
      <w:r w:rsidRPr="001E0FB8">
        <w:rPr>
          <w:sz w:val="20"/>
          <w:szCs w:val="20"/>
        </w:rPr>
        <w:lastRenderedPageBreak/>
        <w:t xml:space="preserve">Seguro de asistencia </w:t>
      </w:r>
      <w:r>
        <w:rPr>
          <w:sz w:val="20"/>
          <w:szCs w:val="20"/>
        </w:rPr>
        <w:t>en viaje cobertura COVID.</w:t>
      </w:r>
    </w:p>
    <w:p w:rsidR="005C0215" w:rsidRPr="003F31C6" w:rsidRDefault="005C0215" w:rsidP="005C0215">
      <w:pPr>
        <w:tabs>
          <w:tab w:val="left" w:pos="851"/>
        </w:tabs>
        <w:rPr>
          <w:sz w:val="20"/>
          <w:szCs w:val="20"/>
        </w:rPr>
      </w:pPr>
    </w:p>
    <w:p w:rsidR="005C0215" w:rsidRPr="00B56B0D" w:rsidRDefault="005C0215" w:rsidP="005C0215">
      <w:pPr>
        <w:ind w:left="567"/>
        <w:rPr>
          <w:b/>
        </w:rPr>
      </w:pPr>
      <w:r w:rsidRPr="00B56B0D">
        <w:rPr>
          <w:b/>
        </w:rPr>
        <w:t>NO Incluye</w:t>
      </w:r>
    </w:p>
    <w:p w:rsidR="005C0215" w:rsidRDefault="005C0215" w:rsidP="005C0215">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0B4D32" w:rsidRPr="000B4D32" w:rsidRDefault="005C0215" w:rsidP="000B4D3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C0215" w:rsidRPr="00B56B0D" w:rsidRDefault="005C0215" w:rsidP="005C0215">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C0215" w:rsidRPr="00B56B0D" w:rsidRDefault="00C66A8F" w:rsidP="005C0215">
      <w:pPr>
        <w:pStyle w:val="Prrafodelista"/>
        <w:numPr>
          <w:ilvl w:val="0"/>
          <w:numId w:val="1"/>
        </w:numPr>
        <w:tabs>
          <w:tab w:val="left" w:pos="851"/>
        </w:tabs>
        <w:spacing w:line="259" w:lineRule="auto"/>
        <w:ind w:left="927"/>
        <w:rPr>
          <w:sz w:val="20"/>
          <w:szCs w:val="20"/>
        </w:rPr>
      </w:pPr>
      <w:r w:rsidRPr="00B56B0D">
        <w:rPr>
          <w:sz w:val="20"/>
          <w:szCs w:val="20"/>
        </w:rPr>
        <w:t xml:space="preserve"> </w:t>
      </w:r>
      <w:r w:rsidR="005C0215" w:rsidRPr="00B56B0D">
        <w:rPr>
          <w:sz w:val="20"/>
          <w:szCs w:val="20"/>
        </w:rPr>
        <w:t>Gastos personales</w:t>
      </w:r>
    </w:p>
    <w:p w:rsidR="000B4D32" w:rsidRPr="00C66A8F" w:rsidRDefault="00C66A8F" w:rsidP="005C0215">
      <w:pPr>
        <w:pStyle w:val="Prrafodelista"/>
        <w:numPr>
          <w:ilvl w:val="0"/>
          <w:numId w:val="1"/>
        </w:numPr>
        <w:tabs>
          <w:tab w:val="left" w:pos="851"/>
        </w:tabs>
        <w:spacing w:line="259" w:lineRule="auto"/>
        <w:ind w:left="927"/>
        <w:rPr>
          <w:sz w:val="20"/>
          <w:szCs w:val="20"/>
        </w:rPr>
      </w:pPr>
      <w:r w:rsidRPr="00B56B0D">
        <w:rPr>
          <w:sz w:val="20"/>
          <w:szCs w:val="20"/>
        </w:rPr>
        <w:t xml:space="preserve"> </w:t>
      </w:r>
      <w:r w:rsidR="005C0215" w:rsidRPr="00B56B0D">
        <w:rPr>
          <w:sz w:val="20"/>
          <w:szCs w:val="20"/>
        </w:rPr>
        <w:t>Propinas</w:t>
      </w:r>
    </w:p>
    <w:p w:rsidR="00C66A8F" w:rsidRDefault="00C66A8F" w:rsidP="00C66A8F">
      <w:pPr>
        <w:tabs>
          <w:tab w:val="left" w:pos="851"/>
        </w:tabs>
        <w:spacing w:line="259" w:lineRule="auto"/>
        <w:rPr>
          <w:sz w:val="20"/>
          <w:szCs w:val="20"/>
        </w:rPr>
      </w:pPr>
    </w:p>
    <w:p w:rsidR="00491A4B" w:rsidRDefault="00491A4B" w:rsidP="00C66A8F">
      <w:pPr>
        <w:tabs>
          <w:tab w:val="left" w:pos="851"/>
        </w:tabs>
        <w:spacing w:line="259" w:lineRule="auto"/>
        <w:rPr>
          <w:sz w:val="20"/>
          <w:szCs w:val="20"/>
        </w:rPr>
      </w:pPr>
    </w:p>
    <w:tbl>
      <w:tblPr>
        <w:tblpPr w:leftFromText="141" w:rightFromText="141" w:vertAnchor="text" w:horzAnchor="page" w:tblpX="1846" w:tblpY="-19"/>
        <w:tblW w:w="7511" w:type="dxa"/>
        <w:tblCellMar>
          <w:left w:w="70" w:type="dxa"/>
          <w:right w:w="70" w:type="dxa"/>
        </w:tblCellMar>
        <w:tblLook w:val="04A0" w:firstRow="1" w:lastRow="0" w:firstColumn="1" w:lastColumn="0" w:noHBand="0" w:noVBand="1"/>
      </w:tblPr>
      <w:tblGrid>
        <w:gridCol w:w="4567"/>
        <w:gridCol w:w="680"/>
        <w:gridCol w:w="626"/>
        <w:gridCol w:w="828"/>
        <w:gridCol w:w="810"/>
      </w:tblGrid>
      <w:tr w:rsidR="00D17706" w:rsidRPr="00D17706" w:rsidTr="00D17706">
        <w:trPr>
          <w:trHeight w:val="269"/>
        </w:trPr>
        <w:tc>
          <w:tcPr>
            <w:tcW w:w="751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17706" w:rsidRPr="00D17706" w:rsidRDefault="00D17706" w:rsidP="00D17706">
            <w:pPr>
              <w:jc w:val="cente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 xml:space="preserve">TARIFAS EN USD POR PERSONA </w:t>
            </w:r>
          </w:p>
        </w:tc>
      </w:tr>
      <w:tr w:rsidR="00D17706" w:rsidRPr="00D17706" w:rsidTr="00D17706">
        <w:trPr>
          <w:trHeight w:val="257"/>
        </w:trPr>
        <w:tc>
          <w:tcPr>
            <w:tcW w:w="5247" w:type="dxa"/>
            <w:gridSpan w:val="2"/>
            <w:tcBorders>
              <w:top w:val="single" w:sz="4" w:space="0" w:color="auto"/>
              <w:left w:val="single" w:sz="8" w:space="0" w:color="auto"/>
              <w:bottom w:val="single" w:sz="4" w:space="0" w:color="auto"/>
              <w:right w:val="single" w:sz="4" w:space="0" w:color="000000"/>
            </w:tcBorders>
            <w:noWrap/>
            <w:vAlign w:val="center"/>
            <w:hideMark/>
          </w:tcPr>
          <w:p w:rsidR="00D17706" w:rsidRPr="00D17706" w:rsidRDefault="00D17706" w:rsidP="00D17706">
            <w:pPr>
              <w:jc w:val="center"/>
              <w:rPr>
                <w:rFonts w:ascii="Aptos Narrow" w:eastAsia="Times New Roman" w:hAnsi="Aptos Narrow" w:cs="Times New Roman"/>
                <w:b/>
                <w:bCs/>
                <w:color w:val="000000"/>
                <w:sz w:val="18"/>
                <w:szCs w:val="18"/>
                <w:lang w:val="es-MX" w:eastAsia="es-MX"/>
              </w:rPr>
            </w:pPr>
            <w:r w:rsidRPr="00D17706">
              <w:rPr>
                <w:rFonts w:ascii="Aptos Narrow" w:eastAsia="Times New Roman" w:hAnsi="Aptos Narrow" w:cs="Times New Roman"/>
                <w:b/>
                <w:bCs/>
                <w:color w:val="000000"/>
                <w:sz w:val="18"/>
                <w:szCs w:val="18"/>
                <w:lang w:val="es-MX" w:eastAsia="es-MX"/>
              </w:rPr>
              <w:t xml:space="preserve">SERVICIOS TERRESTRES EXCLUSIVAMENTE </w:t>
            </w:r>
          </w:p>
        </w:tc>
        <w:tc>
          <w:tcPr>
            <w:tcW w:w="2264" w:type="dxa"/>
            <w:gridSpan w:val="3"/>
            <w:tcBorders>
              <w:top w:val="single" w:sz="4" w:space="0" w:color="auto"/>
              <w:left w:val="nil"/>
              <w:bottom w:val="single" w:sz="4" w:space="0" w:color="auto"/>
              <w:right w:val="single" w:sz="8" w:space="0" w:color="000000"/>
            </w:tcBorders>
            <w:noWrap/>
            <w:vAlign w:val="center"/>
            <w:hideMark/>
          </w:tcPr>
          <w:p w:rsidR="00D17706" w:rsidRPr="00D17706" w:rsidRDefault="00D17706" w:rsidP="00D17706">
            <w:pPr>
              <w:jc w:val="center"/>
              <w:rPr>
                <w:rFonts w:ascii="Aptos Narrow" w:eastAsia="Times New Roman" w:hAnsi="Aptos Narrow" w:cs="Times New Roman"/>
                <w:b/>
                <w:bCs/>
                <w:color w:val="000000"/>
                <w:sz w:val="18"/>
                <w:szCs w:val="18"/>
                <w:lang w:val="es-MX" w:eastAsia="es-MX"/>
              </w:rPr>
            </w:pPr>
            <w:r w:rsidRPr="00D17706">
              <w:rPr>
                <w:rFonts w:ascii="Aptos Narrow" w:eastAsia="Times New Roman" w:hAnsi="Aptos Narrow" w:cs="Times New Roman"/>
                <w:b/>
                <w:bCs/>
                <w:color w:val="000000"/>
                <w:sz w:val="18"/>
                <w:szCs w:val="18"/>
                <w:lang w:val="es-MX" w:eastAsia="es-MX"/>
              </w:rPr>
              <w:t xml:space="preserve">MINIMO 2 PASAJEROS </w:t>
            </w:r>
          </w:p>
        </w:tc>
      </w:tr>
      <w:tr w:rsidR="00D17706" w:rsidRPr="00D17706" w:rsidTr="00D17706">
        <w:trPr>
          <w:trHeight w:val="205"/>
        </w:trPr>
        <w:tc>
          <w:tcPr>
            <w:tcW w:w="751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17706" w:rsidRPr="00D17706" w:rsidRDefault="00D17706" w:rsidP="00D17706">
            <w:pPr>
              <w:jc w:val="cente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03 ENE- 31 OCT  2026</w:t>
            </w:r>
          </w:p>
        </w:tc>
      </w:tr>
      <w:tr w:rsidR="00D17706" w:rsidRPr="00D17706" w:rsidTr="00D17706">
        <w:trPr>
          <w:trHeight w:val="215"/>
        </w:trPr>
        <w:tc>
          <w:tcPr>
            <w:tcW w:w="4567" w:type="dxa"/>
            <w:tcBorders>
              <w:top w:val="single" w:sz="4" w:space="0" w:color="auto"/>
              <w:left w:val="single" w:sz="8" w:space="0" w:color="auto"/>
              <w:bottom w:val="nil"/>
              <w:right w:val="single" w:sz="4" w:space="0" w:color="auto"/>
            </w:tcBorders>
            <w:shd w:val="clear" w:color="000000" w:fill="000000"/>
            <w:noWrap/>
            <w:vAlign w:val="center"/>
            <w:hideMark/>
          </w:tcPr>
          <w:p w:rsidR="00D17706" w:rsidRPr="00D17706" w:rsidRDefault="00D17706" w:rsidP="00D17706">
            <w:pP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 xml:space="preserve">CATEGORÍA </w:t>
            </w:r>
          </w:p>
        </w:tc>
        <w:tc>
          <w:tcPr>
            <w:tcW w:w="680" w:type="dxa"/>
            <w:tcBorders>
              <w:top w:val="nil"/>
              <w:left w:val="nil"/>
              <w:bottom w:val="single" w:sz="4" w:space="0" w:color="auto"/>
              <w:right w:val="single" w:sz="4" w:space="0" w:color="auto"/>
            </w:tcBorders>
            <w:shd w:val="clear" w:color="000000" w:fill="000000"/>
            <w:noWrap/>
            <w:vAlign w:val="center"/>
            <w:hideMark/>
          </w:tcPr>
          <w:p w:rsidR="00D17706" w:rsidRPr="00D17706" w:rsidRDefault="00D17706" w:rsidP="00D17706">
            <w:pPr>
              <w:jc w:val="cente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 xml:space="preserve">DBL </w:t>
            </w:r>
          </w:p>
        </w:tc>
        <w:tc>
          <w:tcPr>
            <w:tcW w:w="626" w:type="dxa"/>
            <w:tcBorders>
              <w:top w:val="nil"/>
              <w:left w:val="nil"/>
              <w:bottom w:val="single" w:sz="4" w:space="0" w:color="auto"/>
              <w:right w:val="single" w:sz="4" w:space="0" w:color="auto"/>
            </w:tcBorders>
            <w:shd w:val="clear" w:color="000000" w:fill="000000"/>
            <w:noWrap/>
            <w:vAlign w:val="center"/>
            <w:hideMark/>
          </w:tcPr>
          <w:p w:rsidR="00D17706" w:rsidRPr="00D17706" w:rsidRDefault="00D17706" w:rsidP="00D17706">
            <w:pPr>
              <w:jc w:val="cente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TPL</w:t>
            </w:r>
          </w:p>
        </w:tc>
        <w:tc>
          <w:tcPr>
            <w:tcW w:w="828" w:type="dxa"/>
            <w:tcBorders>
              <w:top w:val="nil"/>
              <w:left w:val="nil"/>
              <w:bottom w:val="single" w:sz="4" w:space="0" w:color="auto"/>
              <w:right w:val="single" w:sz="4" w:space="0" w:color="auto"/>
            </w:tcBorders>
            <w:shd w:val="clear" w:color="000000" w:fill="000000"/>
            <w:noWrap/>
            <w:vAlign w:val="center"/>
            <w:hideMark/>
          </w:tcPr>
          <w:p w:rsidR="00D17706" w:rsidRPr="00D17706" w:rsidRDefault="00D17706" w:rsidP="00D17706">
            <w:pPr>
              <w:jc w:val="cente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SGL</w:t>
            </w:r>
          </w:p>
        </w:tc>
        <w:tc>
          <w:tcPr>
            <w:tcW w:w="808" w:type="dxa"/>
            <w:tcBorders>
              <w:top w:val="nil"/>
              <w:left w:val="nil"/>
              <w:bottom w:val="single" w:sz="4" w:space="0" w:color="auto"/>
              <w:right w:val="single" w:sz="8" w:space="0" w:color="auto"/>
            </w:tcBorders>
            <w:shd w:val="clear" w:color="000000" w:fill="000000"/>
            <w:noWrap/>
            <w:vAlign w:val="center"/>
            <w:hideMark/>
          </w:tcPr>
          <w:p w:rsidR="00D17706" w:rsidRPr="00D17706" w:rsidRDefault="00D17706" w:rsidP="00D17706">
            <w:pPr>
              <w:jc w:val="center"/>
              <w:rPr>
                <w:rFonts w:ascii="Aptos Narrow" w:eastAsia="Times New Roman" w:hAnsi="Aptos Narrow" w:cs="Times New Roman"/>
                <w:b/>
                <w:bCs/>
                <w:color w:val="FFFFFF"/>
                <w:sz w:val="18"/>
                <w:szCs w:val="18"/>
                <w:lang w:val="es-MX" w:eastAsia="es-MX"/>
              </w:rPr>
            </w:pPr>
            <w:r w:rsidRPr="00D17706">
              <w:rPr>
                <w:rFonts w:ascii="Aptos Narrow" w:eastAsia="Times New Roman" w:hAnsi="Aptos Narrow" w:cs="Times New Roman"/>
                <w:b/>
                <w:bCs/>
                <w:color w:val="FFFFFF"/>
                <w:sz w:val="18"/>
                <w:szCs w:val="18"/>
                <w:lang w:val="es-MX" w:eastAsia="es-MX"/>
              </w:rPr>
              <w:t>MNR</w:t>
            </w:r>
          </w:p>
        </w:tc>
      </w:tr>
      <w:tr w:rsidR="00D17706" w:rsidRPr="00D17706" w:rsidTr="00D17706">
        <w:trPr>
          <w:trHeight w:val="215"/>
        </w:trPr>
        <w:tc>
          <w:tcPr>
            <w:tcW w:w="4567" w:type="dxa"/>
            <w:tcBorders>
              <w:top w:val="single" w:sz="8" w:space="0" w:color="auto"/>
              <w:left w:val="single" w:sz="8" w:space="0" w:color="auto"/>
              <w:bottom w:val="single" w:sz="8" w:space="0" w:color="auto"/>
              <w:right w:val="single" w:sz="8" w:space="0" w:color="000000"/>
            </w:tcBorders>
            <w:noWrap/>
            <w:vAlign w:val="center"/>
            <w:hideMark/>
          </w:tcPr>
          <w:p w:rsidR="00D17706" w:rsidRPr="00D17706" w:rsidRDefault="00D17706" w:rsidP="00D17706">
            <w:pPr>
              <w:rPr>
                <w:rFonts w:ascii="Aptos Narrow" w:eastAsia="Times New Roman" w:hAnsi="Aptos Narrow" w:cs="Times New Roman"/>
                <w:b/>
                <w:bCs/>
                <w:color w:val="000000"/>
                <w:sz w:val="18"/>
                <w:szCs w:val="18"/>
                <w:lang w:val="es-MX" w:eastAsia="es-MX"/>
              </w:rPr>
            </w:pPr>
            <w:r w:rsidRPr="00D17706">
              <w:rPr>
                <w:rFonts w:ascii="Aptos Narrow" w:eastAsia="Times New Roman" w:hAnsi="Aptos Narrow" w:cs="Times New Roman"/>
                <w:b/>
                <w:bCs/>
                <w:color w:val="000000"/>
                <w:sz w:val="18"/>
                <w:szCs w:val="18"/>
                <w:lang w:val="es-MX" w:eastAsia="es-MX"/>
              </w:rPr>
              <w:t xml:space="preserve">TURISTA </w:t>
            </w:r>
          </w:p>
        </w:tc>
        <w:tc>
          <w:tcPr>
            <w:tcW w:w="680"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740</w:t>
            </w:r>
          </w:p>
        </w:tc>
        <w:tc>
          <w:tcPr>
            <w:tcW w:w="626"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663</w:t>
            </w:r>
          </w:p>
        </w:tc>
        <w:tc>
          <w:tcPr>
            <w:tcW w:w="828"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934</w:t>
            </w:r>
          </w:p>
        </w:tc>
        <w:tc>
          <w:tcPr>
            <w:tcW w:w="808" w:type="dxa"/>
            <w:tcBorders>
              <w:top w:val="nil"/>
              <w:left w:val="nil"/>
              <w:bottom w:val="single" w:sz="4" w:space="0" w:color="auto"/>
              <w:right w:val="single" w:sz="8"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482</w:t>
            </w:r>
          </w:p>
        </w:tc>
      </w:tr>
      <w:tr w:rsidR="00D17706" w:rsidRPr="00D17706" w:rsidTr="00D17706">
        <w:trPr>
          <w:trHeight w:val="215"/>
        </w:trPr>
        <w:tc>
          <w:tcPr>
            <w:tcW w:w="4567" w:type="dxa"/>
            <w:tcBorders>
              <w:top w:val="nil"/>
              <w:left w:val="single" w:sz="8" w:space="0" w:color="auto"/>
              <w:bottom w:val="single" w:sz="4" w:space="0" w:color="auto"/>
              <w:right w:val="single" w:sz="4" w:space="0" w:color="auto"/>
            </w:tcBorders>
            <w:noWrap/>
            <w:vAlign w:val="center"/>
            <w:hideMark/>
          </w:tcPr>
          <w:p w:rsidR="00D17706" w:rsidRPr="00D17706" w:rsidRDefault="00D17706" w:rsidP="00D17706">
            <w:pP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Suple. 03 ene al 31 Mar 2026</w:t>
            </w:r>
          </w:p>
        </w:tc>
        <w:tc>
          <w:tcPr>
            <w:tcW w:w="680"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120</w:t>
            </w:r>
          </w:p>
        </w:tc>
        <w:tc>
          <w:tcPr>
            <w:tcW w:w="626"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102</w:t>
            </w:r>
          </w:p>
        </w:tc>
        <w:tc>
          <w:tcPr>
            <w:tcW w:w="828"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268</w:t>
            </w:r>
          </w:p>
        </w:tc>
        <w:tc>
          <w:tcPr>
            <w:tcW w:w="808" w:type="dxa"/>
            <w:tcBorders>
              <w:top w:val="nil"/>
              <w:left w:val="nil"/>
              <w:bottom w:val="single" w:sz="4" w:space="0" w:color="auto"/>
              <w:right w:val="single" w:sz="8"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60</w:t>
            </w:r>
          </w:p>
        </w:tc>
      </w:tr>
      <w:tr w:rsidR="00D17706" w:rsidRPr="00D17706" w:rsidTr="00D17706">
        <w:trPr>
          <w:trHeight w:val="257"/>
        </w:trPr>
        <w:tc>
          <w:tcPr>
            <w:tcW w:w="4567" w:type="dxa"/>
            <w:tcBorders>
              <w:top w:val="single" w:sz="4" w:space="0" w:color="auto"/>
              <w:left w:val="single" w:sz="8" w:space="0" w:color="auto"/>
              <w:bottom w:val="single" w:sz="4" w:space="0" w:color="auto"/>
              <w:right w:val="single" w:sz="4" w:space="0" w:color="auto"/>
            </w:tcBorders>
            <w:noWrap/>
            <w:vAlign w:val="center"/>
            <w:hideMark/>
          </w:tcPr>
          <w:p w:rsidR="00D17706" w:rsidRPr="00D17706" w:rsidRDefault="00D17706" w:rsidP="00D17706">
            <w:pPr>
              <w:rPr>
                <w:rFonts w:ascii="Aptos Narrow" w:eastAsia="Times New Roman" w:hAnsi="Aptos Narrow" w:cs="Times New Roman"/>
                <w:b/>
                <w:bCs/>
                <w:color w:val="000000"/>
                <w:sz w:val="18"/>
                <w:szCs w:val="18"/>
                <w:lang w:val="es-MX" w:eastAsia="es-MX"/>
              </w:rPr>
            </w:pPr>
            <w:r w:rsidRPr="00D17706">
              <w:rPr>
                <w:rFonts w:ascii="Aptos Narrow" w:eastAsia="Times New Roman" w:hAnsi="Aptos Narrow" w:cs="Times New Roman"/>
                <w:b/>
                <w:bCs/>
                <w:color w:val="000000"/>
                <w:sz w:val="18"/>
                <w:szCs w:val="18"/>
                <w:lang w:val="es-MX" w:eastAsia="es-MX"/>
              </w:rPr>
              <w:t xml:space="preserve">PRIMERA </w:t>
            </w:r>
          </w:p>
        </w:tc>
        <w:tc>
          <w:tcPr>
            <w:tcW w:w="680"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890</w:t>
            </w:r>
          </w:p>
        </w:tc>
        <w:tc>
          <w:tcPr>
            <w:tcW w:w="626"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792</w:t>
            </w:r>
          </w:p>
        </w:tc>
        <w:tc>
          <w:tcPr>
            <w:tcW w:w="828"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1126</w:t>
            </w:r>
          </w:p>
        </w:tc>
        <w:tc>
          <w:tcPr>
            <w:tcW w:w="808" w:type="dxa"/>
            <w:tcBorders>
              <w:top w:val="nil"/>
              <w:left w:val="nil"/>
              <w:bottom w:val="single" w:sz="4" w:space="0" w:color="auto"/>
              <w:right w:val="single" w:sz="8" w:space="0" w:color="auto"/>
            </w:tcBorders>
            <w:noWrap/>
            <w:vAlign w:val="center"/>
            <w:hideMark/>
          </w:tcPr>
          <w:p w:rsidR="00D17706" w:rsidRPr="00D17706" w:rsidRDefault="00D17706" w:rsidP="00D17706">
            <w:pPr>
              <w:jc w:val="center"/>
              <w:rPr>
                <w:rFonts w:ascii="Aptos Narrow" w:eastAsia="Times New Roman" w:hAnsi="Aptos Narrow" w:cs="Times New Roman"/>
                <w:color w:val="000000"/>
                <w:sz w:val="18"/>
                <w:szCs w:val="18"/>
                <w:lang w:val="es-MX" w:eastAsia="es-MX"/>
              </w:rPr>
            </w:pPr>
            <w:r w:rsidRPr="00D17706">
              <w:rPr>
                <w:rFonts w:ascii="Aptos Narrow" w:eastAsia="Times New Roman" w:hAnsi="Aptos Narrow" w:cs="Times New Roman"/>
                <w:color w:val="000000"/>
                <w:sz w:val="18"/>
                <w:szCs w:val="18"/>
                <w:lang w:val="es-MX" w:eastAsia="es-MX"/>
              </w:rPr>
              <w:t>559</w:t>
            </w:r>
          </w:p>
        </w:tc>
      </w:tr>
      <w:tr w:rsidR="00D17706" w:rsidRPr="00D17706" w:rsidTr="00D17706">
        <w:trPr>
          <w:trHeight w:val="269"/>
        </w:trPr>
        <w:tc>
          <w:tcPr>
            <w:tcW w:w="4567" w:type="dxa"/>
            <w:tcBorders>
              <w:top w:val="single" w:sz="4" w:space="0" w:color="auto"/>
              <w:left w:val="single" w:sz="8" w:space="0" w:color="auto"/>
              <w:bottom w:val="single" w:sz="4" w:space="0" w:color="auto"/>
              <w:right w:val="single" w:sz="4" w:space="0" w:color="auto"/>
            </w:tcBorders>
            <w:noWrap/>
            <w:vAlign w:val="center"/>
            <w:hideMark/>
          </w:tcPr>
          <w:p w:rsidR="00D17706" w:rsidRPr="00D17706" w:rsidRDefault="00D17706" w:rsidP="00D17706">
            <w:pP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Suple. 03 ene al 31 Mar 2026</w:t>
            </w:r>
          </w:p>
        </w:tc>
        <w:tc>
          <w:tcPr>
            <w:tcW w:w="680"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150</w:t>
            </w:r>
          </w:p>
        </w:tc>
        <w:tc>
          <w:tcPr>
            <w:tcW w:w="626"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128</w:t>
            </w:r>
          </w:p>
        </w:tc>
        <w:tc>
          <w:tcPr>
            <w:tcW w:w="828" w:type="dxa"/>
            <w:tcBorders>
              <w:top w:val="nil"/>
              <w:left w:val="nil"/>
              <w:bottom w:val="single" w:sz="4" w:space="0" w:color="auto"/>
              <w:right w:val="single" w:sz="4"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334</w:t>
            </w:r>
          </w:p>
        </w:tc>
        <w:tc>
          <w:tcPr>
            <w:tcW w:w="808" w:type="dxa"/>
            <w:tcBorders>
              <w:top w:val="nil"/>
              <w:left w:val="nil"/>
              <w:bottom w:val="single" w:sz="4" w:space="0" w:color="auto"/>
              <w:right w:val="single" w:sz="8" w:space="0" w:color="auto"/>
            </w:tcBorders>
            <w:noWrap/>
            <w:vAlign w:val="center"/>
            <w:hideMark/>
          </w:tcPr>
          <w:p w:rsidR="00D17706" w:rsidRPr="00D17706" w:rsidRDefault="00D17706" w:rsidP="00D17706">
            <w:pPr>
              <w:jc w:val="center"/>
              <w:rPr>
                <w:rFonts w:ascii="Aptos Narrow" w:eastAsia="Times New Roman" w:hAnsi="Aptos Narrow" w:cs="Times New Roman"/>
                <w:i/>
                <w:iCs/>
                <w:color w:val="FF0000"/>
                <w:sz w:val="18"/>
                <w:szCs w:val="18"/>
                <w:lang w:val="es-MX" w:eastAsia="es-MX"/>
              </w:rPr>
            </w:pPr>
            <w:r w:rsidRPr="00D17706">
              <w:rPr>
                <w:rFonts w:ascii="Aptos Narrow" w:eastAsia="Times New Roman" w:hAnsi="Aptos Narrow" w:cs="Times New Roman"/>
                <w:i/>
                <w:iCs/>
                <w:color w:val="FF0000"/>
                <w:sz w:val="18"/>
                <w:szCs w:val="18"/>
                <w:lang w:val="es-MX" w:eastAsia="es-MX"/>
              </w:rPr>
              <w:t>74</w:t>
            </w:r>
          </w:p>
        </w:tc>
      </w:tr>
      <w:tr w:rsidR="00D17706" w:rsidRPr="00D17706" w:rsidTr="00D17706">
        <w:trPr>
          <w:trHeight w:val="269"/>
        </w:trPr>
        <w:tc>
          <w:tcPr>
            <w:tcW w:w="7511" w:type="dxa"/>
            <w:gridSpan w:val="5"/>
            <w:tcBorders>
              <w:top w:val="single" w:sz="8" w:space="0" w:color="auto"/>
              <w:left w:val="single" w:sz="8" w:space="0" w:color="auto"/>
              <w:bottom w:val="single" w:sz="8" w:space="0" w:color="auto"/>
              <w:right w:val="single" w:sz="8" w:space="0" w:color="000000"/>
            </w:tcBorders>
            <w:noWrap/>
            <w:vAlign w:val="center"/>
            <w:hideMark/>
          </w:tcPr>
          <w:p w:rsidR="00D17706" w:rsidRPr="00D17706" w:rsidRDefault="00D17706" w:rsidP="00D17706">
            <w:pPr>
              <w:jc w:val="center"/>
              <w:rPr>
                <w:rFonts w:ascii="Aptos Narrow" w:eastAsia="Times New Roman" w:hAnsi="Aptos Narrow" w:cs="Times New Roman"/>
                <w:b/>
                <w:bCs/>
                <w:sz w:val="18"/>
                <w:szCs w:val="18"/>
                <w:lang w:val="es-MX" w:eastAsia="es-MX"/>
              </w:rPr>
            </w:pPr>
            <w:r w:rsidRPr="00D17706">
              <w:rPr>
                <w:rFonts w:ascii="Aptos Narrow" w:eastAsia="Times New Roman" w:hAnsi="Aptos Narrow" w:cs="Times New Roman"/>
                <w:b/>
                <w:bCs/>
                <w:sz w:val="18"/>
                <w:szCs w:val="18"/>
                <w:lang w:val="es-MX" w:eastAsia="es-MX"/>
              </w:rPr>
              <w:t>SE CONSIDERA MENOR HASTA LOS 11 AÑOS 11 MESES. MAXIMO 01 MENOR POR HABITACION</w:t>
            </w:r>
          </w:p>
        </w:tc>
      </w:tr>
      <w:tr w:rsidR="00D17706" w:rsidRPr="00D17706" w:rsidTr="00D17706">
        <w:trPr>
          <w:trHeight w:val="269"/>
        </w:trPr>
        <w:tc>
          <w:tcPr>
            <w:tcW w:w="7511" w:type="dxa"/>
            <w:gridSpan w:val="5"/>
            <w:tcBorders>
              <w:top w:val="single" w:sz="8" w:space="0" w:color="auto"/>
              <w:left w:val="single" w:sz="8" w:space="0" w:color="auto"/>
              <w:bottom w:val="single" w:sz="8" w:space="0" w:color="auto"/>
              <w:right w:val="single" w:sz="8" w:space="0" w:color="000000"/>
            </w:tcBorders>
            <w:noWrap/>
            <w:vAlign w:val="center"/>
            <w:hideMark/>
          </w:tcPr>
          <w:p w:rsidR="00D17706" w:rsidRPr="00D17706" w:rsidRDefault="00D17706" w:rsidP="00D17706">
            <w:pPr>
              <w:jc w:val="center"/>
              <w:rPr>
                <w:rFonts w:ascii="Aptos Narrow" w:eastAsia="Times New Roman" w:hAnsi="Aptos Narrow" w:cs="Times New Roman"/>
                <w:b/>
                <w:bCs/>
                <w:sz w:val="18"/>
                <w:szCs w:val="18"/>
                <w:lang w:val="es-MX" w:eastAsia="es-MX"/>
              </w:rPr>
            </w:pPr>
            <w:r w:rsidRPr="00D17706">
              <w:rPr>
                <w:rFonts w:ascii="Aptos Narrow" w:eastAsia="Times New Roman" w:hAnsi="Aptos Narrow" w:cs="Times New Roman"/>
                <w:b/>
                <w:bCs/>
                <w:sz w:val="18"/>
                <w:szCs w:val="18"/>
                <w:lang w:val="es-MX" w:eastAsia="es-MX"/>
              </w:rPr>
              <w:t>NO APLICA EN FERIAS, CARNAVAL, SEMANA SANTA, VERANO, NAVIDAD Y FIN DE AÑO</w:t>
            </w:r>
          </w:p>
        </w:tc>
      </w:tr>
      <w:tr w:rsidR="00D17706" w:rsidRPr="00D17706" w:rsidTr="00D17706">
        <w:trPr>
          <w:trHeight w:val="269"/>
        </w:trPr>
        <w:tc>
          <w:tcPr>
            <w:tcW w:w="7511" w:type="dxa"/>
            <w:gridSpan w:val="5"/>
            <w:tcBorders>
              <w:top w:val="single" w:sz="8" w:space="0" w:color="auto"/>
              <w:left w:val="single" w:sz="8" w:space="0" w:color="auto"/>
              <w:bottom w:val="single" w:sz="8" w:space="0" w:color="auto"/>
              <w:right w:val="single" w:sz="8" w:space="0" w:color="000000"/>
            </w:tcBorders>
            <w:noWrap/>
            <w:vAlign w:val="center"/>
            <w:hideMark/>
          </w:tcPr>
          <w:p w:rsidR="00D17706" w:rsidRPr="00D17706" w:rsidRDefault="00D17706" w:rsidP="00D17706">
            <w:pPr>
              <w:jc w:val="center"/>
              <w:rPr>
                <w:rFonts w:ascii="Aptos Narrow" w:eastAsia="Times New Roman" w:hAnsi="Aptos Narrow" w:cs="Times New Roman"/>
                <w:b/>
                <w:bCs/>
                <w:color w:val="000000"/>
                <w:sz w:val="18"/>
                <w:szCs w:val="18"/>
                <w:lang w:val="es-MX" w:eastAsia="es-MX"/>
              </w:rPr>
            </w:pPr>
            <w:r w:rsidRPr="00D17706">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491A4B" w:rsidRPr="00C66A8F" w:rsidRDefault="00491A4B" w:rsidP="00C66A8F">
      <w:pPr>
        <w:tabs>
          <w:tab w:val="left" w:pos="851"/>
        </w:tabs>
        <w:spacing w:line="259" w:lineRule="auto"/>
        <w:rPr>
          <w:sz w:val="20"/>
          <w:szCs w:val="20"/>
        </w:rPr>
      </w:pPr>
    </w:p>
    <w:p w:rsidR="000B4D32" w:rsidRDefault="000B4D32" w:rsidP="005C0215">
      <w:pPr>
        <w:rPr>
          <w:rFonts w:eastAsia="Calibri" w:cs="Tahoma"/>
          <w:b/>
          <w:color w:val="000000" w:themeColor="text1"/>
        </w:rPr>
      </w:pPr>
    </w:p>
    <w:tbl>
      <w:tblPr>
        <w:tblpPr w:leftFromText="141" w:rightFromText="141" w:vertAnchor="text" w:horzAnchor="page" w:tblpX="2521" w:tblpY="190"/>
        <w:tblW w:w="6161" w:type="dxa"/>
        <w:tblCellMar>
          <w:left w:w="70" w:type="dxa"/>
          <w:right w:w="70" w:type="dxa"/>
        </w:tblCellMar>
        <w:tblLook w:val="04A0" w:firstRow="1" w:lastRow="0" w:firstColumn="1" w:lastColumn="0" w:noHBand="0" w:noVBand="1"/>
      </w:tblPr>
      <w:tblGrid>
        <w:gridCol w:w="1377"/>
        <w:gridCol w:w="1446"/>
        <w:gridCol w:w="3338"/>
      </w:tblGrid>
      <w:tr w:rsidR="00491A4B" w:rsidRPr="00491A4B" w:rsidTr="00491A4B">
        <w:trPr>
          <w:trHeight w:val="315"/>
        </w:trPr>
        <w:tc>
          <w:tcPr>
            <w:tcW w:w="6161"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91A4B" w:rsidRPr="00491A4B" w:rsidRDefault="00491A4B" w:rsidP="00491A4B">
            <w:pPr>
              <w:jc w:val="center"/>
              <w:rPr>
                <w:rFonts w:ascii="Aptos Narrow" w:eastAsia="Times New Roman" w:hAnsi="Aptos Narrow" w:cs="Times New Roman"/>
                <w:b/>
                <w:bCs/>
                <w:color w:val="FFFFFF"/>
                <w:sz w:val="18"/>
                <w:szCs w:val="18"/>
                <w:lang w:val="es-MX" w:eastAsia="es-MX"/>
              </w:rPr>
            </w:pPr>
            <w:r w:rsidRPr="00491A4B">
              <w:rPr>
                <w:rFonts w:ascii="Aptos Narrow" w:eastAsia="Times New Roman" w:hAnsi="Aptos Narrow" w:cs="Times New Roman"/>
                <w:b/>
                <w:bCs/>
                <w:color w:val="FFFFFF"/>
                <w:sz w:val="18"/>
                <w:szCs w:val="18"/>
                <w:lang w:val="es-MX" w:eastAsia="es-MX"/>
              </w:rPr>
              <w:t xml:space="preserve">HOTELES PREVISTOS O SIMILARES </w:t>
            </w:r>
          </w:p>
        </w:tc>
      </w:tr>
      <w:tr w:rsidR="00491A4B" w:rsidRPr="00491A4B" w:rsidTr="00491A4B">
        <w:trPr>
          <w:trHeight w:val="300"/>
        </w:trPr>
        <w:tc>
          <w:tcPr>
            <w:tcW w:w="1377" w:type="dxa"/>
            <w:tcBorders>
              <w:top w:val="single" w:sz="8" w:space="0" w:color="auto"/>
              <w:left w:val="single" w:sz="8" w:space="0" w:color="auto"/>
              <w:bottom w:val="single" w:sz="8" w:space="0" w:color="auto"/>
              <w:right w:val="single" w:sz="4" w:space="0" w:color="auto"/>
            </w:tcBorders>
            <w:shd w:val="clear" w:color="000000" w:fill="000000"/>
            <w:noWrap/>
            <w:vAlign w:val="center"/>
            <w:hideMark/>
          </w:tcPr>
          <w:p w:rsidR="00491A4B" w:rsidRPr="00491A4B" w:rsidRDefault="00491A4B" w:rsidP="00491A4B">
            <w:pPr>
              <w:jc w:val="center"/>
              <w:rPr>
                <w:rFonts w:ascii="Aptos Narrow" w:eastAsia="Times New Roman" w:hAnsi="Aptos Narrow" w:cs="Times New Roman"/>
                <w:b/>
                <w:bCs/>
                <w:color w:val="FFFFFF"/>
                <w:sz w:val="18"/>
                <w:szCs w:val="18"/>
                <w:lang w:val="es-MX" w:eastAsia="es-MX"/>
              </w:rPr>
            </w:pPr>
            <w:r w:rsidRPr="00491A4B">
              <w:rPr>
                <w:rFonts w:ascii="Aptos Narrow" w:eastAsia="Times New Roman" w:hAnsi="Aptos Narrow" w:cs="Times New Roman"/>
                <w:b/>
                <w:bCs/>
                <w:color w:val="FFFFFF"/>
                <w:sz w:val="18"/>
                <w:szCs w:val="18"/>
                <w:lang w:val="es-MX" w:eastAsia="es-MX"/>
              </w:rPr>
              <w:t xml:space="preserve">Categoría </w:t>
            </w:r>
          </w:p>
        </w:tc>
        <w:tc>
          <w:tcPr>
            <w:tcW w:w="1446" w:type="dxa"/>
            <w:tcBorders>
              <w:top w:val="single" w:sz="8" w:space="0" w:color="auto"/>
              <w:left w:val="nil"/>
              <w:bottom w:val="single" w:sz="8" w:space="0" w:color="auto"/>
              <w:right w:val="single" w:sz="4" w:space="0" w:color="auto"/>
            </w:tcBorders>
            <w:shd w:val="clear" w:color="000000" w:fill="000000"/>
            <w:noWrap/>
            <w:vAlign w:val="center"/>
            <w:hideMark/>
          </w:tcPr>
          <w:p w:rsidR="00491A4B" w:rsidRPr="00491A4B" w:rsidRDefault="00491A4B" w:rsidP="00491A4B">
            <w:pPr>
              <w:jc w:val="center"/>
              <w:rPr>
                <w:rFonts w:ascii="Aptos Narrow" w:eastAsia="Times New Roman" w:hAnsi="Aptos Narrow" w:cs="Times New Roman"/>
                <w:b/>
                <w:bCs/>
                <w:color w:val="FFFFFF"/>
                <w:sz w:val="18"/>
                <w:szCs w:val="18"/>
                <w:lang w:val="es-MX" w:eastAsia="es-MX"/>
              </w:rPr>
            </w:pPr>
            <w:r w:rsidRPr="00491A4B">
              <w:rPr>
                <w:rFonts w:ascii="Aptos Narrow" w:eastAsia="Times New Roman" w:hAnsi="Aptos Narrow" w:cs="Times New Roman"/>
                <w:b/>
                <w:bCs/>
                <w:color w:val="FFFFFF"/>
                <w:sz w:val="18"/>
                <w:szCs w:val="18"/>
                <w:lang w:val="es-MX" w:eastAsia="es-MX"/>
              </w:rPr>
              <w:t xml:space="preserve">Ciudad </w:t>
            </w:r>
          </w:p>
        </w:tc>
        <w:tc>
          <w:tcPr>
            <w:tcW w:w="3338" w:type="dxa"/>
            <w:tcBorders>
              <w:top w:val="single" w:sz="8" w:space="0" w:color="auto"/>
              <w:left w:val="nil"/>
              <w:bottom w:val="single" w:sz="8" w:space="0" w:color="auto"/>
              <w:right w:val="single" w:sz="8" w:space="0" w:color="auto"/>
            </w:tcBorders>
            <w:shd w:val="clear" w:color="000000" w:fill="000000"/>
            <w:noWrap/>
            <w:vAlign w:val="center"/>
            <w:hideMark/>
          </w:tcPr>
          <w:p w:rsidR="00491A4B" w:rsidRPr="00491A4B" w:rsidRDefault="00491A4B" w:rsidP="00491A4B">
            <w:pPr>
              <w:jc w:val="center"/>
              <w:rPr>
                <w:rFonts w:ascii="Aptos Narrow" w:eastAsia="Times New Roman" w:hAnsi="Aptos Narrow" w:cs="Times New Roman"/>
                <w:b/>
                <w:bCs/>
                <w:color w:val="FFFFFF"/>
                <w:sz w:val="18"/>
                <w:szCs w:val="18"/>
                <w:lang w:val="es-MX" w:eastAsia="es-MX"/>
              </w:rPr>
            </w:pPr>
            <w:r w:rsidRPr="00491A4B">
              <w:rPr>
                <w:rFonts w:ascii="Aptos Narrow" w:eastAsia="Times New Roman" w:hAnsi="Aptos Narrow" w:cs="Times New Roman"/>
                <w:b/>
                <w:bCs/>
                <w:color w:val="FFFFFF"/>
                <w:sz w:val="18"/>
                <w:szCs w:val="18"/>
                <w:lang w:val="es-MX" w:eastAsia="es-MX"/>
              </w:rPr>
              <w:t xml:space="preserve">Hotel </w:t>
            </w:r>
          </w:p>
        </w:tc>
      </w:tr>
      <w:tr w:rsidR="00491A4B" w:rsidRPr="00491A4B" w:rsidTr="00491A4B">
        <w:trPr>
          <w:trHeight w:val="240"/>
        </w:trPr>
        <w:tc>
          <w:tcPr>
            <w:tcW w:w="1377" w:type="dxa"/>
            <w:vMerge w:val="restart"/>
            <w:tcBorders>
              <w:top w:val="nil"/>
              <w:left w:val="single" w:sz="8" w:space="0" w:color="auto"/>
              <w:bottom w:val="single" w:sz="4" w:space="0" w:color="000000"/>
              <w:right w:val="single" w:sz="4" w:space="0" w:color="auto"/>
            </w:tcBorders>
            <w:noWrap/>
            <w:vAlign w:val="center"/>
            <w:hideMark/>
          </w:tcPr>
          <w:p w:rsidR="00491A4B" w:rsidRPr="00491A4B" w:rsidRDefault="00491A4B" w:rsidP="00491A4B">
            <w:pPr>
              <w:rPr>
                <w:rFonts w:ascii="Aptos Narrow" w:eastAsia="Times New Roman" w:hAnsi="Aptos Narrow" w:cs="Times New Roman"/>
                <w:b/>
                <w:bCs/>
                <w:color w:val="000000"/>
                <w:sz w:val="18"/>
                <w:szCs w:val="18"/>
                <w:lang w:val="es-MX" w:eastAsia="es-MX"/>
              </w:rPr>
            </w:pPr>
            <w:r w:rsidRPr="00491A4B">
              <w:rPr>
                <w:rFonts w:ascii="Aptos Narrow" w:eastAsia="Times New Roman" w:hAnsi="Aptos Narrow" w:cs="Times New Roman"/>
                <w:b/>
                <w:bCs/>
                <w:color w:val="000000"/>
                <w:sz w:val="18"/>
                <w:szCs w:val="18"/>
                <w:lang w:val="es-MX" w:eastAsia="es-MX"/>
              </w:rPr>
              <w:t>TURISTA</w:t>
            </w:r>
          </w:p>
        </w:tc>
        <w:tc>
          <w:tcPr>
            <w:tcW w:w="1446" w:type="dxa"/>
            <w:tcBorders>
              <w:top w:val="nil"/>
              <w:left w:val="nil"/>
              <w:bottom w:val="single" w:sz="4" w:space="0" w:color="auto"/>
              <w:right w:val="single" w:sz="4"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 xml:space="preserve">La Habana </w:t>
            </w:r>
          </w:p>
        </w:tc>
        <w:tc>
          <w:tcPr>
            <w:tcW w:w="3338" w:type="dxa"/>
            <w:tcBorders>
              <w:top w:val="nil"/>
              <w:left w:val="nil"/>
              <w:bottom w:val="single" w:sz="4" w:space="0" w:color="auto"/>
              <w:right w:val="single" w:sz="8"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 xml:space="preserve">Innside Habana Catedral </w:t>
            </w:r>
          </w:p>
        </w:tc>
      </w:tr>
      <w:tr w:rsidR="00491A4B" w:rsidRPr="00491A4B" w:rsidTr="00491A4B">
        <w:trPr>
          <w:trHeight w:val="252"/>
        </w:trPr>
        <w:tc>
          <w:tcPr>
            <w:tcW w:w="1377" w:type="dxa"/>
            <w:vMerge/>
            <w:tcBorders>
              <w:top w:val="nil"/>
              <w:left w:val="single" w:sz="8" w:space="0" w:color="auto"/>
              <w:bottom w:val="single" w:sz="4" w:space="0" w:color="000000"/>
              <w:right w:val="single" w:sz="4" w:space="0" w:color="auto"/>
            </w:tcBorders>
            <w:vAlign w:val="center"/>
            <w:hideMark/>
          </w:tcPr>
          <w:p w:rsidR="00491A4B" w:rsidRPr="00491A4B" w:rsidRDefault="00491A4B" w:rsidP="00491A4B">
            <w:pPr>
              <w:rPr>
                <w:rFonts w:ascii="Aptos Narrow" w:eastAsia="Times New Roman" w:hAnsi="Aptos Narrow" w:cs="Times New Roman"/>
                <w:b/>
                <w:bCs/>
                <w:color w:val="000000"/>
                <w:sz w:val="18"/>
                <w:szCs w:val="18"/>
                <w:lang w:val="es-MX" w:eastAsia="es-MX"/>
              </w:rPr>
            </w:pPr>
          </w:p>
        </w:tc>
        <w:tc>
          <w:tcPr>
            <w:tcW w:w="1446" w:type="dxa"/>
            <w:tcBorders>
              <w:top w:val="nil"/>
              <w:left w:val="nil"/>
              <w:bottom w:val="single" w:sz="4" w:space="0" w:color="auto"/>
              <w:right w:val="single" w:sz="4"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Varadero</w:t>
            </w:r>
          </w:p>
        </w:tc>
        <w:tc>
          <w:tcPr>
            <w:tcW w:w="3338" w:type="dxa"/>
            <w:tcBorders>
              <w:top w:val="nil"/>
              <w:left w:val="nil"/>
              <w:bottom w:val="single" w:sz="4" w:space="0" w:color="auto"/>
              <w:right w:val="single" w:sz="8"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 xml:space="preserve">Sol Palmeras </w:t>
            </w:r>
          </w:p>
        </w:tc>
      </w:tr>
      <w:tr w:rsidR="00491A4B" w:rsidRPr="00491A4B" w:rsidTr="00491A4B">
        <w:trPr>
          <w:trHeight w:val="252"/>
        </w:trPr>
        <w:tc>
          <w:tcPr>
            <w:tcW w:w="1377" w:type="dxa"/>
            <w:vMerge w:val="restart"/>
            <w:tcBorders>
              <w:top w:val="nil"/>
              <w:left w:val="single" w:sz="8" w:space="0" w:color="auto"/>
              <w:bottom w:val="single" w:sz="8" w:space="0" w:color="000000"/>
              <w:right w:val="single" w:sz="4" w:space="0" w:color="auto"/>
            </w:tcBorders>
            <w:noWrap/>
            <w:vAlign w:val="center"/>
            <w:hideMark/>
          </w:tcPr>
          <w:p w:rsidR="00491A4B" w:rsidRPr="00491A4B" w:rsidRDefault="00491A4B" w:rsidP="00491A4B">
            <w:pPr>
              <w:rPr>
                <w:rFonts w:ascii="Aptos Narrow" w:eastAsia="Times New Roman" w:hAnsi="Aptos Narrow" w:cs="Times New Roman"/>
                <w:b/>
                <w:bCs/>
                <w:color w:val="000000"/>
                <w:sz w:val="18"/>
                <w:szCs w:val="18"/>
                <w:lang w:val="es-MX" w:eastAsia="es-MX"/>
              </w:rPr>
            </w:pPr>
            <w:r w:rsidRPr="00491A4B">
              <w:rPr>
                <w:rFonts w:ascii="Aptos Narrow" w:eastAsia="Times New Roman" w:hAnsi="Aptos Narrow" w:cs="Times New Roman"/>
                <w:b/>
                <w:bCs/>
                <w:color w:val="000000"/>
                <w:sz w:val="18"/>
                <w:szCs w:val="18"/>
                <w:lang w:val="es-MX" w:eastAsia="es-MX"/>
              </w:rPr>
              <w:t xml:space="preserve">PRIMERA </w:t>
            </w:r>
          </w:p>
        </w:tc>
        <w:tc>
          <w:tcPr>
            <w:tcW w:w="1446" w:type="dxa"/>
            <w:tcBorders>
              <w:top w:val="nil"/>
              <w:left w:val="nil"/>
              <w:bottom w:val="single" w:sz="4" w:space="0" w:color="auto"/>
              <w:right w:val="single" w:sz="4"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 xml:space="preserve">La Habana </w:t>
            </w:r>
          </w:p>
        </w:tc>
        <w:tc>
          <w:tcPr>
            <w:tcW w:w="3338" w:type="dxa"/>
            <w:tcBorders>
              <w:top w:val="nil"/>
              <w:left w:val="nil"/>
              <w:bottom w:val="single" w:sz="4" w:space="0" w:color="auto"/>
              <w:right w:val="single" w:sz="8"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 xml:space="preserve">Innside Habana Catedral </w:t>
            </w:r>
          </w:p>
        </w:tc>
      </w:tr>
      <w:tr w:rsidR="00491A4B" w:rsidRPr="00491A4B" w:rsidTr="00491A4B">
        <w:trPr>
          <w:trHeight w:val="252"/>
        </w:trPr>
        <w:tc>
          <w:tcPr>
            <w:tcW w:w="1377" w:type="dxa"/>
            <w:vMerge/>
            <w:tcBorders>
              <w:top w:val="nil"/>
              <w:left w:val="single" w:sz="8" w:space="0" w:color="auto"/>
              <w:bottom w:val="single" w:sz="8" w:space="0" w:color="000000"/>
              <w:right w:val="single" w:sz="4" w:space="0" w:color="auto"/>
            </w:tcBorders>
            <w:vAlign w:val="center"/>
            <w:hideMark/>
          </w:tcPr>
          <w:p w:rsidR="00491A4B" w:rsidRPr="00491A4B" w:rsidRDefault="00491A4B" w:rsidP="00491A4B">
            <w:pPr>
              <w:rPr>
                <w:rFonts w:ascii="Aptos Narrow" w:eastAsia="Times New Roman" w:hAnsi="Aptos Narrow" w:cs="Times New Roman"/>
                <w:b/>
                <w:bCs/>
                <w:color w:val="000000"/>
                <w:sz w:val="18"/>
                <w:szCs w:val="18"/>
                <w:lang w:val="es-MX" w:eastAsia="es-MX"/>
              </w:rPr>
            </w:pPr>
          </w:p>
        </w:tc>
        <w:tc>
          <w:tcPr>
            <w:tcW w:w="1446" w:type="dxa"/>
            <w:tcBorders>
              <w:top w:val="nil"/>
              <w:left w:val="nil"/>
              <w:bottom w:val="single" w:sz="8" w:space="0" w:color="auto"/>
              <w:right w:val="single" w:sz="4"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Varadero</w:t>
            </w:r>
          </w:p>
        </w:tc>
        <w:tc>
          <w:tcPr>
            <w:tcW w:w="3338" w:type="dxa"/>
            <w:tcBorders>
              <w:top w:val="nil"/>
              <w:left w:val="nil"/>
              <w:bottom w:val="single" w:sz="8" w:space="0" w:color="auto"/>
              <w:right w:val="single" w:sz="8" w:space="0" w:color="auto"/>
            </w:tcBorders>
            <w:noWrap/>
            <w:vAlign w:val="center"/>
            <w:hideMark/>
          </w:tcPr>
          <w:p w:rsidR="00491A4B" w:rsidRPr="00491A4B" w:rsidRDefault="00491A4B" w:rsidP="00491A4B">
            <w:pPr>
              <w:rPr>
                <w:rFonts w:ascii="Aptos Narrow" w:eastAsia="Times New Roman" w:hAnsi="Aptos Narrow" w:cs="Times New Roman"/>
                <w:color w:val="000000"/>
                <w:sz w:val="18"/>
                <w:szCs w:val="18"/>
                <w:lang w:val="es-MX" w:eastAsia="es-MX"/>
              </w:rPr>
            </w:pPr>
            <w:r w:rsidRPr="00491A4B">
              <w:rPr>
                <w:rFonts w:ascii="Aptos Narrow" w:eastAsia="Times New Roman" w:hAnsi="Aptos Narrow" w:cs="Times New Roman"/>
                <w:color w:val="000000"/>
                <w:sz w:val="18"/>
                <w:szCs w:val="18"/>
                <w:lang w:val="es-MX" w:eastAsia="es-MX"/>
              </w:rPr>
              <w:t xml:space="preserve">Meliá Internacional </w:t>
            </w:r>
          </w:p>
        </w:tc>
      </w:tr>
    </w:tbl>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D17706" w:rsidRDefault="00D17706" w:rsidP="005C0215">
      <w:pPr>
        <w:rPr>
          <w:rFonts w:eastAsia="Calibri" w:cs="Tahoma"/>
          <w:b/>
          <w:color w:val="000000" w:themeColor="text1"/>
        </w:rPr>
      </w:pPr>
    </w:p>
    <w:p w:rsidR="00D17706" w:rsidRDefault="00D17706" w:rsidP="005C0215">
      <w:pPr>
        <w:rPr>
          <w:rFonts w:eastAsia="Calibri" w:cs="Tahoma"/>
          <w:b/>
          <w:color w:val="000000" w:themeColor="text1"/>
        </w:rPr>
      </w:pPr>
    </w:p>
    <w:p w:rsidR="00D17706" w:rsidRDefault="00D17706" w:rsidP="005C0215">
      <w:pPr>
        <w:rPr>
          <w:rFonts w:eastAsia="Calibri" w:cs="Tahoma"/>
          <w:b/>
          <w:color w:val="000000" w:themeColor="text1"/>
        </w:rPr>
      </w:pPr>
    </w:p>
    <w:p w:rsidR="00491A4B" w:rsidRDefault="00491A4B" w:rsidP="005C0215">
      <w:pPr>
        <w:rPr>
          <w:rFonts w:eastAsia="Calibri" w:cs="Tahoma"/>
          <w:b/>
          <w:color w:val="000000" w:themeColor="text1"/>
        </w:rPr>
      </w:pPr>
    </w:p>
    <w:p w:rsidR="00491A4B" w:rsidRDefault="00491A4B" w:rsidP="00491A4B">
      <w:pPr>
        <w:rPr>
          <w:rFonts w:eastAsia="Calibri" w:cs="Tahoma"/>
          <w:b/>
          <w:color w:val="000000" w:themeColor="text1"/>
        </w:rPr>
      </w:pPr>
    </w:p>
    <w:p w:rsidR="00491A4B" w:rsidRPr="00491A4B" w:rsidRDefault="005C0215" w:rsidP="00491A4B">
      <w:pPr>
        <w:rPr>
          <w:rFonts w:eastAsia="Calibri" w:cs="Tahoma"/>
          <w:color w:val="000000" w:themeColor="text1"/>
        </w:rPr>
      </w:pPr>
      <w:r w:rsidRPr="00173D5B">
        <w:rPr>
          <w:rFonts w:eastAsia="Calibri" w:cs="Tahoma"/>
          <w:b/>
          <w:color w:val="000000" w:themeColor="text1"/>
        </w:rPr>
        <w:t>NOTAS IMPORTANTES:</w:t>
      </w:r>
    </w:p>
    <w:p w:rsidR="005C0215" w:rsidRPr="006E1AF1" w:rsidRDefault="005C0215" w:rsidP="005C0215">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5C0215" w:rsidRPr="006E1AF1" w:rsidRDefault="005C0215" w:rsidP="005C0215">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5C0215" w:rsidRPr="006E1AF1" w:rsidRDefault="005C0215" w:rsidP="005C0215">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5C0215" w:rsidRPr="006E1AF1" w:rsidRDefault="005C0215" w:rsidP="005C0215">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5C0215" w:rsidRPr="006E1AF1" w:rsidRDefault="005C0215" w:rsidP="005C0215">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5C0215" w:rsidRDefault="005C0215" w:rsidP="005C0215">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5C0215" w:rsidRPr="006E1AF1" w:rsidRDefault="005C0215" w:rsidP="005C0215">
      <w:pPr>
        <w:tabs>
          <w:tab w:val="left" w:pos="851"/>
        </w:tabs>
        <w:rPr>
          <w:sz w:val="20"/>
          <w:szCs w:val="20"/>
        </w:rPr>
      </w:pPr>
    </w:p>
    <w:p w:rsidR="005C0215" w:rsidRPr="006379D5" w:rsidRDefault="005C0215" w:rsidP="005C0215"/>
    <w:p w:rsidR="006916E1" w:rsidRPr="005C0215" w:rsidRDefault="006916E1" w:rsidP="005C0215"/>
    <w:sectPr w:rsidR="006916E1" w:rsidRPr="005C0215"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744C" w:rsidRDefault="00BF744C" w:rsidP="006916E1">
      <w:r>
        <w:separator/>
      </w:r>
    </w:p>
  </w:endnote>
  <w:endnote w:type="continuationSeparator" w:id="0">
    <w:p w:rsidR="00BF744C" w:rsidRDefault="00BF744C"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744C" w:rsidRDefault="00BF744C" w:rsidP="006916E1">
      <w:r>
        <w:separator/>
      </w:r>
    </w:p>
  </w:footnote>
  <w:footnote w:type="continuationSeparator" w:id="0">
    <w:p w:rsidR="00BF744C" w:rsidRDefault="00BF744C"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DF2D32"/>
    <w:multiLevelType w:val="hybridMultilevel"/>
    <w:tmpl w:val="7144B7D6"/>
    <w:lvl w:ilvl="0" w:tplc="92765D5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4"/>
  </w:num>
  <w:num w:numId="2" w16cid:durableId="1110468460">
    <w:abstractNumId w:val="2"/>
  </w:num>
  <w:num w:numId="3" w16cid:durableId="580062171">
    <w:abstractNumId w:val="1"/>
  </w:num>
  <w:num w:numId="4" w16cid:durableId="672874053">
    <w:abstractNumId w:val="0"/>
  </w:num>
  <w:num w:numId="5" w16cid:durableId="19107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1677F"/>
    <w:rsid w:val="000B4D32"/>
    <w:rsid w:val="000B7092"/>
    <w:rsid w:val="00162848"/>
    <w:rsid w:val="00164266"/>
    <w:rsid w:val="00182CE6"/>
    <w:rsid w:val="00191B7B"/>
    <w:rsid w:val="001A313A"/>
    <w:rsid w:val="001C0214"/>
    <w:rsid w:val="001D20FA"/>
    <w:rsid w:val="002217FB"/>
    <w:rsid w:val="00236B1E"/>
    <w:rsid w:val="002B1DB5"/>
    <w:rsid w:val="002B7163"/>
    <w:rsid w:val="002C15D9"/>
    <w:rsid w:val="002C74B2"/>
    <w:rsid w:val="002E3194"/>
    <w:rsid w:val="002F3BCA"/>
    <w:rsid w:val="00306E4E"/>
    <w:rsid w:val="003B15D0"/>
    <w:rsid w:val="003E42E0"/>
    <w:rsid w:val="004911BC"/>
    <w:rsid w:val="00491A4B"/>
    <w:rsid w:val="004A7654"/>
    <w:rsid w:val="004B2A1C"/>
    <w:rsid w:val="004F5320"/>
    <w:rsid w:val="005B76E0"/>
    <w:rsid w:val="005C0215"/>
    <w:rsid w:val="005D0462"/>
    <w:rsid w:val="005D6734"/>
    <w:rsid w:val="005F7153"/>
    <w:rsid w:val="006079D3"/>
    <w:rsid w:val="00684205"/>
    <w:rsid w:val="00685D06"/>
    <w:rsid w:val="006916E1"/>
    <w:rsid w:val="00694CBA"/>
    <w:rsid w:val="006B0B5A"/>
    <w:rsid w:val="006F34E8"/>
    <w:rsid w:val="00762BAB"/>
    <w:rsid w:val="00806B4C"/>
    <w:rsid w:val="00835A61"/>
    <w:rsid w:val="0085097D"/>
    <w:rsid w:val="008A668C"/>
    <w:rsid w:val="008B40B9"/>
    <w:rsid w:val="00904235"/>
    <w:rsid w:val="0099494F"/>
    <w:rsid w:val="009B0106"/>
    <w:rsid w:val="009C283E"/>
    <w:rsid w:val="009D45F5"/>
    <w:rsid w:val="009F4F29"/>
    <w:rsid w:val="009F7C1F"/>
    <w:rsid w:val="00A75E3F"/>
    <w:rsid w:val="00AA3E4A"/>
    <w:rsid w:val="00AB3298"/>
    <w:rsid w:val="00AC5B10"/>
    <w:rsid w:val="00AE22CD"/>
    <w:rsid w:val="00B830CD"/>
    <w:rsid w:val="00BF744C"/>
    <w:rsid w:val="00C034C7"/>
    <w:rsid w:val="00C613A9"/>
    <w:rsid w:val="00C629C0"/>
    <w:rsid w:val="00C66A8F"/>
    <w:rsid w:val="00C715BB"/>
    <w:rsid w:val="00CA6C8D"/>
    <w:rsid w:val="00D17706"/>
    <w:rsid w:val="00D24829"/>
    <w:rsid w:val="00D33EEF"/>
    <w:rsid w:val="00D37E49"/>
    <w:rsid w:val="00DE09D8"/>
    <w:rsid w:val="00DE2D95"/>
    <w:rsid w:val="00E10C70"/>
    <w:rsid w:val="00E3092B"/>
    <w:rsid w:val="00E70181"/>
    <w:rsid w:val="00EF70B9"/>
    <w:rsid w:val="00F47B5D"/>
    <w:rsid w:val="00F650A3"/>
    <w:rsid w:val="00F75BA8"/>
    <w:rsid w:val="00F868DD"/>
    <w:rsid w:val="00FB55A3"/>
    <w:rsid w:val="00FB5E4C"/>
    <w:rsid w:val="00FD27A7"/>
    <w:rsid w:val="00FF60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0B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242319">
      <w:bodyDiv w:val="1"/>
      <w:marLeft w:val="0"/>
      <w:marRight w:val="0"/>
      <w:marTop w:val="0"/>
      <w:marBottom w:val="0"/>
      <w:divBdr>
        <w:top w:val="none" w:sz="0" w:space="0" w:color="auto"/>
        <w:left w:val="none" w:sz="0" w:space="0" w:color="auto"/>
        <w:bottom w:val="none" w:sz="0" w:space="0" w:color="auto"/>
        <w:right w:val="none" w:sz="0" w:space="0" w:color="auto"/>
      </w:divBdr>
    </w:div>
    <w:div w:id="881013685">
      <w:bodyDiv w:val="1"/>
      <w:marLeft w:val="0"/>
      <w:marRight w:val="0"/>
      <w:marTop w:val="0"/>
      <w:marBottom w:val="0"/>
      <w:divBdr>
        <w:top w:val="none" w:sz="0" w:space="0" w:color="auto"/>
        <w:left w:val="none" w:sz="0" w:space="0" w:color="auto"/>
        <w:bottom w:val="none" w:sz="0" w:space="0" w:color="auto"/>
        <w:right w:val="none" w:sz="0" w:space="0" w:color="auto"/>
      </w:divBdr>
    </w:div>
    <w:div w:id="1950240038">
      <w:bodyDiv w:val="1"/>
      <w:marLeft w:val="0"/>
      <w:marRight w:val="0"/>
      <w:marTop w:val="0"/>
      <w:marBottom w:val="0"/>
      <w:divBdr>
        <w:top w:val="none" w:sz="0" w:space="0" w:color="auto"/>
        <w:left w:val="none" w:sz="0" w:space="0" w:color="auto"/>
        <w:bottom w:val="none" w:sz="0" w:space="0" w:color="auto"/>
        <w:right w:val="none" w:sz="0" w:space="0" w:color="auto"/>
      </w:divBdr>
    </w:div>
    <w:div w:id="212769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2646</Characters>
  <Application>Microsoft Office Word</Application>
  <DocSecurity>0</DocSecurity>
  <Lines>22</Lines>
  <Paragraphs>6</Paragraphs>
  <ScaleCrop>false</ScaleCrop>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2024-09-25T17:22:00Z</cp:lastPrinted>
  <dcterms:created xsi:type="dcterms:W3CDTF">2026-01-14T23:27:00Z</dcterms:created>
  <dcterms:modified xsi:type="dcterms:W3CDTF">2026-01-14T23:27:00Z</dcterms:modified>
</cp:coreProperties>
</file>