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110955" w:rsidP="00D05FF4">
      <w:pPr>
        <w:spacing w:before="240" w:after="240"/>
        <w:jc w:val="center"/>
        <w:rPr>
          <w:rFonts w:ascii="Calibri" w:hAnsi="Calibri" w:cs="Calibri"/>
          <w:b/>
          <w:sz w:val="72"/>
          <w:szCs w:val="72"/>
          <w:lang w:val="es-ES"/>
        </w:rPr>
      </w:pPr>
      <w:r w:rsidRPr="00BC3FCB">
        <w:rPr>
          <w:rFonts w:ascii="Calibri" w:hAnsi="Calibri" w:cs="Calibri"/>
          <w:b/>
          <w:sz w:val="72"/>
          <w:szCs w:val="72"/>
          <w:lang w:val="es-ES"/>
        </w:rPr>
        <w:t>Maravillas del</w:t>
      </w:r>
      <w:r w:rsidR="00F7383E" w:rsidRPr="00BC3FCB">
        <w:rPr>
          <w:rFonts w:ascii="Calibri" w:hAnsi="Calibri" w:cs="Calibri"/>
          <w:b/>
          <w:sz w:val="72"/>
          <w:szCs w:val="72"/>
          <w:lang w:val="es-ES"/>
        </w:rPr>
        <w:t xml:space="preserve"> Este Europ</w:t>
      </w:r>
      <w:r w:rsidRPr="00BC3FCB">
        <w:rPr>
          <w:rFonts w:ascii="Calibri" w:hAnsi="Calibri" w:cs="Calibri"/>
          <w:b/>
          <w:sz w:val="72"/>
          <w:szCs w:val="72"/>
          <w:lang w:val="es-ES"/>
        </w:rPr>
        <w:t>eo</w:t>
      </w:r>
    </w:p>
    <w:p w:rsidR="00D00A3D" w:rsidRPr="00BC3FCB" w:rsidRDefault="00F7383E" w:rsidP="00D00A3D">
      <w:pPr>
        <w:jc w:val="center"/>
        <w:rPr>
          <w:rFonts w:ascii="Calibri" w:hAnsi="Calibri" w:cs="Calibri"/>
          <w:b/>
          <w:sz w:val="32"/>
          <w:szCs w:val="32"/>
          <w:lang w:val="es-ES"/>
        </w:rPr>
      </w:pPr>
      <w:r w:rsidRPr="00BC3FCB">
        <w:rPr>
          <w:rFonts w:ascii="Calibri" w:hAnsi="Calibri" w:cs="Calibri"/>
          <w:b/>
          <w:sz w:val="32"/>
          <w:szCs w:val="32"/>
          <w:lang w:val="es-ES"/>
        </w:rPr>
        <w:t>11</w:t>
      </w:r>
      <w:r w:rsidR="00D00A3D" w:rsidRPr="00BC3FCB">
        <w:rPr>
          <w:rFonts w:ascii="Calibri" w:hAnsi="Calibri" w:cs="Calibri"/>
          <w:b/>
          <w:sz w:val="32"/>
          <w:szCs w:val="32"/>
          <w:lang w:val="es-ES"/>
        </w:rPr>
        <w:t xml:space="preserve"> días / </w:t>
      </w:r>
      <w:r w:rsidRPr="00BC3FCB">
        <w:rPr>
          <w:rFonts w:ascii="Calibri" w:hAnsi="Calibri" w:cs="Calibri"/>
          <w:b/>
          <w:sz w:val="32"/>
          <w:szCs w:val="32"/>
          <w:lang w:val="es-ES"/>
        </w:rPr>
        <w:t>10</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110955" w:rsidRPr="00BC3FCB">
        <w:rPr>
          <w:rFonts w:ascii="Calibri" w:eastAsia="Calibri" w:hAnsi="Calibri" w:cs="Calibri"/>
          <w:bCs/>
          <w:sz w:val="20"/>
          <w:szCs w:val="20"/>
          <w:lang w:val="es-MX"/>
        </w:rPr>
        <w:t>Jueves</w:t>
      </w:r>
      <w:proofErr w:type="gramEnd"/>
    </w:p>
    <w:p w:rsidR="00D00A3D" w:rsidRPr="00BC3FCB" w:rsidRDefault="00D00A3D" w:rsidP="00D00A3D">
      <w:pPr>
        <w:pStyle w:val="Textosinformato"/>
        <w:jc w:val="both"/>
        <w:rPr>
          <w:rFonts w:ascii="Calibri" w:eastAsia="Calibri" w:hAnsi="Calibri" w:cs="Calibri"/>
          <w:b/>
          <w:sz w:val="20"/>
          <w:szCs w:val="20"/>
          <w:lang w:val="es-MX"/>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1. </w:t>
      </w:r>
      <w:r w:rsidR="00110955" w:rsidRPr="00BC3FCB">
        <w:rPr>
          <w:rFonts w:ascii="Calibri" w:hAnsi="Calibri" w:cs="Calibri"/>
          <w:b/>
          <w:bCs/>
          <w:sz w:val="20"/>
          <w:szCs w:val="20"/>
        </w:rPr>
        <w:t xml:space="preserve">(Jue) </w:t>
      </w:r>
      <w:r w:rsidRPr="00BC3FCB">
        <w:rPr>
          <w:rFonts w:ascii="Calibri" w:hAnsi="Calibri" w:cs="Calibri"/>
          <w:b/>
          <w:bCs/>
          <w:sz w:val="20"/>
          <w:szCs w:val="20"/>
        </w:rPr>
        <w:t xml:space="preserve">Viena </w:t>
      </w:r>
    </w:p>
    <w:p w:rsidR="000A4029" w:rsidRPr="00BC3FCB" w:rsidRDefault="001148D7" w:rsidP="002F5807">
      <w:pPr>
        <w:pStyle w:val="Sinespaciado"/>
        <w:jc w:val="both"/>
        <w:rPr>
          <w:rFonts w:ascii="Calibri" w:hAnsi="Calibri" w:cs="Calibri"/>
          <w:sz w:val="20"/>
          <w:szCs w:val="20"/>
          <w:lang w:val="es-MX"/>
        </w:rPr>
      </w:pPr>
      <w:r w:rsidRPr="00BC3FCB">
        <w:rPr>
          <w:rFonts w:ascii="Calibri" w:hAnsi="Calibri" w:cs="Calibri"/>
          <w:sz w:val="20"/>
          <w:szCs w:val="20"/>
          <w:lang w:val="es-MX"/>
        </w:rPr>
        <w:t>Llegará</w:t>
      </w:r>
      <w:r w:rsidR="00A54D2E" w:rsidRPr="00BC3FCB">
        <w:rPr>
          <w:rFonts w:ascii="Calibri" w:hAnsi="Calibri" w:cs="Calibri"/>
          <w:sz w:val="20"/>
          <w:szCs w:val="20"/>
          <w:lang w:val="es-MX"/>
        </w:rPr>
        <w:t xml:space="preserve"> al aeropuerto de Viena y nuestro chofer le </w:t>
      </w:r>
      <w:r w:rsidRPr="00BC3FCB">
        <w:rPr>
          <w:rFonts w:ascii="Calibri" w:hAnsi="Calibri" w:cs="Calibri"/>
          <w:sz w:val="20"/>
          <w:szCs w:val="20"/>
          <w:lang w:val="es-MX"/>
        </w:rPr>
        <w:t>llevará</w:t>
      </w:r>
      <w:r w:rsidR="00A54D2E" w:rsidRPr="00BC3FCB">
        <w:rPr>
          <w:rFonts w:ascii="Calibri" w:hAnsi="Calibri" w:cs="Calibri"/>
          <w:sz w:val="20"/>
          <w:szCs w:val="20"/>
          <w:lang w:val="es-MX"/>
        </w:rPr>
        <w:t xml:space="preserve"> a su hotel. Por la</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noche, conocer</w:t>
      </w:r>
      <w:r w:rsidR="00285BF4" w:rsidRPr="00BC3FCB">
        <w:rPr>
          <w:rFonts w:ascii="Calibri" w:hAnsi="Calibri" w:cs="Calibri"/>
          <w:sz w:val="20"/>
          <w:szCs w:val="20"/>
          <w:lang w:val="es-MX"/>
        </w:rPr>
        <w:t>á</w:t>
      </w:r>
      <w:r w:rsidR="00A54D2E" w:rsidRPr="00BC3FCB">
        <w:rPr>
          <w:rFonts w:ascii="Calibri" w:hAnsi="Calibri" w:cs="Calibri"/>
          <w:sz w:val="20"/>
          <w:szCs w:val="20"/>
          <w:lang w:val="es-MX"/>
        </w:rPr>
        <w:t xml:space="preserve"> a sus </w:t>
      </w:r>
      <w:r w:rsidR="00285BF4" w:rsidRPr="00BC3FCB">
        <w:rPr>
          <w:rFonts w:ascii="Calibri" w:hAnsi="Calibri" w:cs="Calibri"/>
          <w:sz w:val="20"/>
          <w:szCs w:val="20"/>
          <w:lang w:val="es-MX"/>
        </w:rPr>
        <w:t>compañeros</w:t>
      </w:r>
      <w:r w:rsidR="00A54D2E" w:rsidRPr="00BC3FCB">
        <w:rPr>
          <w:rFonts w:ascii="Calibri" w:hAnsi="Calibri" w:cs="Calibri"/>
          <w:sz w:val="20"/>
          <w:szCs w:val="20"/>
          <w:lang w:val="es-MX"/>
        </w:rPr>
        <w:t xml:space="preserve"> de</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 xml:space="preserve">viaje en una </w:t>
      </w:r>
      <w:r w:rsidR="00285BF4" w:rsidRPr="00BC3FCB">
        <w:rPr>
          <w:rFonts w:ascii="Calibri" w:hAnsi="Calibri" w:cs="Calibri"/>
          <w:sz w:val="20"/>
          <w:szCs w:val="20"/>
          <w:lang w:val="es-MX"/>
        </w:rPr>
        <w:t>típica</w:t>
      </w:r>
      <w:r w:rsidR="00A54D2E" w:rsidRPr="00BC3FCB">
        <w:rPr>
          <w:rFonts w:ascii="Calibri" w:hAnsi="Calibri" w:cs="Calibri"/>
          <w:sz w:val="20"/>
          <w:szCs w:val="20"/>
          <w:lang w:val="es-MX"/>
        </w:rPr>
        <w:t xml:space="preserve"> </w:t>
      </w:r>
      <w:r w:rsidR="00A54D2E" w:rsidRPr="00BC3FCB">
        <w:rPr>
          <w:rFonts w:ascii="Calibri" w:hAnsi="Calibri" w:cs="Calibri"/>
          <w:b/>
          <w:bCs/>
          <w:sz w:val="20"/>
          <w:szCs w:val="20"/>
          <w:lang w:val="es-MX"/>
        </w:rPr>
        <w:t>cena austriaca de</w:t>
      </w:r>
      <w:r w:rsidR="004E6D08" w:rsidRPr="00BC3FCB">
        <w:rPr>
          <w:rFonts w:ascii="Calibri" w:hAnsi="Calibri" w:cs="Calibri"/>
          <w:b/>
          <w:bCs/>
          <w:sz w:val="20"/>
          <w:szCs w:val="20"/>
          <w:lang w:val="es-MX"/>
        </w:rPr>
        <w:t xml:space="preserve"> </w:t>
      </w:r>
      <w:r w:rsidR="00A54D2E" w:rsidRPr="00BC3FCB">
        <w:rPr>
          <w:rFonts w:ascii="Calibri" w:hAnsi="Calibri" w:cs="Calibri"/>
          <w:b/>
          <w:bCs/>
          <w:sz w:val="20"/>
          <w:szCs w:val="20"/>
          <w:lang w:val="es-MX"/>
        </w:rPr>
        <w:t xml:space="preserve">bienvenida </w:t>
      </w:r>
      <w:r w:rsidR="00A54D2E" w:rsidRPr="00BC3FCB">
        <w:rPr>
          <w:rFonts w:ascii="Calibri" w:hAnsi="Calibri" w:cs="Calibri"/>
          <w:sz w:val="20"/>
          <w:szCs w:val="20"/>
          <w:lang w:val="es-MX"/>
        </w:rPr>
        <w:t xml:space="preserve">en el restaurante </w:t>
      </w:r>
      <w:proofErr w:type="spellStart"/>
      <w:r w:rsidR="00A54D2E" w:rsidRPr="00BC3FCB">
        <w:rPr>
          <w:rFonts w:ascii="Calibri" w:hAnsi="Calibri" w:cs="Calibri"/>
          <w:sz w:val="20"/>
          <w:szCs w:val="20"/>
          <w:lang w:val="es-MX"/>
        </w:rPr>
        <w:t>Marchfelderhof</w:t>
      </w:r>
      <w:proofErr w:type="spellEnd"/>
      <w:r w:rsidR="00A54D2E" w:rsidRPr="00BC3FCB">
        <w:rPr>
          <w:rFonts w:ascii="Calibri" w:hAnsi="Calibri" w:cs="Calibri"/>
          <w:sz w:val="20"/>
          <w:szCs w:val="20"/>
          <w:lang w:val="es-MX"/>
        </w:rPr>
        <w:t>,</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 xml:space="preserve">muy conocido </w:t>
      </w:r>
      <w:r w:rsidRPr="00BC3FCB">
        <w:rPr>
          <w:rFonts w:ascii="Calibri" w:hAnsi="Calibri" w:cs="Calibri"/>
          <w:sz w:val="20"/>
          <w:szCs w:val="20"/>
          <w:lang w:val="es-MX"/>
        </w:rPr>
        <w:t>más</w:t>
      </w:r>
      <w:r w:rsidR="00A54D2E" w:rsidRPr="00BC3FCB">
        <w:rPr>
          <w:rFonts w:ascii="Calibri" w:hAnsi="Calibri" w:cs="Calibri"/>
          <w:sz w:val="20"/>
          <w:szCs w:val="20"/>
          <w:lang w:val="es-MX"/>
        </w:rPr>
        <w:t xml:space="preserve"> </w:t>
      </w:r>
      <w:r w:rsidR="00285BF4" w:rsidRPr="00BC3FCB">
        <w:rPr>
          <w:rFonts w:ascii="Calibri" w:hAnsi="Calibri" w:cs="Calibri"/>
          <w:sz w:val="20"/>
          <w:szCs w:val="20"/>
          <w:lang w:val="es-MX"/>
        </w:rPr>
        <w:t>allá</w:t>
      </w:r>
      <w:r w:rsidR="00A54D2E" w:rsidRPr="00BC3FCB">
        <w:rPr>
          <w:rFonts w:ascii="Calibri" w:hAnsi="Calibri" w:cs="Calibri"/>
          <w:sz w:val="20"/>
          <w:szCs w:val="20"/>
          <w:lang w:val="es-MX"/>
        </w:rPr>
        <w:t xml:space="preserve"> de</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 xml:space="preserve">las fronteras del </w:t>
      </w:r>
      <w:r w:rsidR="00285BF4" w:rsidRPr="00BC3FCB">
        <w:rPr>
          <w:rFonts w:ascii="Calibri" w:hAnsi="Calibri" w:cs="Calibri"/>
          <w:sz w:val="20"/>
          <w:szCs w:val="20"/>
          <w:lang w:val="es-MX"/>
        </w:rPr>
        <w:t>país</w:t>
      </w:r>
      <w:r w:rsidR="00A54D2E" w:rsidRPr="00BC3FCB">
        <w:rPr>
          <w:rFonts w:ascii="Calibri" w:hAnsi="Calibri" w:cs="Calibri"/>
          <w:sz w:val="20"/>
          <w:szCs w:val="20"/>
          <w:lang w:val="es-MX"/>
        </w:rPr>
        <w:t>. En este ambiente</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 xml:space="preserve">realmente </w:t>
      </w:r>
      <w:r w:rsidR="00285BF4" w:rsidRPr="00BC3FCB">
        <w:rPr>
          <w:rFonts w:ascii="Calibri" w:hAnsi="Calibri" w:cs="Calibri"/>
          <w:sz w:val="20"/>
          <w:szCs w:val="20"/>
          <w:lang w:val="es-MX"/>
        </w:rPr>
        <w:t>único</w:t>
      </w:r>
      <w:r w:rsidR="00A54D2E" w:rsidRPr="00BC3FCB">
        <w:rPr>
          <w:rFonts w:ascii="Calibri" w:hAnsi="Calibri" w:cs="Calibri"/>
          <w:sz w:val="20"/>
          <w:szCs w:val="20"/>
          <w:lang w:val="es-MX"/>
        </w:rPr>
        <w:t xml:space="preserve">, </w:t>
      </w:r>
      <w:r w:rsidR="00285BF4" w:rsidRPr="00BC3FCB">
        <w:rPr>
          <w:rFonts w:ascii="Calibri" w:hAnsi="Calibri" w:cs="Calibri"/>
          <w:sz w:val="20"/>
          <w:szCs w:val="20"/>
          <w:lang w:val="es-MX"/>
        </w:rPr>
        <w:t>rápidamente</w:t>
      </w:r>
      <w:r w:rsidR="00A54D2E" w:rsidRPr="00BC3FCB">
        <w:rPr>
          <w:rFonts w:ascii="Calibri" w:hAnsi="Calibri" w:cs="Calibri"/>
          <w:sz w:val="20"/>
          <w:szCs w:val="20"/>
          <w:lang w:val="es-MX"/>
        </w:rPr>
        <w:t xml:space="preserve"> </w:t>
      </w:r>
      <w:r w:rsidR="004E6D08" w:rsidRPr="00BC3FCB">
        <w:rPr>
          <w:rFonts w:ascii="Calibri" w:hAnsi="Calibri" w:cs="Calibri"/>
          <w:sz w:val="20"/>
          <w:szCs w:val="20"/>
          <w:lang w:val="es-MX"/>
        </w:rPr>
        <w:t xml:space="preserve">tendrá </w:t>
      </w:r>
      <w:r w:rsidR="00A54D2E" w:rsidRPr="00BC3FCB">
        <w:rPr>
          <w:rFonts w:ascii="Calibri" w:hAnsi="Calibri" w:cs="Calibri"/>
          <w:sz w:val="20"/>
          <w:szCs w:val="20"/>
          <w:lang w:val="es-MX"/>
        </w:rPr>
        <w:t xml:space="preserve">la </w:t>
      </w:r>
      <w:r w:rsidR="00285BF4" w:rsidRPr="00BC3FCB">
        <w:rPr>
          <w:rFonts w:ascii="Calibri" w:hAnsi="Calibri" w:cs="Calibri"/>
          <w:sz w:val="20"/>
          <w:szCs w:val="20"/>
          <w:lang w:val="es-MX"/>
        </w:rPr>
        <w:t>sensación</w:t>
      </w:r>
      <w:r w:rsidR="00A54D2E" w:rsidRPr="00BC3FCB">
        <w:rPr>
          <w:rFonts w:ascii="Calibri" w:hAnsi="Calibri" w:cs="Calibri"/>
          <w:sz w:val="20"/>
          <w:szCs w:val="20"/>
          <w:lang w:val="es-MX"/>
        </w:rPr>
        <w:t xml:space="preserve"> de que la emperatriz</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 xml:space="preserve">Sissi </w:t>
      </w:r>
      <w:r w:rsidRPr="00BC3FCB">
        <w:rPr>
          <w:rFonts w:ascii="Calibri" w:hAnsi="Calibri" w:cs="Calibri"/>
          <w:sz w:val="20"/>
          <w:szCs w:val="20"/>
          <w:lang w:val="es-MX"/>
        </w:rPr>
        <w:t>está</w:t>
      </w:r>
      <w:r w:rsidR="00A54D2E" w:rsidRPr="00BC3FCB">
        <w:rPr>
          <w:rFonts w:ascii="Calibri" w:hAnsi="Calibri" w:cs="Calibri"/>
          <w:sz w:val="20"/>
          <w:szCs w:val="20"/>
          <w:lang w:val="es-MX"/>
        </w:rPr>
        <w:t xml:space="preserve"> sentada a su lado en la mesa.</w:t>
      </w:r>
      <w:r w:rsidR="004E6D08" w:rsidRPr="00BC3FCB">
        <w:rPr>
          <w:rFonts w:ascii="Calibri" w:hAnsi="Calibri" w:cs="Calibri"/>
          <w:sz w:val="20"/>
          <w:szCs w:val="20"/>
          <w:lang w:val="es-MX"/>
        </w:rPr>
        <w:t xml:space="preserve"> </w:t>
      </w:r>
      <w:r w:rsidR="00A54D2E" w:rsidRPr="00BC3FCB">
        <w:rPr>
          <w:rFonts w:ascii="Calibri" w:hAnsi="Calibri" w:cs="Calibri"/>
          <w:sz w:val="20"/>
          <w:szCs w:val="20"/>
          <w:lang w:val="es-MX"/>
        </w:rPr>
        <w:t>Por supuesto,</w:t>
      </w:r>
      <w:r w:rsidR="002F5807" w:rsidRPr="00BC3FCB">
        <w:rPr>
          <w:rFonts w:ascii="Calibri" w:hAnsi="Calibri" w:cs="Calibri"/>
        </w:rPr>
        <w:t xml:space="preserve"> </w:t>
      </w:r>
      <w:r w:rsidR="002F5807" w:rsidRPr="00BC3FCB">
        <w:rPr>
          <w:rFonts w:ascii="Calibri" w:hAnsi="Calibri" w:cs="Calibri"/>
          <w:sz w:val="20"/>
          <w:szCs w:val="20"/>
          <w:lang w:val="es-MX"/>
        </w:rPr>
        <w:t>las bebidas también están incluidas.</w:t>
      </w:r>
    </w:p>
    <w:p w:rsidR="004E6D08" w:rsidRDefault="004E6D08" w:rsidP="00A54D2E">
      <w:pPr>
        <w:pStyle w:val="Sinespaciado"/>
        <w:jc w:val="both"/>
        <w:rPr>
          <w:rFonts w:ascii="Calibri" w:hAnsi="Calibri" w:cs="Calibri"/>
          <w:sz w:val="20"/>
          <w:szCs w:val="20"/>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2.</w:t>
      </w:r>
      <w:r w:rsidR="00037608" w:rsidRPr="00BC3FCB">
        <w:rPr>
          <w:rFonts w:ascii="Calibri" w:hAnsi="Calibri" w:cs="Calibri"/>
          <w:b/>
          <w:bCs/>
          <w:sz w:val="20"/>
          <w:szCs w:val="20"/>
        </w:rPr>
        <w:t xml:space="preserve"> (Vie)</w:t>
      </w:r>
      <w:r w:rsidRPr="00BC3FCB">
        <w:rPr>
          <w:rFonts w:ascii="Calibri" w:hAnsi="Calibri" w:cs="Calibri"/>
          <w:b/>
          <w:bCs/>
          <w:sz w:val="20"/>
          <w:szCs w:val="20"/>
        </w:rPr>
        <w:t xml:space="preserve"> Viena </w:t>
      </w:r>
    </w:p>
    <w:p w:rsidR="00F36498" w:rsidRPr="00BC3FCB" w:rsidRDefault="00750F50" w:rsidP="00F36498">
      <w:pPr>
        <w:pStyle w:val="Sinespaciado"/>
        <w:jc w:val="both"/>
        <w:rPr>
          <w:rFonts w:ascii="Calibri" w:hAnsi="Calibri" w:cs="Calibri"/>
          <w:sz w:val="20"/>
          <w:szCs w:val="20"/>
        </w:rPr>
      </w:pPr>
      <w:r w:rsidRPr="00BC3FCB">
        <w:rPr>
          <w:rFonts w:ascii="Calibri" w:hAnsi="Calibri" w:cs="Calibri"/>
          <w:b/>
          <w:bCs/>
          <w:sz w:val="20"/>
          <w:szCs w:val="20"/>
        </w:rPr>
        <w:t>Desayuno</w:t>
      </w:r>
      <w:r w:rsidR="00037608" w:rsidRPr="00BC3FCB">
        <w:rPr>
          <w:rFonts w:ascii="Calibri" w:hAnsi="Calibri" w:cs="Calibri"/>
          <w:b/>
          <w:bCs/>
          <w:sz w:val="20"/>
          <w:szCs w:val="20"/>
        </w:rPr>
        <w:t xml:space="preserve">. </w:t>
      </w:r>
      <w:r w:rsidR="00F36498" w:rsidRPr="00BC3FCB">
        <w:rPr>
          <w:rFonts w:ascii="Calibri" w:hAnsi="Calibri" w:cs="Calibri"/>
          <w:sz w:val="20"/>
          <w:szCs w:val="20"/>
        </w:rPr>
        <w:t>Tras desayunar en el hotel, realizaremos una visita panorámica de la ciudad, que ofrece una muy buena</w:t>
      </w:r>
      <w:r w:rsidR="00F61CE8" w:rsidRPr="00BC3FCB">
        <w:rPr>
          <w:rFonts w:ascii="Calibri" w:hAnsi="Calibri" w:cs="Calibri"/>
          <w:sz w:val="20"/>
          <w:szCs w:val="20"/>
        </w:rPr>
        <w:t xml:space="preserve"> </w:t>
      </w:r>
      <w:proofErr w:type="spellStart"/>
      <w:r w:rsidR="00F36498" w:rsidRPr="00BC3FCB">
        <w:rPr>
          <w:rFonts w:ascii="Calibri" w:hAnsi="Calibri" w:cs="Calibri"/>
          <w:sz w:val="20"/>
          <w:szCs w:val="20"/>
        </w:rPr>
        <w:t>impresiónde</w:t>
      </w:r>
      <w:proofErr w:type="spellEnd"/>
      <w:r w:rsidR="00F36498" w:rsidRPr="00BC3FCB">
        <w:rPr>
          <w:rFonts w:ascii="Calibri" w:hAnsi="Calibri" w:cs="Calibri"/>
          <w:sz w:val="20"/>
          <w:szCs w:val="20"/>
        </w:rPr>
        <w:t xml:space="preserve"> los numerosos lugares</w:t>
      </w:r>
      <w:r w:rsidR="00F61CE8" w:rsidRPr="00BC3FCB">
        <w:rPr>
          <w:rFonts w:ascii="Calibri" w:hAnsi="Calibri" w:cs="Calibri"/>
          <w:sz w:val="20"/>
          <w:szCs w:val="20"/>
        </w:rPr>
        <w:t xml:space="preserve"> </w:t>
      </w:r>
      <w:r w:rsidR="00F36498" w:rsidRPr="00BC3FCB">
        <w:rPr>
          <w:rFonts w:ascii="Calibri" w:hAnsi="Calibri" w:cs="Calibri"/>
          <w:sz w:val="20"/>
          <w:szCs w:val="20"/>
        </w:rPr>
        <w:t>de interés de Viena. Visitaremos los</w:t>
      </w:r>
      <w:r w:rsidR="00F61CE8" w:rsidRPr="00BC3FCB">
        <w:rPr>
          <w:rFonts w:ascii="Calibri" w:hAnsi="Calibri" w:cs="Calibri"/>
          <w:sz w:val="20"/>
          <w:szCs w:val="20"/>
        </w:rPr>
        <w:t xml:space="preserve"> </w:t>
      </w:r>
      <w:r w:rsidR="00F36498" w:rsidRPr="00BC3FCB">
        <w:rPr>
          <w:rFonts w:ascii="Calibri" w:hAnsi="Calibri" w:cs="Calibri"/>
          <w:sz w:val="20"/>
          <w:szCs w:val="20"/>
        </w:rPr>
        <w:t>jardines del histórico Palacio Belvedere,</w:t>
      </w:r>
      <w:r w:rsidR="00F61CE8" w:rsidRPr="00BC3FCB">
        <w:rPr>
          <w:rFonts w:ascii="Calibri" w:hAnsi="Calibri" w:cs="Calibri"/>
          <w:sz w:val="20"/>
          <w:szCs w:val="20"/>
        </w:rPr>
        <w:t xml:space="preserve"> </w:t>
      </w:r>
      <w:r w:rsidR="00F36498" w:rsidRPr="00BC3FCB">
        <w:rPr>
          <w:rFonts w:ascii="Calibri" w:hAnsi="Calibri" w:cs="Calibri"/>
          <w:sz w:val="20"/>
          <w:szCs w:val="20"/>
        </w:rPr>
        <w:t>antiguo palacio de verano del</w:t>
      </w:r>
      <w:r w:rsidR="00F61CE8" w:rsidRPr="00BC3FCB">
        <w:rPr>
          <w:rFonts w:ascii="Calibri" w:hAnsi="Calibri" w:cs="Calibri"/>
          <w:sz w:val="20"/>
          <w:szCs w:val="20"/>
        </w:rPr>
        <w:t xml:space="preserve"> </w:t>
      </w:r>
      <w:r w:rsidR="00F36498" w:rsidRPr="00BC3FCB">
        <w:rPr>
          <w:rFonts w:ascii="Calibri" w:hAnsi="Calibri" w:cs="Calibri"/>
          <w:sz w:val="20"/>
          <w:szCs w:val="20"/>
        </w:rPr>
        <w:t>príncipe Eugenio de Saboya. Disfrute</w:t>
      </w:r>
      <w:r w:rsidR="00F61CE8" w:rsidRPr="00BC3FCB">
        <w:rPr>
          <w:rFonts w:ascii="Calibri" w:hAnsi="Calibri" w:cs="Calibri"/>
          <w:sz w:val="20"/>
          <w:szCs w:val="20"/>
        </w:rPr>
        <w:t xml:space="preserve"> </w:t>
      </w:r>
      <w:r w:rsidR="00F36498" w:rsidRPr="00BC3FCB">
        <w:rPr>
          <w:rFonts w:ascii="Calibri" w:hAnsi="Calibri" w:cs="Calibri"/>
          <w:sz w:val="20"/>
          <w:szCs w:val="20"/>
        </w:rPr>
        <w:t>de la magnífica vista de la ciudad,</w:t>
      </w:r>
      <w:r w:rsidR="00F61CE8" w:rsidRPr="00BC3FCB">
        <w:rPr>
          <w:rFonts w:ascii="Calibri" w:hAnsi="Calibri" w:cs="Calibri"/>
          <w:sz w:val="20"/>
          <w:szCs w:val="20"/>
        </w:rPr>
        <w:t xml:space="preserve"> </w:t>
      </w:r>
      <w:r w:rsidR="00F36498" w:rsidRPr="00BC3FCB">
        <w:rPr>
          <w:rFonts w:ascii="Calibri" w:hAnsi="Calibri" w:cs="Calibri"/>
          <w:sz w:val="20"/>
          <w:szCs w:val="20"/>
        </w:rPr>
        <w:t>inmortalizada por el artista Giovanni</w:t>
      </w:r>
      <w:r w:rsidR="00F61CE8" w:rsidRPr="00BC3FCB">
        <w:rPr>
          <w:rFonts w:ascii="Calibri" w:hAnsi="Calibri" w:cs="Calibri"/>
          <w:sz w:val="20"/>
          <w:szCs w:val="20"/>
        </w:rPr>
        <w:t xml:space="preserve"> </w:t>
      </w:r>
      <w:r w:rsidR="00F36498" w:rsidRPr="00BC3FCB">
        <w:rPr>
          <w:rFonts w:ascii="Calibri" w:hAnsi="Calibri" w:cs="Calibri"/>
          <w:sz w:val="20"/>
          <w:szCs w:val="20"/>
        </w:rPr>
        <w:t>Antonio Canal en sus cuadros de Viena.</w:t>
      </w:r>
    </w:p>
    <w:p w:rsidR="00F36498" w:rsidRPr="00BC3FCB" w:rsidRDefault="00F36498" w:rsidP="00F36498">
      <w:pPr>
        <w:pStyle w:val="Sinespaciado"/>
        <w:jc w:val="both"/>
        <w:rPr>
          <w:rFonts w:ascii="Calibri" w:hAnsi="Calibri" w:cs="Calibri"/>
          <w:sz w:val="20"/>
          <w:szCs w:val="20"/>
        </w:rPr>
      </w:pPr>
      <w:r w:rsidRPr="00BC3FCB">
        <w:rPr>
          <w:rFonts w:ascii="Calibri" w:hAnsi="Calibri" w:cs="Calibri"/>
          <w:sz w:val="20"/>
          <w:szCs w:val="20"/>
        </w:rPr>
        <w:t xml:space="preserve">Continuaremos por la </w:t>
      </w:r>
      <w:proofErr w:type="spellStart"/>
      <w:r w:rsidRPr="00BC3FCB">
        <w:rPr>
          <w:rFonts w:ascii="Calibri" w:hAnsi="Calibri" w:cs="Calibri"/>
          <w:sz w:val="20"/>
          <w:szCs w:val="20"/>
        </w:rPr>
        <w:t>Ringstrasse</w:t>
      </w:r>
      <w:proofErr w:type="spellEnd"/>
      <w:r w:rsidRPr="00BC3FCB">
        <w:rPr>
          <w:rFonts w:ascii="Calibri" w:hAnsi="Calibri" w:cs="Calibri"/>
          <w:sz w:val="20"/>
          <w:szCs w:val="20"/>
        </w:rPr>
        <w:t>,</w:t>
      </w:r>
      <w:r w:rsidR="00F61CE8" w:rsidRPr="00BC3FCB">
        <w:rPr>
          <w:rFonts w:ascii="Calibri" w:hAnsi="Calibri" w:cs="Calibri"/>
          <w:sz w:val="20"/>
          <w:szCs w:val="20"/>
        </w:rPr>
        <w:t xml:space="preserve"> </w:t>
      </w:r>
      <w:r w:rsidRPr="00BC3FCB">
        <w:rPr>
          <w:rFonts w:ascii="Calibri" w:hAnsi="Calibri" w:cs="Calibri"/>
          <w:sz w:val="20"/>
          <w:szCs w:val="20"/>
        </w:rPr>
        <w:t>con sus magníficos edificios como</w:t>
      </w:r>
      <w:r w:rsidR="00F61CE8" w:rsidRPr="00BC3FCB">
        <w:rPr>
          <w:rFonts w:ascii="Calibri" w:hAnsi="Calibri" w:cs="Calibri"/>
          <w:sz w:val="20"/>
          <w:szCs w:val="20"/>
        </w:rPr>
        <w:t xml:space="preserve"> </w:t>
      </w:r>
      <w:r w:rsidRPr="00BC3FCB">
        <w:rPr>
          <w:rFonts w:ascii="Calibri" w:hAnsi="Calibri" w:cs="Calibri"/>
          <w:sz w:val="20"/>
          <w:szCs w:val="20"/>
        </w:rPr>
        <w:t>la Ópera Estatal, el Museo de Historia</w:t>
      </w:r>
      <w:r w:rsidR="00F61CE8" w:rsidRPr="00BC3FCB">
        <w:rPr>
          <w:rFonts w:ascii="Calibri" w:hAnsi="Calibri" w:cs="Calibri"/>
          <w:sz w:val="20"/>
          <w:szCs w:val="20"/>
        </w:rPr>
        <w:t xml:space="preserve"> </w:t>
      </w:r>
      <w:r w:rsidRPr="00BC3FCB">
        <w:rPr>
          <w:rFonts w:ascii="Calibri" w:hAnsi="Calibri" w:cs="Calibri"/>
          <w:sz w:val="20"/>
          <w:szCs w:val="20"/>
        </w:rPr>
        <w:t>del Arte e Historia Natural, el Monumento</w:t>
      </w:r>
      <w:r w:rsidR="00F61CE8" w:rsidRPr="00BC3FCB">
        <w:rPr>
          <w:rFonts w:ascii="Calibri" w:hAnsi="Calibri" w:cs="Calibri"/>
          <w:sz w:val="20"/>
          <w:szCs w:val="20"/>
        </w:rPr>
        <w:t xml:space="preserve"> </w:t>
      </w:r>
      <w:r w:rsidRPr="00BC3FCB">
        <w:rPr>
          <w:rFonts w:ascii="Calibri" w:hAnsi="Calibri" w:cs="Calibri"/>
          <w:sz w:val="20"/>
          <w:szCs w:val="20"/>
        </w:rPr>
        <w:t>a María Teresa, el Parlamento</w:t>
      </w:r>
      <w:r w:rsidR="00F61CE8" w:rsidRPr="00BC3FCB">
        <w:rPr>
          <w:rFonts w:ascii="Calibri" w:hAnsi="Calibri" w:cs="Calibri"/>
          <w:sz w:val="20"/>
          <w:szCs w:val="20"/>
        </w:rPr>
        <w:t xml:space="preserve"> </w:t>
      </w:r>
      <w:r w:rsidRPr="00BC3FCB">
        <w:rPr>
          <w:rFonts w:ascii="Calibri" w:hAnsi="Calibri" w:cs="Calibri"/>
          <w:sz w:val="20"/>
          <w:szCs w:val="20"/>
        </w:rPr>
        <w:t>austriaco, el Ayuntamiento de Viena,</w:t>
      </w:r>
      <w:r w:rsidR="00F61CE8" w:rsidRPr="00BC3FCB">
        <w:rPr>
          <w:rFonts w:ascii="Calibri" w:hAnsi="Calibri" w:cs="Calibri"/>
          <w:sz w:val="20"/>
          <w:szCs w:val="20"/>
        </w:rPr>
        <w:t xml:space="preserve"> </w:t>
      </w:r>
      <w:r w:rsidRPr="00BC3FCB">
        <w:rPr>
          <w:rFonts w:ascii="Calibri" w:hAnsi="Calibri" w:cs="Calibri"/>
          <w:sz w:val="20"/>
          <w:szCs w:val="20"/>
        </w:rPr>
        <w:t xml:space="preserve">el Teatro Nacional y el </w:t>
      </w:r>
      <w:proofErr w:type="spellStart"/>
      <w:r w:rsidRPr="00BC3FCB">
        <w:rPr>
          <w:rFonts w:ascii="Calibri" w:hAnsi="Calibri" w:cs="Calibri"/>
          <w:sz w:val="20"/>
          <w:szCs w:val="20"/>
        </w:rPr>
        <w:t>Hofburg</w:t>
      </w:r>
      <w:proofErr w:type="spellEnd"/>
      <w:r w:rsidRPr="00BC3FCB">
        <w:rPr>
          <w:rFonts w:ascii="Calibri" w:hAnsi="Calibri" w:cs="Calibri"/>
          <w:sz w:val="20"/>
          <w:szCs w:val="20"/>
        </w:rPr>
        <w:t>, sede</w:t>
      </w:r>
    </w:p>
    <w:p w:rsidR="00F36498" w:rsidRPr="00BC3FCB" w:rsidRDefault="00F36498" w:rsidP="00F36498">
      <w:pPr>
        <w:pStyle w:val="Sinespaciado"/>
        <w:jc w:val="both"/>
        <w:rPr>
          <w:rFonts w:ascii="Calibri" w:hAnsi="Calibri" w:cs="Calibri"/>
          <w:sz w:val="20"/>
          <w:szCs w:val="20"/>
        </w:rPr>
      </w:pPr>
      <w:r w:rsidRPr="00BC3FCB">
        <w:rPr>
          <w:rFonts w:ascii="Calibri" w:hAnsi="Calibri" w:cs="Calibri"/>
          <w:sz w:val="20"/>
          <w:szCs w:val="20"/>
        </w:rPr>
        <w:t xml:space="preserve">de nuestro </w:t>
      </w:r>
      <w:proofErr w:type="gramStart"/>
      <w:r w:rsidRPr="00BC3FCB">
        <w:rPr>
          <w:rFonts w:ascii="Calibri" w:hAnsi="Calibri" w:cs="Calibri"/>
          <w:sz w:val="20"/>
          <w:szCs w:val="20"/>
        </w:rPr>
        <w:t>Presidente</w:t>
      </w:r>
      <w:proofErr w:type="gramEnd"/>
      <w:r w:rsidRPr="00BC3FCB">
        <w:rPr>
          <w:rFonts w:ascii="Calibri" w:hAnsi="Calibri" w:cs="Calibri"/>
          <w:sz w:val="20"/>
          <w:szCs w:val="20"/>
        </w:rPr>
        <w:t xml:space="preserve"> Federal. Pasearemos</w:t>
      </w:r>
      <w:r w:rsidR="00F61CE8" w:rsidRPr="00BC3FCB">
        <w:rPr>
          <w:rFonts w:ascii="Calibri" w:hAnsi="Calibri" w:cs="Calibri"/>
          <w:sz w:val="20"/>
          <w:szCs w:val="20"/>
        </w:rPr>
        <w:t xml:space="preserve"> </w:t>
      </w:r>
      <w:r w:rsidRPr="00BC3FCB">
        <w:rPr>
          <w:rFonts w:ascii="Calibri" w:hAnsi="Calibri" w:cs="Calibri"/>
          <w:sz w:val="20"/>
          <w:szCs w:val="20"/>
        </w:rPr>
        <w:t>por las pequeñas e idílicas</w:t>
      </w:r>
      <w:r w:rsidR="00F61CE8" w:rsidRPr="00BC3FCB">
        <w:rPr>
          <w:rFonts w:ascii="Calibri" w:hAnsi="Calibri" w:cs="Calibri"/>
          <w:sz w:val="20"/>
          <w:szCs w:val="20"/>
        </w:rPr>
        <w:t xml:space="preserve"> </w:t>
      </w:r>
      <w:r w:rsidRPr="00BC3FCB">
        <w:rPr>
          <w:rFonts w:ascii="Calibri" w:hAnsi="Calibri" w:cs="Calibri"/>
          <w:sz w:val="20"/>
          <w:szCs w:val="20"/>
        </w:rPr>
        <w:t>calles del centro histórico de Viena y</w:t>
      </w:r>
      <w:r w:rsidR="00F61CE8" w:rsidRPr="00BC3FCB">
        <w:rPr>
          <w:rFonts w:ascii="Calibri" w:hAnsi="Calibri" w:cs="Calibri"/>
          <w:sz w:val="20"/>
          <w:szCs w:val="20"/>
        </w:rPr>
        <w:t xml:space="preserve"> </w:t>
      </w:r>
      <w:r w:rsidRPr="00BC3FCB">
        <w:rPr>
          <w:rFonts w:ascii="Calibri" w:hAnsi="Calibri" w:cs="Calibri"/>
          <w:sz w:val="20"/>
          <w:szCs w:val="20"/>
        </w:rPr>
        <w:t>visitaremos el interior de la Catedral</w:t>
      </w:r>
      <w:r w:rsidR="00F61CE8" w:rsidRPr="00BC3FCB">
        <w:rPr>
          <w:rFonts w:ascii="Calibri" w:hAnsi="Calibri" w:cs="Calibri"/>
          <w:sz w:val="20"/>
          <w:szCs w:val="20"/>
        </w:rPr>
        <w:t xml:space="preserve"> </w:t>
      </w:r>
      <w:r w:rsidRPr="00BC3FCB">
        <w:rPr>
          <w:rFonts w:ascii="Calibri" w:hAnsi="Calibri" w:cs="Calibri"/>
          <w:sz w:val="20"/>
          <w:szCs w:val="20"/>
        </w:rPr>
        <w:t>de San Esteban, la más grande de</w:t>
      </w:r>
      <w:r w:rsidR="00F61CE8" w:rsidRPr="00BC3FCB">
        <w:rPr>
          <w:rFonts w:ascii="Calibri" w:hAnsi="Calibri" w:cs="Calibri"/>
          <w:sz w:val="20"/>
          <w:szCs w:val="20"/>
        </w:rPr>
        <w:t xml:space="preserve"> </w:t>
      </w:r>
      <w:r w:rsidRPr="00BC3FCB">
        <w:rPr>
          <w:rFonts w:ascii="Calibri" w:hAnsi="Calibri" w:cs="Calibri"/>
          <w:sz w:val="20"/>
          <w:szCs w:val="20"/>
        </w:rPr>
        <w:t>la ciudad. También pasaremos por</w:t>
      </w:r>
      <w:r w:rsidR="00F61CE8" w:rsidRPr="00BC3FCB">
        <w:rPr>
          <w:rFonts w:ascii="Calibri" w:hAnsi="Calibri" w:cs="Calibri"/>
          <w:sz w:val="20"/>
          <w:szCs w:val="20"/>
        </w:rPr>
        <w:t xml:space="preserve"> </w:t>
      </w:r>
      <w:r w:rsidRPr="00BC3FCB">
        <w:rPr>
          <w:rFonts w:ascii="Calibri" w:hAnsi="Calibri" w:cs="Calibri"/>
          <w:sz w:val="20"/>
          <w:szCs w:val="20"/>
        </w:rPr>
        <w:t>el Reloj de Ancla y el barrio judío. El</w:t>
      </w:r>
      <w:r w:rsidR="00F61CE8" w:rsidRPr="00BC3FCB">
        <w:rPr>
          <w:rFonts w:ascii="Calibri" w:hAnsi="Calibri" w:cs="Calibri"/>
          <w:sz w:val="20"/>
          <w:szCs w:val="20"/>
        </w:rPr>
        <w:t xml:space="preserve"> </w:t>
      </w:r>
      <w:r w:rsidRPr="00BC3FCB">
        <w:rPr>
          <w:rFonts w:ascii="Calibri" w:hAnsi="Calibri" w:cs="Calibri"/>
          <w:sz w:val="20"/>
          <w:szCs w:val="20"/>
        </w:rPr>
        <w:t>recorrido termina en el centro, en la</w:t>
      </w:r>
      <w:r w:rsidR="00F61CE8" w:rsidRPr="00BC3FCB">
        <w:rPr>
          <w:rFonts w:ascii="Calibri" w:hAnsi="Calibri" w:cs="Calibri"/>
          <w:sz w:val="20"/>
          <w:szCs w:val="20"/>
        </w:rPr>
        <w:t xml:space="preserve"> </w:t>
      </w:r>
      <w:r w:rsidRPr="00BC3FCB">
        <w:rPr>
          <w:rFonts w:ascii="Calibri" w:hAnsi="Calibri" w:cs="Calibri"/>
          <w:sz w:val="20"/>
          <w:szCs w:val="20"/>
        </w:rPr>
        <w:t>Maria-</w:t>
      </w:r>
      <w:proofErr w:type="spellStart"/>
      <w:r w:rsidRPr="00BC3FCB">
        <w:rPr>
          <w:rFonts w:ascii="Calibri" w:hAnsi="Calibri" w:cs="Calibri"/>
          <w:sz w:val="20"/>
          <w:szCs w:val="20"/>
        </w:rPr>
        <w:t>Theresien</w:t>
      </w:r>
      <w:proofErr w:type="spellEnd"/>
      <w:r w:rsidRPr="00BC3FCB">
        <w:rPr>
          <w:rFonts w:ascii="Calibri" w:hAnsi="Calibri" w:cs="Calibri"/>
          <w:sz w:val="20"/>
          <w:szCs w:val="20"/>
        </w:rPr>
        <w:t>-</w:t>
      </w:r>
      <w:proofErr w:type="spellStart"/>
      <w:r w:rsidRPr="00BC3FCB">
        <w:rPr>
          <w:rFonts w:ascii="Calibri" w:hAnsi="Calibri" w:cs="Calibri"/>
          <w:sz w:val="20"/>
          <w:szCs w:val="20"/>
        </w:rPr>
        <w:t>Platz</w:t>
      </w:r>
      <w:proofErr w:type="spellEnd"/>
      <w:r w:rsidRPr="00BC3FCB">
        <w:rPr>
          <w:rFonts w:ascii="Calibri" w:hAnsi="Calibri" w:cs="Calibri"/>
          <w:sz w:val="20"/>
          <w:szCs w:val="20"/>
        </w:rPr>
        <w:t>. Después de</w:t>
      </w:r>
      <w:r w:rsidR="00F61CE8" w:rsidRPr="00BC3FCB">
        <w:rPr>
          <w:rFonts w:ascii="Calibri" w:hAnsi="Calibri" w:cs="Calibri"/>
          <w:sz w:val="20"/>
          <w:szCs w:val="20"/>
        </w:rPr>
        <w:t xml:space="preserve"> </w:t>
      </w:r>
      <w:r w:rsidRPr="00BC3FCB">
        <w:rPr>
          <w:rFonts w:ascii="Calibri" w:hAnsi="Calibri" w:cs="Calibri"/>
          <w:sz w:val="20"/>
          <w:szCs w:val="20"/>
        </w:rPr>
        <w:t xml:space="preserve">la visita </w:t>
      </w:r>
      <w:r w:rsidR="004568BC" w:rsidRPr="00BC3FCB">
        <w:rPr>
          <w:rFonts w:ascii="Calibri" w:hAnsi="Calibri" w:cs="Calibri"/>
          <w:sz w:val="20"/>
          <w:szCs w:val="20"/>
        </w:rPr>
        <w:t>panorámica</w:t>
      </w:r>
      <w:r w:rsidRPr="00BC3FCB">
        <w:rPr>
          <w:rFonts w:ascii="Calibri" w:hAnsi="Calibri" w:cs="Calibri"/>
          <w:sz w:val="20"/>
          <w:szCs w:val="20"/>
        </w:rPr>
        <w:t>, tiene la opción</w:t>
      </w:r>
      <w:r w:rsidR="00F61CE8" w:rsidRPr="00BC3FCB">
        <w:rPr>
          <w:rFonts w:ascii="Calibri" w:hAnsi="Calibri" w:cs="Calibri"/>
          <w:sz w:val="20"/>
          <w:szCs w:val="20"/>
        </w:rPr>
        <w:t xml:space="preserve"> </w:t>
      </w:r>
      <w:r w:rsidRPr="00BC3FCB">
        <w:rPr>
          <w:rFonts w:ascii="Calibri" w:hAnsi="Calibri" w:cs="Calibri"/>
          <w:sz w:val="20"/>
          <w:szCs w:val="20"/>
        </w:rPr>
        <w:t>de unirse a una visita al Palacio</w:t>
      </w:r>
    </w:p>
    <w:p w:rsidR="000D6765" w:rsidRPr="00BC3FCB" w:rsidRDefault="00F36498" w:rsidP="00F36498">
      <w:pPr>
        <w:pStyle w:val="Sinespaciado"/>
        <w:jc w:val="both"/>
        <w:rPr>
          <w:rFonts w:ascii="Calibri" w:hAnsi="Calibri" w:cs="Calibri"/>
          <w:sz w:val="20"/>
          <w:szCs w:val="20"/>
        </w:rPr>
      </w:pPr>
      <w:r w:rsidRPr="00BC3FCB">
        <w:rPr>
          <w:rFonts w:ascii="Calibri" w:hAnsi="Calibri" w:cs="Calibri"/>
          <w:sz w:val="20"/>
          <w:szCs w:val="20"/>
        </w:rPr>
        <w:t xml:space="preserve">de </w:t>
      </w:r>
      <w:proofErr w:type="spellStart"/>
      <w:r w:rsidRPr="00BC3FCB">
        <w:rPr>
          <w:rFonts w:ascii="Calibri" w:hAnsi="Calibri" w:cs="Calibri"/>
          <w:sz w:val="20"/>
          <w:szCs w:val="20"/>
        </w:rPr>
        <w:t>Schönbrunn</w:t>
      </w:r>
      <w:proofErr w:type="spellEnd"/>
      <w:r w:rsidRPr="00BC3FCB">
        <w:rPr>
          <w:rFonts w:ascii="Calibri" w:hAnsi="Calibri" w:cs="Calibri"/>
          <w:sz w:val="20"/>
          <w:szCs w:val="20"/>
        </w:rPr>
        <w:t xml:space="preserve"> </w:t>
      </w:r>
      <w:r w:rsidRPr="00BC3FCB">
        <w:rPr>
          <w:rFonts w:ascii="Calibri" w:hAnsi="Calibri" w:cs="Calibri"/>
          <w:b/>
          <w:bCs/>
          <w:sz w:val="20"/>
          <w:szCs w:val="20"/>
        </w:rPr>
        <w:t>(no incluida</w:t>
      </w:r>
      <w:r w:rsidRPr="00BC3FCB">
        <w:rPr>
          <w:rFonts w:ascii="Calibri" w:hAnsi="Calibri" w:cs="Calibri"/>
          <w:sz w:val="20"/>
          <w:szCs w:val="20"/>
        </w:rPr>
        <w:t>).</w:t>
      </w:r>
      <w:r w:rsidR="00F61CE8" w:rsidRPr="00BC3FCB">
        <w:rPr>
          <w:rFonts w:ascii="Calibri" w:hAnsi="Calibri" w:cs="Calibri"/>
          <w:sz w:val="20"/>
          <w:szCs w:val="20"/>
        </w:rPr>
        <w:t xml:space="preserve"> </w:t>
      </w:r>
      <w:r w:rsidRPr="00BC3FCB">
        <w:rPr>
          <w:rFonts w:ascii="Calibri" w:hAnsi="Calibri" w:cs="Calibri"/>
          <w:sz w:val="20"/>
          <w:szCs w:val="20"/>
        </w:rPr>
        <w:t>Por la tarde le ofrecemos la posibilidad</w:t>
      </w:r>
      <w:r w:rsidR="004568BC" w:rsidRPr="00BC3FCB">
        <w:rPr>
          <w:rFonts w:ascii="Calibri" w:hAnsi="Calibri" w:cs="Calibri"/>
          <w:sz w:val="20"/>
          <w:szCs w:val="20"/>
        </w:rPr>
        <w:t xml:space="preserve"> </w:t>
      </w:r>
      <w:r w:rsidRPr="00BC3FCB">
        <w:rPr>
          <w:rFonts w:ascii="Calibri" w:hAnsi="Calibri" w:cs="Calibri"/>
          <w:sz w:val="20"/>
          <w:szCs w:val="20"/>
        </w:rPr>
        <w:t>de participar en un concierto</w:t>
      </w:r>
      <w:r w:rsidR="004568BC" w:rsidRPr="00BC3FCB">
        <w:rPr>
          <w:rFonts w:ascii="Calibri" w:hAnsi="Calibri" w:cs="Calibri"/>
          <w:sz w:val="20"/>
          <w:szCs w:val="20"/>
        </w:rPr>
        <w:t xml:space="preserve"> </w:t>
      </w:r>
      <w:r w:rsidRPr="00BC3FCB">
        <w:rPr>
          <w:rFonts w:ascii="Calibri" w:hAnsi="Calibri" w:cs="Calibri"/>
          <w:sz w:val="20"/>
          <w:szCs w:val="20"/>
        </w:rPr>
        <w:t xml:space="preserve">de música clásica </w:t>
      </w:r>
      <w:r w:rsidRPr="00BC3FCB">
        <w:rPr>
          <w:rFonts w:ascii="Calibri" w:hAnsi="Calibri" w:cs="Calibri"/>
          <w:b/>
          <w:bCs/>
          <w:sz w:val="20"/>
          <w:szCs w:val="20"/>
        </w:rPr>
        <w:t>(no incluido).</w:t>
      </w:r>
      <w:r w:rsidR="004568BC" w:rsidRPr="00BC3FCB">
        <w:rPr>
          <w:rFonts w:ascii="Calibri" w:hAnsi="Calibri" w:cs="Calibri"/>
          <w:b/>
          <w:bCs/>
          <w:sz w:val="20"/>
          <w:szCs w:val="20"/>
        </w:rPr>
        <w:t xml:space="preserve"> </w:t>
      </w:r>
      <w:r w:rsidR="00D60ACF" w:rsidRPr="00BC3FCB">
        <w:rPr>
          <w:rFonts w:ascii="Calibri" w:hAnsi="Calibri" w:cs="Calibri"/>
          <w:b/>
          <w:bCs/>
          <w:sz w:val="20"/>
          <w:szCs w:val="20"/>
        </w:rPr>
        <w:t xml:space="preserve">Alojamiento. </w:t>
      </w:r>
    </w:p>
    <w:p w:rsidR="004568BC" w:rsidRPr="00BC3FCB" w:rsidRDefault="004568BC" w:rsidP="00F36498">
      <w:pPr>
        <w:pStyle w:val="Sinespaciado"/>
        <w:jc w:val="both"/>
        <w:rPr>
          <w:rFonts w:ascii="Calibri" w:hAnsi="Calibri" w:cs="Calibri"/>
          <w:b/>
          <w:bCs/>
          <w:sz w:val="20"/>
          <w:szCs w:val="20"/>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3. </w:t>
      </w:r>
      <w:r w:rsidR="00471941" w:rsidRPr="00BC3FCB">
        <w:rPr>
          <w:rFonts w:ascii="Calibri" w:hAnsi="Calibri" w:cs="Calibri"/>
          <w:b/>
          <w:bCs/>
          <w:sz w:val="20"/>
          <w:szCs w:val="20"/>
        </w:rPr>
        <w:t xml:space="preserve">(Sáb) </w:t>
      </w:r>
      <w:r w:rsidRPr="00BC3FCB">
        <w:rPr>
          <w:rFonts w:ascii="Calibri" w:hAnsi="Calibri" w:cs="Calibri"/>
          <w:b/>
          <w:bCs/>
          <w:sz w:val="20"/>
          <w:szCs w:val="20"/>
        </w:rPr>
        <w:t xml:space="preserve">Viena </w:t>
      </w:r>
    </w:p>
    <w:p w:rsidR="00E61D23" w:rsidRPr="00BC3FCB" w:rsidRDefault="00750F50" w:rsidP="000A4029">
      <w:pPr>
        <w:pStyle w:val="Sinespaciado"/>
        <w:jc w:val="both"/>
        <w:rPr>
          <w:rFonts w:ascii="Calibri" w:hAnsi="Calibri" w:cs="Calibri"/>
          <w:sz w:val="20"/>
          <w:szCs w:val="20"/>
        </w:rPr>
      </w:pPr>
      <w:r w:rsidRPr="00BC3FCB">
        <w:rPr>
          <w:rFonts w:ascii="Calibri" w:hAnsi="Calibri" w:cs="Calibri"/>
          <w:b/>
          <w:bCs/>
          <w:sz w:val="20"/>
          <w:szCs w:val="20"/>
        </w:rPr>
        <w:t>Desayuno</w:t>
      </w:r>
      <w:r w:rsidRPr="00BC3FCB">
        <w:rPr>
          <w:rFonts w:ascii="Calibri" w:hAnsi="Calibri" w:cs="Calibri"/>
          <w:sz w:val="20"/>
          <w:szCs w:val="20"/>
        </w:rPr>
        <w:t>.</w:t>
      </w:r>
      <w:r w:rsidR="00E61D23" w:rsidRPr="00BC3FCB">
        <w:rPr>
          <w:rFonts w:ascii="Calibri" w:hAnsi="Calibri" w:cs="Calibri"/>
          <w:sz w:val="20"/>
          <w:szCs w:val="20"/>
        </w:rPr>
        <w:t xml:space="preserve"> Día libre</w:t>
      </w:r>
      <w:r w:rsidR="00471941" w:rsidRPr="00BC3FCB">
        <w:rPr>
          <w:rFonts w:ascii="Calibri" w:hAnsi="Calibri" w:cs="Calibri"/>
          <w:sz w:val="20"/>
          <w:szCs w:val="20"/>
        </w:rPr>
        <w:t xml:space="preserve"> para actividades personales</w:t>
      </w:r>
      <w:r w:rsidR="00E61D23" w:rsidRPr="00BC3FCB">
        <w:rPr>
          <w:rFonts w:ascii="Calibri" w:hAnsi="Calibri" w:cs="Calibri"/>
          <w:sz w:val="20"/>
          <w:szCs w:val="20"/>
        </w:rPr>
        <w:t xml:space="preserve">. </w:t>
      </w:r>
      <w:r w:rsidRPr="00BC3FCB">
        <w:rPr>
          <w:rFonts w:ascii="Calibri" w:hAnsi="Calibri" w:cs="Calibri"/>
          <w:b/>
          <w:bCs/>
          <w:sz w:val="20"/>
          <w:szCs w:val="20"/>
        </w:rPr>
        <w:t>Alojamiento</w:t>
      </w:r>
      <w:r w:rsidR="00E61D23" w:rsidRPr="00BC3FCB">
        <w:rPr>
          <w:rFonts w:ascii="Calibri" w:hAnsi="Calibri" w:cs="Calibri"/>
          <w:b/>
          <w:bCs/>
          <w:sz w:val="20"/>
          <w:szCs w:val="20"/>
        </w:rPr>
        <w:t>.</w:t>
      </w:r>
      <w:r w:rsidR="00E61D23" w:rsidRPr="00BC3FCB">
        <w:rPr>
          <w:rFonts w:ascii="Calibri" w:hAnsi="Calibri" w:cs="Calibri"/>
          <w:sz w:val="20"/>
          <w:szCs w:val="20"/>
        </w:rPr>
        <w:t xml:space="preserve"> </w:t>
      </w:r>
      <w:r w:rsidRPr="00BC3FCB">
        <w:rPr>
          <w:rFonts w:ascii="Calibri" w:hAnsi="Calibri" w:cs="Calibri"/>
          <w:sz w:val="20"/>
          <w:szCs w:val="20"/>
        </w:rPr>
        <w:t xml:space="preserve"> </w:t>
      </w:r>
    </w:p>
    <w:p w:rsidR="000A4029" w:rsidRPr="00BC3FCB" w:rsidRDefault="000A4029" w:rsidP="000A4029">
      <w:pPr>
        <w:pStyle w:val="Sinespaciado"/>
        <w:jc w:val="both"/>
        <w:rPr>
          <w:rFonts w:ascii="Calibri" w:hAnsi="Calibri" w:cs="Calibri"/>
          <w:b/>
          <w:bCs/>
          <w:sz w:val="20"/>
          <w:szCs w:val="20"/>
        </w:rPr>
      </w:pPr>
    </w:p>
    <w:p w:rsidR="006B22CC"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4. </w:t>
      </w:r>
      <w:r w:rsidR="00471941" w:rsidRPr="00BC3FCB">
        <w:rPr>
          <w:rFonts w:ascii="Calibri" w:hAnsi="Calibri" w:cs="Calibri"/>
          <w:b/>
          <w:bCs/>
          <w:sz w:val="20"/>
          <w:szCs w:val="20"/>
        </w:rPr>
        <w:t xml:space="preserve">(Dom) </w:t>
      </w:r>
      <w:r w:rsidRPr="00BC3FCB">
        <w:rPr>
          <w:rFonts w:ascii="Calibri" w:hAnsi="Calibri" w:cs="Calibri"/>
          <w:b/>
          <w:bCs/>
          <w:sz w:val="20"/>
          <w:szCs w:val="20"/>
        </w:rPr>
        <w:t xml:space="preserve">Viena – Budapest </w:t>
      </w:r>
    </w:p>
    <w:p w:rsidR="00895134" w:rsidRDefault="00750F50" w:rsidP="000A4029">
      <w:pPr>
        <w:pStyle w:val="Sinespaciado"/>
        <w:jc w:val="both"/>
        <w:rPr>
          <w:rFonts w:ascii="Calibri" w:hAnsi="Calibri" w:cs="Calibri"/>
          <w:sz w:val="20"/>
          <w:szCs w:val="20"/>
        </w:rPr>
      </w:pPr>
      <w:r w:rsidRPr="00BC3FCB">
        <w:rPr>
          <w:rFonts w:ascii="Calibri" w:hAnsi="Calibri" w:cs="Calibri"/>
          <w:b/>
          <w:bCs/>
          <w:sz w:val="20"/>
          <w:szCs w:val="20"/>
        </w:rPr>
        <w:t>Desayuno</w:t>
      </w:r>
      <w:r w:rsidR="00E61D23" w:rsidRPr="00BC3FCB">
        <w:rPr>
          <w:rFonts w:ascii="Calibri" w:hAnsi="Calibri" w:cs="Calibri"/>
          <w:b/>
          <w:bCs/>
          <w:sz w:val="20"/>
          <w:szCs w:val="20"/>
        </w:rPr>
        <w:t>.</w:t>
      </w:r>
      <w:r w:rsidR="000D6765" w:rsidRPr="00BC3FCB">
        <w:rPr>
          <w:rFonts w:ascii="Calibri" w:hAnsi="Calibri" w:cs="Calibri"/>
          <w:sz w:val="20"/>
          <w:szCs w:val="20"/>
        </w:rPr>
        <w:t xml:space="preserve"> Continuaremos nuestro viaje hacia Hungría. Disfrute del viaje en nuestro autocar que nos llevará a la capital Budapest, a menudo conocida como la “Perla del Danubio”, a la hora del almuerzo. Por la tarde realizaremos una visita de la ciudad. Budapest está dividida en dos partes: “Buda”, donde se encuentran el centro histórico, las embajadas y las residencias de la alta sociedad, y “Pest”,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000D6765" w:rsidRPr="00BC3FCB">
        <w:rPr>
          <w:rFonts w:ascii="Calibri" w:hAnsi="Calibri" w:cs="Calibri"/>
          <w:sz w:val="20"/>
          <w:szCs w:val="20"/>
        </w:rPr>
        <w:t>Andrassy</w:t>
      </w:r>
      <w:proofErr w:type="spellEnd"/>
      <w:r w:rsidR="000D6765" w:rsidRPr="00BC3FCB">
        <w:rPr>
          <w:rFonts w:ascii="Calibri" w:hAnsi="Calibri" w:cs="Calibri"/>
          <w:sz w:val="20"/>
          <w:szCs w:val="20"/>
        </w:rPr>
        <w:t xml:space="preserve">, declarada Patrimonio de la Humanidad. </w:t>
      </w:r>
    </w:p>
    <w:p w:rsidR="00B242D7" w:rsidRPr="00BC3FCB" w:rsidRDefault="000D6765" w:rsidP="000A4029">
      <w:pPr>
        <w:pStyle w:val="Sinespaciado"/>
        <w:jc w:val="both"/>
        <w:rPr>
          <w:rFonts w:ascii="Calibri" w:hAnsi="Calibri" w:cs="Calibri"/>
          <w:sz w:val="20"/>
          <w:szCs w:val="20"/>
        </w:rPr>
      </w:pPr>
      <w:r w:rsidRPr="00BC3FCB">
        <w:rPr>
          <w:rFonts w:ascii="Calibri" w:hAnsi="Calibri" w:cs="Calibri"/>
          <w:sz w:val="20"/>
          <w:szCs w:val="20"/>
        </w:rPr>
        <w:t xml:space="preserve">Aquí se encuentra el edificio más importante del bulevar, la Ópera Estatal de Hungría, diseñada por </w:t>
      </w:r>
      <w:proofErr w:type="spellStart"/>
      <w:r w:rsidRPr="00BC3FCB">
        <w:rPr>
          <w:rFonts w:ascii="Calibri" w:hAnsi="Calibri" w:cs="Calibri"/>
          <w:sz w:val="20"/>
          <w:szCs w:val="20"/>
        </w:rPr>
        <w:t>Miklós</w:t>
      </w:r>
      <w:proofErr w:type="spellEnd"/>
      <w:r w:rsidRPr="00BC3FCB">
        <w:rPr>
          <w:rFonts w:ascii="Calibri" w:hAnsi="Calibri" w:cs="Calibri"/>
          <w:sz w:val="20"/>
          <w:szCs w:val="20"/>
        </w:rPr>
        <w:t xml:space="preserve"> </w:t>
      </w:r>
      <w:proofErr w:type="spellStart"/>
      <w:r w:rsidRPr="00BC3FCB">
        <w:rPr>
          <w:rFonts w:ascii="Calibri" w:hAnsi="Calibri" w:cs="Calibri"/>
          <w:sz w:val="20"/>
          <w:szCs w:val="20"/>
        </w:rPr>
        <w:t>Ybl</w:t>
      </w:r>
      <w:proofErr w:type="spellEnd"/>
      <w:r w:rsidRPr="00BC3FCB">
        <w:rPr>
          <w:rFonts w:ascii="Calibri" w:hAnsi="Calibri" w:cs="Calibri"/>
          <w:sz w:val="20"/>
          <w:szCs w:val="20"/>
        </w:rPr>
        <w:t>, el Museo de la Casa del 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 del Danubio, sede del poder legislativo y guardián de la Santa Corona húngara. Antes de continuar hacia el mercado y la zona peatonal, veremos uno de los edificios más bellos de la ciudad: la Basílica de San Esteban. Tras la excursión, le llevaremos de vuelta al hotel, donde podrá relajarse al final de la tarde y repasar todas las impresiones que haya obtenido</w:t>
      </w:r>
      <w:r w:rsidR="00750F50" w:rsidRPr="00BC3FCB">
        <w:rPr>
          <w:rFonts w:ascii="Calibri" w:hAnsi="Calibri" w:cs="Calibri"/>
          <w:sz w:val="20"/>
          <w:szCs w:val="20"/>
        </w:rPr>
        <w:t>.</w:t>
      </w:r>
      <w:r w:rsidR="00E61D23" w:rsidRPr="00BC3FCB">
        <w:rPr>
          <w:rFonts w:ascii="Calibri" w:hAnsi="Calibri" w:cs="Calibri"/>
          <w:sz w:val="20"/>
          <w:szCs w:val="20"/>
        </w:rPr>
        <w:t xml:space="preserve"> </w:t>
      </w:r>
      <w:r w:rsidR="00E61D23" w:rsidRPr="00BC3FCB">
        <w:rPr>
          <w:rFonts w:ascii="Calibri" w:hAnsi="Calibri" w:cs="Calibri"/>
          <w:b/>
          <w:bCs/>
          <w:sz w:val="20"/>
          <w:szCs w:val="20"/>
        </w:rPr>
        <w:t xml:space="preserve">Alojamiento. </w:t>
      </w:r>
    </w:p>
    <w:p w:rsidR="000E327B" w:rsidRPr="00BC3FCB" w:rsidRDefault="000E327B" w:rsidP="000A4029">
      <w:pPr>
        <w:pStyle w:val="Sinespaciado"/>
        <w:jc w:val="both"/>
        <w:rPr>
          <w:rFonts w:ascii="Calibri" w:hAnsi="Calibri" w:cs="Calibri"/>
          <w:b/>
          <w:bCs/>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5.</w:t>
      </w:r>
      <w:r w:rsidR="009E4591" w:rsidRPr="00BC3FCB">
        <w:rPr>
          <w:rFonts w:ascii="Calibri" w:hAnsi="Calibri" w:cs="Calibri"/>
          <w:b/>
          <w:bCs/>
          <w:sz w:val="20"/>
          <w:szCs w:val="20"/>
        </w:rPr>
        <w:t xml:space="preserve"> (Lun)</w:t>
      </w:r>
      <w:r w:rsidRPr="00BC3FCB">
        <w:rPr>
          <w:rFonts w:ascii="Calibri" w:hAnsi="Calibri" w:cs="Calibri"/>
          <w:b/>
          <w:bCs/>
          <w:sz w:val="20"/>
          <w:szCs w:val="20"/>
        </w:rPr>
        <w:t xml:space="preserve"> Budapest </w:t>
      </w:r>
    </w:p>
    <w:p w:rsidR="000A4029" w:rsidRPr="00BC3FCB" w:rsidRDefault="00750F50" w:rsidP="000F4A35">
      <w:pPr>
        <w:pStyle w:val="Sinespaciado"/>
        <w:jc w:val="both"/>
        <w:rPr>
          <w:rFonts w:ascii="Calibri" w:hAnsi="Calibri" w:cs="Calibri"/>
          <w:sz w:val="20"/>
          <w:szCs w:val="20"/>
        </w:rPr>
      </w:pPr>
      <w:r w:rsidRPr="00BC3FCB">
        <w:rPr>
          <w:rFonts w:ascii="Calibri" w:hAnsi="Calibri" w:cs="Calibri"/>
          <w:b/>
          <w:bCs/>
          <w:sz w:val="20"/>
          <w:szCs w:val="20"/>
        </w:rPr>
        <w:t>Desayuno</w:t>
      </w:r>
      <w:r w:rsidR="000D6765" w:rsidRPr="00BC3FCB">
        <w:rPr>
          <w:rFonts w:ascii="Calibri" w:hAnsi="Calibri" w:cs="Calibri"/>
          <w:sz w:val="20"/>
          <w:szCs w:val="20"/>
        </w:rPr>
        <w:t>. Pasearemos juntos por el barrio del castillo de “Buda”, donde se encuentran otros dos puntos destacados de la ciudad: la</w:t>
      </w:r>
      <w:r w:rsidR="00423A61" w:rsidRPr="00BC3FCB">
        <w:rPr>
          <w:rFonts w:ascii="Calibri" w:hAnsi="Calibri" w:cs="Calibri"/>
          <w:sz w:val="20"/>
          <w:szCs w:val="20"/>
        </w:rPr>
        <w:t xml:space="preserve"> </w:t>
      </w:r>
      <w:r w:rsidR="000D6765" w:rsidRPr="00BC3FCB">
        <w:rPr>
          <w:rFonts w:ascii="Calibri" w:hAnsi="Calibri" w:cs="Calibri"/>
          <w:sz w:val="20"/>
          <w:szCs w:val="20"/>
        </w:rPr>
        <w:t>Iglesia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w:t>
      </w:r>
      <w:r w:rsidR="000F4A35" w:rsidRPr="00BC3FCB">
        <w:rPr>
          <w:rFonts w:ascii="Calibri" w:hAnsi="Calibri" w:cs="Calibri"/>
          <w:sz w:val="20"/>
          <w:szCs w:val="20"/>
        </w:rPr>
        <w:t xml:space="preserve">, si además quiere centrarse en las delicias culinarias típicas del país, pida </w:t>
      </w:r>
      <w:r w:rsidR="00E24AC9" w:rsidRPr="00BC3FCB">
        <w:rPr>
          <w:rFonts w:ascii="Calibri" w:hAnsi="Calibri" w:cs="Calibri"/>
          <w:sz w:val="20"/>
          <w:szCs w:val="20"/>
        </w:rPr>
        <w:t>“</w:t>
      </w:r>
      <w:r w:rsidR="000F4A35" w:rsidRPr="00BC3FCB">
        <w:rPr>
          <w:rFonts w:ascii="Calibri" w:hAnsi="Calibri" w:cs="Calibri"/>
          <w:sz w:val="20"/>
          <w:szCs w:val="20"/>
        </w:rPr>
        <w:t>goulash</w:t>
      </w:r>
      <w:r w:rsidR="00E24AC9" w:rsidRPr="00BC3FCB">
        <w:rPr>
          <w:rFonts w:ascii="Calibri" w:hAnsi="Calibri" w:cs="Calibri"/>
          <w:sz w:val="20"/>
          <w:szCs w:val="20"/>
        </w:rPr>
        <w:t>”</w:t>
      </w:r>
      <w:r w:rsidR="000D6765" w:rsidRPr="00BC3FCB">
        <w:rPr>
          <w:rFonts w:ascii="Calibri" w:hAnsi="Calibri" w:cs="Calibri"/>
          <w:sz w:val="20"/>
          <w:szCs w:val="20"/>
        </w:rPr>
        <w:t xml:space="preserve">. </w:t>
      </w:r>
      <w:r w:rsidR="00E61D23" w:rsidRPr="00BC3FCB">
        <w:rPr>
          <w:rFonts w:ascii="Calibri" w:hAnsi="Calibri" w:cs="Calibri"/>
          <w:b/>
          <w:bCs/>
          <w:sz w:val="20"/>
          <w:szCs w:val="20"/>
        </w:rPr>
        <w:t xml:space="preserve">Alojamiento. </w:t>
      </w:r>
    </w:p>
    <w:p w:rsidR="000A4029" w:rsidRPr="00BC3FCB" w:rsidRDefault="000A4029" w:rsidP="000A4029">
      <w:pPr>
        <w:pStyle w:val="Sinespaciado"/>
        <w:jc w:val="both"/>
        <w:rPr>
          <w:rFonts w:ascii="Calibri" w:hAnsi="Calibri" w:cs="Calibri"/>
          <w:b/>
          <w:bCs/>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6.</w:t>
      </w:r>
      <w:r w:rsidR="00E24AC9" w:rsidRPr="00BC3FCB">
        <w:rPr>
          <w:rFonts w:ascii="Calibri" w:hAnsi="Calibri" w:cs="Calibri"/>
          <w:b/>
          <w:bCs/>
          <w:sz w:val="20"/>
          <w:szCs w:val="20"/>
        </w:rPr>
        <w:t xml:space="preserve"> (Mar)</w:t>
      </w:r>
      <w:r w:rsidRPr="00BC3FCB">
        <w:rPr>
          <w:rFonts w:ascii="Calibri" w:hAnsi="Calibri" w:cs="Calibri"/>
          <w:b/>
          <w:bCs/>
          <w:sz w:val="20"/>
          <w:szCs w:val="20"/>
        </w:rPr>
        <w:t xml:space="preserve"> Budapest – Bratislava </w:t>
      </w:r>
      <w:r w:rsidR="00E24AC9" w:rsidRPr="00BC3FCB">
        <w:rPr>
          <w:rFonts w:ascii="Calibri" w:hAnsi="Calibri" w:cs="Calibri"/>
          <w:b/>
          <w:bCs/>
          <w:sz w:val="20"/>
          <w:szCs w:val="20"/>
        </w:rPr>
        <w:t>–</w:t>
      </w:r>
      <w:r w:rsidRPr="00BC3FCB">
        <w:rPr>
          <w:rFonts w:ascii="Calibri" w:hAnsi="Calibri" w:cs="Calibri"/>
          <w:b/>
          <w:bCs/>
          <w:sz w:val="20"/>
          <w:szCs w:val="20"/>
        </w:rPr>
        <w:t xml:space="preserve"> Praga</w:t>
      </w:r>
      <w:r w:rsidR="00E24AC9" w:rsidRPr="00BC3FCB">
        <w:rPr>
          <w:rFonts w:ascii="Calibri" w:hAnsi="Calibri" w:cs="Calibri"/>
          <w:b/>
          <w:bCs/>
          <w:sz w:val="20"/>
          <w:szCs w:val="20"/>
        </w:rPr>
        <w:t xml:space="preserve"> </w:t>
      </w:r>
      <w:r w:rsidRPr="00BC3FCB">
        <w:rPr>
          <w:rFonts w:ascii="Calibri" w:hAnsi="Calibri" w:cs="Calibri"/>
          <w:b/>
          <w:bCs/>
          <w:sz w:val="20"/>
          <w:szCs w:val="20"/>
        </w:rPr>
        <w:t xml:space="preserve"> </w:t>
      </w:r>
    </w:p>
    <w:p w:rsidR="000A4029" w:rsidRPr="00BC3FCB" w:rsidRDefault="000A4029" w:rsidP="00425A49">
      <w:pPr>
        <w:pStyle w:val="Sinespaciado"/>
        <w:jc w:val="both"/>
        <w:rPr>
          <w:rFonts w:ascii="Calibri" w:hAnsi="Calibri" w:cs="Calibri"/>
          <w:sz w:val="20"/>
          <w:szCs w:val="20"/>
        </w:rPr>
      </w:pPr>
      <w:r w:rsidRPr="00BC3FCB">
        <w:rPr>
          <w:rFonts w:ascii="Calibri" w:hAnsi="Calibri" w:cs="Calibri"/>
          <w:b/>
          <w:bCs/>
          <w:sz w:val="20"/>
          <w:szCs w:val="20"/>
        </w:rPr>
        <w:t>Desayuno</w:t>
      </w:r>
      <w:r w:rsidR="000D6765" w:rsidRPr="00BC3FCB">
        <w:rPr>
          <w:rFonts w:ascii="Calibri" w:hAnsi="Calibri" w:cs="Calibri"/>
          <w:b/>
          <w:bCs/>
          <w:sz w:val="20"/>
          <w:szCs w:val="20"/>
        </w:rPr>
        <w:t xml:space="preserve">. </w:t>
      </w:r>
      <w:r w:rsidR="000D6765" w:rsidRPr="00BC3FCB">
        <w:rPr>
          <w:rFonts w:ascii="Calibri" w:hAnsi="Calibri" w:cs="Calibri"/>
          <w:sz w:val="20"/>
          <w:szCs w:val="20"/>
        </w:rPr>
        <w:t xml:space="preserve">Continuaremos nuestro viaje y nos trasladaremos a Praga, la capital de la República 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 </w:t>
      </w:r>
      <w:r w:rsidR="00425A49" w:rsidRPr="00BC3FCB">
        <w:rPr>
          <w:rFonts w:ascii="Calibri" w:hAnsi="Calibri" w:cs="Calibri"/>
          <w:sz w:val="20"/>
          <w:szCs w:val="20"/>
        </w:rPr>
        <w:t xml:space="preserve">¿Lo sabía? Praga es cuna de algunas de las mejores cervezas del mundo. Con una fábrica de cerveza por cada 10.000 habitantes, la ciudad tiene la mayor densidad de fábricas de cerveza del mundo. </w:t>
      </w:r>
      <w:r w:rsidR="00112675" w:rsidRPr="00BC3FCB">
        <w:rPr>
          <w:rFonts w:ascii="Calibri" w:hAnsi="Calibri" w:cs="Calibri"/>
          <w:b/>
          <w:bCs/>
          <w:sz w:val="20"/>
          <w:szCs w:val="20"/>
        </w:rPr>
        <w:t xml:space="preserve">Alojamiento. </w:t>
      </w:r>
    </w:p>
    <w:p w:rsidR="000A4029" w:rsidRPr="00BC3FCB" w:rsidRDefault="000A4029" w:rsidP="000A4029">
      <w:pPr>
        <w:pStyle w:val="Sinespaciado"/>
        <w:jc w:val="both"/>
        <w:rPr>
          <w:rFonts w:ascii="Calibri" w:hAnsi="Calibri" w:cs="Calibri"/>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7. </w:t>
      </w:r>
      <w:r w:rsidR="007F6CE8" w:rsidRPr="00BC3FCB">
        <w:rPr>
          <w:rFonts w:ascii="Calibri" w:hAnsi="Calibri" w:cs="Calibri"/>
          <w:b/>
          <w:bCs/>
          <w:sz w:val="20"/>
          <w:szCs w:val="20"/>
        </w:rPr>
        <w:t>(</w:t>
      </w:r>
      <w:proofErr w:type="spellStart"/>
      <w:r w:rsidR="007F6CE8" w:rsidRPr="00BC3FCB">
        <w:rPr>
          <w:rFonts w:ascii="Calibri" w:hAnsi="Calibri" w:cs="Calibri"/>
          <w:b/>
          <w:bCs/>
          <w:sz w:val="20"/>
          <w:szCs w:val="20"/>
        </w:rPr>
        <w:t>Mié</w:t>
      </w:r>
      <w:proofErr w:type="spellEnd"/>
      <w:r w:rsidR="007F6CE8" w:rsidRPr="00BC3FCB">
        <w:rPr>
          <w:rFonts w:ascii="Calibri" w:hAnsi="Calibri" w:cs="Calibri"/>
          <w:b/>
          <w:bCs/>
          <w:sz w:val="20"/>
          <w:szCs w:val="20"/>
        </w:rPr>
        <w:t xml:space="preserve">) </w:t>
      </w:r>
      <w:r w:rsidRPr="00BC3FCB">
        <w:rPr>
          <w:rFonts w:ascii="Calibri" w:hAnsi="Calibri" w:cs="Calibri"/>
          <w:b/>
          <w:bCs/>
          <w:sz w:val="20"/>
          <w:szCs w:val="20"/>
        </w:rPr>
        <w:t>Praga</w:t>
      </w:r>
    </w:p>
    <w:p w:rsidR="000A4029" w:rsidRPr="00BC3FCB" w:rsidRDefault="000A4029" w:rsidP="000A4029">
      <w:pPr>
        <w:pStyle w:val="Sinespaciado"/>
        <w:jc w:val="both"/>
        <w:rPr>
          <w:rFonts w:ascii="Calibri" w:hAnsi="Calibri" w:cs="Calibri"/>
          <w:sz w:val="20"/>
          <w:szCs w:val="20"/>
        </w:rPr>
      </w:pPr>
      <w:r w:rsidRPr="00BC3FCB">
        <w:rPr>
          <w:rFonts w:ascii="Calibri" w:hAnsi="Calibri" w:cs="Calibri"/>
          <w:b/>
          <w:bCs/>
          <w:sz w:val="20"/>
          <w:szCs w:val="20"/>
        </w:rPr>
        <w:t>Desayuno</w:t>
      </w:r>
      <w:r w:rsidR="00A211D0" w:rsidRPr="00BC3FCB">
        <w:rPr>
          <w:rFonts w:ascii="Calibri" w:hAnsi="Calibri" w:cs="Calibri"/>
          <w:b/>
          <w:bCs/>
          <w:sz w:val="20"/>
          <w:szCs w:val="20"/>
        </w:rPr>
        <w:t>.</w:t>
      </w:r>
      <w:r w:rsidR="000D6765" w:rsidRPr="00BC3FCB">
        <w:rPr>
          <w:rFonts w:ascii="Calibri" w:hAnsi="Calibri" w:cs="Calibri"/>
          <w:sz w:val="20"/>
          <w:szCs w:val="20"/>
        </w:rPr>
        <w:t xml:space="preserve"> Prepárese para la visita de la ciudad</w:t>
      </w:r>
      <w:r w:rsidR="007F6CE8" w:rsidRPr="00BC3FCB">
        <w:rPr>
          <w:rFonts w:ascii="Calibri" w:hAnsi="Calibri" w:cs="Calibri"/>
          <w:sz w:val="20"/>
          <w:szCs w:val="20"/>
        </w:rPr>
        <w:t>, co</w:t>
      </w:r>
      <w:r w:rsidR="000D6765" w:rsidRPr="00BC3FCB">
        <w:rPr>
          <w:rFonts w:ascii="Calibri" w:hAnsi="Calibri" w:cs="Calibri"/>
          <w:sz w:val="20"/>
          <w:szCs w:val="20"/>
        </w:rPr>
        <w:t xml:space="preserve">mienza en el barrio del Castillo de </w:t>
      </w:r>
      <w:proofErr w:type="spellStart"/>
      <w:r w:rsidR="000D6765" w:rsidRPr="00BC3FCB">
        <w:rPr>
          <w:rFonts w:ascii="Calibri" w:hAnsi="Calibri" w:cs="Calibri"/>
          <w:sz w:val="20"/>
          <w:szCs w:val="20"/>
        </w:rPr>
        <w:t>Hradčany</w:t>
      </w:r>
      <w:proofErr w:type="spellEnd"/>
      <w:r w:rsidR="000D6765" w:rsidRPr="00BC3FCB">
        <w:rPr>
          <w:rFonts w:ascii="Calibri" w:hAnsi="Calibri" w:cs="Calibri"/>
          <w:sz w:val="20"/>
          <w:szCs w:val="20"/>
        </w:rPr>
        <w:t xml:space="preserve">, con la Catedral de San Vito, el Castillo de Praga y el Callejón del Oro. Después de un paseo por los diversos patios del castillo, visitaremos la Ciudad Pequeña en la calle </w:t>
      </w:r>
      <w:proofErr w:type="spellStart"/>
      <w:r w:rsidR="000D6765" w:rsidRPr="00BC3FCB">
        <w:rPr>
          <w:rFonts w:ascii="Calibri" w:hAnsi="Calibri" w:cs="Calibri"/>
          <w:sz w:val="20"/>
          <w:szCs w:val="20"/>
        </w:rPr>
        <w:t>Nerudova</w:t>
      </w:r>
      <w:proofErr w:type="spellEnd"/>
      <w:r w:rsidR="000D6765" w:rsidRPr="00BC3FCB">
        <w:rPr>
          <w:rFonts w:ascii="Calibri" w:hAnsi="Calibri" w:cs="Calibri"/>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000D6765" w:rsidRPr="00BC3FCB">
        <w:rPr>
          <w:rFonts w:ascii="Calibri" w:hAnsi="Calibri" w:cs="Calibri"/>
          <w:sz w:val="20"/>
          <w:szCs w:val="20"/>
        </w:rPr>
        <w:t>Karlova</w:t>
      </w:r>
      <w:proofErr w:type="spellEnd"/>
      <w:r w:rsidR="000D6765" w:rsidRPr="00BC3FCB">
        <w:rPr>
          <w:rFonts w:ascii="Calibri" w:hAnsi="Calibri" w:cs="Calibri"/>
          <w:sz w:val="20"/>
          <w:szCs w:val="20"/>
        </w:rPr>
        <w:t xml:space="preserve"> hasta la Plaza de la Ciudad Vieja con su reloj astronómico, la iglesia gótica de Nuestra Señora de </w:t>
      </w:r>
      <w:proofErr w:type="spellStart"/>
      <w:r w:rsidR="000D6765" w:rsidRPr="00BC3FCB">
        <w:rPr>
          <w:rFonts w:ascii="Calibri" w:hAnsi="Calibri" w:cs="Calibri"/>
          <w:sz w:val="20"/>
          <w:szCs w:val="20"/>
        </w:rPr>
        <w:t>Tyn</w:t>
      </w:r>
      <w:proofErr w:type="spellEnd"/>
      <w:r w:rsidR="000D6765" w:rsidRPr="00BC3FCB">
        <w:rPr>
          <w:rFonts w:ascii="Calibri" w:hAnsi="Calibri" w:cs="Calibri"/>
          <w:sz w:val="20"/>
          <w:szCs w:val="20"/>
        </w:rPr>
        <w:t xml:space="preserve"> y el monumento a Jan </w:t>
      </w:r>
      <w:proofErr w:type="spellStart"/>
      <w:r w:rsidR="000D6765" w:rsidRPr="00BC3FCB">
        <w:rPr>
          <w:rFonts w:ascii="Calibri" w:hAnsi="Calibri" w:cs="Calibri"/>
          <w:sz w:val="20"/>
          <w:szCs w:val="20"/>
        </w:rPr>
        <w:t>Hus</w:t>
      </w:r>
      <w:proofErr w:type="spellEnd"/>
      <w:r w:rsidR="000D6765" w:rsidRPr="00BC3FCB">
        <w:rPr>
          <w:rFonts w:ascii="Calibri" w:hAnsi="Calibri" w:cs="Calibri"/>
          <w:sz w:val="20"/>
          <w:szCs w:val="20"/>
        </w:rPr>
        <w:t xml:space="preserve">. Finalmente, llegaremos a la Ciudad Nueva, donde termina nuestro recorrido. Praga </w:t>
      </w:r>
      <w:proofErr w:type="spellStart"/>
      <w:r w:rsidR="000D6765" w:rsidRPr="00BC3FCB">
        <w:rPr>
          <w:rFonts w:ascii="Calibri" w:hAnsi="Calibri" w:cs="Calibri"/>
          <w:sz w:val="20"/>
          <w:szCs w:val="20"/>
        </w:rPr>
        <w:t>tambien</w:t>
      </w:r>
      <w:proofErr w:type="spellEnd"/>
      <w:r w:rsidR="000D6765" w:rsidRPr="00BC3FCB">
        <w:rPr>
          <w:rFonts w:ascii="Calibri" w:hAnsi="Calibri" w:cs="Calibri"/>
          <w:sz w:val="20"/>
          <w:szCs w:val="20"/>
        </w:rPr>
        <w:t xml:space="preserve"> es famosa por su arte en vidrio y porcelana. Las marionetas también son un auténtico souvenir para los que se han quedado en casa. </w:t>
      </w:r>
      <w:r w:rsidR="000D6765" w:rsidRPr="00BC3FCB">
        <w:rPr>
          <w:rFonts w:ascii="Calibri" w:hAnsi="Calibri" w:cs="Calibri"/>
          <w:b/>
          <w:bCs/>
          <w:sz w:val="20"/>
          <w:szCs w:val="20"/>
        </w:rPr>
        <w:t>A</w:t>
      </w:r>
      <w:r w:rsidRPr="00BC3FCB">
        <w:rPr>
          <w:rFonts w:ascii="Calibri" w:hAnsi="Calibri" w:cs="Calibri"/>
          <w:b/>
          <w:bCs/>
          <w:sz w:val="20"/>
          <w:szCs w:val="20"/>
        </w:rPr>
        <w:t>lojamiento.</w:t>
      </w:r>
      <w:r w:rsidRPr="00BC3FCB">
        <w:rPr>
          <w:rFonts w:ascii="Calibri" w:hAnsi="Calibri" w:cs="Calibri"/>
          <w:sz w:val="20"/>
          <w:szCs w:val="20"/>
        </w:rPr>
        <w:t xml:space="preserve"> </w:t>
      </w:r>
    </w:p>
    <w:p w:rsidR="000A4029" w:rsidRPr="00BC3FCB" w:rsidRDefault="000A4029" w:rsidP="000A4029">
      <w:pPr>
        <w:pStyle w:val="Sinespaciado"/>
        <w:jc w:val="both"/>
        <w:rPr>
          <w:rFonts w:ascii="Calibri" w:hAnsi="Calibri" w:cs="Calibri"/>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8. </w:t>
      </w:r>
      <w:r w:rsidR="00FE1A0D" w:rsidRPr="00BC3FCB">
        <w:rPr>
          <w:rFonts w:ascii="Calibri" w:hAnsi="Calibri" w:cs="Calibri"/>
          <w:b/>
          <w:bCs/>
          <w:sz w:val="20"/>
          <w:szCs w:val="20"/>
        </w:rPr>
        <w:t xml:space="preserve">(Jue) </w:t>
      </w:r>
      <w:r w:rsidRPr="00BC3FCB">
        <w:rPr>
          <w:rFonts w:ascii="Calibri" w:hAnsi="Calibri" w:cs="Calibri"/>
          <w:b/>
          <w:bCs/>
          <w:sz w:val="20"/>
          <w:szCs w:val="20"/>
        </w:rPr>
        <w:t xml:space="preserve">Praga </w:t>
      </w:r>
    </w:p>
    <w:p w:rsidR="00434718" w:rsidRPr="00BC3FCB" w:rsidRDefault="000A4029" w:rsidP="000A4029">
      <w:pPr>
        <w:pStyle w:val="Sinespaciado"/>
        <w:jc w:val="both"/>
        <w:rPr>
          <w:rFonts w:ascii="Calibri" w:hAnsi="Calibri" w:cs="Calibri"/>
          <w:sz w:val="20"/>
          <w:szCs w:val="20"/>
        </w:rPr>
      </w:pPr>
      <w:r w:rsidRPr="00BC3FCB">
        <w:rPr>
          <w:rFonts w:ascii="Calibri" w:hAnsi="Calibri" w:cs="Calibri"/>
          <w:b/>
          <w:bCs/>
          <w:sz w:val="20"/>
          <w:szCs w:val="20"/>
        </w:rPr>
        <w:t>Desayuno</w:t>
      </w:r>
      <w:r w:rsidR="00A211D0" w:rsidRPr="00BC3FCB">
        <w:rPr>
          <w:rFonts w:ascii="Calibri" w:hAnsi="Calibri" w:cs="Calibri"/>
          <w:b/>
          <w:bCs/>
          <w:sz w:val="20"/>
          <w:szCs w:val="20"/>
        </w:rPr>
        <w:t xml:space="preserve">. </w:t>
      </w:r>
      <w:r w:rsidR="00434718" w:rsidRPr="00BC3FCB">
        <w:rPr>
          <w:rFonts w:ascii="Calibri" w:hAnsi="Calibri" w:cs="Calibri"/>
          <w:sz w:val="20"/>
          <w:szCs w:val="20"/>
        </w:rPr>
        <w:t>Día libre</w:t>
      </w:r>
      <w:r w:rsidR="00FE1A0D" w:rsidRPr="00BC3FCB">
        <w:rPr>
          <w:rFonts w:ascii="Calibri" w:hAnsi="Calibri" w:cs="Calibri"/>
          <w:sz w:val="20"/>
          <w:szCs w:val="20"/>
        </w:rPr>
        <w:t xml:space="preserve"> para actividades opcionales</w:t>
      </w:r>
      <w:r w:rsidR="00434718" w:rsidRPr="00BC3FCB">
        <w:rPr>
          <w:rFonts w:ascii="Calibri" w:hAnsi="Calibri" w:cs="Calibri"/>
          <w:b/>
          <w:bCs/>
          <w:sz w:val="20"/>
          <w:szCs w:val="20"/>
        </w:rPr>
        <w:t>. Alojamiento.</w:t>
      </w:r>
      <w:r w:rsidR="00434718" w:rsidRPr="00BC3FCB">
        <w:rPr>
          <w:rFonts w:ascii="Calibri" w:hAnsi="Calibri" w:cs="Calibri"/>
          <w:sz w:val="20"/>
          <w:szCs w:val="20"/>
        </w:rPr>
        <w:t xml:space="preserve"> </w:t>
      </w:r>
    </w:p>
    <w:p w:rsidR="00736F94" w:rsidRPr="00BC3FCB" w:rsidRDefault="00736F94" w:rsidP="000A4029">
      <w:pPr>
        <w:pStyle w:val="Sinespaciado"/>
        <w:jc w:val="both"/>
        <w:rPr>
          <w:rFonts w:ascii="Calibri" w:hAnsi="Calibri" w:cs="Calibri"/>
          <w:sz w:val="20"/>
          <w:szCs w:val="20"/>
        </w:rPr>
      </w:pPr>
    </w:p>
    <w:p w:rsidR="000A4029" w:rsidRPr="00BC3FCB" w:rsidRDefault="000A4029" w:rsidP="00E31828">
      <w:pPr>
        <w:pStyle w:val="Sinespaciado"/>
        <w:jc w:val="both"/>
        <w:rPr>
          <w:rFonts w:ascii="Calibri" w:hAnsi="Calibri" w:cs="Calibri"/>
          <w:i/>
          <w:iCs/>
          <w:sz w:val="18"/>
          <w:szCs w:val="18"/>
        </w:rPr>
      </w:pPr>
      <w:r w:rsidRPr="00BC3FCB">
        <w:rPr>
          <w:rFonts w:ascii="Calibri" w:hAnsi="Calibri" w:cs="Calibri"/>
          <w:b/>
          <w:bCs/>
          <w:i/>
          <w:iCs/>
          <w:sz w:val="18"/>
          <w:szCs w:val="18"/>
        </w:rPr>
        <w:t>Opcional</w:t>
      </w:r>
      <w:r w:rsidR="00FE1A0D" w:rsidRPr="00BC3FCB">
        <w:rPr>
          <w:rFonts w:ascii="Calibri" w:hAnsi="Calibri" w:cs="Calibri"/>
          <w:b/>
          <w:bCs/>
          <w:i/>
          <w:iCs/>
          <w:sz w:val="18"/>
          <w:szCs w:val="18"/>
        </w:rPr>
        <w:t xml:space="preserve"> </w:t>
      </w:r>
      <w:r w:rsidR="00434718" w:rsidRPr="00BC3FCB">
        <w:rPr>
          <w:rFonts w:ascii="Calibri" w:hAnsi="Calibri" w:cs="Calibri"/>
          <w:b/>
          <w:bCs/>
          <w:i/>
          <w:iCs/>
          <w:sz w:val="18"/>
          <w:szCs w:val="18"/>
        </w:rPr>
        <w:t>E</w:t>
      </w:r>
      <w:r w:rsidRPr="00BC3FCB">
        <w:rPr>
          <w:rFonts w:ascii="Calibri" w:hAnsi="Calibri" w:cs="Calibri"/>
          <w:b/>
          <w:bCs/>
          <w:i/>
          <w:iCs/>
          <w:sz w:val="18"/>
          <w:szCs w:val="18"/>
        </w:rPr>
        <w:t>xcursión a Karlovy Vary</w:t>
      </w:r>
      <w:r w:rsidR="00FE1A0D" w:rsidRPr="00BC3FCB">
        <w:rPr>
          <w:rFonts w:ascii="Calibri" w:hAnsi="Calibri" w:cs="Calibri"/>
          <w:b/>
          <w:bCs/>
          <w:i/>
          <w:iCs/>
          <w:sz w:val="18"/>
          <w:szCs w:val="18"/>
        </w:rPr>
        <w:t>:</w:t>
      </w:r>
      <w:r w:rsidR="00E31828" w:rsidRPr="00BC3FCB">
        <w:rPr>
          <w:rFonts w:ascii="Calibri" w:hAnsi="Calibri" w:cs="Calibri"/>
          <w:b/>
          <w:bCs/>
          <w:i/>
          <w:iCs/>
          <w:sz w:val="18"/>
          <w:szCs w:val="18"/>
        </w:rPr>
        <w:t xml:space="preserve"> </w:t>
      </w:r>
      <w:bookmarkStart w:id="0" w:name="_Hlk184116499"/>
      <w:r w:rsidR="00E31828" w:rsidRPr="00BC3FCB">
        <w:rPr>
          <w:rFonts w:ascii="Calibri" w:hAnsi="Calibri" w:cs="Calibri"/>
          <w:i/>
          <w:iCs/>
          <w:sz w:val="18"/>
          <w:szCs w:val="18"/>
        </w:rPr>
        <w:t>Para todos aquellos que quieran saber cómo se relajaban los emperadores, ofrecemos</w:t>
      </w:r>
      <w:r w:rsidR="008802A9" w:rsidRPr="00BC3FCB">
        <w:rPr>
          <w:rFonts w:ascii="Calibri" w:hAnsi="Calibri" w:cs="Calibri"/>
          <w:i/>
          <w:iCs/>
          <w:sz w:val="18"/>
          <w:szCs w:val="18"/>
        </w:rPr>
        <w:t xml:space="preserve"> </w:t>
      </w:r>
      <w:r w:rsidR="00E31828" w:rsidRPr="00BC3FCB">
        <w:rPr>
          <w:rFonts w:ascii="Calibri" w:hAnsi="Calibri" w:cs="Calibri"/>
          <w:i/>
          <w:iCs/>
          <w:sz w:val="18"/>
          <w:szCs w:val="18"/>
        </w:rPr>
        <w:t>una excursión opcional a Karlovy Vary, la clásica ciudad balneario de la antigua monarquía austrohúngara</w:t>
      </w:r>
    </w:p>
    <w:bookmarkEnd w:id="0"/>
    <w:p w:rsidR="000A4029" w:rsidRDefault="000A4029" w:rsidP="000A4029">
      <w:pPr>
        <w:pStyle w:val="Sinespaciado"/>
        <w:jc w:val="both"/>
        <w:rPr>
          <w:rFonts w:ascii="Calibri" w:hAnsi="Calibri" w:cs="Calibri"/>
          <w:sz w:val="20"/>
          <w:szCs w:val="20"/>
        </w:rPr>
      </w:pPr>
    </w:p>
    <w:p w:rsidR="00895134" w:rsidRDefault="00895134" w:rsidP="000A4029">
      <w:pPr>
        <w:pStyle w:val="Sinespaciado"/>
        <w:jc w:val="both"/>
        <w:rPr>
          <w:rFonts w:ascii="Calibri" w:hAnsi="Calibri" w:cs="Calibri"/>
          <w:sz w:val="20"/>
          <w:szCs w:val="20"/>
        </w:rPr>
      </w:pPr>
    </w:p>
    <w:p w:rsidR="00895134" w:rsidRPr="00BC3FCB" w:rsidRDefault="00895134" w:rsidP="000A4029">
      <w:pPr>
        <w:pStyle w:val="Sinespaciado"/>
        <w:jc w:val="both"/>
        <w:rPr>
          <w:rFonts w:ascii="Calibri" w:hAnsi="Calibri" w:cs="Calibri"/>
          <w:sz w:val="20"/>
          <w:szCs w:val="20"/>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9. </w:t>
      </w:r>
      <w:r w:rsidR="000F3E23" w:rsidRPr="00BC3FCB">
        <w:rPr>
          <w:rFonts w:ascii="Calibri" w:hAnsi="Calibri" w:cs="Calibri"/>
          <w:b/>
          <w:bCs/>
          <w:sz w:val="20"/>
          <w:szCs w:val="20"/>
        </w:rPr>
        <w:t xml:space="preserve">(Vie) </w:t>
      </w:r>
      <w:r w:rsidRPr="00BC3FCB">
        <w:rPr>
          <w:rFonts w:ascii="Calibri" w:hAnsi="Calibri" w:cs="Calibri"/>
          <w:b/>
          <w:bCs/>
          <w:sz w:val="20"/>
          <w:szCs w:val="20"/>
        </w:rPr>
        <w:t xml:space="preserve">Praga – Dresde - Berlín </w:t>
      </w:r>
    </w:p>
    <w:p w:rsidR="000A4029" w:rsidRPr="00BC3FCB" w:rsidRDefault="000D6765" w:rsidP="000A4029">
      <w:pPr>
        <w:pStyle w:val="Sinespaciado"/>
        <w:jc w:val="both"/>
        <w:rPr>
          <w:rFonts w:ascii="Calibri" w:hAnsi="Calibri" w:cs="Calibri"/>
          <w:sz w:val="20"/>
          <w:szCs w:val="20"/>
        </w:rPr>
      </w:pPr>
      <w:r w:rsidRPr="00BC3FCB">
        <w:rPr>
          <w:rFonts w:ascii="Calibri" w:hAnsi="Calibri" w:cs="Calibri"/>
          <w:b/>
          <w:bCs/>
          <w:sz w:val="20"/>
          <w:szCs w:val="20"/>
        </w:rPr>
        <w:t>Desayuno.</w:t>
      </w:r>
      <w:r w:rsidRPr="00BC3FCB">
        <w:rPr>
          <w:rFonts w:ascii="Calibri" w:hAnsi="Calibri" w:cs="Calibri"/>
          <w:sz w:val="20"/>
          <w:szCs w:val="20"/>
        </w:rPr>
        <w:t xml:space="preserve"> Salida a Dresde, una de las ciudades más bellas de Alemania. Situada a orillas del Elba, la ciudad también es conocida como Florencia del “Elba”. Aunque los bombardeos de la aviación estadounidense dañaron gravemente esta ciudad, hoy vuelve a brillar en toda su belleza arquitectónica. Aquí destacan sin duda la joya barroca del </w:t>
      </w:r>
      <w:proofErr w:type="spellStart"/>
      <w:r w:rsidRPr="00BC3FCB">
        <w:rPr>
          <w:rFonts w:ascii="Calibri" w:hAnsi="Calibri" w:cs="Calibri"/>
          <w:sz w:val="20"/>
          <w:szCs w:val="20"/>
        </w:rPr>
        <w:t>Zwinger</w:t>
      </w:r>
      <w:proofErr w:type="spellEnd"/>
      <w:r w:rsidRPr="00BC3FCB">
        <w:rPr>
          <w:rFonts w:ascii="Calibri" w:hAnsi="Calibri" w:cs="Calibri"/>
          <w:sz w:val="20"/>
          <w:szCs w:val="20"/>
        </w:rPr>
        <w:t xml:space="preserve">, la Ópera Semper y la </w:t>
      </w:r>
      <w:proofErr w:type="spellStart"/>
      <w:r w:rsidRPr="00BC3FCB">
        <w:rPr>
          <w:rFonts w:ascii="Calibri" w:hAnsi="Calibri" w:cs="Calibri"/>
          <w:sz w:val="20"/>
          <w:szCs w:val="20"/>
        </w:rPr>
        <w:t>Hofkirche</w:t>
      </w:r>
      <w:proofErr w:type="spellEnd"/>
      <w:r w:rsidRPr="00BC3FCB">
        <w:rPr>
          <w:rFonts w:ascii="Calibri" w:hAnsi="Calibri" w:cs="Calibri"/>
          <w:sz w:val="20"/>
          <w:szCs w:val="20"/>
        </w:rPr>
        <w:t>. Continuación del viaje a Berlín</w:t>
      </w:r>
      <w:r w:rsidR="006116A4" w:rsidRPr="00BC3FCB">
        <w:rPr>
          <w:rFonts w:ascii="Calibri" w:hAnsi="Calibri" w:cs="Calibri"/>
          <w:sz w:val="20"/>
          <w:szCs w:val="20"/>
        </w:rPr>
        <w:t xml:space="preserve">. </w:t>
      </w:r>
      <w:r w:rsidR="006116A4" w:rsidRPr="00BC3FCB">
        <w:rPr>
          <w:rFonts w:ascii="Calibri" w:hAnsi="Calibri" w:cs="Calibri"/>
          <w:b/>
          <w:bCs/>
          <w:sz w:val="20"/>
          <w:szCs w:val="20"/>
        </w:rPr>
        <w:t>A</w:t>
      </w:r>
      <w:r w:rsidR="000A4029" w:rsidRPr="00BC3FCB">
        <w:rPr>
          <w:rFonts w:ascii="Calibri" w:hAnsi="Calibri" w:cs="Calibri"/>
          <w:b/>
          <w:bCs/>
          <w:sz w:val="20"/>
          <w:szCs w:val="20"/>
        </w:rPr>
        <w:t>lojamiento.</w:t>
      </w:r>
      <w:r w:rsidR="000A4029" w:rsidRPr="00BC3FCB">
        <w:rPr>
          <w:rFonts w:ascii="Calibri" w:hAnsi="Calibri" w:cs="Calibri"/>
          <w:sz w:val="20"/>
          <w:szCs w:val="20"/>
        </w:rPr>
        <w:t xml:space="preserve"> </w:t>
      </w:r>
    </w:p>
    <w:p w:rsidR="000A4029" w:rsidRPr="00BC3FCB" w:rsidRDefault="000A4029" w:rsidP="000A4029">
      <w:pPr>
        <w:pStyle w:val="Sinespaciado"/>
        <w:jc w:val="both"/>
        <w:rPr>
          <w:rFonts w:ascii="Calibri" w:hAnsi="Calibri" w:cs="Calibri"/>
          <w:sz w:val="20"/>
          <w:szCs w:val="20"/>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10. </w:t>
      </w:r>
      <w:r w:rsidR="000F3E23" w:rsidRPr="00BC3FCB">
        <w:rPr>
          <w:rFonts w:ascii="Calibri" w:hAnsi="Calibri" w:cs="Calibri"/>
          <w:b/>
          <w:bCs/>
          <w:sz w:val="20"/>
          <w:szCs w:val="20"/>
        </w:rPr>
        <w:t xml:space="preserve">(Sáb) </w:t>
      </w:r>
      <w:r w:rsidRPr="00BC3FCB">
        <w:rPr>
          <w:rFonts w:ascii="Calibri" w:hAnsi="Calibri" w:cs="Calibri"/>
          <w:b/>
          <w:bCs/>
          <w:sz w:val="20"/>
          <w:szCs w:val="20"/>
        </w:rPr>
        <w:t>Berlín</w:t>
      </w:r>
    </w:p>
    <w:p w:rsidR="00E61D23" w:rsidRPr="00BC3FCB" w:rsidRDefault="000A4029" w:rsidP="00AE4323">
      <w:pPr>
        <w:pStyle w:val="Sinespaciado"/>
        <w:jc w:val="both"/>
        <w:rPr>
          <w:rFonts w:ascii="Calibri" w:hAnsi="Calibri" w:cs="Calibri"/>
          <w:sz w:val="20"/>
          <w:szCs w:val="20"/>
        </w:rPr>
      </w:pPr>
      <w:r w:rsidRPr="00BC3FCB">
        <w:rPr>
          <w:rFonts w:ascii="Calibri" w:hAnsi="Calibri" w:cs="Calibri"/>
          <w:b/>
          <w:bCs/>
          <w:sz w:val="20"/>
          <w:szCs w:val="20"/>
        </w:rPr>
        <w:t>Desayuno</w:t>
      </w:r>
      <w:r w:rsidR="000D6765" w:rsidRPr="00BC3FCB">
        <w:rPr>
          <w:rFonts w:ascii="Calibri" w:hAnsi="Calibri" w:cs="Calibri"/>
          <w:sz w:val="20"/>
          <w:szCs w:val="20"/>
        </w:rPr>
        <w:t>.</w:t>
      </w:r>
      <w:r w:rsidRPr="00BC3FCB">
        <w:rPr>
          <w:rFonts w:ascii="Calibri" w:hAnsi="Calibri" w:cs="Calibri"/>
          <w:sz w:val="20"/>
          <w:szCs w:val="20"/>
        </w:rPr>
        <w:t xml:space="preserve"> </w:t>
      </w:r>
      <w:r w:rsidR="000D6765" w:rsidRPr="00BC3FCB">
        <w:rPr>
          <w:rFonts w:ascii="Calibri" w:hAnsi="Calibri" w:cs="Calibri"/>
          <w:sz w:val="20"/>
          <w:szCs w:val="20"/>
        </w:rPr>
        <w:t xml:space="preserve">Visita panorámica de la ciudad, en la que destacan las famosas avenidas </w:t>
      </w:r>
      <w:proofErr w:type="spellStart"/>
      <w:r w:rsidR="000D6765" w:rsidRPr="00BC3FCB">
        <w:rPr>
          <w:rFonts w:ascii="Calibri" w:hAnsi="Calibri" w:cs="Calibri"/>
          <w:sz w:val="20"/>
          <w:szCs w:val="20"/>
        </w:rPr>
        <w:t>Kurfürstendamm</w:t>
      </w:r>
      <w:proofErr w:type="spellEnd"/>
      <w:r w:rsidR="000D6765" w:rsidRPr="00BC3FCB">
        <w:rPr>
          <w:rFonts w:ascii="Calibri" w:hAnsi="Calibri" w:cs="Calibri"/>
          <w:sz w:val="20"/>
          <w:szCs w:val="20"/>
        </w:rPr>
        <w:t xml:space="preserve">, </w:t>
      </w:r>
      <w:proofErr w:type="spellStart"/>
      <w:r w:rsidR="000D6765" w:rsidRPr="00BC3FCB">
        <w:rPr>
          <w:rFonts w:ascii="Calibri" w:hAnsi="Calibri" w:cs="Calibri"/>
          <w:sz w:val="20"/>
          <w:szCs w:val="20"/>
        </w:rPr>
        <w:t>Unter</w:t>
      </w:r>
      <w:proofErr w:type="spellEnd"/>
      <w:r w:rsidR="000D6765" w:rsidRPr="00BC3FCB">
        <w:rPr>
          <w:rFonts w:ascii="Calibri" w:hAnsi="Calibri" w:cs="Calibri"/>
          <w:sz w:val="20"/>
          <w:szCs w:val="20"/>
        </w:rPr>
        <w:t xml:space="preserve"> den Linden, la Puerta de Brandemburgo, símbolo de la unidad alemana, </w:t>
      </w:r>
      <w:proofErr w:type="spellStart"/>
      <w:r w:rsidR="000D6765" w:rsidRPr="00BC3FCB">
        <w:rPr>
          <w:rFonts w:ascii="Calibri" w:hAnsi="Calibri" w:cs="Calibri"/>
          <w:sz w:val="20"/>
          <w:szCs w:val="20"/>
        </w:rPr>
        <w:t>Alexanderplatz</w:t>
      </w:r>
      <w:proofErr w:type="spellEnd"/>
      <w:r w:rsidR="000D6765" w:rsidRPr="00BC3FCB">
        <w:rPr>
          <w:rFonts w:ascii="Calibri" w:hAnsi="Calibri" w:cs="Calibri"/>
          <w:sz w:val="20"/>
          <w:szCs w:val="20"/>
        </w:rPr>
        <w:t xml:space="preserve">, la Universidad Humboldt y el Museo de Pérgamo. Al final del recorrido le ofrecemos un </w:t>
      </w:r>
      <w:r w:rsidR="000D6765" w:rsidRPr="00BC3FCB">
        <w:rPr>
          <w:rFonts w:ascii="Calibri" w:hAnsi="Calibri" w:cs="Calibri"/>
          <w:b/>
          <w:bCs/>
          <w:sz w:val="20"/>
          <w:szCs w:val="20"/>
        </w:rPr>
        <w:t xml:space="preserve">paseo en barco por el </w:t>
      </w:r>
      <w:proofErr w:type="spellStart"/>
      <w:r w:rsidR="000D6765" w:rsidRPr="00BC3FCB">
        <w:rPr>
          <w:rFonts w:ascii="Calibri" w:hAnsi="Calibri" w:cs="Calibri"/>
          <w:b/>
          <w:bCs/>
          <w:sz w:val="20"/>
          <w:szCs w:val="20"/>
        </w:rPr>
        <w:t>Spree</w:t>
      </w:r>
      <w:proofErr w:type="spellEnd"/>
      <w:r w:rsidR="000D6765" w:rsidRPr="00BC3FCB">
        <w:rPr>
          <w:rFonts w:ascii="Calibri" w:hAnsi="Calibri" w:cs="Calibri"/>
          <w:sz w:val="20"/>
          <w:szCs w:val="20"/>
        </w:rPr>
        <w:t>, la mejor manera de admirar esta maravillosa ciudad y sus bellos edificios y puentes desde el agua. Por la tarde tendrá tiempo suficiente para explorar la ciudad por su cuenta</w:t>
      </w:r>
      <w:r w:rsidR="006116A4" w:rsidRPr="00BC3FCB">
        <w:rPr>
          <w:rFonts w:ascii="Calibri" w:hAnsi="Calibri" w:cs="Calibri"/>
          <w:sz w:val="20"/>
          <w:szCs w:val="20"/>
        </w:rPr>
        <w:t>.</w:t>
      </w:r>
      <w:r w:rsidR="00AE4323" w:rsidRPr="00BC3FCB">
        <w:rPr>
          <w:rFonts w:ascii="Calibri" w:hAnsi="Calibri" w:cs="Calibri"/>
        </w:rPr>
        <w:t xml:space="preserve"> </w:t>
      </w:r>
      <w:r w:rsidR="00AE4323" w:rsidRPr="00BC3FCB">
        <w:rPr>
          <w:rFonts w:ascii="Calibri" w:hAnsi="Calibri" w:cs="Calibri"/>
          <w:sz w:val="20"/>
          <w:szCs w:val="20"/>
        </w:rPr>
        <w:t xml:space="preserve">Hay tanto que ver que seguro que encontrará algo. Para los amantes de la comida rápida: en Berlín se comen cada año 70 millones de salchichas </w:t>
      </w:r>
      <w:proofErr w:type="spellStart"/>
      <w:r w:rsidR="00AE4323" w:rsidRPr="00BC3FCB">
        <w:rPr>
          <w:rFonts w:ascii="Calibri" w:hAnsi="Calibri" w:cs="Calibri"/>
          <w:sz w:val="20"/>
          <w:szCs w:val="20"/>
        </w:rPr>
        <w:t>currywurst</w:t>
      </w:r>
      <w:proofErr w:type="spellEnd"/>
      <w:r w:rsidR="00AE4323" w:rsidRPr="00BC3FCB">
        <w:rPr>
          <w:rFonts w:ascii="Calibri" w:hAnsi="Calibri" w:cs="Calibri"/>
          <w:sz w:val="20"/>
          <w:szCs w:val="20"/>
        </w:rPr>
        <w:t xml:space="preserve">. La ciudad ha dedicado incluso un museo a su amor por este plato. </w:t>
      </w:r>
      <w:r w:rsidRPr="00BC3FCB">
        <w:rPr>
          <w:rFonts w:ascii="Calibri" w:hAnsi="Calibri" w:cs="Calibri"/>
          <w:b/>
          <w:bCs/>
          <w:sz w:val="20"/>
          <w:szCs w:val="20"/>
        </w:rPr>
        <w:t>Alojamiento</w:t>
      </w:r>
      <w:r w:rsidR="00112675" w:rsidRPr="00BC3FCB">
        <w:rPr>
          <w:rFonts w:ascii="Calibri" w:hAnsi="Calibri" w:cs="Calibri"/>
          <w:b/>
          <w:bCs/>
          <w:sz w:val="20"/>
          <w:szCs w:val="20"/>
        </w:rPr>
        <w:t xml:space="preserve">. </w:t>
      </w:r>
    </w:p>
    <w:p w:rsidR="00E61D23" w:rsidRPr="00BC3FCB" w:rsidRDefault="00E61D23" w:rsidP="000A4029">
      <w:pPr>
        <w:pStyle w:val="Sinespaciado"/>
        <w:jc w:val="both"/>
        <w:rPr>
          <w:rFonts w:ascii="Calibri" w:hAnsi="Calibri" w:cs="Calibri"/>
          <w:b/>
          <w:bCs/>
          <w:sz w:val="20"/>
          <w:szCs w:val="20"/>
        </w:rPr>
      </w:pPr>
    </w:p>
    <w:p w:rsidR="00E61D23"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11. </w:t>
      </w:r>
      <w:r w:rsidR="00DC32FC">
        <w:rPr>
          <w:rFonts w:ascii="Calibri" w:hAnsi="Calibri" w:cs="Calibri"/>
          <w:b/>
          <w:bCs/>
          <w:sz w:val="20"/>
          <w:szCs w:val="20"/>
        </w:rPr>
        <w:t xml:space="preserve">(Dom) </w:t>
      </w:r>
      <w:r w:rsidRPr="00BC3FCB">
        <w:rPr>
          <w:rFonts w:ascii="Calibri" w:hAnsi="Calibri" w:cs="Calibri"/>
          <w:b/>
          <w:bCs/>
          <w:sz w:val="20"/>
          <w:szCs w:val="20"/>
        </w:rPr>
        <w:t>Berlín</w:t>
      </w:r>
      <w:r w:rsidR="00AA4E44" w:rsidRPr="00BC3FCB">
        <w:rPr>
          <w:rFonts w:ascii="Calibri" w:hAnsi="Calibri" w:cs="Calibri"/>
          <w:b/>
          <w:bCs/>
          <w:sz w:val="20"/>
          <w:szCs w:val="20"/>
        </w:rPr>
        <w:t xml:space="preserve"> </w:t>
      </w:r>
    </w:p>
    <w:p w:rsidR="00AA4E44" w:rsidRPr="00BC3FCB" w:rsidRDefault="000A4029" w:rsidP="000D6765">
      <w:pPr>
        <w:pStyle w:val="Sinespaciado"/>
        <w:jc w:val="both"/>
        <w:rPr>
          <w:rFonts w:ascii="Calibri" w:hAnsi="Calibri" w:cs="Calibri"/>
          <w:sz w:val="20"/>
          <w:szCs w:val="20"/>
        </w:rPr>
      </w:pPr>
      <w:r w:rsidRPr="00BC3FCB">
        <w:rPr>
          <w:rFonts w:ascii="Calibri" w:hAnsi="Calibri" w:cs="Calibri"/>
          <w:b/>
          <w:bCs/>
          <w:sz w:val="20"/>
          <w:szCs w:val="20"/>
        </w:rPr>
        <w:t>Desayuno</w:t>
      </w:r>
      <w:r w:rsidR="00AA4E44" w:rsidRPr="00BC3FCB">
        <w:rPr>
          <w:rFonts w:ascii="Calibri" w:hAnsi="Calibri" w:cs="Calibri"/>
          <w:b/>
          <w:bCs/>
          <w:sz w:val="20"/>
          <w:szCs w:val="20"/>
        </w:rPr>
        <w:t xml:space="preserve">. </w:t>
      </w:r>
      <w:r w:rsidR="00AA4E44" w:rsidRPr="00BC3FCB">
        <w:rPr>
          <w:rFonts w:ascii="Calibri" w:hAnsi="Calibri" w:cs="Calibri"/>
          <w:sz w:val="20"/>
          <w:szCs w:val="20"/>
        </w:rPr>
        <w:t>A la hora indicada traslado</w:t>
      </w:r>
      <w:r w:rsidRPr="00BC3FCB">
        <w:rPr>
          <w:rFonts w:ascii="Calibri" w:hAnsi="Calibri" w:cs="Calibri"/>
          <w:sz w:val="20"/>
          <w:szCs w:val="20"/>
        </w:rPr>
        <w:t xml:space="preserve"> al aeropuerto</w:t>
      </w:r>
      <w:r w:rsidR="00AA4E44" w:rsidRPr="00BC3FCB">
        <w:rPr>
          <w:rFonts w:ascii="Calibri" w:hAnsi="Calibri" w:cs="Calibri"/>
          <w:sz w:val="20"/>
          <w:szCs w:val="20"/>
        </w:rPr>
        <w:t xml:space="preserve">. </w:t>
      </w:r>
    </w:p>
    <w:p w:rsidR="00DF5D31" w:rsidRPr="00BC3FCB" w:rsidRDefault="00DF5D31" w:rsidP="00D00A3D">
      <w:pPr>
        <w:rPr>
          <w:rFonts w:ascii="Calibri" w:hAnsi="Calibri" w:cs="Calibri"/>
          <w:b/>
          <w:bCs/>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191636" w:rsidRPr="00BC3FCB" w:rsidRDefault="00191636"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965EB0" w:rsidRPr="00BC3FCB" w:rsidRDefault="00AE4323"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10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D00A3D" w:rsidRPr="00BC3FCB" w:rsidRDefault="00965EB0"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C</w:t>
      </w:r>
      <w:r w:rsidR="00D00A3D" w:rsidRPr="00BC3FCB">
        <w:rPr>
          <w:rFonts w:ascii="Calibri" w:hAnsi="Calibri" w:cs="Calibri"/>
          <w:sz w:val="20"/>
          <w:szCs w:val="20"/>
        </w:rPr>
        <w:t>ena</w:t>
      </w:r>
      <w:r w:rsidRPr="00BC3FCB">
        <w:rPr>
          <w:rFonts w:ascii="Calibri" w:hAnsi="Calibri" w:cs="Calibri"/>
          <w:sz w:val="20"/>
          <w:szCs w:val="20"/>
        </w:rPr>
        <w:t xml:space="preserve"> de Bienvenida</w:t>
      </w:r>
    </w:p>
    <w:p w:rsidR="00D00A3D" w:rsidRPr="00BC3FCB" w:rsidRDefault="00D00A3D" w:rsidP="00D00A3D">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BC3FCB">
        <w:rPr>
          <w:rFonts w:ascii="Calibri" w:hAnsi="Calibri" w:cs="Calibri"/>
          <w:sz w:val="20"/>
          <w:szCs w:val="20"/>
        </w:rPr>
        <w:t>Visitas</w:t>
      </w:r>
      <w:r w:rsidR="00AE4323" w:rsidRPr="00BC3FCB">
        <w:rPr>
          <w:rFonts w:ascii="Calibri" w:hAnsi="Calibri" w:cs="Calibri"/>
          <w:sz w:val="20"/>
          <w:szCs w:val="20"/>
        </w:rPr>
        <w:t xml:space="preserve"> y entradas</w:t>
      </w:r>
      <w:r w:rsidRPr="00BC3FCB">
        <w:rPr>
          <w:rFonts w:ascii="Calibri" w:hAnsi="Calibri" w:cs="Calibri"/>
          <w:sz w:val="20"/>
          <w:szCs w:val="20"/>
        </w:rPr>
        <w:t xml:space="preserve"> según itinerario en servicio compartido</w:t>
      </w:r>
    </w:p>
    <w:p w:rsidR="00D00A3D" w:rsidRPr="00BC3FCB" w:rsidRDefault="00B804ED" w:rsidP="00D00A3D">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BC3FCB">
        <w:rPr>
          <w:rFonts w:ascii="Calibri" w:hAnsi="Calibri" w:cs="Calibri"/>
          <w:sz w:val="20"/>
          <w:szCs w:val="20"/>
        </w:rPr>
        <w:t>G</w:t>
      </w:r>
      <w:r w:rsidR="00D00A3D" w:rsidRPr="00BC3FCB">
        <w:rPr>
          <w:rFonts w:ascii="Calibri" w:hAnsi="Calibri" w:cs="Calibri"/>
          <w:sz w:val="20"/>
          <w:szCs w:val="20"/>
        </w:rPr>
        <w:t>uía de habla hispana durante su recorrido</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Excursiones opcionales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Pr="00BC3FCB" w:rsidRDefault="00DF5D31" w:rsidP="00DF5D31">
      <w:pPr>
        <w:tabs>
          <w:tab w:val="left" w:pos="851"/>
        </w:tabs>
        <w:rPr>
          <w:rFonts w:ascii="Calibri" w:eastAsia="Calibri" w:hAnsi="Calibri" w:cs="Calibri"/>
          <w:b/>
          <w:color w:val="000000" w:themeColor="text1"/>
        </w:rPr>
      </w:pPr>
    </w:p>
    <w:p w:rsidR="00831430" w:rsidRPr="00BC3FCB" w:rsidRDefault="00831430" w:rsidP="00DF5D31">
      <w:pPr>
        <w:tabs>
          <w:tab w:val="left" w:pos="851"/>
        </w:tabs>
        <w:rPr>
          <w:rFonts w:ascii="Calibri" w:eastAsia="Calibri" w:hAnsi="Calibri" w:cs="Calibri"/>
          <w:b/>
          <w:color w:val="000000" w:themeColor="text1"/>
        </w:rPr>
      </w:pPr>
    </w:p>
    <w:p w:rsidR="00831430" w:rsidRPr="00BC3FCB" w:rsidRDefault="00831430" w:rsidP="00DF5D31">
      <w:pPr>
        <w:tabs>
          <w:tab w:val="left" w:pos="851"/>
        </w:tabs>
        <w:rPr>
          <w:rFonts w:ascii="Calibri" w:eastAsia="Calibri" w:hAnsi="Calibri" w:cs="Calibri"/>
          <w:b/>
          <w:color w:val="000000" w:themeColor="text1"/>
        </w:rPr>
      </w:pPr>
    </w:p>
    <w:p w:rsidR="00831430" w:rsidRDefault="00831430" w:rsidP="00DF5D31">
      <w:pPr>
        <w:tabs>
          <w:tab w:val="left" w:pos="851"/>
        </w:tabs>
        <w:rPr>
          <w:rFonts w:ascii="Calibri" w:eastAsia="Calibri" w:hAnsi="Calibri" w:cs="Calibri"/>
          <w:b/>
          <w:color w:val="000000" w:themeColor="text1"/>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182D95" w:rsidRPr="00182D95" w:rsidTr="00182D95">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182D95" w:rsidRPr="00182D95" w:rsidRDefault="00182D95" w:rsidP="00182D95">
            <w:pPr>
              <w:rPr>
                <w:rFonts w:ascii="Calibri" w:eastAsia="Times New Roman" w:hAnsi="Calibri" w:cs="Calibri"/>
                <w:b/>
                <w:bCs/>
                <w:color w:val="FFFFFF"/>
                <w:sz w:val="20"/>
                <w:szCs w:val="20"/>
                <w:lang w:val="es-MX" w:eastAsia="es-MX"/>
              </w:rPr>
            </w:pPr>
            <w:r w:rsidRPr="00182D95">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182D95" w:rsidRPr="00182D95" w:rsidRDefault="00182D95" w:rsidP="00182D95">
            <w:pPr>
              <w:rPr>
                <w:rFonts w:ascii="Calibri" w:eastAsia="Times New Roman" w:hAnsi="Calibri" w:cs="Calibri"/>
                <w:color w:val="FFFFFF"/>
                <w:sz w:val="20"/>
                <w:szCs w:val="20"/>
                <w:lang w:val="es-MX" w:eastAsia="es-MX"/>
              </w:rPr>
            </w:pPr>
            <w:r w:rsidRPr="00182D95">
              <w:rPr>
                <w:rFonts w:ascii="Calibri" w:eastAsia="Times New Roman" w:hAnsi="Calibri" w:cs="Calibri"/>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82D95" w:rsidRPr="00182D95" w:rsidRDefault="00182D95" w:rsidP="00182D95">
            <w:pPr>
              <w:rPr>
                <w:rFonts w:ascii="Calibri" w:eastAsia="Times New Roman" w:hAnsi="Calibri" w:cs="Calibri"/>
                <w:color w:val="FFFFFF"/>
                <w:sz w:val="20"/>
                <w:szCs w:val="20"/>
                <w:lang w:val="es-MX" w:eastAsia="es-MX"/>
              </w:rPr>
            </w:pPr>
            <w:r w:rsidRPr="00182D95">
              <w:rPr>
                <w:rFonts w:ascii="Calibri" w:eastAsia="Times New Roman" w:hAnsi="Calibri" w:cs="Calibri"/>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82D95" w:rsidRPr="00182D95" w:rsidRDefault="00182D95" w:rsidP="00182D95">
            <w:pPr>
              <w:rPr>
                <w:rFonts w:ascii="Calibri" w:eastAsia="Times New Roman" w:hAnsi="Calibri" w:cs="Calibri"/>
                <w:color w:val="FFFFFF"/>
                <w:sz w:val="20"/>
                <w:szCs w:val="20"/>
                <w:lang w:val="es-MX" w:eastAsia="es-MX"/>
              </w:rPr>
            </w:pPr>
            <w:r w:rsidRPr="00182D95">
              <w:rPr>
                <w:rFonts w:ascii="Calibri" w:eastAsia="Times New Roman" w:hAnsi="Calibri" w:cs="Calibri"/>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182D95" w:rsidRPr="00182D95" w:rsidRDefault="00182D95" w:rsidP="00182D95">
            <w:pPr>
              <w:rPr>
                <w:rFonts w:ascii="Calibri" w:eastAsia="Times New Roman" w:hAnsi="Calibri" w:cs="Calibri"/>
                <w:color w:val="FFFFFF"/>
                <w:sz w:val="20"/>
                <w:szCs w:val="20"/>
                <w:lang w:val="es-MX" w:eastAsia="es-MX"/>
              </w:rPr>
            </w:pPr>
            <w:r w:rsidRPr="00182D95">
              <w:rPr>
                <w:rFonts w:ascii="Calibri" w:eastAsia="Times New Roman" w:hAnsi="Calibri" w:cs="Calibri"/>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182D95" w:rsidRPr="00182D95" w:rsidRDefault="00182D95" w:rsidP="00182D95">
            <w:pPr>
              <w:rPr>
                <w:rFonts w:ascii="Calibri" w:eastAsia="Times New Roman" w:hAnsi="Calibri" w:cs="Calibri"/>
                <w:color w:val="FFFFFF"/>
                <w:sz w:val="20"/>
                <w:szCs w:val="20"/>
                <w:lang w:val="es-MX" w:eastAsia="es-MX"/>
              </w:rPr>
            </w:pPr>
            <w:r w:rsidRPr="00182D95">
              <w:rPr>
                <w:rFonts w:ascii="Calibri" w:eastAsia="Times New Roman" w:hAnsi="Calibri" w:cs="Calibri"/>
                <w:color w:val="FFFFFF"/>
                <w:sz w:val="20"/>
                <w:szCs w:val="20"/>
                <w:lang w:val="es-MX" w:eastAsia="es-MX"/>
              </w:rPr>
              <w:t> </w:t>
            </w:r>
          </w:p>
        </w:tc>
      </w:tr>
      <w:tr w:rsidR="00182D95" w:rsidRPr="00182D95" w:rsidTr="00182D95">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Abril 2026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30</w:t>
            </w:r>
          </w:p>
        </w:tc>
      </w:tr>
      <w:tr w:rsidR="00182D95" w:rsidRPr="00182D95" w:rsidTr="00182D9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 </w:t>
            </w:r>
          </w:p>
        </w:tc>
      </w:tr>
      <w:tr w:rsidR="00182D95" w:rsidRPr="00182D95" w:rsidTr="00182D9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 </w:t>
            </w:r>
          </w:p>
        </w:tc>
      </w:tr>
      <w:tr w:rsidR="00182D95" w:rsidRPr="00182D95" w:rsidTr="00182D9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30</w:t>
            </w:r>
          </w:p>
        </w:tc>
      </w:tr>
      <w:tr w:rsidR="00182D95" w:rsidRPr="00182D95" w:rsidTr="00182D9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 </w:t>
            </w:r>
          </w:p>
        </w:tc>
      </w:tr>
      <w:tr w:rsidR="00182D95" w:rsidRPr="00182D95" w:rsidTr="00182D95">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 </w:t>
            </w:r>
          </w:p>
        </w:tc>
      </w:tr>
      <w:tr w:rsidR="00182D95" w:rsidRPr="00182D95" w:rsidTr="00182D95">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Octubre 2026</w:t>
            </w:r>
          </w:p>
        </w:tc>
        <w:tc>
          <w:tcPr>
            <w:tcW w:w="343" w:type="dxa"/>
            <w:tcBorders>
              <w:top w:val="nil"/>
              <w:left w:val="nil"/>
              <w:bottom w:val="single" w:sz="8"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01</w:t>
            </w:r>
          </w:p>
        </w:tc>
        <w:tc>
          <w:tcPr>
            <w:tcW w:w="343" w:type="dxa"/>
            <w:tcBorders>
              <w:top w:val="nil"/>
              <w:left w:val="nil"/>
              <w:bottom w:val="single" w:sz="8"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08</w:t>
            </w:r>
          </w:p>
        </w:tc>
        <w:tc>
          <w:tcPr>
            <w:tcW w:w="343" w:type="dxa"/>
            <w:tcBorders>
              <w:top w:val="nil"/>
              <w:left w:val="nil"/>
              <w:bottom w:val="single" w:sz="8"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15</w:t>
            </w:r>
          </w:p>
        </w:tc>
        <w:tc>
          <w:tcPr>
            <w:tcW w:w="343" w:type="dxa"/>
            <w:tcBorders>
              <w:top w:val="nil"/>
              <w:left w:val="nil"/>
              <w:bottom w:val="single" w:sz="8" w:space="0" w:color="auto"/>
              <w:right w:val="single" w:sz="4"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22</w:t>
            </w:r>
          </w:p>
        </w:tc>
        <w:tc>
          <w:tcPr>
            <w:tcW w:w="343" w:type="dxa"/>
            <w:tcBorders>
              <w:top w:val="nil"/>
              <w:left w:val="nil"/>
              <w:bottom w:val="single" w:sz="8" w:space="0" w:color="auto"/>
              <w:right w:val="single" w:sz="8" w:space="0" w:color="auto"/>
            </w:tcBorders>
            <w:noWrap/>
            <w:vAlign w:val="bottom"/>
            <w:hideMark/>
          </w:tcPr>
          <w:p w:rsidR="00182D95" w:rsidRPr="00182D95" w:rsidRDefault="00182D95" w:rsidP="00182D95">
            <w:pPr>
              <w:rPr>
                <w:rFonts w:ascii="Calibri" w:eastAsia="Times New Roman" w:hAnsi="Calibri" w:cs="Calibri"/>
                <w:b/>
                <w:bCs/>
                <w:color w:val="000000"/>
                <w:sz w:val="20"/>
                <w:szCs w:val="20"/>
                <w:lang w:val="es-MX" w:eastAsia="es-MX"/>
              </w:rPr>
            </w:pPr>
            <w:r w:rsidRPr="00182D95">
              <w:rPr>
                <w:rFonts w:ascii="Calibri" w:eastAsia="Times New Roman" w:hAnsi="Calibri" w:cs="Calibri"/>
                <w:b/>
                <w:bCs/>
                <w:color w:val="000000"/>
                <w:sz w:val="20"/>
                <w:szCs w:val="20"/>
                <w:lang w:val="es-MX" w:eastAsia="es-MX"/>
              </w:rPr>
              <w:t> </w:t>
            </w:r>
          </w:p>
        </w:tc>
      </w:tr>
    </w:tbl>
    <w:p w:rsidR="00587FBF" w:rsidRPr="00BC3FCB" w:rsidRDefault="00587FBF" w:rsidP="00DF5D31">
      <w:pPr>
        <w:tabs>
          <w:tab w:val="left" w:pos="851"/>
        </w:tabs>
        <w:rPr>
          <w:rFonts w:ascii="Calibri" w:eastAsia="Calibri" w:hAnsi="Calibri" w:cs="Calibri"/>
          <w:b/>
          <w:color w:val="000000" w:themeColor="text1"/>
        </w:rPr>
      </w:pPr>
    </w:p>
    <w:p w:rsidR="000B4202" w:rsidRPr="00BC3FCB" w:rsidRDefault="000B4202" w:rsidP="00DF5D31">
      <w:pPr>
        <w:tabs>
          <w:tab w:val="left" w:pos="851"/>
        </w:tabs>
        <w:rPr>
          <w:rFonts w:ascii="Calibri" w:eastAsia="Calibri" w:hAnsi="Calibri" w:cs="Calibri"/>
          <w:b/>
          <w:color w:val="000000" w:themeColor="text1"/>
        </w:rPr>
      </w:pPr>
    </w:p>
    <w:tbl>
      <w:tblPr>
        <w:tblW w:w="7140" w:type="dxa"/>
        <w:jc w:val="center"/>
        <w:tblCellMar>
          <w:left w:w="70" w:type="dxa"/>
          <w:right w:w="70" w:type="dxa"/>
        </w:tblCellMar>
        <w:tblLook w:val="04A0" w:firstRow="1" w:lastRow="0" w:firstColumn="1" w:lastColumn="0" w:noHBand="0" w:noVBand="1"/>
      </w:tblPr>
      <w:tblGrid>
        <w:gridCol w:w="3189"/>
        <w:gridCol w:w="817"/>
        <w:gridCol w:w="814"/>
        <w:gridCol w:w="1121"/>
        <w:gridCol w:w="1199"/>
      </w:tblGrid>
      <w:tr w:rsidR="00587FBF" w:rsidRPr="00587FBF" w:rsidTr="00182D95">
        <w:trPr>
          <w:trHeight w:val="300"/>
          <w:jc w:val="center"/>
        </w:trPr>
        <w:tc>
          <w:tcPr>
            <w:tcW w:w="714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87FBF" w:rsidRPr="00587FBF" w:rsidRDefault="00587FBF" w:rsidP="00587FBF">
            <w:pPr>
              <w:jc w:val="center"/>
              <w:rPr>
                <w:rFonts w:ascii="Calibri" w:eastAsia="Times New Roman" w:hAnsi="Calibri" w:cs="Calibri"/>
                <w:b/>
                <w:bCs/>
                <w:color w:val="FFFFFF"/>
                <w:sz w:val="20"/>
                <w:szCs w:val="20"/>
                <w:lang w:val="es-MX" w:eastAsia="es-MX"/>
              </w:rPr>
            </w:pPr>
            <w:r w:rsidRPr="00587FBF">
              <w:rPr>
                <w:rFonts w:ascii="Calibri" w:eastAsia="Times New Roman" w:hAnsi="Calibri" w:cs="Calibri"/>
                <w:b/>
                <w:bCs/>
                <w:color w:val="FFFFFF"/>
                <w:sz w:val="20"/>
                <w:szCs w:val="20"/>
                <w:lang w:val="es-MX" w:eastAsia="es-MX"/>
              </w:rPr>
              <w:t xml:space="preserve">TARIFA EN EUROS POR PERSONA </w:t>
            </w:r>
          </w:p>
        </w:tc>
      </w:tr>
      <w:tr w:rsidR="00587FBF" w:rsidRPr="00587FBF" w:rsidTr="00182D95">
        <w:trPr>
          <w:trHeight w:val="270"/>
          <w:jc w:val="center"/>
        </w:trPr>
        <w:tc>
          <w:tcPr>
            <w:tcW w:w="714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 xml:space="preserve">SERVICIOS TERRESTRES EXCLUSIVAMENTE            </w:t>
            </w:r>
            <w:proofErr w:type="gramStart"/>
            <w:r w:rsidRPr="00587FBF">
              <w:rPr>
                <w:rFonts w:ascii="Calibri" w:eastAsia="Times New Roman" w:hAnsi="Calibri" w:cs="Calibri"/>
                <w:b/>
                <w:bCs/>
                <w:sz w:val="20"/>
                <w:szCs w:val="20"/>
                <w:lang w:val="es-MX" w:eastAsia="es-MX"/>
              </w:rPr>
              <w:t xml:space="preserve">   (</w:t>
            </w:r>
            <w:proofErr w:type="gramEnd"/>
            <w:r w:rsidRPr="00587FBF">
              <w:rPr>
                <w:rFonts w:ascii="Calibri" w:eastAsia="Times New Roman" w:hAnsi="Calibri" w:cs="Calibri"/>
                <w:b/>
                <w:bCs/>
                <w:sz w:val="20"/>
                <w:szCs w:val="20"/>
                <w:lang w:val="es-MX" w:eastAsia="es-MX"/>
              </w:rPr>
              <w:t xml:space="preserve">MÍNIMO 2 PASAJEROS) </w:t>
            </w:r>
          </w:p>
        </w:tc>
      </w:tr>
      <w:tr w:rsidR="00587FBF" w:rsidRPr="00587FBF" w:rsidTr="00182D95">
        <w:trPr>
          <w:trHeight w:val="300"/>
          <w:jc w:val="center"/>
        </w:trPr>
        <w:tc>
          <w:tcPr>
            <w:tcW w:w="3189" w:type="dxa"/>
            <w:tcBorders>
              <w:top w:val="nil"/>
              <w:left w:val="single" w:sz="8" w:space="0" w:color="auto"/>
              <w:bottom w:val="nil"/>
              <w:right w:val="single" w:sz="4" w:space="0" w:color="auto"/>
            </w:tcBorders>
            <w:shd w:val="clear" w:color="FFFFCC" w:fill="000000"/>
            <w:noWrap/>
            <w:vAlign w:val="bottom"/>
            <w:hideMark/>
          </w:tcPr>
          <w:p w:rsidR="00587FBF" w:rsidRPr="00587FBF" w:rsidRDefault="00587FBF" w:rsidP="00587FBF">
            <w:pPr>
              <w:rPr>
                <w:rFonts w:ascii="Calibri" w:eastAsia="Times New Roman" w:hAnsi="Calibri" w:cs="Calibri"/>
                <w:b/>
                <w:bCs/>
                <w:color w:val="FFFFFF"/>
                <w:sz w:val="20"/>
                <w:szCs w:val="20"/>
                <w:lang w:val="es-MX" w:eastAsia="es-MX"/>
              </w:rPr>
            </w:pPr>
            <w:r w:rsidRPr="00587FBF">
              <w:rPr>
                <w:rFonts w:ascii="Calibri" w:eastAsia="Times New Roman" w:hAnsi="Calibri" w:cs="Calibri"/>
                <w:b/>
                <w:bCs/>
                <w:color w:val="FFFFFF"/>
                <w:sz w:val="20"/>
                <w:szCs w:val="20"/>
                <w:lang w:val="es-MX" w:eastAsia="es-MX"/>
              </w:rPr>
              <w:t xml:space="preserve">02 </w:t>
            </w:r>
            <w:proofErr w:type="gramStart"/>
            <w:r w:rsidRPr="00587FBF">
              <w:rPr>
                <w:rFonts w:ascii="Calibri" w:eastAsia="Times New Roman" w:hAnsi="Calibri" w:cs="Calibri"/>
                <w:b/>
                <w:bCs/>
                <w:color w:val="FFFFFF"/>
                <w:sz w:val="20"/>
                <w:szCs w:val="20"/>
                <w:lang w:val="es-MX" w:eastAsia="es-MX"/>
              </w:rPr>
              <w:t>Abril</w:t>
            </w:r>
            <w:proofErr w:type="gramEnd"/>
            <w:r w:rsidRPr="00587FBF">
              <w:rPr>
                <w:rFonts w:ascii="Calibri" w:eastAsia="Times New Roman" w:hAnsi="Calibri" w:cs="Calibri"/>
                <w:b/>
                <w:bCs/>
                <w:color w:val="FFFFFF"/>
                <w:sz w:val="20"/>
                <w:szCs w:val="20"/>
                <w:lang w:val="es-MX" w:eastAsia="es-MX"/>
              </w:rPr>
              <w:t xml:space="preserve"> al 22 </w:t>
            </w:r>
            <w:proofErr w:type="gramStart"/>
            <w:r w:rsidRPr="00587FBF">
              <w:rPr>
                <w:rFonts w:ascii="Calibri" w:eastAsia="Times New Roman" w:hAnsi="Calibri" w:cs="Calibri"/>
                <w:b/>
                <w:bCs/>
                <w:color w:val="FFFFFF"/>
                <w:sz w:val="20"/>
                <w:szCs w:val="20"/>
                <w:lang w:val="es-MX" w:eastAsia="es-MX"/>
              </w:rPr>
              <w:t>Octubre</w:t>
            </w:r>
            <w:proofErr w:type="gramEnd"/>
            <w:r w:rsidRPr="00587FBF">
              <w:rPr>
                <w:rFonts w:ascii="Calibri" w:eastAsia="Times New Roman" w:hAnsi="Calibri" w:cs="Calibri"/>
                <w:b/>
                <w:bCs/>
                <w:color w:val="FFFFFF"/>
                <w:sz w:val="20"/>
                <w:szCs w:val="20"/>
                <w:lang w:val="es-MX" w:eastAsia="es-MX"/>
              </w:rPr>
              <w:t xml:space="preserve"> 2026</w:t>
            </w:r>
          </w:p>
        </w:tc>
        <w:tc>
          <w:tcPr>
            <w:tcW w:w="817" w:type="dxa"/>
            <w:tcBorders>
              <w:top w:val="nil"/>
              <w:left w:val="nil"/>
              <w:bottom w:val="nil"/>
              <w:right w:val="single" w:sz="4" w:space="0" w:color="auto"/>
            </w:tcBorders>
            <w:shd w:val="clear" w:color="FFFFCC" w:fill="000000"/>
            <w:noWrap/>
            <w:vAlign w:val="bottom"/>
            <w:hideMark/>
          </w:tcPr>
          <w:p w:rsidR="00587FBF" w:rsidRPr="00587FBF" w:rsidRDefault="00587FBF" w:rsidP="00587FBF">
            <w:pPr>
              <w:jc w:val="center"/>
              <w:rPr>
                <w:rFonts w:ascii="Calibri" w:eastAsia="Times New Roman" w:hAnsi="Calibri" w:cs="Calibri"/>
                <w:b/>
                <w:bCs/>
                <w:color w:val="FFFFFF"/>
                <w:sz w:val="20"/>
                <w:szCs w:val="20"/>
                <w:lang w:val="es-MX" w:eastAsia="es-MX"/>
              </w:rPr>
            </w:pPr>
            <w:r w:rsidRPr="00587FBF">
              <w:rPr>
                <w:rFonts w:ascii="Calibri" w:eastAsia="Times New Roman" w:hAnsi="Calibri" w:cs="Calibri"/>
                <w:b/>
                <w:bCs/>
                <w:color w:val="FFFFFF"/>
                <w:sz w:val="20"/>
                <w:szCs w:val="20"/>
                <w:lang w:val="es-MX" w:eastAsia="es-MX"/>
              </w:rPr>
              <w:t xml:space="preserve">DOBLE </w:t>
            </w:r>
          </w:p>
        </w:tc>
        <w:tc>
          <w:tcPr>
            <w:tcW w:w="814" w:type="dxa"/>
            <w:tcBorders>
              <w:top w:val="nil"/>
              <w:left w:val="nil"/>
              <w:bottom w:val="nil"/>
              <w:right w:val="nil"/>
            </w:tcBorders>
            <w:shd w:val="clear" w:color="FFFFCC" w:fill="000000"/>
            <w:noWrap/>
            <w:vAlign w:val="bottom"/>
            <w:hideMark/>
          </w:tcPr>
          <w:p w:rsidR="00587FBF" w:rsidRPr="00587FBF" w:rsidRDefault="00587FBF" w:rsidP="00587FBF">
            <w:pPr>
              <w:jc w:val="center"/>
              <w:rPr>
                <w:rFonts w:ascii="Calibri" w:eastAsia="Times New Roman" w:hAnsi="Calibri" w:cs="Calibri"/>
                <w:b/>
                <w:bCs/>
                <w:color w:val="FFFFFF"/>
                <w:sz w:val="20"/>
                <w:szCs w:val="20"/>
                <w:lang w:val="es-MX" w:eastAsia="es-MX"/>
              </w:rPr>
            </w:pPr>
            <w:r w:rsidRPr="00587FBF">
              <w:rPr>
                <w:rFonts w:ascii="Calibri" w:eastAsia="Times New Roman" w:hAnsi="Calibri" w:cs="Calibri"/>
                <w:b/>
                <w:bCs/>
                <w:color w:val="FFFFFF"/>
                <w:sz w:val="20"/>
                <w:szCs w:val="20"/>
                <w:lang w:val="es-MX" w:eastAsia="es-MX"/>
              </w:rPr>
              <w:t>TRIPLE</w:t>
            </w:r>
          </w:p>
        </w:tc>
        <w:tc>
          <w:tcPr>
            <w:tcW w:w="1121" w:type="dxa"/>
            <w:tcBorders>
              <w:top w:val="nil"/>
              <w:left w:val="single" w:sz="4" w:space="0" w:color="auto"/>
              <w:bottom w:val="nil"/>
              <w:right w:val="nil"/>
            </w:tcBorders>
            <w:shd w:val="clear" w:color="FFFFCC" w:fill="000000"/>
            <w:noWrap/>
            <w:vAlign w:val="bottom"/>
            <w:hideMark/>
          </w:tcPr>
          <w:p w:rsidR="00587FBF" w:rsidRPr="00587FBF" w:rsidRDefault="00587FBF" w:rsidP="00587FBF">
            <w:pPr>
              <w:jc w:val="center"/>
              <w:rPr>
                <w:rFonts w:ascii="Calibri" w:eastAsia="Times New Roman" w:hAnsi="Calibri" w:cs="Calibri"/>
                <w:b/>
                <w:bCs/>
                <w:color w:val="FFFFFF"/>
                <w:sz w:val="20"/>
                <w:szCs w:val="20"/>
                <w:lang w:val="es-MX" w:eastAsia="es-MX"/>
              </w:rPr>
            </w:pPr>
            <w:r w:rsidRPr="00587FBF">
              <w:rPr>
                <w:rFonts w:ascii="Calibri" w:eastAsia="Times New Roman" w:hAnsi="Calibri" w:cs="Calibri"/>
                <w:b/>
                <w:bCs/>
                <w:color w:val="FFFFFF"/>
                <w:sz w:val="20"/>
                <w:szCs w:val="20"/>
                <w:lang w:val="es-MX" w:eastAsia="es-MX"/>
              </w:rPr>
              <w:t>SENCILLA</w:t>
            </w:r>
          </w:p>
        </w:tc>
        <w:tc>
          <w:tcPr>
            <w:tcW w:w="1199" w:type="dxa"/>
            <w:tcBorders>
              <w:top w:val="nil"/>
              <w:left w:val="single" w:sz="4" w:space="0" w:color="auto"/>
              <w:bottom w:val="nil"/>
              <w:right w:val="single" w:sz="8" w:space="0" w:color="auto"/>
            </w:tcBorders>
            <w:shd w:val="clear" w:color="FFFFCC" w:fill="000000"/>
            <w:noWrap/>
            <w:vAlign w:val="bottom"/>
            <w:hideMark/>
          </w:tcPr>
          <w:p w:rsidR="00587FBF" w:rsidRPr="00587FBF" w:rsidRDefault="00587FBF" w:rsidP="00587FBF">
            <w:pPr>
              <w:jc w:val="center"/>
              <w:rPr>
                <w:rFonts w:ascii="Calibri" w:eastAsia="Times New Roman" w:hAnsi="Calibri" w:cs="Calibri"/>
                <w:b/>
                <w:bCs/>
                <w:color w:val="FFFFFF"/>
                <w:sz w:val="20"/>
                <w:szCs w:val="20"/>
                <w:lang w:val="es-MX" w:eastAsia="es-MX"/>
              </w:rPr>
            </w:pPr>
            <w:r w:rsidRPr="00587FBF">
              <w:rPr>
                <w:rFonts w:ascii="Calibri" w:eastAsia="Times New Roman" w:hAnsi="Calibri" w:cs="Calibri"/>
                <w:b/>
                <w:bCs/>
                <w:color w:val="FFFFFF"/>
                <w:sz w:val="20"/>
                <w:szCs w:val="20"/>
                <w:lang w:val="es-MX" w:eastAsia="es-MX"/>
              </w:rPr>
              <w:t>MNR 2-11</w:t>
            </w:r>
          </w:p>
        </w:tc>
      </w:tr>
      <w:tr w:rsidR="00587FBF" w:rsidRPr="00587FBF" w:rsidTr="00182D95">
        <w:trPr>
          <w:trHeight w:val="300"/>
          <w:jc w:val="center"/>
        </w:trPr>
        <w:tc>
          <w:tcPr>
            <w:tcW w:w="318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587FBF" w:rsidRPr="00587FBF" w:rsidRDefault="00587FBF" w:rsidP="00587FBF">
            <w:pP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PRIMERA</w:t>
            </w:r>
          </w:p>
        </w:tc>
        <w:tc>
          <w:tcPr>
            <w:tcW w:w="817" w:type="dxa"/>
            <w:tcBorders>
              <w:top w:val="single" w:sz="4" w:space="0" w:color="auto"/>
              <w:left w:val="nil"/>
              <w:bottom w:val="nil"/>
              <w:right w:val="single" w:sz="4" w:space="0" w:color="auto"/>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2216</w:t>
            </w:r>
          </w:p>
        </w:tc>
        <w:tc>
          <w:tcPr>
            <w:tcW w:w="814" w:type="dxa"/>
            <w:tcBorders>
              <w:top w:val="single" w:sz="4" w:space="0" w:color="auto"/>
              <w:left w:val="nil"/>
              <w:bottom w:val="nil"/>
              <w:right w:val="nil"/>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2180</w:t>
            </w:r>
          </w:p>
        </w:tc>
        <w:tc>
          <w:tcPr>
            <w:tcW w:w="1121" w:type="dxa"/>
            <w:tcBorders>
              <w:top w:val="single" w:sz="4" w:space="0" w:color="auto"/>
              <w:left w:val="single" w:sz="4" w:space="0" w:color="auto"/>
              <w:bottom w:val="nil"/>
              <w:right w:val="nil"/>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3346</w:t>
            </w:r>
          </w:p>
        </w:tc>
        <w:tc>
          <w:tcPr>
            <w:tcW w:w="1199" w:type="dxa"/>
            <w:tcBorders>
              <w:top w:val="single" w:sz="4" w:space="0" w:color="auto"/>
              <w:left w:val="single" w:sz="4" w:space="0" w:color="auto"/>
              <w:bottom w:val="nil"/>
              <w:right w:val="single" w:sz="8" w:space="0" w:color="auto"/>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1679</w:t>
            </w:r>
          </w:p>
        </w:tc>
      </w:tr>
      <w:tr w:rsidR="00587FBF" w:rsidRPr="00587FBF" w:rsidTr="00182D95">
        <w:trPr>
          <w:trHeight w:val="300"/>
          <w:jc w:val="center"/>
        </w:trPr>
        <w:tc>
          <w:tcPr>
            <w:tcW w:w="714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 xml:space="preserve">TARIFAS SUJETAS A DISPONIBILIDAD Y CAMBIO SIN PREVIO AVISO </w:t>
            </w:r>
          </w:p>
        </w:tc>
      </w:tr>
      <w:tr w:rsidR="00587FBF" w:rsidRPr="00587FBF" w:rsidTr="00182D95">
        <w:trPr>
          <w:trHeight w:val="300"/>
          <w:jc w:val="center"/>
        </w:trPr>
        <w:tc>
          <w:tcPr>
            <w:tcW w:w="714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87FBF" w:rsidRPr="00587FBF" w:rsidRDefault="00587FBF" w:rsidP="00587FBF">
            <w:pPr>
              <w:jc w:val="center"/>
              <w:rPr>
                <w:rFonts w:ascii="Calibri" w:eastAsia="Times New Roman" w:hAnsi="Calibri" w:cs="Calibri"/>
                <w:b/>
                <w:bCs/>
                <w:sz w:val="20"/>
                <w:szCs w:val="20"/>
                <w:lang w:val="es-MX" w:eastAsia="es-MX"/>
              </w:rPr>
            </w:pPr>
            <w:r w:rsidRPr="00587FBF">
              <w:rPr>
                <w:rFonts w:ascii="Calibri" w:eastAsia="Times New Roman" w:hAnsi="Calibri" w:cs="Calibri"/>
                <w:b/>
                <w:bCs/>
                <w:sz w:val="20"/>
                <w:szCs w:val="20"/>
                <w:lang w:val="es-MX" w:eastAsia="es-MX"/>
              </w:rPr>
              <w:t>CONSULTAR SUPLEMENTO PARA SEMANA SANTA, VERANO, NAVIDAD Y FIN DE AÑO</w:t>
            </w:r>
          </w:p>
        </w:tc>
      </w:tr>
    </w:tbl>
    <w:p w:rsidR="00DF5D31" w:rsidRDefault="00DF5D31" w:rsidP="00DF5D31">
      <w:pPr>
        <w:tabs>
          <w:tab w:val="left" w:pos="851"/>
        </w:tabs>
        <w:rPr>
          <w:rFonts w:ascii="Calibri" w:eastAsia="Calibri" w:hAnsi="Calibri" w:cs="Calibri"/>
          <w:b/>
          <w:color w:val="000000" w:themeColor="text1"/>
        </w:rPr>
      </w:pPr>
    </w:p>
    <w:p w:rsidR="00311265" w:rsidRPr="00BC3FCB" w:rsidRDefault="00311265" w:rsidP="00DF5D31">
      <w:pPr>
        <w:tabs>
          <w:tab w:val="left" w:pos="851"/>
        </w:tabs>
        <w:rPr>
          <w:rFonts w:ascii="Calibri" w:eastAsia="Calibri" w:hAnsi="Calibri" w:cs="Calibri"/>
          <w:b/>
          <w:color w:val="000000" w:themeColor="text1"/>
        </w:rPr>
      </w:pPr>
    </w:p>
    <w:tbl>
      <w:tblPr>
        <w:tblW w:w="4790" w:type="dxa"/>
        <w:jc w:val="center"/>
        <w:tblCellMar>
          <w:left w:w="70" w:type="dxa"/>
          <w:right w:w="70" w:type="dxa"/>
        </w:tblCellMar>
        <w:tblLook w:val="04A0" w:firstRow="1" w:lastRow="0" w:firstColumn="1" w:lastColumn="0" w:noHBand="0" w:noVBand="1"/>
      </w:tblPr>
      <w:tblGrid>
        <w:gridCol w:w="1027"/>
        <w:gridCol w:w="988"/>
        <w:gridCol w:w="2775"/>
      </w:tblGrid>
      <w:tr w:rsidR="00182D95" w:rsidRPr="00182D95" w:rsidTr="007937B5">
        <w:trPr>
          <w:trHeight w:val="300"/>
          <w:jc w:val="center"/>
        </w:trPr>
        <w:tc>
          <w:tcPr>
            <w:tcW w:w="479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82D95" w:rsidRPr="00182D95" w:rsidRDefault="00182D95" w:rsidP="00182D95">
            <w:pPr>
              <w:jc w:val="center"/>
              <w:rPr>
                <w:rFonts w:ascii="Calibri" w:eastAsia="Times New Roman" w:hAnsi="Calibri" w:cs="Calibri"/>
                <w:b/>
                <w:bCs/>
                <w:color w:val="FFFFFF"/>
                <w:sz w:val="20"/>
                <w:szCs w:val="20"/>
                <w:lang w:val="es-MX" w:eastAsia="es-MX"/>
              </w:rPr>
            </w:pPr>
            <w:r w:rsidRPr="00182D95">
              <w:rPr>
                <w:rFonts w:ascii="Calibri" w:eastAsia="Times New Roman" w:hAnsi="Calibri" w:cs="Calibri"/>
                <w:b/>
                <w:bCs/>
                <w:color w:val="FFFFFF"/>
                <w:sz w:val="20"/>
                <w:szCs w:val="20"/>
                <w:lang w:val="es-MX" w:eastAsia="es-MX"/>
              </w:rPr>
              <w:t xml:space="preserve">HOTELES PREVISTOS O SIMILARES </w:t>
            </w:r>
          </w:p>
        </w:tc>
      </w:tr>
      <w:tr w:rsidR="00182D95" w:rsidRPr="00182D95" w:rsidTr="007937B5">
        <w:trPr>
          <w:trHeight w:val="270"/>
          <w:jc w:val="center"/>
        </w:trPr>
        <w:tc>
          <w:tcPr>
            <w:tcW w:w="1027" w:type="dxa"/>
            <w:tcBorders>
              <w:top w:val="nil"/>
              <w:left w:val="single" w:sz="8" w:space="0" w:color="auto"/>
              <w:bottom w:val="nil"/>
              <w:right w:val="single" w:sz="8" w:space="0" w:color="auto"/>
            </w:tcBorders>
            <w:shd w:val="clear" w:color="000000" w:fill="000000"/>
            <w:noWrap/>
            <w:vAlign w:val="center"/>
            <w:hideMark/>
          </w:tcPr>
          <w:p w:rsidR="00182D95" w:rsidRPr="00182D95" w:rsidRDefault="00182D95" w:rsidP="00182D95">
            <w:pPr>
              <w:jc w:val="center"/>
              <w:rPr>
                <w:rFonts w:ascii="Calibri" w:eastAsia="Times New Roman" w:hAnsi="Calibri" w:cs="Calibri"/>
                <w:b/>
                <w:bCs/>
                <w:color w:val="FFFFFF"/>
                <w:sz w:val="20"/>
                <w:szCs w:val="20"/>
                <w:lang w:val="es-MX" w:eastAsia="es-MX"/>
              </w:rPr>
            </w:pPr>
            <w:r w:rsidRPr="00182D95">
              <w:rPr>
                <w:rFonts w:ascii="Calibri" w:eastAsia="Times New Roman" w:hAnsi="Calibri" w:cs="Calibri"/>
                <w:b/>
                <w:bCs/>
                <w:color w:val="FFFFFF"/>
                <w:sz w:val="20"/>
                <w:szCs w:val="20"/>
                <w:lang w:val="es-MX" w:eastAsia="es-MX"/>
              </w:rPr>
              <w:t>Categoría</w:t>
            </w:r>
          </w:p>
        </w:tc>
        <w:tc>
          <w:tcPr>
            <w:tcW w:w="988" w:type="dxa"/>
            <w:tcBorders>
              <w:top w:val="nil"/>
              <w:left w:val="nil"/>
              <w:bottom w:val="nil"/>
              <w:right w:val="single" w:sz="8" w:space="0" w:color="auto"/>
            </w:tcBorders>
            <w:shd w:val="clear" w:color="000000" w:fill="000000"/>
            <w:noWrap/>
            <w:vAlign w:val="center"/>
            <w:hideMark/>
          </w:tcPr>
          <w:p w:rsidR="00182D95" w:rsidRPr="00182D95" w:rsidRDefault="00182D95" w:rsidP="00182D95">
            <w:pPr>
              <w:jc w:val="center"/>
              <w:rPr>
                <w:rFonts w:ascii="Calibri" w:eastAsia="Times New Roman" w:hAnsi="Calibri" w:cs="Calibri"/>
                <w:b/>
                <w:bCs/>
                <w:color w:val="FFFFFF"/>
                <w:sz w:val="20"/>
                <w:szCs w:val="20"/>
                <w:lang w:val="es-MX" w:eastAsia="es-MX"/>
              </w:rPr>
            </w:pPr>
            <w:r w:rsidRPr="00182D95">
              <w:rPr>
                <w:rFonts w:ascii="Calibri" w:eastAsia="Times New Roman" w:hAnsi="Calibri" w:cs="Calibri"/>
                <w:b/>
                <w:bCs/>
                <w:color w:val="FFFFFF"/>
                <w:sz w:val="20"/>
                <w:szCs w:val="20"/>
                <w:lang w:val="es-MX" w:eastAsia="es-MX"/>
              </w:rPr>
              <w:t xml:space="preserve">Ciudad </w:t>
            </w:r>
          </w:p>
        </w:tc>
        <w:tc>
          <w:tcPr>
            <w:tcW w:w="2775" w:type="dxa"/>
            <w:tcBorders>
              <w:top w:val="nil"/>
              <w:left w:val="nil"/>
              <w:bottom w:val="nil"/>
              <w:right w:val="single" w:sz="8" w:space="0" w:color="auto"/>
            </w:tcBorders>
            <w:shd w:val="clear" w:color="000000" w:fill="000000"/>
            <w:noWrap/>
            <w:vAlign w:val="center"/>
            <w:hideMark/>
          </w:tcPr>
          <w:p w:rsidR="00182D95" w:rsidRPr="00182D95" w:rsidRDefault="00182D95" w:rsidP="00182D95">
            <w:pPr>
              <w:jc w:val="center"/>
              <w:rPr>
                <w:rFonts w:ascii="Calibri" w:eastAsia="Times New Roman" w:hAnsi="Calibri" w:cs="Calibri"/>
                <w:b/>
                <w:bCs/>
                <w:color w:val="FFFFFF"/>
                <w:sz w:val="20"/>
                <w:szCs w:val="20"/>
                <w:lang w:val="es-MX" w:eastAsia="es-MX"/>
              </w:rPr>
            </w:pPr>
            <w:r w:rsidRPr="00182D95">
              <w:rPr>
                <w:rFonts w:ascii="Calibri" w:eastAsia="Times New Roman" w:hAnsi="Calibri" w:cs="Calibri"/>
                <w:b/>
                <w:bCs/>
                <w:color w:val="FFFFFF"/>
                <w:sz w:val="20"/>
                <w:szCs w:val="20"/>
                <w:lang w:val="es-MX" w:eastAsia="es-MX"/>
              </w:rPr>
              <w:t xml:space="preserve">Hotel </w:t>
            </w:r>
          </w:p>
        </w:tc>
      </w:tr>
      <w:tr w:rsidR="00182D95" w:rsidRPr="00182D95" w:rsidTr="007937B5">
        <w:trPr>
          <w:trHeight w:val="300"/>
          <w:jc w:val="center"/>
        </w:trPr>
        <w:tc>
          <w:tcPr>
            <w:tcW w:w="1027" w:type="dxa"/>
            <w:vMerge w:val="restart"/>
            <w:tcBorders>
              <w:top w:val="single" w:sz="8" w:space="0" w:color="auto"/>
              <w:left w:val="single" w:sz="8" w:space="0" w:color="auto"/>
              <w:bottom w:val="single" w:sz="8" w:space="0" w:color="000000"/>
              <w:right w:val="single" w:sz="8" w:space="0" w:color="auto"/>
            </w:tcBorders>
            <w:noWrap/>
            <w:vAlign w:val="center"/>
            <w:hideMark/>
          </w:tcPr>
          <w:p w:rsidR="00182D95" w:rsidRPr="00182D95" w:rsidRDefault="00182D95" w:rsidP="00182D95">
            <w:pPr>
              <w:jc w:val="center"/>
              <w:rPr>
                <w:rFonts w:ascii="Calibri" w:eastAsia="Times New Roman" w:hAnsi="Calibri" w:cs="Calibri"/>
                <w:b/>
                <w:bCs/>
                <w:sz w:val="20"/>
                <w:szCs w:val="20"/>
                <w:lang w:val="es-MX" w:eastAsia="es-MX"/>
              </w:rPr>
            </w:pPr>
            <w:r w:rsidRPr="00182D95">
              <w:rPr>
                <w:rFonts w:ascii="Calibri" w:eastAsia="Times New Roman" w:hAnsi="Calibri" w:cs="Calibri"/>
                <w:b/>
                <w:bCs/>
                <w:sz w:val="20"/>
                <w:szCs w:val="20"/>
                <w:lang w:val="es-MX" w:eastAsia="es-MX"/>
              </w:rPr>
              <w:t>PRIMERA</w:t>
            </w:r>
          </w:p>
        </w:tc>
        <w:tc>
          <w:tcPr>
            <w:tcW w:w="988" w:type="dxa"/>
            <w:tcBorders>
              <w:top w:val="nil"/>
              <w:left w:val="nil"/>
              <w:bottom w:val="nil"/>
              <w:right w:val="single" w:sz="8" w:space="0" w:color="auto"/>
            </w:tcBorders>
            <w:noWrap/>
            <w:vAlign w:val="center"/>
            <w:hideMark/>
          </w:tcPr>
          <w:p w:rsidR="00182D95" w:rsidRPr="00182D95" w:rsidRDefault="00182D95" w:rsidP="00182D95">
            <w:pPr>
              <w:rPr>
                <w:rFonts w:ascii="Calibri" w:eastAsia="Times New Roman" w:hAnsi="Calibri" w:cs="Calibri"/>
                <w:sz w:val="20"/>
                <w:szCs w:val="20"/>
                <w:lang w:val="es-MX" w:eastAsia="es-MX"/>
              </w:rPr>
            </w:pPr>
            <w:r w:rsidRPr="00182D95">
              <w:rPr>
                <w:rFonts w:ascii="Calibri" w:eastAsia="Times New Roman" w:hAnsi="Calibri" w:cs="Calibri"/>
                <w:sz w:val="20"/>
                <w:szCs w:val="20"/>
                <w:lang w:val="es-MX" w:eastAsia="es-MX"/>
              </w:rPr>
              <w:t>Viena</w:t>
            </w:r>
          </w:p>
        </w:tc>
        <w:tc>
          <w:tcPr>
            <w:tcW w:w="2775" w:type="dxa"/>
            <w:tcBorders>
              <w:top w:val="nil"/>
              <w:left w:val="nil"/>
              <w:bottom w:val="nil"/>
              <w:right w:val="single" w:sz="8" w:space="0" w:color="auto"/>
            </w:tcBorders>
            <w:hideMark/>
          </w:tcPr>
          <w:p w:rsidR="00182D95" w:rsidRPr="00182D95" w:rsidRDefault="00182D95" w:rsidP="00182D95">
            <w:pPr>
              <w:rPr>
                <w:rFonts w:ascii="Calibri" w:eastAsia="Times New Roman" w:hAnsi="Calibri" w:cs="Calibri"/>
                <w:color w:val="000000"/>
                <w:sz w:val="20"/>
                <w:szCs w:val="20"/>
                <w:lang w:val="es-MX" w:eastAsia="es-MX"/>
              </w:rPr>
            </w:pPr>
            <w:proofErr w:type="spellStart"/>
            <w:r w:rsidRPr="00182D95">
              <w:rPr>
                <w:rFonts w:ascii="Calibri" w:eastAsia="Times New Roman" w:hAnsi="Calibri" w:cs="Calibri"/>
                <w:color w:val="000000"/>
                <w:sz w:val="20"/>
                <w:szCs w:val="20"/>
                <w:lang w:val="es-MX" w:eastAsia="es-MX"/>
              </w:rPr>
              <w:t>Parkhotel</w:t>
            </w:r>
            <w:proofErr w:type="spellEnd"/>
            <w:r w:rsidRPr="00182D95">
              <w:rPr>
                <w:rFonts w:ascii="Calibri" w:eastAsia="Times New Roman" w:hAnsi="Calibri" w:cs="Calibri"/>
                <w:color w:val="000000"/>
                <w:sz w:val="20"/>
                <w:szCs w:val="20"/>
                <w:lang w:val="es-MX" w:eastAsia="es-MX"/>
              </w:rPr>
              <w:t xml:space="preserve"> </w:t>
            </w:r>
            <w:proofErr w:type="spellStart"/>
            <w:r w:rsidRPr="00182D95">
              <w:rPr>
                <w:rFonts w:ascii="Calibri" w:eastAsia="Times New Roman" w:hAnsi="Calibri" w:cs="Calibri"/>
                <w:color w:val="000000"/>
                <w:sz w:val="20"/>
                <w:szCs w:val="20"/>
                <w:lang w:val="es-MX" w:eastAsia="es-MX"/>
              </w:rPr>
              <w:t>Schönbrunn</w:t>
            </w:r>
            <w:proofErr w:type="spellEnd"/>
            <w:r w:rsidRPr="00182D95">
              <w:rPr>
                <w:rFonts w:ascii="Calibri" w:eastAsia="Times New Roman" w:hAnsi="Calibri" w:cs="Calibri"/>
                <w:color w:val="000000"/>
                <w:sz w:val="20"/>
                <w:szCs w:val="20"/>
                <w:lang w:val="es-MX" w:eastAsia="es-MX"/>
              </w:rPr>
              <w:t xml:space="preserve"> </w:t>
            </w:r>
            <w:proofErr w:type="spellStart"/>
            <w:r w:rsidRPr="00182D95">
              <w:rPr>
                <w:rFonts w:ascii="Calibri" w:eastAsia="Times New Roman" w:hAnsi="Calibri" w:cs="Calibri"/>
                <w:color w:val="000000"/>
                <w:sz w:val="20"/>
                <w:szCs w:val="20"/>
                <w:lang w:val="es-MX" w:eastAsia="es-MX"/>
              </w:rPr>
              <w:t>Intercity</w:t>
            </w:r>
            <w:proofErr w:type="spellEnd"/>
          </w:p>
        </w:tc>
      </w:tr>
      <w:tr w:rsidR="00182D95" w:rsidRPr="00182D95" w:rsidTr="007937B5">
        <w:trPr>
          <w:trHeight w:val="300"/>
          <w:jc w:val="center"/>
        </w:trPr>
        <w:tc>
          <w:tcPr>
            <w:tcW w:w="1027" w:type="dxa"/>
            <w:vMerge/>
            <w:tcBorders>
              <w:top w:val="single" w:sz="8" w:space="0" w:color="auto"/>
              <w:left w:val="single" w:sz="8" w:space="0" w:color="auto"/>
              <w:bottom w:val="single" w:sz="8" w:space="0" w:color="000000"/>
              <w:right w:val="single" w:sz="8" w:space="0" w:color="auto"/>
            </w:tcBorders>
            <w:vAlign w:val="center"/>
            <w:hideMark/>
          </w:tcPr>
          <w:p w:rsidR="00182D95" w:rsidRPr="00182D95" w:rsidRDefault="00182D95" w:rsidP="00182D95">
            <w:pPr>
              <w:rPr>
                <w:rFonts w:ascii="Calibri" w:eastAsia="Times New Roman" w:hAnsi="Calibri" w:cs="Calibri"/>
                <w:b/>
                <w:bCs/>
                <w:sz w:val="20"/>
                <w:szCs w:val="20"/>
                <w:lang w:val="es-MX" w:eastAsia="es-MX"/>
              </w:rPr>
            </w:pPr>
          </w:p>
        </w:tc>
        <w:tc>
          <w:tcPr>
            <w:tcW w:w="988" w:type="dxa"/>
            <w:tcBorders>
              <w:top w:val="nil"/>
              <w:left w:val="nil"/>
              <w:bottom w:val="nil"/>
              <w:right w:val="single" w:sz="8" w:space="0" w:color="auto"/>
            </w:tcBorders>
            <w:noWrap/>
            <w:vAlign w:val="center"/>
            <w:hideMark/>
          </w:tcPr>
          <w:p w:rsidR="00182D95" w:rsidRPr="00182D95" w:rsidRDefault="00182D95" w:rsidP="00182D95">
            <w:pPr>
              <w:rPr>
                <w:rFonts w:ascii="Calibri" w:eastAsia="Times New Roman" w:hAnsi="Calibri" w:cs="Calibri"/>
                <w:sz w:val="20"/>
                <w:szCs w:val="20"/>
                <w:lang w:val="es-MX" w:eastAsia="es-MX"/>
              </w:rPr>
            </w:pPr>
            <w:r w:rsidRPr="00182D95">
              <w:rPr>
                <w:rFonts w:ascii="Calibri" w:eastAsia="Times New Roman" w:hAnsi="Calibri" w:cs="Calibri"/>
                <w:sz w:val="20"/>
                <w:szCs w:val="20"/>
                <w:lang w:val="es-MX" w:eastAsia="es-MX"/>
              </w:rPr>
              <w:t>Budapest</w:t>
            </w:r>
          </w:p>
        </w:tc>
        <w:tc>
          <w:tcPr>
            <w:tcW w:w="2775" w:type="dxa"/>
            <w:tcBorders>
              <w:top w:val="nil"/>
              <w:left w:val="nil"/>
              <w:bottom w:val="nil"/>
              <w:right w:val="single" w:sz="8" w:space="0" w:color="auto"/>
            </w:tcBorders>
            <w:hideMark/>
          </w:tcPr>
          <w:p w:rsidR="00182D95" w:rsidRPr="00182D95" w:rsidRDefault="00182D95" w:rsidP="00182D95">
            <w:pPr>
              <w:rPr>
                <w:rFonts w:ascii="Calibri" w:eastAsia="Times New Roman" w:hAnsi="Calibri" w:cs="Calibri"/>
                <w:color w:val="000000"/>
                <w:sz w:val="20"/>
                <w:szCs w:val="20"/>
                <w:lang w:val="es-MX" w:eastAsia="es-MX"/>
              </w:rPr>
            </w:pPr>
            <w:r w:rsidRPr="00182D95">
              <w:rPr>
                <w:rFonts w:ascii="Calibri" w:eastAsia="Times New Roman" w:hAnsi="Calibri" w:cs="Calibri"/>
                <w:color w:val="000000"/>
                <w:sz w:val="20"/>
                <w:szCs w:val="20"/>
                <w:lang w:val="es-MX" w:eastAsia="es-MX"/>
              </w:rPr>
              <w:t xml:space="preserve">Mercure </w:t>
            </w:r>
            <w:proofErr w:type="spellStart"/>
            <w:r w:rsidRPr="00182D95">
              <w:rPr>
                <w:rFonts w:ascii="Calibri" w:eastAsia="Times New Roman" w:hAnsi="Calibri" w:cs="Calibri"/>
                <w:color w:val="000000"/>
                <w:sz w:val="20"/>
                <w:szCs w:val="20"/>
                <w:lang w:val="es-MX" w:eastAsia="es-MX"/>
              </w:rPr>
              <w:t>Korona</w:t>
            </w:r>
            <w:proofErr w:type="spellEnd"/>
          </w:p>
        </w:tc>
      </w:tr>
      <w:tr w:rsidR="00182D95" w:rsidRPr="00182D95" w:rsidTr="007937B5">
        <w:trPr>
          <w:trHeight w:val="300"/>
          <w:jc w:val="center"/>
        </w:trPr>
        <w:tc>
          <w:tcPr>
            <w:tcW w:w="1027" w:type="dxa"/>
            <w:vMerge/>
            <w:tcBorders>
              <w:top w:val="single" w:sz="8" w:space="0" w:color="auto"/>
              <w:left w:val="single" w:sz="8" w:space="0" w:color="auto"/>
              <w:bottom w:val="single" w:sz="8" w:space="0" w:color="000000"/>
              <w:right w:val="single" w:sz="8" w:space="0" w:color="auto"/>
            </w:tcBorders>
            <w:vAlign w:val="center"/>
            <w:hideMark/>
          </w:tcPr>
          <w:p w:rsidR="00182D95" w:rsidRPr="00182D95" w:rsidRDefault="00182D95" w:rsidP="00182D95">
            <w:pPr>
              <w:rPr>
                <w:rFonts w:ascii="Calibri" w:eastAsia="Times New Roman" w:hAnsi="Calibri" w:cs="Calibri"/>
                <w:b/>
                <w:bCs/>
                <w:sz w:val="20"/>
                <w:szCs w:val="20"/>
                <w:lang w:val="es-MX" w:eastAsia="es-MX"/>
              </w:rPr>
            </w:pPr>
          </w:p>
        </w:tc>
        <w:tc>
          <w:tcPr>
            <w:tcW w:w="988" w:type="dxa"/>
            <w:tcBorders>
              <w:top w:val="nil"/>
              <w:left w:val="nil"/>
              <w:bottom w:val="nil"/>
              <w:right w:val="single" w:sz="8" w:space="0" w:color="auto"/>
            </w:tcBorders>
            <w:noWrap/>
            <w:vAlign w:val="center"/>
            <w:hideMark/>
          </w:tcPr>
          <w:p w:rsidR="00182D95" w:rsidRPr="00182D95" w:rsidRDefault="00182D95" w:rsidP="00182D95">
            <w:pPr>
              <w:rPr>
                <w:rFonts w:ascii="Calibri" w:eastAsia="Times New Roman" w:hAnsi="Calibri" w:cs="Calibri"/>
                <w:sz w:val="20"/>
                <w:szCs w:val="20"/>
                <w:lang w:val="es-MX" w:eastAsia="es-MX"/>
              </w:rPr>
            </w:pPr>
            <w:r w:rsidRPr="00182D95">
              <w:rPr>
                <w:rFonts w:ascii="Calibri" w:eastAsia="Times New Roman" w:hAnsi="Calibri" w:cs="Calibri"/>
                <w:sz w:val="20"/>
                <w:szCs w:val="20"/>
                <w:lang w:val="es-MX" w:eastAsia="es-MX"/>
              </w:rPr>
              <w:t>Praga</w:t>
            </w:r>
          </w:p>
        </w:tc>
        <w:tc>
          <w:tcPr>
            <w:tcW w:w="2775" w:type="dxa"/>
            <w:tcBorders>
              <w:top w:val="nil"/>
              <w:left w:val="nil"/>
              <w:bottom w:val="nil"/>
              <w:right w:val="single" w:sz="8" w:space="0" w:color="auto"/>
            </w:tcBorders>
            <w:hideMark/>
          </w:tcPr>
          <w:p w:rsidR="00182D95" w:rsidRPr="00182D95" w:rsidRDefault="00182D95" w:rsidP="00182D95">
            <w:pPr>
              <w:rPr>
                <w:rFonts w:ascii="Calibri" w:eastAsia="Times New Roman" w:hAnsi="Calibri" w:cs="Calibri"/>
                <w:color w:val="000000"/>
                <w:sz w:val="20"/>
                <w:szCs w:val="20"/>
                <w:lang w:val="es-MX" w:eastAsia="es-MX"/>
              </w:rPr>
            </w:pPr>
            <w:r w:rsidRPr="00182D95">
              <w:rPr>
                <w:rFonts w:ascii="Calibri" w:eastAsia="Times New Roman" w:hAnsi="Calibri" w:cs="Calibri"/>
                <w:color w:val="000000"/>
                <w:sz w:val="20"/>
                <w:szCs w:val="20"/>
                <w:lang w:val="es-MX" w:eastAsia="es-MX"/>
              </w:rPr>
              <w:t>Hermitage</w:t>
            </w:r>
          </w:p>
        </w:tc>
      </w:tr>
      <w:tr w:rsidR="00182D95" w:rsidRPr="00182D95" w:rsidTr="007937B5">
        <w:trPr>
          <w:trHeight w:val="300"/>
          <w:jc w:val="center"/>
        </w:trPr>
        <w:tc>
          <w:tcPr>
            <w:tcW w:w="1027" w:type="dxa"/>
            <w:vMerge/>
            <w:tcBorders>
              <w:top w:val="single" w:sz="8" w:space="0" w:color="auto"/>
              <w:left w:val="single" w:sz="8" w:space="0" w:color="auto"/>
              <w:bottom w:val="single" w:sz="8" w:space="0" w:color="000000"/>
              <w:right w:val="single" w:sz="8" w:space="0" w:color="auto"/>
            </w:tcBorders>
            <w:vAlign w:val="center"/>
            <w:hideMark/>
          </w:tcPr>
          <w:p w:rsidR="00182D95" w:rsidRPr="00182D95" w:rsidRDefault="00182D95" w:rsidP="00182D95">
            <w:pPr>
              <w:rPr>
                <w:rFonts w:ascii="Calibri" w:eastAsia="Times New Roman" w:hAnsi="Calibri" w:cs="Calibri"/>
                <w:b/>
                <w:bCs/>
                <w:sz w:val="20"/>
                <w:szCs w:val="20"/>
                <w:lang w:val="es-MX" w:eastAsia="es-MX"/>
              </w:rPr>
            </w:pPr>
          </w:p>
        </w:tc>
        <w:tc>
          <w:tcPr>
            <w:tcW w:w="988" w:type="dxa"/>
            <w:tcBorders>
              <w:top w:val="nil"/>
              <w:left w:val="nil"/>
              <w:bottom w:val="single" w:sz="8" w:space="0" w:color="auto"/>
              <w:right w:val="single" w:sz="8" w:space="0" w:color="auto"/>
            </w:tcBorders>
            <w:noWrap/>
            <w:vAlign w:val="center"/>
            <w:hideMark/>
          </w:tcPr>
          <w:p w:rsidR="00182D95" w:rsidRPr="00182D95" w:rsidRDefault="00182D95" w:rsidP="00182D95">
            <w:pPr>
              <w:rPr>
                <w:rFonts w:ascii="Calibri" w:eastAsia="Times New Roman" w:hAnsi="Calibri" w:cs="Calibri"/>
                <w:sz w:val="20"/>
                <w:szCs w:val="20"/>
                <w:lang w:val="es-MX" w:eastAsia="es-MX"/>
              </w:rPr>
            </w:pPr>
            <w:r w:rsidRPr="00182D95">
              <w:rPr>
                <w:rFonts w:ascii="Calibri" w:eastAsia="Times New Roman" w:hAnsi="Calibri" w:cs="Calibri"/>
                <w:sz w:val="20"/>
                <w:szCs w:val="20"/>
                <w:lang w:val="es-MX" w:eastAsia="es-MX"/>
              </w:rPr>
              <w:t>Berlín</w:t>
            </w:r>
          </w:p>
        </w:tc>
        <w:tc>
          <w:tcPr>
            <w:tcW w:w="2775" w:type="dxa"/>
            <w:tcBorders>
              <w:top w:val="nil"/>
              <w:left w:val="nil"/>
              <w:bottom w:val="single" w:sz="8" w:space="0" w:color="auto"/>
              <w:right w:val="single" w:sz="8" w:space="0" w:color="auto"/>
            </w:tcBorders>
            <w:hideMark/>
          </w:tcPr>
          <w:p w:rsidR="00182D95" w:rsidRPr="00182D95" w:rsidRDefault="00182D95" w:rsidP="00182D95">
            <w:pPr>
              <w:rPr>
                <w:rFonts w:ascii="Calibri" w:eastAsia="Times New Roman" w:hAnsi="Calibri" w:cs="Calibri"/>
                <w:color w:val="000000"/>
                <w:sz w:val="20"/>
                <w:szCs w:val="20"/>
                <w:lang w:val="es-MX" w:eastAsia="es-MX"/>
              </w:rPr>
            </w:pPr>
            <w:r w:rsidRPr="00182D95">
              <w:rPr>
                <w:rFonts w:ascii="Calibri" w:eastAsia="Times New Roman" w:hAnsi="Calibri" w:cs="Calibri"/>
                <w:color w:val="000000"/>
                <w:sz w:val="20"/>
                <w:szCs w:val="20"/>
                <w:lang w:val="es-MX" w:eastAsia="es-MX"/>
              </w:rPr>
              <w:t xml:space="preserve">NH </w:t>
            </w:r>
            <w:proofErr w:type="spellStart"/>
            <w:r w:rsidRPr="00182D95">
              <w:rPr>
                <w:rFonts w:ascii="Calibri" w:eastAsia="Times New Roman" w:hAnsi="Calibri" w:cs="Calibri"/>
                <w:color w:val="000000"/>
                <w:sz w:val="20"/>
                <w:szCs w:val="20"/>
                <w:lang w:val="es-MX" w:eastAsia="es-MX"/>
              </w:rPr>
              <w:t>Alexanderplatz</w:t>
            </w:r>
            <w:proofErr w:type="spellEnd"/>
          </w:p>
        </w:tc>
      </w:tr>
    </w:tbl>
    <w:p w:rsidR="000B4202" w:rsidRPr="00BC3FCB" w:rsidRDefault="000B4202" w:rsidP="00D00A3D">
      <w:pPr>
        <w:tabs>
          <w:tab w:val="left" w:pos="851"/>
        </w:tabs>
        <w:rPr>
          <w:rFonts w:ascii="Calibri" w:hAnsi="Calibri" w:cs="Calibri"/>
          <w:sz w:val="20"/>
          <w:szCs w:val="20"/>
        </w:rPr>
      </w:pPr>
    </w:p>
    <w:p w:rsidR="000B4202" w:rsidRDefault="000B4202" w:rsidP="00D00A3D">
      <w:pPr>
        <w:tabs>
          <w:tab w:val="left" w:pos="851"/>
        </w:tabs>
        <w:rPr>
          <w:rFonts w:ascii="Calibri" w:hAnsi="Calibri" w:cs="Calibri"/>
          <w:sz w:val="20"/>
          <w:szCs w:val="20"/>
        </w:rPr>
      </w:pPr>
    </w:p>
    <w:p w:rsidR="00A47A62" w:rsidRDefault="00A47A62" w:rsidP="00D00A3D">
      <w:pPr>
        <w:tabs>
          <w:tab w:val="left" w:pos="851"/>
        </w:tabs>
        <w:rPr>
          <w:rFonts w:ascii="Calibri" w:hAnsi="Calibri" w:cs="Calibri"/>
          <w:sz w:val="20"/>
          <w:szCs w:val="20"/>
        </w:rPr>
      </w:pPr>
    </w:p>
    <w:p w:rsidR="00A47A62" w:rsidRDefault="00A47A62" w:rsidP="00D00A3D">
      <w:pPr>
        <w:tabs>
          <w:tab w:val="left" w:pos="851"/>
        </w:tabs>
        <w:rPr>
          <w:rFonts w:ascii="Calibri" w:hAnsi="Calibri" w:cs="Calibri"/>
          <w:sz w:val="20"/>
          <w:szCs w:val="20"/>
        </w:rPr>
      </w:pPr>
    </w:p>
    <w:p w:rsidR="00A47A62" w:rsidRDefault="00A47A62" w:rsidP="00D00A3D">
      <w:pPr>
        <w:tabs>
          <w:tab w:val="left" w:pos="851"/>
        </w:tabs>
        <w:rPr>
          <w:rFonts w:ascii="Calibri" w:hAnsi="Calibri" w:cs="Calibri"/>
          <w:sz w:val="20"/>
          <w:szCs w:val="20"/>
        </w:rPr>
      </w:pPr>
    </w:p>
    <w:p w:rsidR="00A47A62" w:rsidRDefault="00A47A62" w:rsidP="00D00A3D">
      <w:pPr>
        <w:tabs>
          <w:tab w:val="left" w:pos="851"/>
        </w:tabs>
        <w:rPr>
          <w:rFonts w:ascii="Calibri" w:hAnsi="Calibri" w:cs="Calibri"/>
          <w:sz w:val="20"/>
          <w:szCs w:val="20"/>
        </w:rPr>
      </w:pPr>
    </w:p>
    <w:p w:rsidR="00A47A62" w:rsidRDefault="00A47A62" w:rsidP="00D00A3D">
      <w:pPr>
        <w:tabs>
          <w:tab w:val="left" w:pos="851"/>
        </w:tabs>
        <w:rPr>
          <w:rFonts w:ascii="Calibri" w:hAnsi="Calibri" w:cs="Calibri"/>
          <w:sz w:val="20"/>
          <w:szCs w:val="20"/>
        </w:rPr>
      </w:pPr>
    </w:p>
    <w:p w:rsidR="00A47A62" w:rsidRPr="00BC3FCB" w:rsidRDefault="00A47A62" w:rsidP="00D00A3D">
      <w:pPr>
        <w:tabs>
          <w:tab w:val="left" w:pos="851"/>
        </w:tabs>
        <w:rPr>
          <w:rFonts w:ascii="Calibri" w:hAnsi="Calibri" w:cs="Calibri"/>
          <w:sz w:val="20"/>
          <w:szCs w:val="20"/>
        </w:rPr>
      </w:pPr>
    </w:p>
    <w:p w:rsidR="00CE6C1A" w:rsidRPr="00BC3FCB" w:rsidRDefault="00CE6C1A" w:rsidP="00D00A3D">
      <w:pPr>
        <w:tabs>
          <w:tab w:val="left" w:pos="851"/>
        </w:tabs>
        <w:rPr>
          <w:rFonts w:ascii="Calibri" w:hAnsi="Calibri" w:cs="Calibri"/>
          <w:sz w:val="20"/>
          <w:szCs w:val="20"/>
          <w:lang w:val="es-MX"/>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Textoennegrita"/>
          <w:rFonts w:ascii="Calibri" w:hAnsi="Calibri" w:cs="Calibri"/>
          <w:sz w:val="20"/>
          <w:szCs w:val="20"/>
        </w:rPr>
      </w:pPr>
      <w:r w:rsidRPr="00BC3FC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Textoennegrita"/>
          <w:rFonts w:ascii="Calibri" w:hAnsi="Calibri" w:cs="Calibri"/>
          <w:sz w:val="20"/>
          <w:szCs w:val="20"/>
        </w:rPr>
      </w:pPr>
      <w:r w:rsidRPr="00BC3FCB">
        <w:rPr>
          <w:rStyle w:val="Textoennegrita"/>
          <w:rFonts w:ascii="Calibri" w:hAnsi="Calibri" w:cs="Calibri"/>
          <w:sz w:val="20"/>
          <w:szCs w:val="20"/>
        </w:rPr>
        <w:t>El orden de los servicios podría variar según disponibilidad aérea y/o terrestre.</w:t>
      </w:r>
    </w:p>
    <w:p w:rsidR="00D00A3D" w:rsidRPr="00BC3FCB" w:rsidRDefault="00D00A3D" w:rsidP="00D00A3D">
      <w:pPr>
        <w:pStyle w:val="Prrafodelista"/>
        <w:numPr>
          <w:ilvl w:val="0"/>
          <w:numId w:val="2"/>
        </w:numPr>
        <w:tabs>
          <w:tab w:val="left" w:pos="851"/>
        </w:tabs>
        <w:spacing w:line="240" w:lineRule="auto"/>
        <w:jc w:val="both"/>
        <w:rPr>
          <w:rStyle w:val="Textoennegrita"/>
          <w:rFonts w:ascii="Calibri" w:hAnsi="Calibri" w:cs="Calibri"/>
          <w:sz w:val="20"/>
          <w:szCs w:val="20"/>
        </w:rPr>
      </w:pPr>
      <w:r w:rsidRPr="00BC3FCB">
        <w:rPr>
          <w:rStyle w:val="Textoennegrita"/>
          <w:rFonts w:ascii="Calibri" w:hAnsi="Calibri" w:cs="Calibri"/>
          <w:sz w:val="20"/>
          <w:szCs w:val="20"/>
        </w:rPr>
        <w:t xml:space="preserve">Recomendamos viajar bajo la cobertura de una póliza de Seguro más amplia. Su ejecutivo de </w:t>
      </w:r>
      <w:proofErr w:type="spellStart"/>
      <w:r w:rsidRPr="00BC3FCB">
        <w:rPr>
          <w:rStyle w:val="Textoennegrita"/>
          <w:rFonts w:ascii="Calibri" w:hAnsi="Calibri" w:cs="Calibri"/>
          <w:sz w:val="20"/>
          <w:szCs w:val="20"/>
        </w:rPr>
        <w:t>JuliàTours</w:t>
      </w:r>
      <w:proofErr w:type="spellEnd"/>
      <w:r w:rsidRPr="00BC3FCB">
        <w:rPr>
          <w:rStyle w:val="Textoennegrita"/>
          <w:rFonts w:ascii="Calibri" w:hAnsi="Calibri" w:cs="Calibri"/>
          <w:sz w:val="20"/>
          <w:szCs w:val="20"/>
        </w:rPr>
        <w:t xml:space="preserve"> puede informarle.  </w:t>
      </w:r>
    </w:p>
    <w:p w:rsidR="00523D2D" w:rsidRPr="00BC3FCB" w:rsidRDefault="00523D2D" w:rsidP="0091533B">
      <w:pPr>
        <w:pStyle w:val="Prrafodelista"/>
        <w:numPr>
          <w:ilvl w:val="0"/>
          <w:numId w:val="2"/>
        </w:numPr>
        <w:tabs>
          <w:tab w:val="left" w:pos="851"/>
        </w:tabs>
        <w:spacing w:line="240" w:lineRule="auto"/>
        <w:jc w:val="both"/>
        <w:rPr>
          <w:rFonts w:ascii="Calibri" w:hAnsi="Calibri" w:cs="Calibri"/>
          <w:sz w:val="20"/>
          <w:szCs w:val="20"/>
        </w:rPr>
      </w:pPr>
      <w:r w:rsidRPr="00BC3FCB">
        <w:rPr>
          <w:rFonts w:ascii="Calibri" w:hAnsi="Calibri" w:cs="Calibri"/>
          <w:sz w:val="20"/>
          <w:szCs w:val="20"/>
        </w:rPr>
        <w:t>Los clientes llegando a Viena el jueves o domingo, después de las 3 de la tarde, tendrán su cena de bienvenida el sábado o lunes.</w:t>
      </w:r>
    </w:p>
    <w:p w:rsidR="0048245E" w:rsidRPr="00BC3FCB" w:rsidRDefault="00A20169" w:rsidP="00350E96">
      <w:pPr>
        <w:pStyle w:val="Prrafodelista"/>
        <w:numPr>
          <w:ilvl w:val="0"/>
          <w:numId w:val="2"/>
        </w:numPr>
        <w:tabs>
          <w:tab w:val="left" w:pos="851"/>
        </w:tabs>
        <w:spacing w:line="240" w:lineRule="auto"/>
        <w:jc w:val="both"/>
        <w:rPr>
          <w:rFonts w:ascii="Calibri" w:hAnsi="Calibri" w:cs="Calibri"/>
          <w:sz w:val="20"/>
          <w:szCs w:val="20"/>
        </w:rPr>
      </w:pPr>
      <w:r w:rsidRPr="00BC3FCB">
        <w:rPr>
          <w:rFonts w:ascii="Calibri" w:hAnsi="Calibri" w:cs="Calibri"/>
          <w:b/>
          <w:bCs/>
          <w:sz w:val="20"/>
          <w:szCs w:val="20"/>
        </w:rPr>
        <w:t>Budapest</w:t>
      </w:r>
      <w:r w:rsidR="0046239B" w:rsidRPr="00BC3FCB">
        <w:rPr>
          <w:rFonts w:ascii="Calibri" w:hAnsi="Calibri" w:cs="Calibri"/>
          <w:b/>
          <w:bCs/>
          <w:sz w:val="20"/>
          <w:szCs w:val="20"/>
        </w:rPr>
        <w:t>:</w:t>
      </w:r>
      <w:r w:rsidR="0046239B" w:rsidRPr="00BC3FCB">
        <w:rPr>
          <w:rFonts w:ascii="Calibri" w:hAnsi="Calibri" w:cs="Calibri"/>
          <w:sz w:val="20"/>
          <w:szCs w:val="20"/>
        </w:rPr>
        <w:t xml:space="preserve"> En los días festivos húngaros en los que está cerrado el edificio del Gran Mercado (6/4 y 25/5, etc..) está previsto como alternativa, que el grupo realice un tour facultativo en Budapest o excursión a San Andrés.</w:t>
      </w:r>
    </w:p>
    <w:p w:rsidR="00D00A3D" w:rsidRPr="00BC3FCB" w:rsidRDefault="00D00A3D" w:rsidP="00D00A3D">
      <w:pPr>
        <w:pStyle w:val="Prrafodelista"/>
        <w:numPr>
          <w:ilvl w:val="0"/>
          <w:numId w:val="2"/>
        </w:numPr>
        <w:tabs>
          <w:tab w:val="left" w:pos="851"/>
        </w:tabs>
        <w:spacing w:line="240" w:lineRule="auto"/>
        <w:jc w:val="both"/>
        <w:rPr>
          <w:rFonts w:ascii="Calibri" w:hAnsi="Calibri" w:cs="Calibri"/>
          <w:sz w:val="20"/>
          <w:szCs w:val="20"/>
        </w:rPr>
      </w:pPr>
      <w:r w:rsidRPr="00BC3FCB">
        <w:rPr>
          <w:rFonts w:ascii="Calibri" w:hAnsi="Calibri" w:cs="Calibri"/>
          <w:sz w:val="20"/>
          <w:szCs w:val="20"/>
        </w:rPr>
        <w:t xml:space="preserve">Existen impuestos locales que se pagan directo en los aeropuertos, puede ser a la llegada o a la salida del destino. </w:t>
      </w:r>
    </w:p>
    <w:p w:rsidR="000B1EF1" w:rsidRPr="00BC3FCB" w:rsidRDefault="00D00A3D" w:rsidP="00C4700D">
      <w:pPr>
        <w:pStyle w:val="Prrafodelista"/>
        <w:numPr>
          <w:ilvl w:val="0"/>
          <w:numId w:val="2"/>
        </w:numPr>
        <w:tabs>
          <w:tab w:val="left" w:pos="851"/>
        </w:tabs>
        <w:spacing w:after="0"/>
        <w:jc w:val="both"/>
        <w:rPr>
          <w:rFonts w:ascii="Calibri" w:hAnsi="Calibri" w:cs="Calibri"/>
          <w:sz w:val="20"/>
          <w:szCs w:val="20"/>
        </w:rPr>
      </w:pPr>
      <w:r w:rsidRPr="00BC3FCB">
        <w:rPr>
          <w:rFonts w:ascii="Calibri" w:hAnsi="Calibri" w:cs="Calibri"/>
          <w:sz w:val="20"/>
          <w:szCs w:val="20"/>
        </w:rPr>
        <w:t>Los niños</w:t>
      </w:r>
      <w:r w:rsidR="002F1E46" w:rsidRPr="00BC3FCB">
        <w:rPr>
          <w:rFonts w:ascii="Calibri" w:hAnsi="Calibri" w:cs="Calibri"/>
          <w:sz w:val="20"/>
          <w:szCs w:val="20"/>
        </w:rPr>
        <w:t xml:space="preserve"> a partir de 12</w:t>
      </w:r>
      <w:r w:rsidRPr="00BC3FCB">
        <w:rPr>
          <w:rFonts w:ascii="Calibri" w:hAnsi="Calibri" w:cs="Calibri"/>
          <w:sz w:val="20"/>
          <w:szCs w:val="20"/>
        </w:rPr>
        <w:t xml:space="preserve"> años pagan como adulto. </w:t>
      </w:r>
    </w:p>
    <w:p w:rsidR="00CC1228" w:rsidRPr="00BC3FCB" w:rsidRDefault="00CC1228" w:rsidP="00C4700D">
      <w:pPr>
        <w:pStyle w:val="Prrafodelista"/>
        <w:numPr>
          <w:ilvl w:val="0"/>
          <w:numId w:val="2"/>
        </w:numPr>
        <w:tabs>
          <w:tab w:val="left" w:pos="851"/>
        </w:tabs>
        <w:spacing w:after="0"/>
        <w:jc w:val="both"/>
        <w:rPr>
          <w:rFonts w:ascii="Calibri" w:hAnsi="Calibri" w:cs="Calibri"/>
          <w:sz w:val="20"/>
          <w:szCs w:val="20"/>
        </w:rPr>
      </w:pPr>
      <w:r w:rsidRPr="00BC3FCB">
        <w:rPr>
          <w:rFonts w:ascii="Calibri" w:hAnsi="Calibri" w:cs="Calibri"/>
          <w:sz w:val="20"/>
          <w:szCs w:val="20"/>
        </w:rPr>
        <w:t>No se recomienda viajar con bebés</w:t>
      </w:r>
    </w:p>
    <w:p w:rsidR="00281F64" w:rsidRPr="00BC3FCB" w:rsidRDefault="00281F64" w:rsidP="00C4700D">
      <w:pPr>
        <w:pStyle w:val="Prrafodelista"/>
        <w:numPr>
          <w:ilvl w:val="0"/>
          <w:numId w:val="2"/>
        </w:numPr>
        <w:tabs>
          <w:tab w:val="left" w:pos="851"/>
        </w:tabs>
        <w:spacing w:after="0"/>
        <w:jc w:val="both"/>
        <w:rPr>
          <w:rFonts w:ascii="Calibri" w:hAnsi="Calibri" w:cs="Calibri"/>
          <w:sz w:val="20"/>
          <w:szCs w:val="20"/>
        </w:rPr>
      </w:pPr>
      <w:r w:rsidRPr="00BC3FCB">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sectPr w:rsidR="00281F64" w:rsidRPr="00BC3FCB"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73DD" w:rsidRDefault="005973DD" w:rsidP="00A771DB">
      <w:r>
        <w:separator/>
      </w:r>
    </w:p>
  </w:endnote>
  <w:endnote w:type="continuationSeparator" w:id="0">
    <w:p w:rsidR="005973DD" w:rsidRDefault="005973DD"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73DD" w:rsidRDefault="005973DD" w:rsidP="00A771DB">
      <w:r>
        <w:separator/>
      </w:r>
    </w:p>
  </w:footnote>
  <w:footnote w:type="continuationSeparator" w:id="0">
    <w:p w:rsidR="005973DD" w:rsidRDefault="005973DD"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114BE"/>
    <w:rsid w:val="00037608"/>
    <w:rsid w:val="00066A7D"/>
    <w:rsid w:val="000730ED"/>
    <w:rsid w:val="000914BF"/>
    <w:rsid w:val="000A4029"/>
    <w:rsid w:val="000B1EF1"/>
    <w:rsid w:val="000B4202"/>
    <w:rsid w:val="000C51EB"/>
    <w:rsid w:val="000D35B4"/>
    <w:rsid w:val="000D6765"/>
    <w:rsid w:val="000E327B"/>
    <w:rsid w:val="000F3E23"/>
    <w:rsid w:val="000F4A35"/>
    <w:rsid w:val="000F744D"/>
    <w:rsid w:val="000F75E0"/>
    <w:rsid w:val="00106059"/>
    <w:rsid w:val="00110955"/>
    <w:rsid w:val="00112675"/>
    <w:rsid w:val="001148D7"/>
    <w:rsid w:val="00126AAC"/>
    <w:rsid w:val="00161AAF"/>
    <w:rsid w:val="00162E06"/>
    <w:rsid w:val="00182D95"/>
    <w:rsid w:val="00191636"/>
    <w:rsid w:val="001A1C04"/>
    <w:rsid w:val="001C73C0"/>
    <w:rsid w:val="001D1C56"/>
    <w:rsid w:val="001D56D7"/>
    <w:rsid w:val="001E087D"/>
    <w:rsid w:val="001F01E2"/>
    <w:rsid w:val="001F325C"/>
    <w:rsid w:val="00213669"/>
    <w:rsid w:val="00221406"/>
    <w:rsid w:val="002422B4"/>
    <w:rsid w:val="0025216C"/>
    <w:rsid w:val="00271C66"/>
    <w:rsid w:val="00272430"/>
    <w:rsid w:val="00281F64"/>
    <w:rsid w:val="00285BF4"/>
    <w:rsid w:val="002C1AE6"/>
    <w:rsid w:val="002C3C88"/>
    <w:rsid w:val="002D46E9"/>
    <w:rsid w:val="002F1E46"/>
    <w:rsid w:val="002F5807"/>
    <w:rsid w:val="003021BA"/>
    <w:rsid w:val="00311265"/>
    <w:rsid w:val="00312827"/>
    <w:rsid w:val="003228D1"/>
    <w:rsid w:val="0035095A"/>
    <w:rsid w:val="003630EE"/>
    <w:rsid w:val="00384662"/>
    <w:rsid w:val="00390FC4"/>
    <w:rsid w:val="003B7DFF"/>
    <w:rsid w:val="003D08A6"/>
    <w:rsid w:val="003F3059"/>
    <w:rsid w:val="004207E7"/>
    <w:rsid w:val="00422CF8"/>
    <w:rsid w:val="00423A61"/>
    <w:rsid w:val="00425A49"/>
    <w:rsid w:val="004263BF"/>
    <w:rsid w:val="00434718"/>
    <w:rsid w:val="00440AB2"/>
    <w:rsid w:val="004410D7"/>
    <w:rsid w:val="00453719"/>
    <w:rsid w:val="00455F2A"/>
    <w:rsid w:val="004568BC"/>
    <w:rsid w:val="0046239B"/>
    <w:rsid w:val="00465E57"/>
    <w:rsid w:val="00471941"/>
    <w:rsid w:val="0048245E"/>
    <w:rsid w:val="004839F1"/>
    <w:rsid w:val="00490614"/>
    <w:rsid w:val="004C5EE9"/>
    <w:rsid w:val="004E6D08"/>
    <w:rsid w:val="004F4A6C"/>
    <w:rsid w:val="00507A71"/>
    <w:rsid w:val="00523D2D"/>
    <w:rsid w:val="00563F46"/>
    <w:rsid w:val="00570255"/>
    <w:rsid w:val="00587FBF"/>
    <w:rsid w:val="0059731B"/>
    <w:rsid w:val="005973DD"/>
    <w:rsid w:val="005A1958"/>
    <w:rsid w:val="005B3922"/>
    <w:rsid w:val="005B6F06"/>
    <w:rsid w:val="005C757E"/>
    <w:rsid w:val="005D2332"/>
    <w:rsid w:val="005D4B27"/>
    <w:rsid w:val="005F0A05"/>
    <w:rsid w:val="006011E9"/>
    <w:rsid w:val="006116A4"/>
    <w:rsid w:val="00612632"/>
    <w:rsid w:val="00612649"/>
    <w:rsid w:val="00621D6C"/>
    <w:rsid w:val="006254F1"/>
    <w:rsid w:val="00626CB0"/>
    <w:rsid w:val="006833B3"/>
    <w:rsid w:val="006B22CC"/>
    <w:rsid w:val="006B6C37"/>
    <w:rsid w:val="006B7BF4"/>
    <w:rsid w:val="006C3803"/>
    <w:rsid w:val="006D4A8B"/>
    <w:rsid w:val="00726EA8"/>
    <w:rsid w:val="00736F94"/>
    <w:rsid w:val="00750F50"/>
    <w:rsid w:val="00774096"/>
    <w:rsid w:val="0077579E"/>
    <w:rsid w:val="0077735F"/>
    <w:rsid w:val="00777BFC"/>
    <w:rsid w:val="00785F89"/>
    <w:rsid w:val="007902AE"/>
    <w:rsid w:val="007937B5"/>
    <w:rsid w:val="00796B12"/>
    <w:rsid w:val="007A3FC0"/>
    <w:rsid w:val="007A635D"/>
    <w:rsid w:val="007C06FA"/>
    <w:rsid w:val="007C666D"/>
    <w:rsid w:val="007D3C52"/>
    <w:rsid w:val="007D3D7B"/>
    <w:rsid w:val="007F0B8D"/>
    <w:rsid w:val="007F6CE8"/>
    <w:rsid w:val="008008F8"/>
    <w:rsid w:val="00801B0E"/>
    <w:rsid w:val="008077B5"/>
    <w:rsid w:val="00811A08"/>
    <w:rsid w:val="0082582A"/>
    <w:rsid w:val="00831430"/>
    <w:rsid w:val="008426E6"/>
    <w:rsid w:val="00843CC1"/>
    <w:rsid w:val="00845C7D"/>
    <w:rsid w:val="008802A9"/>
    <w:rsid w:val="00884C94"/>
    <w:rsid w:val="0089115E"/>
    <w:rsid w:val="00895134"/>
    <w:rsid w:val="008951B6"/>
    <w:rsid w:val="00897522"/>
    <w:rsid w:val="008C6BF9"/>
    <w:rsid w:val="008F6064"/>
    <w:rsid w:val="00920CCC"/>
    <w:rsid w:val="009334A3"/>
    <w:rsid w:val="009467F2"/>
    <w:rsid w:val="00947CD6"/>
    <w:rsid w:val="0095546C"/>
    <w:rsid w:val="00965EB0"/>
    <w:rsid w:val="00972561"/>
    <w:rsid w:val="00993F8F"/>
    <w:rsid w:val="009A590B"/>
    <w:rsid w:val="009E0257"/>
    <w:rsid w:val="009E4591"/>
    <w:rsid w:val="009F35B4"/>
    <w:rsid w:val="00A05480"/>
    <w:rsid w:val="00A20169"/>
    <w:rsid w:val="00A211D0"/>
    <w:rsid w:val="00A47A62"/>
    <w:rsid w:val="00A54D2E"/>
    <w:rsid w:val="00A74DC7"/>
    <w:rsid w:val="00A75BE8"/>
    <w:rsid w:val="00A771DB"/>
    <w:rsid w:val="00A821E3"/>
    <w:rsid w:val="00A85F35"/>
    <w:rsid w:val="00AA4E44"/>
    <w:rsid w:val="00AC2434"/>
    <w:rsid w:val="00AD148B"/>
    <w:rsid w:val="00AD7F8D"/>
    <w:rsid w:val="00AE4323"/>
    <w:rsid w:val="00B00F5F"/>
    <w:rsid w:val="00B115F0"/>
    <w:rsid w:val="00B242D7"/>
    <w:rsid w:val="00B26A3F"/>
    <w:rsid w:val="00B26DBA"/>
    <w:rsid w:val="00B479D3"/>
    <w:rsid w:val="00B50353"/>
    <w:rsid w:val="00B70E1C"/>
    <w:rsid w:val="00B76BAD"/>
    <w:rsid w:val="00B804ED"/>
    <w:rsid w:val="00BA09EB"/>
    <w:rsid w:val="00BB54C9"/>
    <w:rsid w:val="00BC3FCB"/>
    <w:rsid w:val="00C121EA"/>
    <w:rsid w:val="00C17F50"/>
    <w:rsid w:val="00C31612"/>
    <w:rsid w:val="00C7675B"/>
    <w:rsid w:val="00C804F5"/>
    <w:rsid w:val="00C83008"/>
    <w:rsid w:val="00CC1228"/>
    <w:rsid w:val="00CE6C1A"/>
    <w:rsid w:val="00CF4F73"/>
    <w:rsid w:val="00D00A3D"/>
    <w:rsid w:val="00D05FF4"/>
    <w:rsid w:val="00D20843"/>
    <w:rsid w:val="00D410D7"/>
    <w:rsid w:val="00D60ACF"/>
    <w:rsid w:val="00D87960"/>
    <w:rsid w:val="00DC32FC"/>
    <w:rsid w:val="00DF5D31"/>
    <w:rsid w:val="00E10655"/>
    <w:rsid w:val="00E12270"/>
    <w:rsid w:val="00E13D50"/>
    <w:rsid w:val="00E24AC9"/>
    <w:rsid w:val="00E30C5C"/>
    <w:rsid w:val="00E31828"/>
    <w:rsid w:val="00E32650"/>
    <w:rsid w:val="00E52A59"/>
    <w:rsid w:val="00E61D23"/>
    <w:rsid w:val="00E635F3"/>
    <w:rsid w:val="00E71360"/>
    <w:rsid w:val="00E74779"/>
    <w:rsid w:val="00E81219"/>
    <w:rsid w:val="00EB5495"/>
    <w:rsid w:val="00EC0B84"/>
    <w:rsid w:val="00EC78EF"/>
    <w:rsid w:val="00EE5A2C"/>
    <w:rsid w:val="00EF252F"/>
    <w:rsid w:val="00F02B3C"/>
    <w:rsid w:val="00F36498"/>
    <w:rsid w:val="00F61CE8"/>
    <w:rsid w:val="00F7383E"/>
    <w:rsid w:val="00F82368"/>
    <w:rsid w:val="00F86E52"/>
    <w:rsid w:val="00F9318E"/>
    <w:rsid w:val="00FA16D9"/>
    <w:rsid w:val="00FB2279"/>
    <w:rsid w:val="00FB4950"/>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1480</Words>
  <Characters>8141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Esperanza Campos "JULIA TOURS"</cp:lastModifiedBy>
  <cp:revision>1</cp:revision>
  <dcterms:created xsi:type="dcterms:W3CDTF">2025-10-17T18:56:00Z</dcterms:created>
  <dcterms:modified xsi:type="dcterms:W3CDTF">2025-10-17T18:56:00Z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