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41A15" w:rsidRDefault="00F73F4D" w:rsidP="00A41A15">
      <w:pPr>
        <w:jc w:val="center"/>
        <w:rPr>
          <w:rFonts w:ascii="Calibri" w:eastAsia="Calibri" w:hAnsi="Calibri" w:cs="Times New Roman"/>
          <w:b/>
          <w:sz w:val="72"/>
          <w:szCs w:val="72"/>
          <w:lang w:val="es-ES"/>
        </w:rPr>
      </w:pPr>
      <w:r>
        <w:rPr>
          <w:rFonts w:ascii="Calibri" w:eastAsia="Calibri" w:hAnsi="Calibri" w:cs="Times New Roman"/>
          <w:b/>
          <w:sz w:val="72"/>
          <w:szCs w:val="72"/>
          <w:lang w:val="es-ES"/>
        </w:rPr>
        <w:t>Europa</w:t>
      </w:r>
      <w:r w:rsidR="00A41A15">
        <w:rPr>
          <w:rFonts w:ascii="Calibri" w:eastAsia="Calibri" w:hAnsi="Calibri" w:cs="Times New Roman"/>
          <w:b/>
          <w:sz w:val="72"/>
          <w:szCs w:val="72"/>
          <w:lang w:val="es-ES"/>
        </w:rPr>
        <w:t xml:space="preserve"> </w:t>
      </w:r>
      <w:r>
        <w:rPr>
          <w:rFonts w:ascii="Calibri" w:eastAsia="Calibri" w:hAnsi="Calibri" w:cs="Times New Roman"/>
          <w:b/>
          <w:sz w:val="72"/>
          <w:szCs w:val="72"/>
          <w:lang w:val="es-ES"/>
        </w:rPr>
        <w:t>y sus</w:t>
      </w:r>
    </w:p>
    <w:p w:rsidR="000E7600" w:rsidRPr="005B5542" w:rsidRDefault="00F73F4D" w:rsidP="00A41A15">
      <w:pPr>
        <w:jc w:val="center"/>
        <w:rPr>
          <w:rFonts w:ascii="Calibri" w:eastAsia="Calibri" w:hAnsi="Calibri" w:cs="Times New Roman"/>
          <w:b/>
          <w:sz w:val="72"/>
          <w:szCs w:val="72"/>
          <w:lang w:val="es-ES"/>
        </w:rPr>
      </w:pPr>
      <w:r>
        <w:rPr>
          <w:rFonts w:ascii="Calibri" w:eastAsia="Calibri" w:hAnsi="Calibri" w:cs="Times New Roman"/>
          <w:b/>
          <w:sz w:val="72"/>
          <w:szCs w:val="72"/>
          <w:lang w:val="es-ES"/>
        </w:rPr>
        <w:t xml:space="preserve"> Capitales del Arte</w:t>
      </w:r>
    </w:p>
    <w:p w:rsidR="005B5542" w:rsidRPr="001C47D8" w:rsidRDefault="005B5542" w:rsidP="001C47D8">
      <w:pPr>
        <w:jc w:val="center"/>
        <w:rPr>
          <w:rFonts w:ascii="Calibri" w:eastAsia="Calibri" w:hAnsi="Calibri" w:cs="Times New Roman"/>
          <w:b/>
          <w:sz w:val="32"/>
          <w:szCs w:val="32"/>
          <w:lang w:val="es-ES"/>
        </w:rPr>
      </w:pPr>
      <w:r w:rsidRPr="005B5542">
        <w:rPr>
          <w:rFonts w:ascii="Calibri" w:eastAsia="Calibri" w:hAnsi="Calibri" w:cs="Times New Roman"/>
          <w:b/>
          <w:sz w:val="32"/>
          <w:szCs w:val="32"/>
          <w:lang w:val="es-ES"/>
        </w:rPr>
        <w:t xml:space="preserve">11 días / 09 noches </w:t>
      </w:r>
    </w:p>
    <w:p w:rsidR="00EA4A31" w:rsidRPr="00D722F0" w:rsidRDefault="00D515E4" w:rsidP="00EA4A31">
      <w:pPr>
        <w:jc w:val="both"/>
        <w:rPr>
          <w:rFonts w:ascii="Calibri" w:eastAsia="Calibri" w:hAnsi="Calibri" w:cs="Times New Roman"/>
          <w:bCs/>
        </w:rPr>
      </w:pPr>
      <w:r w:rsidRPr="00D722F0">
        <w:rPr>
          <w:rFonts w:ascii="Calibri" w:eastAsia="Calibri" w:hAnsi="Calibri" w:cs="Times New Roman"/>
          <w:bCs/>
        </w:rPr>
        <w:t>Salidas</w:t>
      </w:r>
      <w:r w:rsidR="00EA4A31" w:rsidRPr="00D722F0">
        <w:rPr>
          <w:rFonts w:ascii="Calibri" w:eastAsia="Calibri" w:hAnsi="Calibri" w:cs="Times New Roman"/>
          <w:bCs/>
        </w:rPr>
        <w:t xml:space="preserve">: </w:t>
      </w:r>
      <w:r w:rsidR="00D722F0" w:rsidRPr="00D722F0">
        <w:rPr>
          <w:rFonts w:ascii="Calibri" w:eastAsia="Calibri" w:hAnsi="Calibri" w:cs="Times New Roman"/>
          <w:bCs/>
        </w:rPr>
        <w:t>jueves</w:t>
      </w:r>
    </w:p>
    <w:p w:rsidR="00EA4A31" w:rsidRDefault="00EA4A31" w:rsidP="00EA4A31">
      <w:pPr>
        <w:pStyle w:val="Sinespaciado"/>
        <w:jc w:val="both"/>
        <w:rPr>
          <w:rFonts w:ascii="Calibri" w:hAnsi="Calibri" w:cs="Calibri"/>
          <w:sz w:val="20"/>
          <w:szCs w:val="20"/>
        </w:rPr>
      </w:pPr>
    </w:p>
    <w:p w:rsidR="00405A18" w:rsidRPr="0077061D" w:rsidRDefault="00086A0A" w:rsidP="00405A18">
      <w:pPr>
        <w:pStyle w:val="Sinespaciado"/>
        <w:jc w:val="both"/>
        <w:rPr>
          <w:rFonts w:ascii="Calibri" w:hAnsi="Calibri" w:cs="Calibri"/>
          <w:b/>
          <w:bCs/>
          <w:sz w:val="20"/>
          <w:szCs w:val="20"/>
        </w:rPr>
      </w:pPr>
      <w:r>
        <w:rPr>
          <w:rFonts w:ascii="Calibri" w:hAnsi="Calibri" w:cs="Calibri"/>
          <w:b/>
          <w:bCs/>
          <w:sz w:val="20"/>
          <w:szCs w:val="20"/>
        </w:rPr>
        <w:t>Día. 1 México</w:t>
      </w:r>
      <w:r w:rsidR="00171D08" w:rsidRPr="0077061D">
        <w:rPr>
          <w:rFonts w:ascii="Calibri" w:hAnsi="Calibri" w:cs="Calibri"/>
          <w:b/>
          <w:bCs/>
          <w:sz w:val="20"/>
          <w:szCs w:val="20"/>
        </w:rPr>
        <w:t>- Madrid</w:t>
      </w:r>
    </w:p>
    <w:p w:rsidR="00405A18" w:rsidRPr="00086A0A" w:rsidRDefault="00405A18" w:rsidP="00405A18">
      <w:pPr>
        <w:pStyle w:val="Sinespaciado"/>
        <w:jc w:val="both"/>
        <w:rPr>
          <w:rFonts w:ascii="Calibri" w:hAnsi="Calibri" w:cs="Calibri"/>
          <w:b/>
          <w:bCs/>
          <w:sz w:val="20"/>
          <w:szCs w:val="20"/>
          <w:lang w:val="es-MX"/>
        </w:rPr>
      </w:pPr>
      <w:r w:rsidRPr="00405A18">
        <w:rPr>
          <w:rFonts w:ascii="Calibri" w:hAnsi="Calibri" w:cs="Calibri"/>
          <w:sz w:val="20"/>
          <w:szCs w:val="20"/>
        </w:rPr>
        <w:t>Vuelo con destino la ciudad de Madrid</w:t>
      </w:r>
      <w:r w:rsidR="00086A0A">
        <w:rPr>
          <w:rFonts w:ascii="Calibri" w:hAnsi="Calibri" w:cs="Calibri"/>
          <w:sz w:val="20"/>
          <w:szCs w:val="20"/>
        </w:rPr>
        <w:t xml:space="preserve">, </w:t>
      </w:r>
      <w:r w:rsidR="00086A0A" w:rsidRPr="00086A0A">
        <w:rPr>
          <w:rFonts w:ascii="Calibri" w:hAnsi="Calibri" w:cs="Calibri"/>
          <w:sz w:val="20"/>
          <w:szCs w:val="20"/>
          <w:lang w:val="es-MX"/>
        </w:rPr>
        <w:t>n</w:t>
      </w:r>
      <w:r w:rsidRPr="00086A0A">
        <w:rPr>
          <w:rFonts w:ascii="Calibri" w:hAnsi="Calibri" w:cs="Calibri"/>
          <w:sz w:val="20"/>
          <w:szCs w:val="20"/>
          <w:lang w:val="es-MX"/>
        </w:rPr>
        <w:t>oche a bordo</w:t>
      </w:r>
      <w:r w:rsidR="00086A0A" w:rsidRPr="00086A0A">
        <w:rPr>
          <w:rFonts w:ascii="Calibri" w:hAnsi="Calibri" w:cs="Calibri"/>
          <w:b/>
          <w:bCs/>
          <w:sz w:val="20"/>
          <w:szCs w:val="20"/>
          <w:lang w:val="es-MX"/>
        </w:rPr>
        <w:t xml:space="preserve"> (no incluido)</w:t>
      </w:r>
      <w:r w:rsidR="00086A0A">
        <w:rPr>
          <w:rFonts w:ascii="Calibri" w:hAnsi="Calibri" w:cs="Calibri"/>
          <w:b/>
          <w:bCs/>
          <w:sz w:val="20"/>
          <w:szCs w:val="20"/>
          <w:lang w:val="es-MX"/>
        </w:rPr>
        <w:t>.</w:t>
      </w:r>
    </w:p>
    <w:p w:rsidR="00405A18" w:rsidRPr="00086A0A" w:rsidRDefault="00405A18" w:rsidP="00405A18">
      <w:pPr>
        <w:pStyle w:val="Sinespaciado"/>
        <w:jc w:val="both"/>
        <w:rPr>
          <w:rFonts w:ascii="Calibri" w:hAnsi="Calibri" w:cs="Calibri"/>
          <w:sz w:val="20"/>
          <w:szCs w:val="20"/>
          <w:lang w:val="es-MX"/>
        </w:rPr>
      </w:pPr>
    </w:p>
    <w:p w:rsidR="00405A18" w:rsidRPr="0077061D" w:rsidRDefault="00A15A41" w:rsidP="00405A18">
      <w:pPr>
        <w:pStyle w:val="Sinespaciado"/>
        <w:jc w:val="both"/>
        <w:rPr>
          <w:rFonts w:ascii="Calibri" w:hAnsi="Calibri" w:cs="Calibri"/>
          <w:b/>
          <w:bCs/>
          <w:sz w:val="20"/>
          <w:szCs w:val="20"/>
        </w:rPr>
      </w:pPr>
      <w:r>
        <w:rPr>
          <w:rFonts w:ascii="Calibri" w:hAnsi="Calibri" w:cs="Calibri"/>
          <w:b/>
          <w:bCs/>
          <w:sz w:val="20"/>
          <w:szCs w:val="20"/>
        </w:rPr>
        <w:t xml:space="preserve">Día.2 </w:t>
      </w:r>
      <w:r w:rsidR="00171D08" w:rsidRPr="0077061D">
        <w:rPr>
          <w:rFonts w:ascii="Calibri" w:hAnsi="Calibri" w:cs="Calibri"/>
          <w:b/>
          <w:bCs/>
          <w:sz w:val="20"/>
          <w:szCs w:val="20"/>
        </w:rPr>
        <w:t>Madrid</w:t>
      </w:r>
    </w:p>
    <w:p w:rsidR="00405A18" w:rsidRPr="00405A18" w:rsidRDefault="00405A18" w:rsidP="00405A18">
      <w:pPr>
        <w:pStyle w:val="Sinespaciado"/>
        <w:jc w:val="both"/>
        <w:rPr>
          <w:rFonts w:ascii="Calibri" w:hAnsi="Calibri" w:cs="Calibri"/>
          <w:sz w:val="20"/>
          <w:szCs w:val="20"/>
        </w:rPr>
      </w:pPr>
      <w:r w:rsidRPr="00405A18">
        <w:rPr>
          <w:rFonts w:ascii="Calibri" w:hAnsi="Calibri" w:cs="Calibri"/>
          <w:sz w:val="20"/>
          <w:szCs w:val="20"/>
        </w:rPr>
        <w:t xml:space="preserve">Llegada al aeropuerto de Madrid-Barajas. Traslado al hotel. Día libre para actividades personales. </w:t>
      </w:r>
      <w:r w:rsidRPr="00A15A41">
        <w:rPr>
          <w:rFonts w:ascii="Calibri" w:hAnsi="Calibri" w:cs="Calibri"/>
          <w:b/>
          <w:bCs/>
          <w:sz w:val="20"/>
          <w:szCs w:val="20"/>
        </w:rPr>
        <w:t>Alojamiento.</w:t>
      </w:r>
    </w:p>
    <w:p w:rsidR="00405A18" w:rsidRPr="00405A18" w:rsidRDefault="00405A18" w:rsidP="00405A18">
      <w:pPr>
        <w:pStyle w:val="Sinespaciado"/>
        <w:jc w:val="both"/>
        <w:rPr>
          <w:rFonts w:ascii="Calibri" w:hAnsi="Calibri" w:cs="Calibri"/>
          <w:sz w:val="20"/>
          <w:szCs w:val="20"/>
        </w:rPr>
      </w:pPr>
    </w:p>
    <w:p w:rsidR="00405A18" w:rsidRPr="0077061D" w:rsidRDefault="00E62146" w:rsidP="00405A18">
      <w:pPr>
        <w:pStyle w:val="Sinespaciado"/>
        <w:jc w:val="both"/>
        <w:rPr>
          <w:rFonts w:ascii="Calibri" w:hAnsi="Calibri" w:cs="Calibri"/>
          <w:b/>
          <w:bCs/>
          <w:sz w:val="20"/>
          <w:szCs w:val="20"/>
        </w:rPr>
      </w:pPr>
      <w:r>
        <w:rPr>
          <w:rFonts w:ascii="Calibri" w:hAnsi="Calibri" w:cs="Calibri"/>
          <w:b/>
          <w:bCs/>
          <w:sz w:val="20"/>
          <w:szCs w:val="20"/>
        </w:rPr>
        <w:t xml:space="preserve">Día. 3 </w:t>
      </w:r>
      <w:r w:rsidR="00171D08" w:rsidRPr="0077061D">
        <w:rPr>
          <w:rFonts w:ascii="Calibri" w:hAnsi="Calibri" w:cs="Calibri"/>
          <w:b/>
          <w:bCs/>
          <w:sz w:val="20"/>
          <w:szCs w:val="20"/>
        </w:rPr>
        <w:t>Madrid</w:t>
      </w:r>
    </w:p>
    <w:p w:rsidR="00405A18" w:rsidRPr="00405A18" w:rsidRDefault="00405A18" w:rsidP="00405A18">
      <w:pPr>
        <w:pStyle w:val="Sinespaciado"/>
        <w:jc w:val="both"/>
        <w:rPr>
          <w:rFonts w:ascii="Calibri" w:hAnsi="Calibri" w:cs="Calibri"/>
          <w:sz w:val="20"/>
          <w:szCs w:val="20"/>
        </w:rPr>
      </w:pPr>
      <w:r w:rsidRPr="00A15A41">
        <w:rPr>
          <w:rFonts w:ascii="Calibri" w:hAnsi="Calibri" w:cs="Calibri"/>
          <w:b/>
          <w:bCs/>
          <w:sz w:val="20"/>
          <w:szCs w:val="20"/>
        </w:rPr>
        <w:t>Desayuno.</w:t>
      </w:r>
      <w:r w:rsidRPr="00405A18">
        <w:rPr>
          <w:rFonts w:ascii="Calibri" w:hAnsi="Calibri" w:cs="Calibri"/>
          <w:sz w:val="20"/>
          <w:szCs w:val="20"/>
        </w:rPr>
        <w:t xml:space="preserve"> Por la mañana visita panorámica de la ciudad con guía local, recorriendo la Plaza de España, Fuente de Cibeles, Plaza de Oriente, Puerta de Alcalá, Ciudad Universitaria, etc. Por la tarde tiempo libre para actividades personales. </w:t>
      </w:r>
      <w:r w:rsidRPr="00A15A41">
        <w:rPr>
          <w:rFonts w:ascii="Calibri" w:hAnsi="Calibri" w:cs="Calibri"/>
          <w:b/>
          <w:bCs/>
          <w:sz w:val="20"/>
          <w:szCs w:val="20"/>
        </w:rPr>
        <w:t>Alojamiento.</w:t>
      </w:r>
    </w:p>
    <w:p w:rsidR="00405A18" w:rsidRPr="00405A18" w:rsidRDefault="00405A18" w:rsidP="00405A18">
      <w:pPr>
        <w:pStyle w:val="Sinespaciado"/>
        <w:jc w:val="both"/>
        <w:rPr>
          <w:rFonts w:ascii="Calibri" w:hAnsi="Calibri" w:cs="Calibri"/>
          <w:sz w:val="20"/>
          <w:szCs w:val="20"/>
        </w:rPr>
      </w:pPr>
    </w:p>
    <w:p w:rsidR="00405A18" w:rsidRPr="0077061D" w:rsidRDefault="00E62146" w:rsidP="00405A18">
      <w:pPr>
        <w:pStyle w:val="Sinespaciado"/>
        <w:jc w:val="both"/>
        <w:rPr>
          <w:rFonts w:ascii="Calibri" w:hAnsi="Calibri" w:cs="Calibri"/>
          <w:b/>
          <w:bCs/>
          <w:sz w:val="20"/>
          <w:szCs w:val="20"/>
        </w:rPr>
      </w:pPr>
      <w:r>
        <w:rPr>
          <w:rFonts w:ascii="Calibri" w:hAnsi="Calibri" w:cs="Calibri"/>
          <w:b/>
          <w:bCs/>
          <w:sz w:val="20"/>
          <w:szCs w:val="20"/>
        </w:rPr>
        <w:t xml:space="preserve">Día. 4 </w:t>
      </w:r>
      <w:r w:rsidR="00171D08" w:rsidRPr="0077061D">
        <w:rPr>
          <w:rFonts w:ascii="Calibri" w:hAnsi="Calibri" w:cs="Calibri"/>
          <w:b/>
          <w:bCs/>
          <w:sz w:val="20"/>
          <w:szCs w:val="20"/>
        </w:rPr>
        <w:t>Madrid - San Sebastián - Burdeos</w:t>
      </w:r>
    </w:p>
    <w:p w:rsidR="00405A18" w:rsidRPr="00405A18" w:rsidRDefault="00405A18" w:rsidP="00405A18">
      <w:pPr>
        <w:pStyle w:val="Sinespaciado"/>
        <w:jc w:val="both"/>
        <w:rPr>
          <w:rFonts w:ascii="Calibri" w:hAnsi="Calibri" w:cs="Calibri"/>
          <w:sz w:val="20"/>
          <w:szCs w:val="20"/>
        </w:rPr>
      </w:pPr>
      <w:r w:rsidRPr="00A15A41">
        <w:rPr>
          <w:rFonts w:ascii="Calibri" w:hAnsi="Calibri" w:cs="Calibri"/>
          <w:b/>
          <w:bCs/>
          <w:sz w:val="20"/>
          <w:szCs w:val="20"/>
        </w:rPr>
        <w:t>Desayuno.</w:t>
      </w:r>
      <w:r w:rsidRPr="00405A18">
        <w:rPr>
          <w:rFonts w:ascii="Calibri" w:hAnsi="Calibri" w:cs="Calibri"/>
          <w:sz w:val="20"/>
          <w:szCs w:val="20"/>
        </w:rPr>
        <w:t xml:space="preserve"> Viaje hacia el norte de España, pasando por las regiones de Castilla León y País Vasco para llegar a San Sebastián, una de las ciudades más bonitas de España. Tiempo para pasear por su casco antiguo. Continuación hacia la frontera francesa, hasta llegar a Burdeos, capital de los Duques de Aquitania. </w:t>
      </w:r>
      <w:r w:rsidRPr="00A15A41">
        <w:rPr>
          <w:rFonts w:ascii="Calibri" w:hAnsi="Calibri" w:cs="Calibri"/>
          <w:b/>
          <w:bCs/>
          <w:sz w:val="20"/>
          <w:szCs w:val="20"/>
        </w:rPr>
        <w:t>Alojamiento.</w:t>
      </w:r>
    </w:p>
    <w:p w:rsidR="0077061D" w:rsidRDefault="0077061D" w:rsidP="00405A18">
      <w:pPr>
        <w:pStyle w:val="Sinespaciado"/>
        <w:jc w:val="both"/>
        <w:rPr>
          <w:rFonts w:ascii="Calibri" w:hAnsi="Calibri" w:cs="Calibri"/>
          <w:sz w:val="20"/>
          <w:szCs w:val="20"/>
        </w:rPr>
      </w:pPr>
    </w:p>
    <w:p w:rsidR="00405A18" w:rsidRPr="0077061D" w:rsidRDefault="00E62146" w:rsidP="00405A18">
      <w:pPr>
        <w:pStyle w:val="Sinespaciado"/>
        <w:jc w:val="both"/>
        <w:rPr>
          <w:rFonts w:ascii="Calibri" w:hAnsi="Calibri" w:cs="Calibri"/>
          <w:b/>
          <w:bCs/>
          <w:sz w:val="20"/>
          <w:szCs w:val="20"/>
        </w:rPr>
      </w:pPr>
      <w:r>
        <w:rPr>
          <w:rFonts w:ascii="Calibri" w:hAnsi="Calibri" w:cs="Calibri"/>
          <w:b/>
          <w:bCs/>
          <w:sz w:val="20"/>
          <w:szCs w:val="20"/>
        </w:rPr>
        <w:t xml:space="preserve">Día. 5 </w:t>
      </w:r>
      <w:r w:rsidR="00171D08" w:rsidRPr="0077061D">
        <w:rPr>
          <w:rFonts w:ascii="Calibri" w:hAnsi="Calibri" w:cs="Calibri"/>
          <w:b/>
          <w:bCs/>
          <w:sz w:val="20"/>
          <w:szCs w:val="20"/>
        </w:rPr>
        <w:t xml:space="preserve">Burdeos - </w:t>
      </w:r>
      <w:proofErr w:type="spellStart"/>
      <w:r w:rsidR="00171D08" w:rsidRPr="0077061D">
        <w:rPr>
          <w:rFonts w:ascii="Calibri" w:hAnsi="Calibri" w:cs="Calibri"/>
          <w:b/>
          <w:bCs/>
          <w:sz w:val="20"/>
          <w:szCs w:val="20"/>
        </w:rPr>
        <w:t>Blois</w:t>
      </w:r>
      <w:proofErr w:type="spellEnd"/>
      <w:r w:rsidR="00171D08" w:rsidRPr="0077061D">
        <w:rPr>
          <w:rFonts w:ascii="Calibri" w:hAnsi="Calibri" w:cs="Calibri"/>
          <w:b/>
          <w:bCs/>
          <w:sz w:val="20"/>
          <w:szCs w:val="20"/>
        </w:rPr>
        <w:t xml:space="preserve"> - París</w:t>
      </w:r>
    </w:p>
    <w:p w:rsidR="00405A18" w:rsidRPr="00405A18" w:rsidRDefault="00405A18" w:rsidP="00405A18">
      <w:pPr>
        <w:pStyle w:val="Sinespaciado"/>
        <w:jc w:val="both"/>
        <w:rPr>
          <w:rFonts w:ascii="Calibri" w:hAnsi="Calibri" w:cs="Calibri"/>
          <w:sz w:val="20"/>
          <w:szCs w:val="20"/>
        </w:rPr>
      </w:pPr>
      <w:r w:rsidRPr="00B11C2B">
        <w:rPr>
          <w:rFonts w:ascii="Calibri" w:hAnsi="Calibri" w:cs="Calibri"/>
          <w:b/>
          <w:bCs/>
          <w:sz w:val="20"/>
          <w:szCs w:val="20"/>
        </w:rPr>
        <w:t xml:space="preserve">Desayuno. </w:t>
      </w:r>
      <w:r w:rsidRPr="00405A18">
        <w:rPr>
          <w:rFonts w:ascii="Calibri" w:hAnsi="Calibri" w:cs="Calibri"/>
          <w:sz w:val="20"/>
          <w:szCs w:val="20"/>
        </w:rPr>
        <w:t xml:space="preserve">Viaje desde la capital vinícola del país galo hacia el Valle del Loira, la región que alberga los castillos más importantes de Francia. Parada en </w:t>
      </w:r>
      <w:proofErr w:type="spellStart"/>
      <w:r w:rsidRPr="00405A18">
        <w:rPr>
          <w:rFonts w:ascii="Calibri" w:hAnsi="Calibri" w:cs="Calibri"/>
          <w:sz w:val="20"/>
          <w:szCs w:val="20"/>
        </w:rPr>
        <w:t>Blois</w:t>
      </w:r>
      <w:proofErr w:type="spellEnd"/>
      <w:r w:rsidRPr="00405A18">
        <w:rPr>
          <w:rFonts w:ascii="Calibri" w:hAnsi="Calibri" w:cs="Calibri"/>
          <w:sz w:val="20"/>
          <w:szCs w:val="20"/>
        </w:rPr>
        <w:t xml:space="preserve">, considerada una de las más atractivas poblaciones del Valle, gracias a su bellísimo Castillo. Continuación hacia París. </w:t>
      </w:r>
      <w:r w:rsidRPr="00E62146">
        <w:rPr>
          <w:rFonts w:ascii="Calibri" w:hAnsi="Calibri" w:cs="Calibri"/>
          <w:b/>
          <w:bCs/>
          <w:sz w:val="20"/>
          <w:szCs w:val="20"/>
        </w:rPr>
        <w:t>Alojamient</w:t>
      </w:r>
      <w:r w:rsidR="00E62146" w:rsidRPr="00E62146">
        <w:rPr>
          <w:rFonts w:ascii="Calibri" w:hAnsi="Calibri" w:cs="Calibri"/>
          <w:b/>
          <w:bCs/>
          <w:sz w:val="20"/>
          <w:szCs w:val="20"/>
        </w:rPr>
        <w:t>o.</w:t>
      </w:r>
      <w:r w:rsidR="00E62146">
        <w:rPr>
          <w:rFonts w:ascii="Calibri" w:hAnsi="Calibri" w:cs="Calibri"/>
          <w:sz w:val="20"/>
          <w:szCs w:val="20"/>
        </w:rPr>
        <w:t xml:space="preserve"> </w:t>
      </w:r>
    </w:p>
    <w:p w:rsidR="00E62146" w:rsidRDefault="00E62146" w:rsidP="00405A18">
      <w:pPr>
        <w:pStyle w:val="Sinespaciado"/>
        <w:jc w:val="both"/>
        <w:rPr>
          <w:rFonts w:ascii="Calibri" w:hAnsi="Calibri" w:cs="Calibri"/>
          <w:sz w:val="20"/>
          <w:szCs w:val="20"/>
        </w:rPr>
      </w:pPr>
    </w:p>
    <w:p w:rsidR="00405A18" w:rsidRPr="0077061D" w:rsidRDefault="00E62146" w:rsidP="00405A18">
      <w:pPr>
        <w:pStyle w:val="Sinespaciado"/>
        <w:jc w:val="both"/>
        <w:rPr>
          <w:rFonts w:ascii="Calibri" w:hAnsi="Calibri" w:cs="Calibri"/>
          <w:b/>
          <w:bCs/>
          <w:sz w:val="20"/>
          <w:szCs w:val="20"/>
        </w:rPr>
      </w:pPr>
      <w:r>
        <w:rPr>
          <w:rFonts w:ascii="Calibri" w:hAnsi="Calibri" w:cs="Calibri"/>
          <w:b/>
          <w:bCs/>
          <w:sz w:val="20"/>
          <w:szCs w:val="20"/>
        </w:rPr>
        <w:t>Día 6. P</w:t>
      </w:r>
      <w:r w:rsidR="00171D08" w:rsidRPr="0077061D">
        <w:rPr>
          <w:rFonts w:ascii="Calibri" w:hAnsi="Calibri" w:cs="Calibri"/>
          <w:b/>
          <w:bCs/>
          <w:sz w:val="20"/>
          <w:szCs w:val="20"/>
        </w:rPr>
        <w:t>arís</w:t>
      </w:r>
    </w:p>
    <w:p w:rsidR="00405A18" w:rsidRPr="00405A18" w:rsidRDefault="00405A18" w:rsidP="00405A18">
      <w:pPr>
        <w:pStyle w:val="Sinespaciado"/>
        <w:jc w:val="both"/>
        <w:rPr>
          <w:rFonts w:ascii="Calibri" w:hAnsi="Calibri" w:cs="Calibri"/>
          <w:sz w:val="20"/>
          <w:szCs w:val="20"/>
        </w:rPr>
      </w:pPr>
      <w:r w:rsidRPr="00B11C2B">
        <w:rPr>
          <w:rFonts w:ascii="Calibri" w:hAnsi="Calibri" w:cs="Calibri"/>
          <w:b/>
          <w:bCs/>
          <w:sz w:val="20"/>
          <w:szCs w:val="20"/>
        </w:rPr>
        <w:t xml:space="preserve">Desayuno. </w:t>
      </w:r>
      <w:r w:rsidRPr="00405A18">
        <w:rPr>
          <w:rFonts w:ascii="Calibri" w:hAnsi="Calibri" w:cs="Calibri"/>
          <w:sz w:val="20"/>
          <w:szCs w:val="20"/>
        </w:rPr>
        <w:t xml:space="preserve">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Lido. </w:t>
      </w:r>
      <w:r w:rsidRPr="00B11C2B">
        <w:rPr>
          <w:rFonts w:ascii="Calibri" w:hAnsi="Calibri" w:cs="Calibri"/>
          <w:b/>
          <w:bCs/>
          <w:sz w:val="20"/>
          <w:szCs w:val="20"/>
        </w:rPr>
        <w:t>Alojamiento</w:t>
      </w:r>
    </w:p>
    <w:p w:rsidR="00405A18" w:rsidRPr="00405A18" w:rsidRDefault="00405A18" w:rsidP="00405A18">
      <w:pPr>
        <w:pStyle w:val="Sinespaciado"/>
        <w:jc w:val="both"/>
        <w:rPr>
          <w:rFonts w:ascii="Calibri" w:hAnsi="Calibri" w:cs="Calibri"/>
          <w:sz w:val="20"/>
          <w:szCs w:val="20"/>
        </w:rPr>
      </w:pPr>
    </w:p>
    <w:p w:rsidR="00405A18" w:rsidRPr="0077061D" w:rsidRDefault="00E62146" w:rsidP="00405A18">
      <w:pPr>
        <w:pStyle w:val="Sinespaciado"/>
        <w:jc w:val="both"/>
        <w:rPr>
          <w:rFonts w:ascii="Calibri" w:hAnsi="Calibri" w:cs="Calibri"/>
          <w:b/>
          <w:bCs/>
          <w:sz w:val="20"/>
          <w:szCs w:val="20"/>
        </w:rPr>
      </w:pPr>
      <w:r>
        <w:rPr>
          <w:rFonts w:ascii="Calibri" w:hAnsi="Calibri" w:cs="Calibri"/>
          <w:b/>
          <w:bCs/>
          <w:sz w:val="20"/>
          <w:szCs w:val="20"/>
        </w:rPr>
        <w:t xml:space="preserve">Día 7. </w:t>
      </w:r>
      <w:r w:rsidR="00171D08" w:rsidRPr="0077061D">
        <w:rPr>
          <w:rFonts w:ascii="Calibri" w:hAnsi="Calibri" w:cs="Calibri"/>
          <w:b/>
          <w:bCs/>
          <w:sz w:val="20"/>
          <w:szCs w:val="20"/>
        </w:rPr>
        <w:t>París</w:t>
      </w:r>
    </w:p>
    <w:p w:rsidR="00405A18" w:rsidRPr="00405A18" w:rsidRDefault="00405A18" w:rsidP="00405A18">
      <w:pPr>
        <w:pStyle w:val="Sinespaciado"/>
        <w:jc w:val="both"/>
        <w:rPr>
          <w:rFonts w:ascii="Calibri" w:hAnsi="Calibri" w:cs="Calibri"/>
          <w:sz w:val="20"/>
          <w:szCs w:val="20"/>
        </w:rPr>
      </w:pPr>
      <w:r w:rsidRPr="00B11C2B">
        <w:rPr>
          <w:rFonts w:ascii="Calibri" w:hAnsi="Calibri" w:cs="Calibri"/>
          <w:b/>
          <w:bCs/>
          <w:sz w:val="20"/>
          <w:szCs w:val="20"/>
        </w:rPr>
        <w:t>Desayuno.</w:t>
      </w:r>
      <w:r w:rsidRPr="00405A18">
        <w:rPr>
          <w:rFonts w:ascii="Calibri" w:hAnsi="Calibri" w:cs="Calibri"/>
          <w:sz w:val="20"/>
          <w:szCs w:val="20"/>
        </w:rPr>
        <w:t xml:space="preserve"> Día libre para pasear por esta ilustre ciudad o subir a la Torre Eiffel. Existirá la posibilidad de contratar una visita al famoso Palacio de Versalles y sus bellos jardines. </w:t>
      </w:r>
      <w:r w:rsidRPr="00B11C2B">
        <w:rPr>
          <w:rFonts w:ascii="Calibri" w:hAnsi="Calibri" w:cs="Calibri"/>
          <w:b/>
          <w:bCs/>
          <w:sz w:val="20"/>
          <w:szCs w:val="20"/>
        </w:rPr>
        <w:t>Alojamiento.</w:t>
      </w:r>
    </w:p>
    <w:p w:rsidR="00B6074B" w:rsidRDefault="00B6074B" w:rsidP="00405A18">
      <w:pPr>
        <w:pStyle w:val="Sinespaciado"/>
        <w:jc w:val="both"/>
        <w:rPr>
          <w:rFonts w:ascii="Calibri" w:hAnsi="Calibri" w:cs="Calibri"/>
          <w:b/>
          <w:bCs/>
          <w:sz w:val="20"/>
          <w:szCs w:val="20"/>
        </w:rPr>
      </w:pPr>
    </w:p>
    <w:p w:rsidR="00405A18" w:rsidRPr="0077061D" w:rsidRDefault="00E62146" w:rsidP="00405A18">
      <w:pPr>
        <w:pStyle w:val="Sinespaciado"/>
        <w:jc w:val="both"/>
        <w:rPr>
          <w:rFonts w:ascii="Calibri" w:hAnsi="Calibri" w:cs="Calibri"/>
          <w:b/>
          <w:bCs/>
          <w:sz w:val="20"/>
          <w:szCs w:val="20"/>
        </w:rPr>
      </w:pPr>
      <w:r>
        <w:rPr>
          <w:rFonts w:ascii="Calibri" w:hAnsi="Calibri" w:cs="Calibri"/>
          <w:b/>
          <w:bCs/>
          <w:sz w:val="20"/>
          <w:szCs w:val="20"/>
        </w:rPr>
        <w:lastRenderedPageBreak/>
        <w:t>Día 8. P</w:t>
      </w:r>
      <w:r w:rsidR="00171D08" w:rsidRPr="0077061D">
        <w:rPr>
          <w:rFonts w:ascii="Calibri" w:hAnsi="Calibri" w:cs="Calibri"/>
          <w:b/>
          <w:bCs/>
          <w:sz w:val="20"/>
          <w:szCs w:val="20"/>
        </w:rPr>
        <w:t>arís - Barcelona</w:t>
      </w:r>
    </w:p>
    <w:p w:rsidR="00405A18" w:rsidRPr="00405A18" w:rsidRDefault="00405A18" w:rsidP="00405A18">
      <w:pPr>
        <w:pStyle w:val="Sinespaciado"/>
        <w:jc w:val="both"/>
        <w:rPr>
          <w:rFonts w:ascii="Calibri" w:hAnsi="Calibri" w:cs="Calibri"/>
          <w:sz w:val="20"/>
          <w:szCs w:val="20"/>
        </w:rPr>
      </w:pPr>
      <w:r w:rsidRPr="00B11C2B">
        <w:rPr>
          <w:rFonts w:ascii="Calibri" w:hAnsi="Calibri" w:cs="Calibri"/>
          <w:b/>
          <w:bCs/>
          <w:sz w:val="20"/>
          <w:szCs w:val="20"/>
        </w:rPr>
        <w:t>Desayuno</w:t>
      </w:r>
      <w:r w:rsidR="00B11C2B" w:rsidRPr="00B11C2B">
        <w:rPr>
          <w:rFonts w:ascii="Calibri" w:hAnsi="Calibri" w:cs="Calibri"/>
          <w:b/>
          <w:bCs/>
          <w:sz w:val="20"/>
          <w:szCs w:val="20"/>
        </w:rPr>
        <w:t>.</w:t>
      </w:r>
      <w:r w:rsidR="00B11C2B">
        <w:rPr>
          <w:rFonts w:ascii="Calibri" w:hAnsi="Calibri" w:cs="Calibri"/>
          <w:sz w:val="20"/>
          <w:szCs w:val="20"/>
        </w:rPr>
        <w:t xml:space="preserve"> </w:t>
      </w:r>
      <w:r w:rsidRPr="00405A18">
        <w:rPr>
          <w:rFonts w:ascii="Calibri" w:hAnsi="Calibri" w:cs="Calibri"/>
          <w:sz w:val="20"/>
          <w:szCs w:val="20"/>
        </w:rPr>
        <w:t xml:space="preserve">A la hora prevista traslado a la estación de ferrocarril para tomar el tren de alta velocidad con destino Barcelona (el trayecto también podría realizarse en avión). Llegada y traslado al hotel. Tiempo libre. </w:t>
      </w:r>
      <w:r w:rsidRPr="00B11C2B">
        <w:rPr>
          <w:rFonts w:ascii="Calibri" w:hAnsi="Calibri" w:cs="Calibri"/>
          <w:b/>
          <w:bCs/>
          <w:sz w:val="20"/>
          <w:szCs w:val="20"/>
        </w:rPr>
        <w:t>Alojamiento.</w:t>
      </w:r>
    </w:p>
    <w:p w:rsidR="00405A18" w:rsidRPr="00405A18" w:rsidRDefault="00405A18" w:rsidP="00405A18">
      <w:pPr>
        <w:pStyle w:val="Sinespaciado"/>
        <w:jc w:val="both"/>
        <w:rPr>
          <w:rFonts w:ascii="Calibri" w:hAnsi="Calibri" w:cs="Calibri"/>
          <w:sz w:val="20"/>
          <w:szCs w:val="20"/>
        </w:rPr>
      </w:pPr>
    </w:p>
    <w:p w:rsidR="00405A18" w:rsidRPr="0077061D" w:rsidRDefault="00E62146" w:rsidP="00405A18">
      <w:pPr>
        <w:pStyle w:val="Sinespaciado"/>
        <w:jc w:val="both"/>
        <w:rPr>
          <w:rFonts w:ascii="Calibri" w:hAnsi="Calibri" w:cs="Calibri"/>
          <w:b/>
          <w:bCs/>
          <w:sz w:val="20"/>
          <w:szCs w:val="20"/>
        </w:rPr>
      </w:pPr>
      <w:r>
        <w:rPr>
          <w:rFonts w:ascii="Calibri" w:hAnsi="Calibri" w:cs="Calibri"/>
          <w:b/>
          <w:bCs/>
          <w:sz w:val="20"/>
          <w:szCs w:val="20"/>
        </w:rPr>
        <w:t xml:space="preserve">Día 9. </w:t>
      </w:r>
      <w:r w:rsidR="00171D08" w:rsidRPr="0077061D">
        <w:rPr>
          <w:rFonts w:ascii="Calibri" w:hAnsi="Calibri" w:cs="Calibri"/>
          <w:b/>
          <w:bCs/>
          <w:sz w:val="20"/>
          <w:szCs w:val="20"/>
        </w:rPr>
        <w:t>Barcelona</w:t>
      </w:r>
    </w:p>
    <w:p w:rsidR="00405A18" w:rsidRPr="00B11C2B" w:rsidRDefault="00B11C2B" w:rsidP="00405A18">
      <w:pPr>
        <w:pStyle w:val="Sinespaciado"/>
        <w:jc w:val="both"/>
        <w:rPr>
          <w:rFonts w:ascii="Calibri" w:hAnsi="Calibri" w:cs="Calibri"/>
          <w:b/>
          <w:bCs/>
          <w:sz w:val="20"/>
          <w:szCs w:val="20"/>
        </w:rPr>
      </w:pPr>
      <w:r w:rsidRPr="00B11C2B">
        <w:rPr>
          <w:rFonts w:ascii="Calibri" w:hAnsi="Calibri" w:cs="Calibri"/>
          <w:b/>
          <w:bCs/>
          <w:sz w:val="20"/>
          <w:szCs w:val="20"/>
        </w:rPr>
        <w:t>D</w:t>
      </w:r>
      <w:r w:rsidR="00405A18" w:rsidRPr="00B11C2B">
        <w:rPr>
          <w:rFonts w:ascii="Calibri" w:hAnsi="Calibri" w:cs="Calibri"/>
          <w:b/>
          <w:bCs/>
          <w:sz w:val="20"/>
          <w:szCs w:val="20"/>
        </w:rPr>
        <w:t>esayuno.</w:t>
      </w:r>
      <w:r w:rsidR="00405A18" w:rsidRPr="00405A18">
        <w:rPr>
          <w:rFonts w:ascii="Calibri" w:hAnsi="Calibri" w:cs="Calibri"/>
          <w:sz w:val="20"/>
          <w:szCs w:val="20"/>
        </w:rPr>
        <w:t xml:space="preserve"> Día libre a disposición para seguir descubriendo esta bella ciudad costera.</w:t>
      </w:r>
      <w:r>
        <w:rPr>
          <w:rFonts w:ascii="Calibri" w:hAnsi="Calibri" w:cs="Calibri"/>
          <w:sz w:val="20"/>
          <w:szCs w:val="20"/>
        </w:rPr>
        <w:t xml:space="preserve"> </w:t>
      </w:r>
      <w:r w:rsidRPr="00B11C2B">
        <w:rPr>
          <w:rFonts w:ascii="Calibri" w:hAnsi="Calibri" w:cs="Calibri"/>
          <w:b/>
          <w:bCs/>
          <w:sz w:val="20"/>
          <w:szCs w:val="20"/>
        </w:rPr>
        <w:t>Alojamiento.</w:t>
      </w:r>
    </w:p>
    <w:p w:rsidR="00405A18" w:rsidRPr="00405A18" w:rsidRDefault="00405A18" w:rsidP="00405A18">
      <w:pPr>
        <w:pStyle w:val="Sinespaciado"/>
        <w:jc w:val="both"/>
        <w:rPr>
          <w:rFonts w:ascii="Calibri" w:hAnsi="Calibri" w:cs="Calibri"/>
          <w:sz w:val="20"/>
          <w:szCs w:val="20"/>
        </w:rPr>
      </w:pPr>
    </w:p>
    <w:p w:rsidR="00405A18" w:rsidRPr="0077061D" w:rsidRDefault="00E62146" w:rsidP="00405A18">
      <w:pPr>
        <w:pStyle w:val="Sinespaciado"/>
        <w:jc w:val="both"/>
        <w:rPr>
          <w:rFonts w:ascii="Calibri" w:hAnsi="Calibri" w:cs="Calibri"/>
          <w:b/>
          <w:bCs/>
          <w:sz w:val="20"/>
          <w:szCs w:val="20"/>
        </w:rPr>
      </w:pPr>
      <w:r>
        <w:rPr>
          <w:rFonts w:ascii="Calibri" w:hAnsi="Calibri" w:cs="Calibri"/>
          <w:b/>
          <w:bCs/>
          <w:sz w:val="20"/>
          <w:szCs w:val="20"/>
        </w:rPr>
        <w:t>Día 10. B</w:t>
      </w:r>
      <w:r w:rsidR="00171D08" w:rsidRPr="0077061D">
        <w:rPr>
          <w:rFonts w:ascii="Calibri" w:hAnsi="Calibri" w:cs="Calibri"/>
          <w:b/>
          <w:bCs/>
          <w:sz w:val="20"/>
          <w:szCs w:val="20"/>
        </w:rPr>
        <w:t>arcelona - Zaragoza - Madrid</w:t>
      </w:r>
    </w:p>
    <w:p w:rsidR="00405A18" w:rsidRPr="00405A18" w:rsidRDefault="00405A18" w:rsidP="00405A18">
      <w:pPr>
        <w:pStyle w:val="Sinespaciado"/>
        <w:jc w:val="both"/>
        <w:rPr>
          <w:rFonts w:ascii="Calibri" w:hAnsi="Calibri" w:cs="Calibri"/>
          <w:sz w:val="20"/>
          <w:szCs w:val="20"/>
        </w:rPr>
      </w:pPr>
      <w:r w:rsidRPr="00B11C2B">
        <w:rPr>
          <w:rFonts w:ascii="Calibri" w:hAnsi="Calibri" w:cs="Calibri"/>
          <w:b/>
          <w:bCs/>
          <w:sz w:val="20"/>
          <w:szCs w:val="20"/>
        </w:rPr>
        <w:t>Desayuno.</w:t>
      </w:r>
      <w:r w:rsidRPr="00405A18">
        <w:rPr>
          <w:rFonts w:ascii="Calibri" w:hAnsi="Calibri" w:cs="Calibri"/>
          <w:sz w:val="20"/>
          <w:szCs w:val="20"/>
        </w:rPr>
        <w:t xml:space="preserve">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w:t>
      </w:r>
      <w:r w:rsidRPr="00B11C2B">
        <w:rPr>
          <w:rFonts w:ascii="Calibri" w:hAnsi="Calibri" w:cs="Calibri"/>
          <w:b/>
          <w:bCs/>
          <w:sz w:val="20"/>
          <w:szCs w:val="20"/>
        </w:rPr>
        <w:t>Alojamiento.</w:t>
      </w:r>
    </w:p>
    <w:p w:rsidR="00405A18" w:rsidRPr="00B11C2B" w:rsidRDefault="00B11C2B" w:rsidP="00405A18">
      <w:pPr>
        <w:pStyle w:val="Sinespaciado"/>
        <w:jc w:val="both"/>
        <w:rPr>
          <w:rFonts w:ascii="Calibri" w:hAnsi="Calibri" w:cs="Calibri"/>
          <w:i/>
          <w:iCs/>
          <w:color w:val="0070C0"/>
          <w:sz w:val="20"/>
          <w:szCs w:val="20"/>
        </w:rPr>
      </w:pPr>
      <w:r w:rsidRPr="00B11C2B">
        <w:rPr>
          <w:rFonts w:ascii="Calibri" w:hAnsi="Calibri" w:cs="Calibri"/>
          <w:b/>
          <w:bCs/>
          <w:i/>
          <w:iCs/>
          <w:color w:val="0070C0"/>
          <w:sz w:val="20"/>
          <w:szCs w:val="20"/>
        </w:rPr>
        <w:t>NOTA IMPORTANTE:</w:t>
      </w:r>
      <w:r w:rsidRPr="00B11C2B">
        <w:rPr>
          <w:rFonts w:ascii="Calibri" w:hAnsi="Calibri" w:cs="Calibri"/>
          <w:i/>
          <w:iCs/>
          <w:color w:val="0070C0"/>
          <w:sz w:val="20"/>
          <w:szCs w:val="20"/>
        </w:rPr>
        <w:t xml:space="preserve"> </w:t>
      </w:r>
      <w:r w:rsidR="00405A18" w:rsidRPr="00B11C2B">
        <w:rPr>
          <w:rFonts w:ascii="Calibri" w:hAnsi="Calibri" w:cs="Calibri"/>
          <w:i/>
          <w:iCs/>
          <w:color w:val="0070C0"/>
          <w:sz w:val="20"/>
          <w:szCs w:val="20"/>
        </w:rPr>
        <w:t>El tramo Barcelona-Madrid podrá realizarse en ave (Tren de alta velocidad) en tal caso no se visitará Zaragoza.</w:t>
      </w:r>
    </w:p>
    <w:p w:rsidR="00405A18" w:rsidRPr="00405A18" w:rsidRDefault="00405A18" w:rsidP="00405A18">
      <w:pPr>
        <w:pStyle w:val="Sinespaciado"/>
        <w:jc w:val="both"/>
        <w:rPr>
          <w:rFonts w:ascii="Calibri" w:hAnsi="Calibri" w:cs="Calibri"/>
          <w:sz w:val="20"/>
          <w:szCs w:val="20"/>
        </w:rPr>
      </w:pPr>
    </w:p>
    <w:p w:rsidR="00405A18" w:rsidRPr="0077061D" w:rsidRDefault="00070070" w:rsidP="00405A18">
      <w:pPr>
        <w:pStyle w:val="Sinespaciado"/>
        <w:jc w:val="both"/>
        <w:rPr>
          <w:rFonts w:ascii="Calibri" w:hAnsi="Calibri" w:cs="Calibri"/>
          <w:b/>
          <w:bCs/>
          <w:sz w:val="20"/>
          <w:szCs w:val="20"/>
        </w:rPr>
      </w:pPr>
      <w:r>
        <w:rPr>
          <w:rFonts w:ascii="Calibri" w:hAnsi="Calibri" w:cs="Calibri"/>
          <w:b/>
          <w:bCs/>
          <w:sz w:val="20"/>
          <w:szCs w:val="20"/>
        </w:rPr>
        <w:t xml:space="preserve">Día 11. </w:t>
      </w:r>
      <w:r w:rsidR="00171D08" w:rsidRPr="0077061D">
        <w:rPr>
          <w:rFonts w:ascii="Calibri" w:hAnsi="Calibri" w:cs="Calibri"/>
          <w:b/>
          <w:bCs/>
          <w:sz w:val="20"/>
          <w:szCs w:val="20"/>
        </w:rPr>
        <w:t xml:space="preserve">Madrid </w:t>
      </w:r>
      <w:r>
        <w:rPr>
          <w:rFonts w:ascii="Calibri" w:hAnsi="Calibri" w:cs="Calibri"/>
          <w:b/>
          <w:bCs/>
          <w:sz w:val="20"/>
          <w:szCs w:val="20"/>
        </w:rPr>
        <w:t>–</w:t>
      </w:r>
      <w:r w:rsidR="00171D08" w:rsidRPr="0077061D">
        <w:rPr>
          <w:rFonts w:ascii="Calibri" w:hAnsi="Calibri" w:cs="Calibri"/>
          <w:b/>
          <w:bCs/>
          <w:sz w:val="20"/>
          <w:szCs w:val="20"/>
        </w:rPr>
        <w:t xml:space="preserve"> </w:t>
      </w:r>
      <w:r>
        <w:rPr>
          <w:rFonts w:ascii="Calibri" w:hAnsi="Calibri" w:cs="Calibri"/>
          <w:b/>
          <w:bCs/>
          <w:sz w:val="20"/>
          <w:szCs w:val="20"/>
        </w:rPr>
        <w:t xml:space="preserve">México </w:t>
      </w:r>
    </w:p>
    <w:p w:rsidR="00405A18" w:rsidRDefault="00405A18" w:rsidP="00405A18">
      <w:pPr>
        <w:pStyle w:val="Sinespaciado"/>
        <w:jc w:val="both"/>
        <w:rPr>
          <w:rFonts w:ascii="Calibri" w:hAnsi="Calibri" w:cs="Calibri"/>
          <w:sz w:val="20"/>
          <w:szCs w:val="20"/>
        </w:rPr>
      </w:pPr>
      <w:r w:rsidRPr="00405A18">
        <w:rPr>
          <w:rFonts w:ascii="Calibri" w:hAnsi="Calibri" w:cs="Calibri"/>
          <w:sz w:val="20"/>
          <w:szCs w:val="20"/>
        </w:rPr>
        <w:t>Desayuno. A la hora oportuna traslado al aeropuerto.</w:t>
      </w:r>
    </w:p>
    <w:p w:rsidR="00405A18" w:rsidRDefault="00405A18" w:rsidP="00EA4A31">
      <w:pPr>
        <w:pStyle w:val="Sinespaciado"/>
        <w:jc w:val="both"/>
        <w:rPr>
          <w:rFonts w:ascii="Calibri" w:hAnsi="Calibri" w:cs="Calibri"/>
          <w:sz w:val="20"/>
          <w:szCs w:val="20"/>
        </w:rPr>
      </w:pPr>
    </w:p>
    <w:p w:rsidR="005B5542" w:rsidRPr="00D515E4" w:rsidRDefault="005B5542" w:rsidP="005B5542">
      <w:pPr>
        <w:jc w:val="both"/>
        <w:rPr>
          <w:rFonts w:ascii="Calibri" w:eastAsia="Calibri" w:hAnsi="Calibri" w:cs="Times New Roman"/>
          <w:b/>
          <w:bCs/>
          <w:sz w:val="20"/>
          <w:szCs w:val="20"/>
          <w:lang w:val="es-ES"/>
        </w:rPr>
      </w:pPr>
      <w:r w:rsidRPr="00D515E4">
        <w:rPr>
          <w:rFonts w:ascii="Calibri" w:eastAsia="Calibri" w:hAnsi="Calibri" w:cs="Times New Roman"/>
          <w:b/>
          <w:bCs/>
          <w:sz w:val="20"/>
          <w:szCs w:val="20"/>
          <w:lang w:val="es-ES"/>
        </w:rPr>
        <w:t>FIN DE NUESTROS SERVICIOS.</w:t>
      </w:r>
    </w:p>
    <w:p w:rsidR="005B5542" w:rsidRPr="00D515E4" w:rsidRDefault="005B5542" w:rsidP="005B5542">
      <w:pPr>
        <w:jc w:val="center"/>
        <w:rPr>
          <w:rFonts w:ascii="Calibri" w:eastAsia="Calibri" w:hAnsi="Calibri" w:cs="Times New Roman"/>
          <w:sz w:val="20"/>
          <w:szCs w:val="20"/>
          <w:lang w:val="es-ES"/>
        </w:rPr>
      </w:pPr>
    </w:p>
    <w:p w:rsidR="009F3397" w:rsidRDefault="009F3397" w:rsidP="005B5542">
      <w:pPr>
        <w:rPr>
          <w:rFonts w:ascii="Calibri" w:eastAsia="Calibri" w:hAnsi="Calibri" w:cs="Times New Roman"/>
          <w:sz w:val="20"/>
          <w:szCs w:val="20"/>
          <w:lang w:val="es-ES"/>
        </w:rPr>
      </w:pPr>
    </w:p>
    <w:p w:rsidR="005B5542" w:rsidRPr="005B5542" w:rsidRDefault="005B5542" w:rsidP="005B5542">
      <w:pPr>
        <w:rPr>
          <w:rFonts w:ascii="Calibri" w:eastAsia="Calibri" w:hAnsi="Calibri" w:cs="Times New Roman"/>
          <w:sz w:val="20"/>
          <w:szCs w:val="20"/>
          <w:lang w:val="es-ES"/>
        </w:rPr>
      </w:pPr>
    </w:p>
    <w:p w:rsidR="005B5542" w:rsidRPr="005B5542" w:rsidRDefault="005B5542" w:rsidP="005B5542">
      <w:pPr>
        <w:rPr>
          <w:rFonts w:ascii="Calibri" w:eastAsia="Calibri" w:hAnsi="Calibri" w:cs="Times New Roman"/>
          <w:sz w:val="20"/>
          <w:szCs w:val="20"/>
          <w:highlight w:val="yellow"/>
          <w:lang w:val="es-ES"/>
        </w:rPr>
      </w:pPr>
      <w:r w:rsidRPr="005B5542">
        <w:rPr>
          <w:rFonts w:ascii="Calibri" w:eastAsia="Calibri" w:hAnsi="Calibri" w:cs="Times New Roman"/>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4BD6EA55" wp14:editId="0EE894F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B5542" w:rsidRPr="00F74623" w:rsidRDefault="005B5542" w:rsidP="005B554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6EA55"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5B5542" w:rsidRPr="00F74623" w:rsidRDefault="005B5542" w:rsidP="005B5542">
                      <w:pPr>
                        <w:jc w:val="center"/>
                        <w:rPr>
                          <w:b/>
                          <w:i/>
                          <w:lang w:val="es-ES"/>
                        </w:rPr>
                      </w:pPr>
                      <w:r w:rsidRPr="00F74623">
                        <w:rPr>
                          <w:b/>
                          <w:i/>
                          <w:lang w:val="es-ES"/>
                        </w:rPr>
                        <w:t>JULIÁ TOURS INCLUYE:</w:t>
                      </w:r>
                    </w:p>
                  </w:txbxContent>
                </v:textbox>
                <w10:wrap type="square"/>
              </v:rect>
            </w:pict>
          </mc:Fallback>
        </mc:AlternateContent>
      </w:r>
    </w:p>
    <w:p w:rsidR="005B5542" w:rsidRPr="005B5542" w:rsidRDefault="005B5542" w:rsidP="005B5542">
      <w:pPr>
        <w:rPr>
          <w:rFonts w:ascii="Calibri" w:eastAsia="Calibri" w:hAnsi="Calibri" w:cs="Times New Roman"/>
          <w:sz w:val="20"/>
          <w:szCs w:val="20"/>
          <w:highlight w:val="yellow"/>
          <w:lang w:val="es-ES"/>
        </w:rPr>
      </w:pP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 xml:space="preserve">3 noches de alojamiento en </w:t>
      </w:r>
      <w:r w:rsidR="00FD18C4">
        <w:rPr>
          <w:rFonts w:ascii="Calibri" w:eastAsia="Calibri" w:hAnsi="Calibri" w:cs="Times New Roman"/>
          <w:sz w:val="20"/>
          <w:szCs w:val="20"/>
          <w:lang w:val="es-MX"/>
        </w:rPr>
        <w:t>Madrid</w:t>
      </w:r>
      <w:r w:rsidRPr="005B5542">
        <w:rPr>
          <w:rFonts w:ascii="Calibri" w:eastAsia="Calibri" w:hAnsi="Calibri" w:cs="Times New Roman"/>
          <w:sz w:val="20"/>
          <w:szCs w:val="20"/>
          <w:lang w:val="es-MX"/>
        </w:rPr>
        <w:t xml:space="preserve">, 1 en </w:t>
      </w:r>
      <w:r w:rsidR="00FD18C4">
        <w:rPr>
          <w:rFonts w:ascii="Calibri" w:eastAsia="Calibri" w:hAnsi="Calibri" w:cs="Times New Roman"/>
          <w:sz w:val="20"/>
          <w:szCs w:val="20"/>
          <w:lang w:val="es-MX"/>
        </w:rPr>
        <w:t>Burdeos</w:t>
      </w:r>
      <w:r w:rsidRPr="005B5542">
        <w:rPr>
          <w:rFonts w:ascii="Calibri" w:eastAsia="Calibri" w:hAnsi="Calibri" w:cs="Times New Roman"/>
          <w:sz w:val="20"/>
          <w:szCs w:val="20"/>
          <w:lang w:val="es-MX"/>
        </w:rPr>
        <w:t xml:space="preserve">, </w:t>
      </w:r>
      <w:r w:rsidR="00FD18C4">
        <w:rPr>
          <w:rFonts w:ascii="Calibri" w:eastAsia="Calibri" w:hAnsi="Calibri" w:cs="Times New Roman"/>
          <w:sz w:val="20"/>
          <w:szCs w:val="20"/>
          <w:lang w:val="es-MX"/>
        </w:rPr>
        <w:t>3</w:t>
      </w:r>
      <w:r w:rsidRPr="005B5542">
        <w:rPr>
          <w:rFonts w:ascii="Calibri" w:eastAsia="Calibri" w:hAnsi="Calibri" w:cs="Times New Roman"/>
          <w:sz w:val="20"/>
          <w:szCs w:val="20"/>
          <w:lang w:val="es-MX"/>
        </w:rPr>
        <w:t xml:space="preserve"> en </w:t>
      </w:r>
      <w:r w:rsidR="00FD18C4">
        <w:rPr>
          <w:rFonts w:ascii="Calibri" w:eastAsia="Calibri" w:hAnsi="Calibri" w:cs="Times New Roman"/>
          <w:sz w:val="20"/>
          <w:szCs w:val="20"/>
          <w:lang w:val="es-MX"/>
        </w:rPr>
        <w:t>Paris y</w:t>
      </w:r>
      <w:r w:rsidRPr="005B5542">
        <w:rPr>
          <w:rFonts w:ascii="Calibri" w:eastAsia="Calibri" w:hAnsi="Calibri" w:cs="Times New Roman"/>
          <w:sz w:val="20"/>
          <w:szCs w:val="20"/>
          <w:lang w:val="es-MX"/>
        </w:rPr>
        <w:t xml:space="preserve"> </w:t>
      </w:r>
      <w:r w:rsidR="00FD18C4">
        <w:rPr>
          <w:rFonts w:ascii="Calibri" w:eastAsia="Calibri" w:hAnsi="Calibri" w:cs="Times New Roman"/>
          <w:sz w:val="20"/>
          <w:szCs w:val="20"/>
          <w:lang w:val="es-MX"/>
        </w:rPr>
        <w:t>2</w:t>
      </w:r>
      <w:r w:rsidRPr="005B5542">
        <w:rPr>
          <w:rFonts w:ascii="Calibri" w:eastAsia="Calibri" w:hAnsi="Calibri" w:cs="Times New Roman"/>
          <w:sz w:val="20"/>
          <w:szCs w:val="20"/>
          <w:lang w:val="es-MX"/>
        </w:rPr>
        <w:t xml:space="preserve"> en </w:t>
      </w:r>
      <w:r w:rsidR="00FD18C4">
        <w:rPr>
          <w:rFonts w:ascii="Calibri" w:eastAsia="Calibri" w:hAnsi="Calibri" w:cs="Times New Roman"/>
          <w:sz w:val="20"/>
          <w:szCs w:val="20"/>
          <w:lang w:val="es-MX"/>
        </w:rPr>
        <w:t>Barcelona</w:t>
      </w:r>
      <w:r w:rsidRPr="005B5542">
        <w:rPr>
          <w:rFonts w:ascii="Calibri" w:eastAsia="Calibri" w:hAnsi="Calibri" w:cs="Times New Roman"/>
          <w:sz w:val="20"/>
          <w:szCs w:val="20"/>
          <w:lang w:val="es-MX"/>
        </w:rPr>
        <w:t xml:space="preserve">. </w:t>
      </w:r>
    </w:p>
    <w:p w:rsidR="005B5542" w:rsidRPr="005B5542" w:rsidRDefault="007779E2" w:rsidP="005B5542">
      <w:pPr>
        <w:numPr>
          <w:ilvl w:val="0"/>
          <w:numId w:val="2"/>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9</w:t>
      </w:r>
      <w:r w:rsidR="005B5542" w:rsidRPr="005B5542">
        <w:rPr>
          <w:rFonts w:ascii="Calibri" w:eastAsia="Calibri" w:hAnsi="Calibri" w:cs="Times New Roman"/>
          <w:sz w:val="20"/>
          <w:szCs w:val="20"/>
          <w:lang w:val="es-MX"/>
        </w:rPr>
        <w:t xml:space="preserve"> desayunos.</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Traslados aeropuerto/hotel/aeropuerto en servicio compartido.</w:t>
      </w:r>
    </w:p>
    <w:p w:rsidR="005B5542" w:rsidRPr="005B5542" w:rsidRDefault="005B5542" w:rsidP="005B554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Visitas según itinerario en servicio compartido.</w:t>
      </w:r>
    </w:p>
    <w:p w:rsidR="007779E2" w:rsidRPr="007779E2" w:rsidRDefault="005B5542" w:rsidP="007779E2">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Transporte en autocar y guía de habla hispana durante su recorrido.</w:t>
      </w:r>
    </w:p>
    <w:p w:rsidR="00CE2B85" w:rsidRDefault="005B5542" w:rsidP="00CE2B85">
      <w:pPr>
        <w:numPr>
          <w:ilvl w:val="0"/>
          <w:numId w:val="2"/>
        </w:numPr>
        <w:spacing w:after="160" w:line="259" w:lineRule="auto"/>
        <w:contextualSpacing/>
        <w:rPr>
          <w:rFonts w:ascii="Calibri" w:eastAsia="Calibri" w:hAnsi="Calibri" w:cs="Times New Roman"/>
          <w:sz w:val="20"/>
          <w:szCs w:val="20"/>
          <w:lang w:val="es-MX"/>
        </w:rPr>
      </w:pPr>
      <w:r w:rsidRPr="005B5542">
        <w:rPr>
          <w:rFonts w:ascii="Calibri" w:eastAsia="Calibri" w:hAnsi="Calibri" w:cs="Times New Roman"/>
          <w:sz w:val="20"/>
          <w:szCs w:val="20"/>
          <w:lang w:val="es-MX"/>
        </w:rPr>
        <w:t>Tr</w:t>
      </w:r>
      <w:r w:rsidR="007779E2">
        <w:rPr>
          <w:rFonts w:ascii="Calibri" w:eastAsia="Calibri" w:hAnsi="Calibri" w:cs="Times New Roman"/>
          <w:sz w:val="20"/>
          <w:szCs w:val="20"/>
          <w:lang w:val="es-MX"/>
        </w:rPr>
        <w:t>en de alta velocidad o vuelo París – Barcelona (categoría Turista).</w:t>
      </w:r>
    </w:p>
    <w:p w:rsidR="00CE2B85" w:rsidRPr="00CE2B85" w:rsidRDefault="00CE2B85" w:rsidP="00CE2B85">
      <w:pPr>
        <w:numPr>
          <w:ilvl w:val="0"/>
          <w:numId w:val="2"/>
        </w:numPr>
        <w:spacing w:after="160" w:line="259" w:lineRule="auto"/>
        <w:contextualSpacing/>
        <w:rPr>
          <w:rFonts w:ascii="Calibri" w:eastAsia="Calibri" w:hAnsi="Calibri" w:cs="Calibri"/>
          <w:sz w:val="20"/>
          <w:szCs w:val="20"/>
          <w:lang w:val="es-MX"/>
        </w:rPr>
      </w:pPr>
      <w:r w:rsidRPr="00CE2B85">
        <w:rPr>
          <w:rFonts w:ascii="Calibri" w:hAnsi="Calibri" w:cs="Calibri"/>
          <w:sz w:val="20"/>
          <w:szCs w:val="20"/>
        </w:rPr>
        <w:t>Seguro de asistencia en viaje con cobertura COVID.</w:t>
      </w:r>
    </w:p>
    <w:p w:rsidR="007779E2" w:rsidRDefault="007779E2" w:rsidP="005B5542">
      <w:pPr>
        <w:rPr>
          <w:rFonts w:ascii="Calibri" w:eastAsia="Calibri" w:hAnsi="Calibri" w:cs="Times New Roman"/>
          <w:b/>
          <w:bCs/>
        </w:rPr>
      </w:pPr>
    </w:p>
    <w:p w:rsidR="005B5542" w:rsidRDefault="005B5542" w:rsidP="005B5542">
      <w:pPr>
        <w:rPr>
          <w:rFonts w:ascii="Calibri" w:eastAsia="Calibri" w:hAnsi="Calibri" w:cs="Tahoma"/>
          <w:color w:val="000000"/>
          <w:sz w:val="20"/>
          <w:szCs w:val="20"/>
          <w:highlight w:val="yellow"/>
        </w:rPr>
      </w:pPr>
    </w:p>
    <w:p w:rsidR="005D78F9" w:rsidRPr="00680BC9" w:rsidRDefault="005D78F9" w:rsidP="005D78F9">
      <w:pPr>
        <w:rPr>
          <w:rFonts w:ascii="Calibri" w:eastAsia="Calibri" w:hAnsi="Calibri" w:cs="Times New Roman"/>
          <w:b/>
          <w:bCs/>
        </w:rPr>
      </w:pPr>
      <w:r w:rsidRPr="00680BC9">
        <w:rPr>
          <w:rFonts w:ascii="Calibri" w:eastAsia="Calibri" w:hAnsi="Calibri" w:cs="Times New Roman"/>
          <w:b/>
          <w:bCs/>
        </w:rPr>
        <w:t>NO Incluye</w:t>
      </w:r>
    </w:p>
    <w:p w:rsidR="005D78F9" w:rsidRPr="00680BC9" w:rsidRDefault="005D78F9" w:rsidP="005D78F9">
      <w:pPr>
        <w:numPr>
          <w:ilvl w:val="0"/>
          <w:numId w:val="3"/>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Vuelos internacionales y domésticos</w:t>
      </w:r>
    </w:p>
    <w:p w:rsidR="005D78F9" w:rsidRPr="00680BC9" w:rsidRDefault="005D78F9" w:rsidP="005D78F9">
      <w:pPr>
        <w:numPr>
          <w:ilvl w:val="0"/>
          <w:numId w:val="3"/>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Excursiones opcionales</w:t>
      </w:r>
    </w:p>
    <w:p w:rsidR="005D78F9" w:rsidRPr="00680BC9" w:rsidRDefault="005D78F9" w:rsidP="005D78F9">
      <w:pPr>
        <w:numPr>
          <w:ilvl w:val="0"/>
          <w:numId w:val="3"/>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Bebidas en las comidas mencionadas</w:t>
      </w:r>
    </w:p>
    <w:p w:rsidR="005D78F9" w:rsidRPr="00680BC9" w:rsidRDefault="005D78F9" w:rsidP="005D78F9">
      <w:pPr>
        <w:numPr>
          <w:ilvl w:val="0"/>
          <w:numId w:val="3"/>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Ningún servicio no especificado</w:t>
      </w:r>
      <w:r w:rsidRPr="00680BC9">
        <w:rPr>
          <w:rFonts w:ascii="Calibri" w:eastAsia="Calibri" w:hAnsi="Calibri" w:cs="Times New Roman"/>
          <w:noProof/>
          <w:sz w:val="20"/>
          <w:szCs w:val="20"/>
          <w:lang w:val="es-MX"/>
        </w:rPr>
        <w:t xml:space="preserve"> </w:t>
      </w:r>
    </w:p>
    <w:p w:rsidR="005D78F9" w:rsidRPr="00680BC9" w:rsidRDefault="005D78F9" w:rsidP="005D78F9">
      <w:pPr>
        <w:numPr>
          <w:ilvl w:val="0"/>
          <w:numId w:val="3"/>
        </w:numPr>
        <w:spacing w:after="160" w:line="259" w:lineRule="auto"/>
        <w:contextualSpacing/>
        <w:rPr>
          <w:rFonts w:ascii="Calibri" w:eastAsia="Calibri" w:hAnsi="Calibri" w:cs="Times New Roman"/>
          <w:sz w:val="20"/>
          <w:szCs w:val="20"/>
          <w:lang w:val="es-MX"/>
        </w:rPr>
      </w:pPr>
      <w:r w:rsidRPr="00680BC9">
        <w:rPr>
          <w:rFonts w:ascii="Calibri" w:eastAsia="Calibri" w:hAnsi="Calibri" w:cs="Times New Roman"/>
          <w:sz w:val="20"/>
          <w:szCs w:val="20"/>
          <w:lang w:val="es-MX"/>
        </w:rPr>
        <w:t>Gastos personales</w:t>
      </w:r>
    </w:p>
    <w:p w:rsidR="005D78F9" w:rsidRPr="00CE0E74" w:rsidRDefault="005D78F9" w:rsidP="005D78F9">
      <w:pPr>
        <w:numPr>
          <w:ilvl w:val="0"/>
          <w:numId w:val="3"/>
        </w:numPr>
        <w:spacing w:after="160" w:line="259" w:lineRule="auto"/>
        <w:contextualSpacing/>
        <w:rPr>
          <w:rFonts w:ascii="Calibri" w:eastAsia="Calibri" w:hAnsi="Calibri" w:cs="Tahoma"/>
          <w:color w:val="000000"/>
          <w:sz w:val="20"/>
          <w:szCs w:val="20"/>
          <w:lang w:val="es-MX"/>
        </w:rPr>
      </w:pPr>
      <w:r w:rsidRPr="00680BC9">
        <w:rPr>
          <w:rFonts w:ascii="Calibri" w:eastAsia="Calibri" w:hAnsi="Calibri" w:cs="Times New Roman"/>
          <w:sz w:val="20"/>
          <w:szCs w:val="20"/>
          <w:lang w:val="es-MX"/>
        </w:rPr>
        <w:t>Propinas</w:t>
      </w:r>
    </w:p>
    <w:p w:rsidR="00CE0E74" w:rsidRPr="00680BC9" w:rsidRDefault="00CE0E74" w:rsidP="00CE0E74">
      <w:pPr>
        <w:spacing w:after="160" w:line="259" w:lineRule="auto"/>
        <w:contextualSpacing/>
        <w:rPr>
          <w:rFonts w:ascii="Calibri" w:eastAsia="Calibri" w:hAnsi="Calibri" w:cs="Tahoma"/>
          <w:color w:val="000000"/>
          <w:sz w:val="20"/>
          <w:szCs w:val="20"/>
          <w:lang w:val="es-MX"/>
        </w:rPr>
      </w:pPr>
    </w:p>
    <w:tbl>
      <w:tblPr>
        <w:tblW w:w="3340" w:type="dxa"/>
        <w:tblCellMar>
          <w:left w:w="70" w:type="dxa"/>
          <w:right w:w="70" w:type="dxa"/>
        </w:tblCellMar>
        <w:tblLook w:val="04A0" w:firstRow="1" w:lastRow="0" w:firstColumn="1" w:lastColumn="0" w:noHBand="0" w:noVBand="1"/>
      </w:tblPr>
      <w:tblGrid>
        <w:gridCol w:w="1640"/>
        <w:gridCol w:w="351"/>
        <w:gridCol w:w="343"/>
        <w:gridCol w:w="343"/>
        <w:gridCol w:w="343"/>
        <w:gridCol w:w="350"/>
      </w:tblGrid>
      <w:tr w:rsidR="002A1E2A" w:rsidRPr="002A1E2A" w:rsidTr="002A1E2A">
        <w:trPr>
          <w:trHeight w:val="315"/>
        </w:trPr>
        <w:tc>
          <w:tcPr>
            <w:tcW w:w="1640" w:type="dxa"/>
            <w:tcBorders>
              <w:top w:val="single" w:sz="8" w:space="0" w:color="auto"/>
              <w:left w:val="single" w:sz="8" w:space="0" w:color="auto"/>
              <w:bottom w:val="single" w:sz="8" w:space="0" w:color="auto"/>
              <w:right w:val="nil"/>
            </w:tcBorders>
            <w:shd w:val="clear" w:color="000000" w:fill="000000"/>
            <w:noWrap/>
            <w:vAlign w:val="bottom"/>
            <w:hideMark/>
          </w:tcPr>
          <w:p w:rsidR="002A1E2A" w:rsidRPr="002A1E2A" w:rsidRDefault="002A1E2A" w:rsidP="002A1E2A">
            <w:pPr>
              <w:jc w:val="center"/>
              <w:rPr>
                <w:rFonts w:ascii="Aptos Narrow" w:eastAsia="Times New Roman" w:hAnsi="Aptos Narrow" w:cs="Times New Roman"/>
                <w:b/>
                <w:bCs/>
                <w:color w:val="FFFFFF"/>
                <w:sz w:val="20"/>
                <w:szCs w:val="20"/>
                <w:lang w:val="es-MX" w:eastAsia="es-MX"/>
              </w:rPr>
            </w:pPr>
            <w:r w:rsidRPr="002A1E2A">
              <w:rPr>
                <w:rFonts w:ascii="Aptos Narrow" w:eastAsia="Times New Roman" w:hAnsi="Aptos Narrow" w:cs="Times New Roman"/>
                <w:b/>
                <w:bCs/>
                <w:color w:val="FFFFFF"/>
                <w:sz w:val="20"/>
                <w:szCs w:val="20"/>
                <w:lang w:val="es-MX" w:eastAsia="es-MX"/>
              </w:rPr>
              <w:t>Llegadas</w:t>
            </w:r>
          </w:p>
        </w:tc>
        <w:tc>
          <w:tcPr>
            <w:tcW w:w="1700"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2A1E2A" w:rsidRPr="002A1E2A" w:rsidRDefault="002A1E2A" w:rsidP="002A1E2A">
            <w:pPr>
              <w:jc w:val="center"/>
              <w:rPr>
                <w:rFonts w:ascii="Aptos Narrow" w:eastAsia="Times New Roman" w:hAnsi="Aptos Narrow" w:cs="Times New Roman"/>
                <w:b/>
                <w:bCs/>
                <w:color w:val="FFFFFF"/>
                <w:sz w:val="20"/>
                <w:szCs w:val="20"/>
                <w:lang w:val="es-MX" w:eastAsia="es-MX"/>
              </w:rPr>
            </w:pPr>
            <w:r w:rsidRPr="002A1E2A">
              <w:rPr>
                <w:rFonts w:ascii="Aptos Narrow" w:eastAsia="Times New Roman" w:hAnsi="Aptos Narrow" w:cs="Times New Roman"/>
                <w:b/>
                <w:bCs/>
                <w:color w:val="FFFFFF"/>
                <w:sz w:val="20"/>
                <w:szCs w:val="20"/>
                <w:lang w:val="es-MX" w:eastAsia="es-MX"/>
              </w:rPr>
              <w:t>Jueves</w:t>
            </w:r>
          </w:p>
        </w:tc>
      </w:tr>
      <w:tr w:rsidR="002A1E2A" w:rsidRPr="002A1E2A" w:rsidTr="002A1E2A">
        <w:trPr>
          <w:trHeight w:val="300"/>
        </w:trPr>
        <w:tc>
          <w:tcPr>
            <w:tcW w:w="1640" w:type="dxa"/>
            <w:tcBorders>
              <w:top w:val="single" w:sz="4" w:space="0" w:color="auto"/>
              <w:left w:val="single" w:sz="8" w:space="0" w:color="auto"/>
              <w:bottom w:val="single" w:sz="4" w:space="0" w:color="auto"/>
              <w:right w:val="nil"/>
            </w:tcBorders>
            <w:shd w:val="clear" w:color="auto" w:fill="auto"/>
            <w:noWrap/>
            <w:vAlign w:val="bottom"/>
            <w:hideMark/>
          </w:tcPr>
          <w:p w:rsidR="002A1E2A" w:rsidRPr="002A1E2A" w:rsidRDefault="002A1E2A" w:rsidP="002A1E2A">
            <w:pP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Mayo 2025</w:t>
            </w:r>
          </w:p>
        </w:tc>
        <w:tc>
          <w:tcPr>
            <w:tcW w:w="351" w:type="dxa"/>
            <w:tcBorders>
              <w:top w:val="single" w:sz="4" w:space="0" w:color="auto"/>
              <w:left w:val="single" w:sz="8" w:space="0" w:color="auto"/>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15</w:t>
            </w:r>
          </w:p>
        </w:tc>
        <w:tc>
          <w:tcPr>
            <w:tcW w:w="333" w:type="dxa"/>
            <w:tcBorders>
              <w:top w:val="single" w:sz="4" w:space="0" w:color="auto"/>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29</w:t>
            </w:r>
          </w:p>
        </w:tc>
        <w:tc>
          <w:tcPr>
            <w:tcW w:w="333" w:type="dxa"/>
            <w:tcBorders>
              <w:top w:val="single" w:sz="4" w:space="0" w:color="auto"/>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 </w:t>
            </w:r>
          </w:p>
        </w:tc>
        <w:tc>
          <w:tcPr>
            <w:tcW w:w="333" w:type="dxa"/>
            <w:tcBorders>
              <w:top w:val="single" w:sz="4" w:space="0" w:color="auto"/>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 </w:t>
            </w:r>
          </w:p>
        </w:tc>
        <w:tc>
          <w:tcPr>
            <w:tcW w:w="350" w:type="dxa"/>
            <w:tcBorders>
              <w:top w:val="single" w:sz="4" w:space="0" w:color="auto"/>
              <w:left w:val="nil"/>
              <w:bottom w:val="single" w:sz="4" w:space="0" w:color="auto"/>
              <w:right w:val="single" w:sz="8" w:space="0" w:color="auto"/>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 </w:t>
            </w:r>
          </w:p>
        </w:tc>
      </w:tr>
      <w:tr w:rsidR="002A1E2A" w:rsidRPr="002A1E2A" w:rsidTr="002A1E2A">
        <w:trPr>
          <w:trHeight w:val="290"/>
        </w:trPr>
        <w:tc>
          <w:tcPr>
            <w:tcW w:w="1640" w:type="dxa"/>
            <w:tcBorders>
              <w:top w:val="nil"/>
              <w:left w:val="single" w:sz="8" w:space="0" w:color="auto"/>
              <w:bottom w:val="single" w:sz="4" w:space="0" w:color="auto"/>
              <w:right w:val="nil"/>
            </w:tcBorders>
            <w:shd w:val="clear" w:color="auto" w:fill="auto"/>
            <w:noWrap/>
            <w:vAlign w:val="bottom"/>
            <w:hideMark/>
          </w:tcPr>
          <w:p w:rsidR="002A1E2A" w:rsidRPr="002A1E2A" w:rsidRDefault="002A1E2A" w:rsidP="002A1E2A">
            <w:pP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Junio 2025</w:t>
            </w:r>
          </w:p>
        </w:tc>
        <w:tc>
          <w:tcPr>
            <w:tcW w:w="351" w:type="dxa"/>
            <w:tcBorders>
              <w:top w:val="nil"/>
              <w:left w:val="single" w:sz="8" w:space="0" w:color="auto"/>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5</w:t>
            </w:r>
          </w:p>
        </w:tc>
        <w:tc>
          <w:tcPr>
            <w:tcW w:w="333" w:type="dxa"/>
            <w:tcBorders>
              <w:top w:val="nil"/>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12</w:t>
            </w:r>
          </w:p>
        </w:tc>
        <w:tc>
          <w:tcPr>
            <w:tcW w:w="333" w:type="dxa"/>
            <w:tcBorders>
              <w:top w:val="nil"/>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26</w:t>
            </w:r>
          </w:p>
        </w:tc>
        <w:tc>
          <w:tcPr>
            <w:tcW w:w="333" w:type="dxa"/>
            <w:tcBorders>
              <w:top w:val="nil"/>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 </w:t>
            </w:r>
          </w:p>
        </w:tc>
        <w:tc>
          <w:tcPr>
            <w:tcW w:w="350" w:type="dxa"/>
            <w:tcBorders>
              <w:top w:val="nil"/>
              <w:left w:val="nil"/>
              <w:bottom w:val="single" w:sz="4" w:space="0" w:color="auto"/>
              <w:right w:val="single" w:sz="8" w:space="0" w:color="auto"/>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 </w:t>
            </w:r>
          </w:p>
        </w:tc>
      </w:tr>
      <w:tr w:rsidR="002A1E2A" w:rsidRPr="002A1E2A" w:rsidTr="002A1E2A">
        <w:trPr>
          <w:trHeight w:val="290"/>
        </w:trPr>
        <w:tc>
          <w:tcPr>
            <w:tcW w:w="1640" w:type="dxa"/>
            <w:tcBorders>
              <w:top w:val="nil"/>
              <w:left w:val="single" w:sz="8" w:space="0" w:color="auto"/>
              <w:bottom w:val="single" w:sz="4" w:space="0" w:color="auto"/>
              <w:right w:val="nil"/>
            </w:tcBorders>
            <w:shd w:val="clear" w:color="auto" w:fill="auto"/>
            <w:noWrap/>
            <w:vAlign w:val="bottom"/>
            <w:hideMark/>
          </w:tcPr>
          <w:p w:rsidR="002A1E2A" w:rsidRPr="002A1E2A" w:rsidRDefault="002A1E2A" w:rsidP="002A1E2A">
            <w:pP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Julio 2025</w:t>
            </w:r>
          </w:p>
        </w:tc>
        <w:tc>
          <w:tcPr>
            <w:tcW w:w="351" w:type="dxa"/>
            <w:tcBorders>
              <w:top w:val="nil"/>
              <w:left w:val="single" w:sz="8" w:space="0" w:color="auto"/>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3</w:t>
            </w:r>
          </w:p>
        </w:tc>
        <w:tc>
          <w:tcPr>
            <w:tcW w:w="333" w:type="dxa"/>
            <w:tcBorders>
              <w:top w:val="nil"/>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10</w:t>
            </w:r>
          </w:p>
        </w:tc>
        <w:tc>
          <w:tcPr>
            <w:tcW w:w="333" w:type="dxa"/>
            <w:tcBorders>
              <w:top w:val="nil"/>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17</w:t>
            </w:r>
          </w:p>
        </w:tc>
        <w:tc>
          <w:tcPr>
            <w:tcW w:w="333" w:type="dxa"/>
            <w:tcBorders>
              <w:top w:val="nil"/>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24</w:t>
            </w:r>
          </w:p>
        </w:tc>
        <w:tc>
          <w:tcPr>
            <w:tcW w:w="350" w:type="dxa"/>
            <w:tcBorders>
              <w:top w:val="nil"/>
              <w:left w:val="nil"/>
              <w:bottom w:val="single" w:sz="4" w:space="0" w:color="auto"/>
              <w:right w:val="single" w:sz="8" w:space="0" w:color="auto"/>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 </w:t>
            </w:r>
          </w:p>
        </w:tc>
      </w:tr>
      <w:tr w:rsidR="002A1E2A" w:rsidRPr="002A1E2A" w:rsidTr="002A1E2A">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2A1E2A" w:rsidRPr="002A1E2A" w:rsidRDefault="002A1E2A" w:rsidP="002A1E2A">
            <w:pP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Agosto 2025</w:t>
            </w:r>
          </w:p>
        </w:tc>
        <w:tc>
          <w:tcPr>
            <w:tcW w:w="351" w:type="dxa"/>
            <w:tcBorders>
              <w:top w:val="nil"/>
              <w:left w:val="single" w:sz="8" w:space="0" w:color="auto"/>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7</w:t>
            </w:r>
          </w:p>
        </w:tc>
        <w:tc>
          <w:tcPr>
            <w:tcW w:w="333" w:type="dxa"/>
            <w:tcBorders>
              <w:top w:val="nil"/>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14</w:t>
            </w:r>
          </w:p>
        </w:tc>
        <w:tc>
          <w:tcPr>
            <w:tcW w:w="333" w:type="dxa"/>
            <w:tcBorders>
              <w:top w:val="nil"/>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21</w:t>
            </w:r>
          </w:p>
        </w:tc>
        <w:tc>
          <w:tcPr>
            <w:tcW w:w="333" w:type="dxa"/>
            <w:tcBorders>
              <w:top w:val="nil"/>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28</w:t>
            </w:r>
          </w:p>
        </w:tc>
        <w:tc>
          <w:tcPr>
            <w:tcW w:w="350" w:type="dxa"/>
            <w:tcBorders>
              <w:top w:val="nil"/>
              <w:left w:val="nil"/>
              <w:bottom w:val="single" w:sz="4" w:space="0" w:color="auto"/>
              <w:right w:val="single" w:sz="8" w:space="0" w:color="auto"/>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 </w:t>
            </w:r>
          </w:p>
        </w:tc>
      </w:tr>
      <w:tr w:rsidR="002A1E2A" w:rsidRPr="002A1E2A" w:rsidTr="002A1E2A">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2A1E2A" w:rsidRPr="002A1E2A" w:rsidRDefault="002A1E2A" w:rsidP="002A1E2A">
            <w:pP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Septiembre 2025</w:t>
            </w:r>
          </w:p>
        </w:tc>
        <w:tc>
          <w:tcPr>
            <w:tcW w:w="351" w:type="dxa"/>
            <w:tcBorders>
              <w:top w:val="nil"/>
              <w:left w:val="single" w:sz="8" w:space="0" w:color="auto"/>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4</w:t>
            </w:r>
          </w:p>
        </w:tc>
        <w:tc>
          <w:tcPr>
            <w:tcW w:w="333" w:type="dxa"/>
            <w:tcBorders>
              <w:top w:val="nil"/>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11</w:t>
            </w:r>
          </w:p>
        </w:tc>
        <w:tc>
          <w:tcPr>
            <w:tcW w:w="333" w:type="dxa"/>
            <w:tcBorders>
              <w:top w:val="nil"/>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18</w:t>
            </w:r>
          </w:p>
        </w:tc>
        <w:tc>
          <w:tcPr>
            <w:tcW w:w="333" w:type="dxa"/>
            <w:tcBorders>
              <w:top w:val="nil"/>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25</w:t>
            </w:r>
          </w:p>
        </w:tc>
        <w:tc>
          <w:tcPr>
            <w:tcW w:w="350" w:type="dxa"/>
            <w:tcBorders>
              <w:top w:val="nil"/>
              <w:left w:val="nil"/>
              <w:bottom w:val="single" w:sz="4" w:space="0" w:color="auto"/>
              <w:right w:val="single" w:sz="8" w:space="0" w:color="auto"/>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sz w:val="20"/>
                <w:szCs w:val="20"/>
                <w:lang w:val="es-MX" w:eastAsia="es-MX"/>
              </w:rPr>
            </w:pPr>
            <w:r w:rsidRPr="002A1E2A">
              <w:rPr>
                <w:rFonts w:ascii="Aptos Narrow" w:eastAsia="Times New Roman" w:hAnsi="Aptos Narrow" w:cs="Times New Roman"/>
                <w:b/>
                <w:bCs/>
                <w:sz w:val="20"/>
                <w:szCs w:val="20"/>
                <w:lang w:val="es-MX" w:eastAsia="es-MX"/>
              </w:rPr>
              <w:t> </w:t>
            </w:r>
          </w:p>
        </w:tc>
      </w:tr>
      <w:tr w:rsidR="002A1E2A" w:rsidRPr="002A1E2A" w:rsidTr="002A1E2A">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2A1E2A" w:rsidRPr="002A1E2A" w:rsidRDefault="002A1E2A" w:rsidP="002A1E2A">
            <w:pP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Octubre 2025</w:t>
            </w:r>
          </w:p>
        </w:tc>
        <w:tc>
          <w:tcPr>
            <w:tcW w:w="351" w:type="dxa"/>
            <w:tcBorders>
              <w:top w:val="nil"/>
              <w:left w:val="single" w:sz="8" w:space="0" w:color="auto"/>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2</w:t>
            </w:r>
          </w:p>
        </w:tc>
        <w:tc>
          <w:tcPr>
            <w:tcW w:w="333" w:type="dxa"/>
            <w:tcBorders>
              <w:top w:val="nil"/>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9</w:t>
            </w:r>
          </w:p>
        </w:tc>
        <w:tc>
          <w:tcPr>
            <w:tcW w:w="333" w:type="dxa"/>
            <w:tcBorders>
              <w:top w:val="nil"/>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16</w:t>
            </w:r>
          </w:p>
        </w:tc>
        <w:tc>
          <w:tcPr>
            <w:tcW w:w="333" w:type="dxa"/>
            <w:tcBorders>
              <w:top w:val="nil"/>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23</w:t>
            </w:r>
          </w:p>
        </w:tc>
        <w:tc>
          <w:tcPr>
            <w:tcW w:w="350" w:type="dxa"/>
            <w:tcBorders>
              <w:top w:val="nil"/>
              <w:left w:val="nil"/>
              <w:bottom w:val="single" w:sz="4" w:space="0" w:color="auto"/>
              <w:right w:val="single" w:sz="8" w:space="0" w:color="auto"/>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30</w:t>
            </w:r>
          </w:p>
        </w:tc>
      </w:tr>
      <w:tr w:rsidR="002A1E2A" w:rsidRPr="002A1E2A" w:rsidTr="002A1E2A">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2A1E2A" w:rsidRPr="002A1E2A" w:rsidRDefault="002A1E2A" w:rsidP="002A1E2A">
            <w:pP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Noviembre 2025</w:t>
            </w:r>
          </w:p>
        </w:tc>
        <w:tc>
          <w:tcPr>
            <w:tcW w:w="351" w:type="dxa"/>
            <w:tcBorders>
              <w:top w:val="nil"/>
              <w:left w:val="single" w:sz="8" w:space="0" w:color="auto"/>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6</w:t>
            </w:r>
          </w:p>
        </w:tc>
        <w:tc>
          <w:tcPr>
            <w:tcW w:w="333" w:type="dxa"/>
            <w:tcBorders>
              <w:top w:val="nil"/>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13</w:t>
            </w:r>
          </w:p>
        </w:tc>
        <w:tc>
          <w:tcPr>
            <w:tcW w:w="333" w:type="dxa"/>
            <w:tcBorders>
              <w:top w:val="nil"/>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20</w:t>
            </w:r>
          </w:p>
        </w:tc>
        <w:tc>
          <w:tcPr>
            <w:tcW w:w="333" w:type="dxa"/>
            <w:tcBorders>
              <w:top w:val="nil"/>
              <w:left w:val="nil"/>
              <w:bottom w:val="single" w:sz="4"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27</w:t>
            </w:r>
          </w:p>
        </w:tc>
        <w:tc>
          <w:tcPr>
            <w:tcW w:w="350" w:type="dxa"/>
            <w:tcBorders>
              <w:top w:val="nil"/>
              <w:left w:val="nil"/>
              <w:bottom w:val="single" w:sz="4" w:space="0" w:color="auto"/>
              <w:right w:val="single" w:sz="8" w:space="0" w:color="auto"/>
            </w:tcBorders>
            <w:shd w:val="clear" w:color="auto" w:fill="auto"/>
            <w:noWrap/>
            <w:vAlign w:val="bottom"/>
            <w:hideMark/>
          </w:tcPr>
          <w:p w:rsidR="002A1E2A" w:rsidRPr="002A1E2A" w:rsidRDefault="002A1E2A" w:rsidP="002A1E2A">
            <w:pPr>
              <w:jc w:val="center"/>
              <w:rPr>
                <w:rFonts w:ascii="Aptos Narrow" w:eastAsia="Times New Roman" w:hAnsi="Aptos Narrow" w:cs="Times New Roman"/>
                <w:color w:val="000000"/>
                <w:sz w:val="20"/>
                <w:szCs w:val="20"/>
                <w:lang w:val="es-MX" w:eastAsia="es-MX"/>
              </w:rPr>
            </w:pPr>
            <w:r w:rsidRPr="002A1E2A">
              <w:rPr>
                <w:rFonts w:ascii="Aptos Narrow" w:eastAsia="Times New Roman" w:hAnsi="Aptos Narrow" w:cs="Times New Roman"/>
                <w:color w:val="000000"/>
                <w:sz w:val="20"/>
                <w:szCs w:val="20"/>
                <w:lang w:val="es-MX" w:eastAsia="es-MX"/>
              </w:rPr>
              <w:t> </w:t>
            </w:r>
          </w:p>
        </w:tc>
      </w:tr>
      <w:tr w:rsidR="002A1E2A" w:rsidRPr="002A1E2A" w:rsidTr="002A1E2A">
        <w:trPr>
          <w:trHeight w:val="300"/>
        </w:trPr>
        <w:tc>
          <w:tcPr>
            <w:tcW w:w="1640" w:type="dxa"/>
            <w:tcBorders>
              <w:top w:val="nil"/>
              <w:left w:val="single" w:sz="8" w:space="0" w:color="auto"/>
              <w:bottom w:val="single" w:sz="8" w:space="0" w:color="auto"/>
              <w:right w:val="nil"/>
            </w:tcBorders>
            <w:shd w:val="clear" w:color="auto" w:fill="auto"/>
            <w:noWrap/>
            <w:vAlign w:val="bottom"/>
            <w:hideMark/>
          </w:tcPr>
          <w:p w:rsidR="002A1E2A" w:rsidRPr="002A1E2A" w:rsidRDefault="002A1E2A" w:rsidP="002A1E2A">
            <w:pP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Diciembre 2025</w:t>
            </w:r>
          </w:p>
        </w:tc>
        <w:tc>
          <w:tcPr>
            <w:tcW w:w="351" w:type="dxa"/>
            <w:tcBorders>
              <w:top w:val="nil"/>
              <w:left w:val="single" w:sz="8" w:space="0" w:color="auto"/>
              <w:bottom w:val="single" w:sz="8"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4</w:t>
            </w:r>
          </w:p>
        </w:tc>
        <w:tc>
          <w:tcPr>
            <w:tcW w:w="333" w:type="dxa"/>
            <w:tcBorders>
              <w:top w:val="nil"/>
              <w:left w:val="nil"/>
              <w:bottom w:val="single" w:sz="8"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11</w:t>
            </w:r>
          </w:p>
        </w:tc>
        <w:tc>
          <w:tcPr>
            <w:tcW w:w="333" w:type="dxa"/>
            <w:tcBorders>
              <w:top w:val="nil"/>
              <w:left w:val="nil"/>
              <w:bottom w:val="single" w:sz="8"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18</w:t>
            </w:r>
          </w:p>
        </w:tc>
        <w:tc>
          <w:tcPr>
            <w:tcW w:w="333" w:type="dxa"/>
            <w:tcBorders>
              <w:top w:val="nil"/>
              <w:left w:val="nil"/>
              <w:bottom w:val="single" w:sz="8" w:space="0" w:color="auto"/>
              <w:right w:val="nil"/>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25</w:t>
            </w:r>
          </w:p>
        </w:tc>
        <w:tc>
          <w:tcPr>
            <w:tcW w:w="350" w:type="dxa"/>
            <w:tcBorders>
              <w:top w:val="nil"/>
              <w:left w:val="nil"/>
              <w:bottom w:val="single" w:sz="8" w:space="0" w:color="auto"/>
              <w:right w:val="single" w:sz="8" w:space="0" w:color="auto"/>
            </w:tcBorders>
            <w:shd w:val="clear" w:color="auto" w:fill="auto"/>
            <w:noWrap/>
            <w:vAlign w:val="bottom"/>
            <w:hideMark/>
          </w:tcPr>
          <w:p w:rsidR="002A1E2A" w:rsidRPr="002A1E2A" w:rsidRDefault="002A1E2A" w:rsidP="002A1E2A">
            <w:pPr>
              <w:jc w:val="center"/>
              <w:rPr>
                <w:rFonts w:ascii="Aptos Narrow" w:eastAsia="Times New Roman" w:hAnsi="Aptos Narrow" w:cs="Times New Roman"/>
                <w:b/>
                <w:bCs/>
                <w:color w:val="000000"/>
                <w:sz w:val="20"/>
                <w:szCs w:val="20"/>
                <w:lang w:val="es-MX" w:eastAsia="es-MX"/>
              </w:rPr>
            </w:pPr>
            <w:r w:rsidRPr="002A1E2A">
              <w:rPr>
                <w:rFonts w:ascii="Aptos Narrow" w:eastAsia="Times New Roman" w:hAnsi="Aptos Narrow" w:cs="Times New Roman"/>
                <w:b/>
                <w:bCs/>
                <w:color w:val="000000"/>
                <w:sz w:val="20"/>
                <w:szCs w:val="20"/>
                <w:lang w:val="es-MX" w:eastAsia="es-MX"/>
              </w:rPr>
              <w:t> </w:t>
            </w:r>
          </w:p>
        </w:tc>
      </w:tr>
    </w:tbl>
    <w:p w:rsidR="005D78F9" w:rsidRDefault="005D78F9" w:rsidP="005D78F9">
      <w:pPr>
        <w:tabs>
          <w:tab w:val="left" w:pos="851"/>
        </w:tabs>
        <w:rPr>
          <w:rFonts w:ascii="Calibri" w:eastAsia="Times New Roman" w:hAnsi="Calibri" w:cs="Calibri"/>
          <w:b/>
          <w:bCs/>
          <w:color w:val="FFFFFF"/>
          <w:sz w:val="20"/>
          <w:szCs w:val="20"/>
          <w:lang w:val="es-MX" w:eastAsia="es-MX"/>
        </w:rPr>
      </w:pPr>
    </w:p>
    <w:p w:rsidR="00CE0E74" w:rsidRDefault="00CE0E74" w:rsidP="005D78F9">
      <w:pPr>
        <w:tabs>
          <w:tab w:val="left" w:pos="851"/>
        </w:tabs>
        <w:rPr>
          <w:rFonts w:ascii="Calibri" w:eastAsia="Times New Roman" w:hAnsi="Calibri" w:cs="Calibri"/>
          <w:b/>
          <w:bCs/>
          <w:color w:val="FFFFFF"/>
          <w:sz w:val="20"/>
          <w:szCs w:val="20"/>
          <w:lang w:val="es-MX" w:eastAsia="es-MX"/>
        </w:rPr>
      </w:pPr>
    </w:p>
    <w:p w:rsidR="009C1C24" w:rsidRDefault="009C1C24" w:rsidP="005B5542">
      <w:pPr>
        <w:rPr>
          <w:rFonts w:ascii="Calibri" w:eastAsia="Calibri" w:hAnsi="Calibri" w:cs="Tahoma"/>
          <w:color w:val="000000"/>
          <w:sz w:val="20"/>
          <w:szCs w:val="20"/>
          <w:highlight w:val="yellow"/>
        </w:rPr>
      </w:pPr>
    </w:p>
    <w:tbl>
      <w:tblPr>
        <w:tblW w:w="6380" w:type="dxa"/>
        <w:tblCellMar>
          <w:left w:w="70" w:type="dxa"/>
          <w:right w:w="70" w:type="dxa"/>
        </w:tblCellMar>
        <w:tblLook w:val="04A0" w:firstRow="1" w:lastRow="0" w:firstColumn="1" w:lastColumn="0" w:noHBand="0" w:noVBand="1"/>
      </w:tblPr>
      <w:tblGrid>
        <w:gridCol w:w="4495"/>
        <w:gridCol w:w="771"/>
        <w:gridCol w:w="1114"/>
      </w:tblGrid>
      <w:tr w:rsidR="00CE0E74" w:rsidRPr="00CE0E74" w:rsidTr="00CE0E74">
        <w:trPr>
          <w:trHeight w:val="315"/>
        </w:trPr>
        <w:tc>
          <w:tcPr>
            <w:tcW w:w="63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CE0E74" w:rsidRPr="00CE0E74" w:rsidRDefault="00CE0E74" w:rsidP="00CE0E74">
            <w:pPr>
              <w:jc w:val="center"/>
              <w:rPr>
                <w:rFonts w:ascii="Aptos Narrow" w:eastAsia="Times New Roman" w:hAnsi="Aptos Narrow" w:cs="Times New Roman"/>
                <w:b/>
                <w:bCs/>
                <w:color w:val="FFFFFF"/>
                <w:sz w:val="20"/>
                <w:szCs w:val="20"/>
                <w:lang w:val="es-MX" w:eastAsia="es-MX"/>
              </w:rPr>
            </w:pPr>
            <w:r w:rsidRPr="00CE0E74">
              <w:rPr>
                <w:rFonts w:ascii="Aptos Narrow" w:eastAsia="Times New Roman" w:hAnsi="Aptos Narrow" w:cs="Times New Roman"/>
                <w:b/>
                <w:bCs/>
                <w:color w:val="FFFFFF"/>
                <w:sz w:val="20"/>
                <w:szCs w:val="20"/>
                <w:lang w:val="es-MX" w:eastAsia="es-MX"/>
              </w:rPr>
              <w:t xml:space="preserve">TARIFA EN EUROS POR PERSONA </w:t>
            </w:r>
          </w:p>
        </w:tc>
      </w:tr>
      <w:tr w:rsidR="00CE0E74" w:rsidRPr="00CE0E74" w:rsidTr="00CE0E74">
        <w:trPr>
          <w:trHeight w:val="300"/>
        </w:trPr>
        <w:tc>
          <w:tcPr>
            <w:tcW w:w="638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CE0E74" w:rsidRPr="00CE0E74" w:rsidRDefault="00CE0E74" w:rsidP="00CE0E74">
            <w:pPr>
              <w:rPr>
                <w:rFonts w:ascii="Aptos Narrow" w:eastAsia="Times New Roman" w:hAnsi="Aptos Narrow" w:cs="Times New Roman"/>
                <w:b/>
                <w:bCs/>
                <w:sz w:val="20"/>
                <w:szCs w:val="20"/>
                <w:lang w:val="es-MX" w:eastAsia="es-MX"/>
              </w:rPr>
            </w:pPr>
            <w:r w:rsidRPr="00CE0E74">
              <w:rPr>
                <w:rFonts w:ascii="Aptos Narrow" w:eastAsia="Times New Roman" w:hAnsi="Aptos Narrow" w:cs="Times New Roman"/>
                <w:b/>
                <w:bCs/>
                <w:sz w:val="20"/>
                <w:szCs w:val="20"/>
                <w:lang w:val="es-MX" w:eastAsia="es-MX"/>
              </w:rPr>
              <w:t xml:space="preserve">SERVICIOS TERRESTRES EXCLUSIVAMENTE            </w:t>
            </w:r>
            <w:proofErr w:type="gramStart"/>
            <w:r w:rsidRPr="00CE0E74">
              <w:rPr>
                <w:rFonts w:ascii="Aptos Narrow" w:eastAsia="Times New Roman" w:hAnsi="Aptos Narrow" w:cs="Times New Roman"/>
                <w:b/>
                <w:bCs/>
                <w:sz w:val="20"/>
                <w:szCs w:val="20"/>
                <w:lang w:val="es-MX" w:eastAsia="es-MX"/>
              </w:rPr>
              <w:t xml:space="preserve">   (</w:t>
            </w:r>
            <w:proofErr w:type="gramEnd"/>
            <w:r w:rsidRPr="00CE0E74">
              <w:rPr>
                <w:rFonts w:ascii="Aptos Narrow" w:eastAsia="Times New Roman" w:hAnsi="Aptos Narrow" w:cs="Times New Roman"/>
                <w:b/>
                <w:bCs/>
                <w:sz w:val="20"/>
                <w:szCs w:val="20"/>
                <w:lang w:val="es-MX" w:eastAsia="es-MX"/>
              </w:rPr>
              <w:t xml:space="preserve">MÍNIMO 2 PASAJEROS) </w:t>
            </w:r>
          </w:p>
        </w:tc>
      </w:tr>
      <w:tr w:rsidR="00CE0E74" w:rsidRPr="00CE0E74" w:rsidTr="00CE0E74">
        <w:trPr>
          <w:trHeight w:val="290"/>
        </w:trPr>
        <w:tc>
          <w:tcPr>
            <w:tcW w:w="4495" w:type="dxa"/>
            <w:tcBorders>
              <w:top w:val="nil"/>
              <w:left w:val="single" w:sz="8" w:space="0" w:color="auto"/>
              <w:bottom w:val="nil"/>
              <w:right w:val="single" w:sz="4" w:space="0" w:color="auto"/>
            </w:tcBorders>
            <w:shd w:val="clear" w:color="FFFFCC" w:fill="000000"/>
            <w:noWrap/>
            <w:vAlign w:val="bottom"/>
            <w:hideMark/>
          </w:tcPr>
          <w:p w:rsidR="00CE0E74" w:rsidRPr="00CE0E74" w:rsidRDefault="00CE0E74" w:rsidP="00CE0E74">
            <w:pPr>
              <w:rPr>
                <w:rFonts w:ascii="Aptos Narrow" w:eastAsia="Times New Roman" w:hAnsi="Aptos Narrow" w:cs="Times New Roman"/>
                <w:b/>
                <w:bCs/>
                <w:color w:val="FFFFFF"/>
                <w:sz w:val="20"/>
                <w:szCs w:val="20"/>
                <w:lang w:val="es-MX" w:eastAsia="es-MX"/>
              </w:rPr>
            </w:pPr>
            <w:r w:rsidRPr="00CE0E74">
              <w:rPr>
                <w:rFonts w:ascii="Aptos Narrow" w:eastAsia="Times New Roman" w:hAnsi="Aptos Narrow" w:cs="Times New Roman"/>
                <w:b/>
                <w:bCs/>
                <w:color w:val="FFFFFF"/>
                <w:sz w:val="20"/>
                <w:szCs w:val="20"/>
                <w:lang w:val="es-MX" w:eastAsia="es-MX"/>
              </w:rPr>
              <w:t xml:space="preserve">15 </w:t>
            </w:r>
            <w:proofErr w:type="gramStart"/>
            <w:r w:rsidRPr="00CE0E74">
              <w:rPr>
                <w:rFonts w:ascii="Aptos Narrow" w:eastAsia="Times New Roman" w:hAnsi="Aptos Narrow" w:cs="Times New Roman"/>
                <w:b/>
                <w:bCs/>
                <w:color w:val="FFFFFF"/>
                <w:sz w:val="20"/>
                <w:szCs w:val="20"/>
                <w:lang w:val="es-MX" w:eastAsia="es-MX"/>
              </w:rPr>
              <w:t>Mayo</w:t>
            </w:r>
            <w:proofErr w:type="gramEnd"/>
            <w:r w:rsidRPr="00CE0E74">
              <w:rPr>
                <w:rFonts w:ascii="Aptos Narrow" w:eastAsia="Times New Roman" w:hAnsi="Aptos Narrow" w:cs="Times New Roman"/>
                <w:b/>
                <w:bCs/>
                <w:color w:val="FFFFFF"/>
                <w:sz w:val="20"/>
                <w:szCs w:val="20"/>
                <w:lang w:val="es-MX" w:eastAsia="es-MX"/>
              </w:rPr>
              <w:t xml:space="preserve"> - 25 </w:t>
            </w:r>
            <w:proofErr w:type="gramStart"/>
            <w:r w:rsidRPr="00CE0E74">
              <w:rPr>
                <w:rFonts w:ascii="Aptos Narrow" w:eastAsia="Times New Roman" w:hAnsi="Aptos Narrow" w:cs="Times New Roman"/>
                <w:b/>
                <w:bCs/>
                <w:color w:val="FFFFFF"/>
                <w:sz w:val="20"/>
                <w:szCs w:val="20"/>
                <w:lang w:val="es-MX" w:eastAsia="es-MX"/>
              </w:rPr>
              <w:t>Diciembre</w:t>
            </w:r>
            <w:proofErr w:type="gramEnd"/>
            <w:r w:rsidRPr="00CE0E74">
              <w:rPr>
                <w:rFonts w:ascii="Aptos Narrow" w:eastAsia="Times New Roman" w:hAnsi="Aptos Narrow" w:cs="Times New Roman"/>
                <w:b/>
                <w:bCs/>
                <w:color w:val="FFFFFF"/>
                <w:sz w:val="20"/>
                <w:szCs w:val="20"/>
                <w:lang w:val="es-MX" w:eastAsia="es-MX"/>
              </w:rPr>
              <w:t xml:space="preserve"> 2025 </w:t>
            </w:r>
          </w:p>
        </w:tc>
        <w:tc>
          <w:tcPr>
            <w:tcW w:w="771" w:type="dxa"/>
            <w:tcBorders>
              <w:top w:val="nil"/>
              <w:left w:val="nil"/>
              <w:bottom w:val="nil"/>
              <w:right w:val="single" w:sz="4" w:space="0" w:color="auto"/>
            </w:tcBorders>
            <w:shd w:val="clear" w:color="FFFFCC" w:fill="000000"/>
            <w:noWrap/>
            <w:vAlign w:val="bottom"/>
            <w:hideMark/>
          </w:tcPr>
          <w:p w:rsidR="00CE0E74" w:rsidRPr="00CE0E74" w:rsidRDefault="00CE0E74" w:rsidP="00CE0E74">
            <w:pPr>
              <w:jc w:val="center"/>
              <w:rPr>
                <w:rFonts w:ascii="Aptos Narrow" w:eastAsia="Times New Roman" w:hAnsi="Aptos Narrow" w:cs="Times New Roman"/>
                <w:b/>
                <w:bCs/>
                <w:color w:val="FFFFFF"/>
                <w:sz w:val="20"/>
                <w:szCs w:val="20"/>
                <w:lang w:val="es-MX" w:eastAsia="es-MX"/>
              </w:rPr>
            </w:pPr>
            <w:r w:rsidRPr="00CE0E74">
              <w:rPr>
                <w:rFonts w:ascii="Aptos Narrow" w:eastAsia="Times New Roman" w:hAnsi="Aptos Narrow" w:cs="Times New Roman"/>
                <w:b/>
                <w:bCs/>
                <w:color w:val="FFFFFF"/>
                <w:sz w:val="20"/>
                <w:szCs w:val="20"/>
                <w:lang w:val="es-MX" w:eastAsia="es-MX"/>
              </w:rPr>
              <w:t xml:space="preserve">DOBLE </w:t>
            </w:r>
          </w:p>
        </w:tc>
        <w:tc>
          <w:tcPr>
            <w:tcW w:w="1114" w:type="dxa"/>
            <w:tcBorders>
              <w:top w:val="nil"/>
              <w:left w:val="nil"/>
              <w:bottom w:val="nil"/>
              <w:right w:val="single" w:sz="8" w:space="0" w:color="auto"/>
            </w:tcBorders>
            <w:shd w:val="clear" w:color="FFFFCC" w:fill="000000"/>
            <w:noWrap/>
            <w:vAlign w:val="bottom"/>
            <w:hideMark/>
          </w:tcPr>
          <w:p w:rsidR="00CE0E74" w:rsidRPr="00CE0E74" w:rsidRDefault="00CE0E74" w:rsidP="00CE0E74">
            <w:pPr>
              <w:jc w:val="center"/>
              <w:rPr>
                <w:rFonts w:ascii="Aptos Narrow" w:eastAsia="Times New Roman" w:hAnsi="Aptos Narrow" w:cs="Times New Roman"/>
                <w:b/>
                <w:bCs/>
                <w:color w:val="FFFFFF"/>
                <w:sz w:val="20"/>
                <w:szCs w:val="20"/>
                <w:lang w:val="es-MX" w:eastAsia="es-MX"/>
              </w:rPr>
            </w:pPr>
            <w:r w:rsidRPr="00CE0E74">
              <w:rPr>
                <w:rFonts w:ascii="Aptos Narrow" w:eastAsia="Times New Roman" w:hAnsi="Aptos Narrow" w:cs="Times New Roman"/>
                <w:b/>
                <w:bCs/>
                <w:color w:val="FFFFFF"/>
                <w:sz w:val="20"/>
                <w:szCs w:val="20"/>
                <w:lang w:val="es-MX" w:eastAsia="es-MX"/>
              </w:rPr>
              <w:t>SENCILLA</w:t>
            </w:r>
          </w:p>
        </w:tc>
      </w:tr>
      <w:tr w:rsidR="00CE0E74" w:rsidRPr="00CE0E74" w:rsidTr="00CE0E74">
        <w:trPr>
          <w:trHeight w:val="290"/>
        </w:trPr>
        <w:tc>
          <w:tcPr>
            <w:tcW w:w="4495"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CE0E74" w:rsidRPr="00CE0E74" w:rsidRDefault="00CE0E74" w:rsidP="00CE0E74">
            <w:pPr>
              <w:rPr>
                <w:rFonts w:ascii="Aptos Narrow" w:eastAsia="Times New Roman" w:hAnsi="Aptos Narrow" w:cs="Times New Roman"/>
                <w:b/>
                <w:bCs/>
                <w:sz w:val="20"/>
                <w:szCs w:val="20"/>
                <w:lang w:val="es-MX" w:eastAsia="es-MX"/>
              </w:rPr>
            </w:pPr>
            <w:r w:rsidRPr="00CE0E74">
              <w:rPr>
                <w:rFonts w:ascii="Aptos Narrow" w:eastAsia="Times New Roman" w:hAnsi="Aptos Narrow" w:cs="Times New Roman"/>
                <w:b/>
                <w:bCs/>
                <w:sz w:val="20"/>
                <w:szCs w:val="20"/>
                <w:lang w:val="es-MX" w:eastAsia="es-MX"/>
              </w:rPr>
              <w:t>TURISTA</w:t>
            </w:r>
          </w:p>
        </w:tc>
        <w:tc>
          <w:tcPr>
            <w:tcW w:w="771" w:type="dxa"/>
            <w:tcBorders>
              <w:top w:val="single" w:sz="4" w:space="0" w:color="auto"/>
              <w:left w:val="nil"/>
              <w:bottom w:val="single" w:sz="4" w:space="0" w:color="auto"/>
              <w:right w:val="single" w:sz="4" w:space="0" w:color="auto"/>
            </w:tcBorders>
            <w:shd w:val="clear" w:color="FFFFCC" w:fill="FFFFFF"/>
            <w:noWrap/>
            <w:vAlign w:val="bottom"/>
            <w:hideMark/>
          </w:tcPr>
          <w:p w:rsidR="00CE0E74" w:rsidRPr="00CE0E74" w:rsidRDefault="00CE0E74" w:rsidP="00CE0E74">
            <w:pPr>
              <w:jc w:val="center"/>
              <w:rPr>
                <w:rFonts w:ascii="Aptos Narrow" w:eastAsia="Times New Roman" w:hAnsi="Aptos Narrow" w:cs="Times New Roman"/>
                <w:b/>
                <w:bCs/>
                <w:sz w:val="20"/>
                <w:szCs w:val="20"/>
                <w:lang w:val="es-MX" w:eastAsia="es-MX"/>
              </w:rPr>
            </w:pPr>
            <w:r w:rsidRPr="00CE0E74">
              <w:rPr>
                <w:rFonts w:ascii="Aptos Narrow" w:eastAsia="Times New Roman" w:hAnsi="Aptos Narrow" w:cs="Times New Roman"/>
                <w:b/>
                <w:bCs/>
                <w:sz w:val="20"/>
                <w:szCs w:val="20"/>
                <w:lang w:val="es-MX" w:eastAsia="es-MX"/>
              </w:rPr>
              <w:t>1201</w:t>
            </w:r>
          </w:p>
        </w:tc>
        <w:tc>
          <w:tcPr>
            <w:tcW w:w="1114" w:type="dxa"/>
            <w:tcBorders>
              <w:top w:val="single" w:sz="4" w:space="0" w:color="auto"/>
              <w:left w:val="nil"/>
              <w:bottom w:val="single" w:sz="4" w:space="0" w:color="auto"/>
              <w:right w:val="single" w:sz="8" w:space="0" w:color="auto"/>
            </w:tcBorders>
            <w:shd w:val="clear" w:color="FFFFCC" w:fill="FFFFFF"/>
            <w:noWrap/>
            <w:vAlign w:val="bottom"/>
            <w:hideMark/>
          </w:tcPr>
          <w:p w:rsidR="00CE0E74" w:rsidRPr="00CE0E74" w:rsidRDefault="00CE0E74" w:rsidP="00CE0E74">
            <w:pPr>
              <w:jc w:val="center"/>
              <w:rPr>
                <w:rFonts w:ascii="Aptos Narrow" w:eastAsia="Times New Roman" w:hAnsi="Aptos Narrow" w:cs="Times New Roman"/>
                <w:b/>
                <w:bCs/>
                <w:sz w:val="20"/>
                <w:szCs w:val="20"/>
                <w:lang w:val="es-MX" w:eastAsia="es-MX"/>
              </w:rPr>
            </w:pPr>
            <w:r w:rsidRPr="00CE0E74">
              <w:rPr>
                <w:rFonts w:ascii="Aptos Narrow" w:eastAsia="Times New Roman" w:hAnsi="Aptos Narrow" w:cs="Times New Roman"/>
                <w:b/>
                <w:bCs/>
                <w:sz w:val="20"/>
                <w:szCs w:val="20"/>
                <w:lang w:val="es-MX" w:eastAsia="es-MX"/>
              </w:rPr>
              <w:t>1648</w:t>
            </w:r>
          </w:p>
        </w:tc>
      </w:tr>
      <w:tr w:rsidR="00CE0E74" w:rsidRPr="00CE0E74" w:rsidTr="00CE0E74">
        <w:trPr>
          <w:trHeight w:val="300"/>
        </w:trPr>
        <w:tc>
          <w:tcPr>
            <w:tcW w:w="4495" w:type="dxa"/>
            <w:tcBorders>
              <w:top w:val="nil"/>
              <w:left w:val="single" w:sz="8" w:space="0" w:color="auto"/>
              <w:bottom w:val="single" w:sz="4" w:space="0" w:color="auto"/>
              <w:right w:val="single" w:sz="4" w:space="0" w:color="auto"/>
            </w:tcBorders>
            <w:shd w:val="clear" w:color="auto" w:fill="auto"/>
            <w:noWrap/>
            <w:vAlign w:val="bottom"/>
            <w:hideMark/>
          </w:tcPr>
          <w:p w:rsidR="00CE0E74" w:rsidRPr="00CE0E74" w:rsidRDefault="00CE0E74" w:rsidP="00CE0E74">
            <w:pPr>
              <w:rPr>
                <w:rFonts w:ascii="Aptos Narrow" w:eastAsia="Times New Roman" w:hAnsi="Aptos Narrow" w:cs="Times New Roman"/>
                <w:b/>
                <w:bCs/>
                <w:i/>
                <w:iCs/>
                <w:color w:val="FF0000"/>
                <w:sz w:val="20"/>
                <w:szCs w:val="20"/>
                <w:lang w:val="es-MX" w:eastAsia="es-MX"/>
              </w:rPr>
            </w:pPr>
            <w:proofErr w:type="spellStart"/>
            <w:r w:rsidRPr="00CE0E74">
              <w:rPr>
                <w:rFonts w:ascii="Aptos Narrow" w:eastAsia="Times New Roman" w:hAnsi="Aptos Narrow" w:cs="Times New Roman"/>
                <w:b/>
                <w:bCs/>
                <w:i/>
                <w:iCs/>
                <w:color w:val="FF0000"/>
                <w:sz w:val="20"/>
                <w:szCs w:val="20"/>
                <w:lang w:val="es-MX" w:eastAsia="es-MX"/>
              </w:rPr>
              <w:t>Supl</w:t>
            </w:r>
            <w:proofErr w:type="spellEnd"/>
            <w:r w:rsidRPr="00CE0E74">
              <w:rPr>
                <w:rFonts w:ascii="Aptos Narrow" w:eastAsia="Times New Roman" w:hAnsi="Aptos Narrow" w:cs="Times New Roman"/>
                <w:b/>
                <w:bCs/>
                <w:i/>
                <w:iCs/>
                <w:color w:val="FF0000"/>
                <w:sz w:val="20"/>
                <w:szCs w:val="20"/>
                <w:lang w:val="es-MX" w:eastAsia="es-MX"/>
              </w:rPr>
              <w:t xml:space="preserve">. Europa: 15 </w:t>
            </w:r>
            <w:proofErr w:type="gramStart"/>
            <w:r w:rsidRPr="00CE0E74">
              <w:rPr>
                <w:rFonts w:ascii="Aptos Narrow" w:eastAsia="Times New Roman" w:hAnsi="Aptos Narrow" w:cs="Times New Roman"/>
                <w:b/>
                <w:bCs/>
                <w:i/>
                <w:iCs/>
                <w:color w:val="FF0000"/>
                <w:sz w:val="20"/>
                <w:szCs w:val="20"/>
                <w:lang w:val="es-MX" w:eastAsia="es-MX"/>
              </w:rPr>
              <w:t>Mayo</w:t>
            </w:r>
            <w:proofErr w:type="gramEnd"/>
            <w:r w:rsidRPr="00CE0E74">
              <w:rPr>
                <w:rFonts w:ascii="Aptos Narrow" w:eastAsia="Times New Roman" w:hAnsi="Aptos Narrow" w:cs="Times New Roman"/>
                <w:b/>
                <w:bCs/>
                <w:i/>
                <w:iCs/>
                <w:color w:val="FF0000"/>
                <w:sz w:val="20"/>
                <w:szCs w:val="20"/>
                <w:lang w:val="es-MX" w:eastAsia="es-MX"/>
              </w:rPr>
              <w:t xml:space="preserve"> - 23 </w:t>
            </w:r>
            <w:proofErr w:type="gramStart"/>
            <w:r w:rsidRPr="00CE0E74">
              <w:rPr>
                <w:rFonts w:ascii="Aptos Narrow" w:eastAsia="Times New Roman" w:hAnsi="Aptos Narrow" w:cs="Times New Roman"/>
                <w:b/>
                <w:bCs/>
                <w:i/>
                <w:iCs/>
                <w:color w:val="FF0000"/>
                <w:sz w:val="20"/>
                <w:szCs w:val="20"/>
                <w:lang w:val="es-MX" w:eastAsia="es-MX"/>
              </w:rPr>
              <w:t>Octubre</w:t>
            </w:r>
            <w:proofErr w:type="gramEnd"/>
            <w:r w:rsidRPr="00CE0E74">
              <w:rPr>
                <w:rFonts w:ascii="Aptos Narrow" w:eastAsia="Times New Roman" w:hAnsi="Aptos Narrow" w:cs="Times New Roman"/>
                <w:b/>
                <w:bCs/>
                <w:i/>
                <w:iCs/>
                <w:color w:val="FF0000"/>
                <w:sz w:val="20"/>
                <w:szCs w:val="20"/>
                <w:lang w:val="es-MX" w:eastAsia="es-MX"/>
              </w:rPr>
              <w:t>, 2025</w:t>
            </w:r>
          </w:p>
        </w:tc>
        <w:tc>
          <w:tcPr>
            <w:tcW w:w="771" w:type="dxa"/>
            <w:tcBorders>
              <w:top w:val="nil"/>
              <w:left w:val="nil"/>
              <w:bottom w:val="single" w:sz="4" w:space="0" w:color="auto"/>
              <w:right w:val="single" w:sz="4" w:space="0" w:color="auto"/>
            </w:tcBorders>
            <w:shd w:val="clear" w:color="auto" w:fill="auto"/>
            <w:noWrap/>
            <w:vAlign w:val="bottom"/>
            <w:hideMark/>
          </w:tcPr>
          <w:p w:rsidR="00CE0E74" w:rsidRPr="00CE0E74" w:rsidRDefault="00CE0E74" w:rsidP="00CE0E74">
            <w:pPr>
              <w:jc w:val="center"/>
              <w:rPr>
                <w:rFonts w:ascii="Aptos Narrow" w:eastAsia="Times New Roman" w:hAnsi="Aptos Narrow" w:cs="Times New Roman"/>
                <w:b/>
                <w:bCs/>
                <w:i/>
                <w:iCs/>
                <w:color w:val="FF0000"/>
                <w:sz w:val="20"/>
                <w:szCs w:val="20"/>
                <w:lang w:val="es-MX" w:eastAsia="es-MX"/>
              </w:rPr>
            </w:pPr>
            <w:r w:rsidRPr="00CE0E74">
              <w:rPr>
                <w:rFonts w:ascii="Aptos Narrow" w:eastAsia="Times New Roman" w:hAnsi="Aptos Narrow" w:cs="Times New Roman"/>
                <w:b/>
                <w:bCs/>
                <w:i/>
                <w:iCs/>
                <w:color w:val="FF0000"/>
                <w:sz w:val="20"/>
                <w:szCs w:val="20"/>
                <w:lang w:val="es-MX" w:eastAsia="es-MX"/>
              </w:rPr>
              <w:t>106</w:t>
            </w:r>
          </w:p>
        </w:tc>
        <w:tc>
          <w:tcPr>
            <w:tcW w:w="1114" w:type="dxa"/>
            <w:tcBorders>
              <w:top w:val="nil"/>
              <w:left w:val="nil"/>
              <w:bottom w:val="single" w:sz="4" w:space="0" w:color="auto"/>
              <w:right w:val="single" w:sz="8" w:space="0" w:color="auto"/>
            </w:tcBorders>
            <w:shd w:val="clear" w:color="auto" w:fill="auto"/>
            <w:noWrap/>
            <w:vAlign w:val="bottom"/>
            <w:hideMark/>
          </w:tcPr>
          <w:p w:rsidR="00CE0E74" w:rsidRPr="00CE0E74" w:rsidRDefault="00CE0E74" w:rsidP="00CE0E74">
            <w:pPr>
              <w:jc w:val="center"/>
              <w:rPr>
                <w:rFonts w:ascii="Aptos Narrow" w:eastAsia="Times New Roman" w:hAnsi="Aptos Narrow" w:cs="Times New Roman"/>
                <w:b/>
                <w:bCs/>
                <w:i/>
                <w:iCs/>
                <w:color w:val="FF0000"/>
                <w:sz w:val="20"/>
                <w:szCs w:val="20"/>
                <w:lang w:val="es-MX" w:eastAsia="es-MX"/>
              </w:rPr>
            </w:pPr>
            <w:r w:rsidRPr="00CE0E74">
              <w:rPr>
                <w:rFonts w:ascii="Aptos Narrow" w:eastAsia="Times New Roman" w:hAnsi="Aptos Narrow" w:cs="Times New Roman"/>
                <w:b/>
                <w:bCs/>
                <w:i/>
                <w:iCs/>
                <w:color w:val="FF0000"/>
                <w:sz w:val="20"/>
                <w:szCs w:val="20"/>
                <w:lang w:val="es-MX" w:eastAsia="es-MX"/>
              </w:rPr>
              <w:t>178</w:t>
            </w:r>
          </w:p>
        </w:tc>
      </w:tr>
      <w:tr w:rsidR="00CE0E74" w:rsidRPr="00CE0E74" w:rsidTr="00CE0E74">
        <w:trPr>
          <w:trHeight w:val="300"/>
        </w:trPr>
        <w:tc>
          <w:tcPr>
            <w:tcW w:w="6380" w:type="dxa"/>
            <w:gridSpan w:val="3"/>
            <w:tcBorders>
              <w:top w:val="single" w:sz="8" w:space="0" w:color="auto"/>
              <w:left w:val="single" w:sz="8" w:space="0" w:color="auto"/>
              <w:bottom w:val="nil"/>
              <w:right w:val="single" w:sz="8" w:space="0" w:color="000000"/>
            </w:tcBorders>
            <w:shd w:val="clear" w:color="FFFFCC" w:fill="FFFFFF"/>
            <w:noWrap/>
            <w:vAlign w:val="bottom"/>
            <w:hideMark/>
          </w:tcPr>
          <w:p w:rsidR="00CE0E74" w:rsidRPr="00CE0E74" w:rsidRDefault="00CE0E74" w:rsidP="00CE0E74">
            <w:pPr>
              <w:jc w:val="center"/>
              <w:rPr>
                <w:rFonts w:ascii="Aptos Narrow" w:eastAsia="Times New Roman" w:hAnsi="Aptos Narrow" w:cs="Times New Roman"/>
                <w:b/>
                <w:bCs/>
                <w:sz w:val="18"/>
                <w:szCs w:val="18"/>
                <w:lang w:val="es-MX" w:eastAsia="es-MX"/>
              </w:rPr>
            </w:pPr>
            <w:r w:rsidRPr="00CE0E74">
              <w:rPr>
                <w:rFonts w:ascii="Aptos Narrow" w:eastAsia="Times New Roman" w:hAnsi="Aptos Narrow" w:cs="Times New Roman"/>
                <w:b/>
                <w:bCs/>
                <w:sz w:val="18"/>
                <w:szCs w:val="18"/>
                <w:lang w:val="es-MX" w:eastAsia="es-MX"/>
              </w:rPr>
              <w:t xml:space="preserve">TARIFAS SUJETAS A DISPONIBILIDAD Y CAMBIO SIN PREVIO AVISO </w:t>
            </w:r>
          </w:p>
        </w:tc>
      </w:tr>
      <w:tr w:rsidR="00CE0E74" w:rsidRPr="00CE0E74" w:rsidTr="00CE0E74">
        <w:trPr>
          <w:trHeight w:val="300"/>
        </w:trPr>
        <w:tc>
          <w:tcPr>
            <w:tcW w:w="638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CE0E74" w:rsidRPr="00CE0E74" w:rsidRDefault="00CE0E74" w:rsidP="00CE0E74">
            <w:pPr>
              <w:jc w:val="center"/>
              <w:rPr>
                <w:rFonts w:ascii="Aptos Narrow" w:eastAsia="Times New Roman" w:hAnsi="Aptos Narrow" w:cs="Times New Roman"/>
                <w:b/>
                <w:bCs/>
                <w:sz w:val="18"/>
                <w:szCs w:val="18"/>
                <w:lang w:val="es-MX" w:eastAsia="es-MX"/>
              </w:rPr>
            </w:pPr>
            <w:r w:rsidRPr="00CE0E74">
              <w:rPr>
                <w:rFonts w:ascii="Aptos Narrow" w:eastAsia="Times New Roman" w:hAnsi="Aptos Narrow" w:cs="Times New Roman"/>
                <w:b/>
                <w:bCs/>
                <w:sz w:val="18"/>
                <w:szCs w:val="18"/>
                <w:lang w:val="es-MX" w:eastAsia="es-MX"/>
              </w:rPr>
              <w:t>CONSULTAR SUPLEMENTO PARA SEMANA SANTA, VERANO, NAVIDAD Y FIN DE AÑO</w:t>
            </w:r>
          </w:p>
        </w:tc>
      </w:tr>
    </w:tbl>
    <w:p w:rsidR="00BB28C2" w:rsidRPr="00CE0E74" w:rsidRDefault="00BB28C2" w:rsidP="005B5542">
      <w:pPr>
        <w:rPr>
          <w:rFonts w:ascii="Calibri" w:eastAsia="Calibri" w:hAnsi="Calibri" w:cs="Tahoma"/>
          <w:color w:val="000000"/>
          <w:sz w:val="20"/>
          <w:szCs w:val="20"/>
          <w:highlight w:val="yellow"/>
          <w:lang w:val="es-MX"/>
        </w:rPr>
      </w:pPr>
    </w:p>
    <w:p w:rsidR="00C31F2F" w:rsidRDefault="00C31F2F" w:rsidP="005B5542">
      <w:pPr>
        <w:rPr>
          <w:rFonts w:ascii="Calibri" w:eastAsia="Calibri" w:hAnsi="Calibri" w:cs="Tahoma"/>
          <w:color w:val="000000"/>
          <w:sz w:val="20"/>
          <w:szCs w:val="20"/>
          <w:highlight w:val="yellow"/>
          <w:lang w:val="es-MX"/>
        </w:rPr>
      </w:pPr>
    </w:p>
    <w:p w:rsidR="00C31F2F" w:rsidRPr="00BB28C2" w:rsidRDefault="00C31F2F" w:rsidP="005B5542">
      <w:pPr>
        <w:rPr>
          <w:rFonts w:ascii="Calibri" w:eastAsia="Calibri" w:hAnsi="Calibri" w:cs="Tahoma"/>
          <w:color w:val="000000"/>
          <w:sz w:val="20"/>
          <w:szCs w:val="20"/>
          <w:highlight w:val="yellow"/>
          <w:lang w:val="es-MX"/>
        </w:rPr>
      </w:pPr>
    </w:p>
    <w:tbl>
      <w:tblPr>
        <w:tblW w:w="5900" w:type="dxa"/>
        <w:tblCellMar>
          <w:left w:w="70" w:type="dxa"/>
          <w:right w:w="70" w:type="dxa"/>
        </w:tblCellMar>
        <w:tblLook w:val="04A0" w:firstRow="1" w:lastRow="0" w:firstColumn="1" w:lastColumn="0" w:noHBand="0" w:noVBand="1"/>
      </w:tblPr>
      <w:tblGrid>
        <w:gridCol w:w="1181"/>
        <w:gridCol w:w="1199"/>
        <w:gridCol w:w="3520"/>
      </w:tblGrid>
      <w:tr w:rsidR="00BB28C2" w:rsidRPr="00BB28C2" w:rsidTr="00BB28C2">
        <w:trPr>
          <w:trHeight w:val="315"/>
        </w:trPr>
        <w:tc>
          <w:tcPr>
            <w:tcW w:w="590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BB28C2" w:rsidRPr="00BB28C2" w:rsidRDefault="00BB28C2" w:rsidP="00BB28C2">
            <w:pPr>
              <w:jc w:val="center"/>
              <w:rPr>
                <w:rFonts w:ascii="Aptos Narrow" w:eastAsia="Times New Roman" w:hAnsi="Aptos Narrow" w:cs="Times New Roman"/>
                <w:b/>
                <w:bCs/>
                <w:color w:val="FFFFFF"/>
                <w:sz w:val="20"/>
                <w:szCs w:val="20"/>
                <w:lang w:val="es-MX" w:eastAsia="es-MX"/>
              </w:rPr>
            </w:pPr>
            <w:r w:rsidRPr="00BB28C2">
              <w:rPr>
                <w:rFonts w:ascii="Aptos Narrow" w:eastAsia="Times New Roman" w:hAnsi="Aptos Narrow" w:cs="Times New Roman"/>
                <w:b/>
                <w:bCs/>
                <w:color w:val="FFFFFF"/>
                <w:sz w:val="20"/>
                <w:szCs w:val="20"/>
                <w:lang w:val="es-MX" w:eastAsia="es-MX"/>
              </w:rPr>
              <w:t xml:space="preserve">HOTELES PREVISTOS O SIMILARES </w:t>
            </w:r>
          </w:p>
        </w:tc>
      </w:tr>
      <w:tr w:rsidR="00BB28C2" w:rsidRPr="00BB28C2" w:rsidTr="00BB28C2">
        <w:trPr>
          <w:trHeight w:val="300"/>
        </w:trPr>
        <w:tc>
          <w:tcPr>
            <w:tcW w:w="1181" w:type="dxa"/>
            <w:tcBorders>
              <w:top w:val="single" w:sz="4" w:space="0" w:color="auto"/>
              <w:left w:val="single" w:sz="8" w:space="0" w:color="auto"/>
              <w:bottom w:val="nil"/>
              <w:right w:val="single" w:sz="4" w:space="0" w:color="auto"/>
            </w:tcBorders>
            <w:shd w:val="clear" w:color="FFFFCC" w:fill="000000"/>
            <w:noWrap/>
            <w:vAlign w:val="bottom"/>
            <w:hideMark/>
          </w:tcPr>
          <w:p w:rsidR="00BB28C2" w:rsidRPr="00BB28C2" w:rsidRDefault="00BB28C2" w:rsidP="00BB28C2">
            <w:pPr>
              <w:jc w:val="center"/>
              <w:rPr>
                <w:rFonts w:ascii="Aptos Narrow" w:eastAsia="Times New Roman" w:hAnsi="Aptos Narrow" w:cs="Times New Roman"/>
                <w:b/>
                <w:bCs/>
                <w:color w:val="FFFFFF"/>
                <w:sz w:val="20"/>
                <w:szCs w:val="20"/>
                <w:lang w:val="es-MX" w:eastAsia="es-MX"/>
              </w:rPr>
            </w:pPr>
            <w:r w:rsidRPr="00BB28C2">
              <w:rPr>
                <w:rFonts w:ascii="Aptos Narrow" w:eastAsia="Times New Roman" w:hAnsi="Aptos Narrow" w:cs="Times New Roman"/>
                <w:b/>
                <w:bCs/>
                <w:color w:val="FFFFFF"/>
                <w:sz w:val="20"/>
                <w:szCs w:val="20"/>
                <w:lang w:val="es-MX" w:eastAsia="es-MX"/>
              </w:rPr>
              <w:t>Categoría</w:t>
            </w:r>
          </w:p>
        </w:tc>
        <w:tc>
          <w:tcPr>
            <w:tcW w:w="1199" w:type="dxa"/>
            <w:tcBorders>
              <w:top w:val="single" w:sz="4" w:space="0" w:color="auto"/>
              <w:left w:val="nil"/>
              <w:bottom w:val="nil"/>
              <w:right w:val="single" w:sz="4" w:space="0" w:color="auto"/>
            </w:tcBorders>
            <w:shd w:val="clear" w:color="FFFFCC" w:fill="000000"/>
            <w:noWrap/>
            <w:vAlign w:val="bottom"/>
            <w:hideMark/>
          </w:tcPr>
          <w:p w:rsidR="00BB28C2" w:rsidRPr="00BB28C2" w:rsidRDefault="00BB28C2" w:rsidP="00BB28C2">
            <w:pPr>
              <w:jc w:val="center"/>
              <w:rPr>
                <w:rFonts w:ascii="Aptos Narrow" w:eastAsia="Times New Roman" w:hAnsi="Aptos Narrow" w:cs="Times New Roman"/>
                <w:b/>
                <w:bCs/>
                <w:color w:val="FFFFFF"/>
                <w:sz w:val="20"/>
                <w:szCs w:val="20"/>
                <w:lang w:val="es-MX" w:eastAsia="es-MX"/>
              </w:rPr>
            </w:pPr>
            <w:r w:rsidRPr="00BB28C2">
              <w:rPr>
                <w:rFonts w:ascii="Aptos Narrow" w:eastAsia="Times New Roman" w:hAnsi="Aptos Narrow" w:cs="Times New Roman"/>
                <w:b/>
                <w:bCs/>
                <w:color w:val="FFFFFF"/>
                <w:sz w:val="20"/>
                <w:szCs w:val="20"/>
                <w:lang w:val="es-MX" w:eastAsia="es-MX"/>
              </w:rPr>
              <w:t xml:space="preserve">Ciudad </w:t>
            </w:r>
          </w:p>
        </w:tc>
        <w:tc>
          <w:tcPr>
            <w:tcW w:w="3520" w:type="dxa"/>
            <w:tcBorders>
              <w:top w:val="single" w:sz="4" w:space="0" w:color="auto"/>
              <w:left w:val="nil"/>
              <w:bottom w:val="nil"/>
              <w:right w:val="single" w:sz="8" w:space="0" w:color="auto"/>
            </w:tcBorders>
            <w:shd w:val="clear" w:color="FFFFCC" w:fill="000000"/>
            <w:noWrap/>
            <w:vAlign w:val="bottom"/>
            <w:hideMark/>
          </w:tcPr>
          <w:p w:rsidR="00BB28C2" w:rsidRPr="00BB28C2" w:rsidRDefault="00BB28C2" w:rsidP="00BB28C2">
            <w:pPr>
              <w:jc w:val="center"/>
              <w:rPr>
                <w:rFonts w:ascii="Aptos Narrow" w:eastAsia="Times New Roman" w:hAnsi="Aptos Narrow" w:cs="Times New Roman"/>
                <w:b/>
                <w:bCs/>
                <w:color w:val="FFFFFF"/>
                <w:sz w:val="20"/>
                <w:szCs w:val="20"/>
                <w:lang w:val="es-MX" w:eastAsia="es-MX"/>
              </w:rPr>
            </w:pPr>
            <w:r w:rsidRPr="00BB28C2">
              <w:rPr>
                <w:rFonts w:ascii="Aptos Narrow" w:eastAsia="Times New Roman" w:hAnsi="Aptos Narrow" w:cs="Times New Roman"/>
                <w:b/>
                <w:bCs/>
                <w:color w:val="FFFFFF"/>
                <w:sz w:val="20"/>
                <w:szCs w:val="20"/>
                <w:lang w:val="es-MX" w:eastAsia="es-MX"/>
              </w:rPr>
              <w:t xml:space="preserve">Hotel </w:t>
            </w:r>
          </w:p>
        </w:tc>
      </w:tr>
      <w:tr w:rsidR="00BB28C2" w:rsidRPr="00BB28C2" w:rsidTr="00BB28C2">
        <w:trPr>
          <w:trHeight w:val="290"/>
        </w:trPr>
        <w:tc>
          <w:tcPr>
            <w:tcW w:w="118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B28C2" w:rsidRPr="00BB28C2" w:rsidRDefault="00BB28C2" w:rsidP="00BB28C2">
            <w:pPr>
              <w:jc w:val="center"/>
              <w:rPr>
                <w:rFonts w:ascii="Aptos Narrow" w:eastAsia="Times New Roman" w:hAnsi="Aptos Narrow" w:cs="Times New Roman"/>
                <w:b/>
                <w:bCs/>
                <w:color w:val="000000"/>
                <w:sz w:val="20"/>
                <w:szCs w:val="20"/>
                <w:lang w:val="es-MX" w:eastAsia="es-MX"/>
              </w:rPr>
            </w:pPr>
            <w:r w:rsidRPr="00BB28C2">
              <w:rPr>
                <w:rFonts w:ascii="Aptos Narrow" w:eastAsia="Times New Roman" w:hAnsi="Aptos Narrow" w:cs="Times New Roman"/>
                <w:b/>
                <w:bCs/>
                <w:color w:val="000000"/>
                <w:sz w:val="20"/>
                <w:szCs w:val="20"/>
                <w:lang w:val="es-MX" w:eastAsia="es-MX"/>
              </w:rPr>
              <w:t>TURISTA</w:t>
            </w:r>
          </w:p>
        </w:tc>
        <w:tc>
          <w:tcPr>
            <w:tcW w:w="1199" w:type="dxa"/>
            <w:tcBorders>
              <w:top w:val="single" w:sz="8" w:space="0" w:color="auto"/>
              <w:left w:val="nil"/>
              <w:bottom w:val="nil"/>
              <w:right w:val="single" w:sz="8" w:space="0" w:color="auto"/>
            </w:tcBorders>
            <w:shd w:val="clear" w:color="auto" w:fill="auto"/>
            <w:noWrap/>
            <w:vAlign w:val="center"/>
            <w:hideMark/>
          </w:tcPr>
          <w:p w:rsidR="00BB28C2" w:rsidRPr="00BB28C2" w:rsidRDefault="00BB28C2" w:rsidP="00BB28C2">
            <w:pPr>
              <w:rPr>
                <w:rFonts w:ascii="Aptos Narrow" w:eastAsia="Times New Roman" w:hAnsi="Aptos Narrow" w:cs="Times New Roman"/>
                <w:color w:val="000000"/>
                <w:sz w:val="20"/>
                <w:szCs w:val="20"/>
                <w:lang w:val="es-MX" w:eastAsia="es-MX"/>
              </w:rPr>
            </w:pPr>
            <w:r w:rsidRPr="00BB28C2">
              <w:rPr>
                <w:rFonts w:ascii="Aptos Narrow" w:eastAsia="Times New Roman" w:hAnsi="Aptos Narrow" w:cs="Times New Roman"/>
                <w:color w:val="000000"/>
                <w:sz w:val="20"/>
                <w:szCs w:val="20"/>
                <w:lang w:val="es-MX" w:eastAsia="es-MX"/>
              </w:rPr>
              <w:t>Madrid</w:t>
            </w:r>
          </w:p>
        </w:tc>
        <w:tc>
          <w:tcPr>
            <w:tcW w:w="3520" w:type="dxa"/>
            <w:tcBorders>
              <w:top w:val="single" w:sz="8" w:space="0" w:color="auto"/>
              <w:left w:val="nil"/>
              <w:bottom w:val="nil"/>
              <w:right w:val="single" w:sz="8" w:space="0" w:color="auto"/>
            </w:tcBorders>
            <w:shd w:val="clear" w:color="auto" w:fill="auto"/>
            <w:noWrap/>
            <w:vAlign w:val="center"/>
            <w:hideMark/>
          </w:tcPr>
          <w:p w:rsidR="00BB28C2" w:rsidRPr="00BB28C2" w:rsidRDefault="00BB28C2" w:rsidP="00BB28C2">
            <w:pPr>
              <w:rPr>
                <w:rFonts w:ascii="Aptos Narrow" w:eastAsia="Times New Roman" w:hAnsi="Aptos Narrow" w:cs="Times New Roman"/>
                <w:color w:val="000000"/>
                <w:sz w:val="20"/>
                <w:szCs w:val="20"/>
                <w:lang w:val="es-MX" w:eastAsia="es-MX"/>
              </w:rPr>
            </w:pPr>
            <w:r w:rsidRPr="00BB28C2">
              <w:rPr>
                <w:rFonts w:ascii="Aptos Narrow" w:eastAsia="Times New Roman" w:hAnsi="Aptos Narrow" w:cs="Times New Roman"/>
                <w:color w:val="000000"/>
                <w:sz w:val="20"/>
                <w:szCs w:val="20"/>
                <w:lang w:val="es-MX" w:eastAsia="es-MX"/>
              </w:rPr>
              <w:t>Praga / AC Madrid Feria</w:t>
            </w:r>
          </w:p>
        </w:tc>
      </w:tr>
      <w:tr w:rsidR="00BB28C2" w:rsidRPr="00BB28C2" w:rsidTr="00BB28C2">
        <w:trPr>
          <w:trHeight w:val="290"/>
        </w:trPr>
        <w:tc>
          <w:tcPr>
            <w:tcW w:w="1181" w:type="dxa"/>
            <w:vMerge/>
            <w:tcBorders>
              <w:top w:val="single" w:sz="8" w:space="0" w:color="auto"/>
              <w:left w:val="single" w:sz="8" w:space="0" w:color="auto"/>
              <w:bottom w:val="single" w:sz="8" w:space="0" w:color="000000"/>
              <w:right w:val="single" w:sz="8" w:space="0" w:color="auto"/>
            </w:tcBorders>
            <w:vAlign w:val="center"/>
            <w:hideMark/>
          </w:tcPr>
          <w:p w:rsidR="00BB28C2" w:rsidRPr="00BB28C2" w:rsidRDefault="00BB28C2" w:rsidP="00BB28C2">
            <w:pPr>
              <w:rPr>
                <w:rFonts w:ascii="Aptos Narrow" w:eastAsia="Times New Roman" w:hAnsi="Aptos Narrow" w:cs="Times New Roman"/>
                <w:b/>
                <w:bCs/>
                <w:color w:val="000000"/>
                <w:sz w:val="20"/>
                <w:szCs w:val="20"/>
                <w:lang w:val="es-MX" w:eastAsia="es-MX"/>
              </w:rPr>
            </w:pPr>
          </w:p>
        </w:tc>
        <w:tc>
          <w:tcPr>
            <w:tcW w:w="1199" w:type="dxa"/>
            <w:tcBorders>
              <w:top w:val="nil"/>
              <w:left w:val="nil"/>
              <w:bottom w:val="nil"/>
              <w:right w:val="single" w:sz="8" w:space="0" w:color="auto"/>
            </w:tcBorders>
            <w:shd w:val="clear" w:color="auto" w:fill="auto"/>
            <w:noWrap/>
            <w:vAlign w:val="center"/>
            <w:hideMark/>
          </w:tcPr>
          <w:p w:rsidR="00BB28C2" w:rsidRPr="00BB28C2" w:rsidRDefault="00BB28C2" w:rsidP="00BB28C2">
            <w:pPr>
              <w:rPr>
                <w:rFonts w:ascii="Aptos Narrow" w:eastAsia="Times New Roman" w:hAnsi="Aptos Narrow" w:cs="Times New Roman"/>
                <w:color w:val="000000"/>
                <w:sz w:val="20"/>
                <w:szCs w:val="20"/>
                <w:lang w:val="es-MX" w:eastAsia="es-MX"/>
              </w:rPr>
            </w:pPr>
            <w:r w:rsidRPr="00BB28C2">
              <w:rPr>
                <w:rFonts w:ascii="Aptos Narrow" w:eastAsia="Times New Roman" w:hAnsi="Aptos Narrow" w:cs="Times New Roman"/>
                <w:color w:val="000000"/>
                <w:sz w:val="20"/>
                <w:szCs w:val="20"/>
                <w:lang w:val="es-MX" w:eastAsia="es-MX"/>
              </w:rPr>
              <w:t>Burdeos</w:t>
            </w:r>
          </w:p>
        </w:tc>
        <w:tc>
          <w:tcPr>
            <w:tcW w:w="3520" w:type="dxa"/>
            <w:tcBorders>
              <w:top w:val="nil"/>
              <w:left w:val="nil"/>
              <w:bottom w:val="nil"/>
              <w:right w:val="single" w:sz="8" w:space="0" w:color="auto"/>
            </w:tcBorders>
            <w:shd w:val="clear" w:color="auto" w:fill="auto"/>
            <w:noWrap/>
            <w:vAlign w:val="center"/>
            <w:hideMark/>
          </w:tcPr>
          <w:p w:rsidR="00BB28C2" w:rsidRPr="00BB28C2" w:rsidRDefault="00BB28C2" w:rsidP="00BB28C2">
            <w:pPr>
              <w:rPr>
                <w:rFonts w:ascii="Aptos Narrow" w:eastAsia="Times New Roman" w:hAnsi="Aptos Narrow" w:cs="Times New Roman"/>
                <w:color w:val="000000"/>
                <w:sz w:val="20"/>
                <w:szCs w:val="20"/>
                <w:lang w:val="es-MX" w:eastAsia="es-MX"/>
              </w:rPr>
            </w:pPr>
            <w:proofErr w:type="spellStart"/>
            <w:r w:rsidRPr="00BB28C2">
              <w:rPr>
                <w:rFonts w:ascii="Aptos Narrow" w:eastAsia="Times New Roman" w:hAnsi="Aptos Narrow" w:cs="Times New Roman"/>
                <w:color w:val="000000"/>
                <w:sz w:val="20"/>
                <w:szCs w:val="20"/>
                <w:lang w:val="es-MX" w:eastAsia="es-MX"/>
              </w:rPr>
              <w:t>B&amp;b</w:t>
            </w:r>
            <w:proofErr w:type="spellEnd"/>
            <w:r w:rsidRPr="00BB28C2">
              <w:rPr>
                <w:rFonts w:ascii="Aptos Narrow" w:eastAsia="Times New Roman" w:hAnsi="Aptos Narrow" w:cs="Times New Roman"/>
                <w:color w:val="000000"/>
                <w:sz w:val="20"/>
                <w:szCs w:val="20"/>
                <w:lang w:val="es-MX" w:eastAsia="es-MX"/>
              </w:rPr>
              <w:t xml:space="preserve"> </w:t>
            </w:r>
            <w:proofErr w:type="spellStart"/>
            <w:r w:rsidRPr="00BB28C2">
              <w:rPr>
                <w:rFonts w:ascii="Aptos Narrow" w:eastAsia="Times New Roman" w:hAnsi="Aptos Narrow" w:cs="Times New Roman"/>
                <w:color w:val="000000"/>
                <w:sz w:val="20"/>
                <w:szCs w:val="20"/>
                <w:lang w:val="es-MX" w:eastAsia="es-MX"/>
              </w:rPr>
              <w:t>Bordeaux</w:t>
            </w:r>
            <w:proofErr w:type="spellEnd"/>
            <w:r w:rsidRPr="00BB28C2">
              <w:rPr>
                <w:rFonts w:ascii="Aptos Narrow" w:eastAsia="Times New Roman" w:hAnsi="Aptos Narrow" w:cs="Times New Roman"/>
                <w:color w:val="000000"/>
                <w:sz w:val="20"/>
                <w:szCs w:val="20"/>
                <w:lang w:val="es-MX" w:eastAsia="es-MX"/>
              </w:rPr>
              <w:t xml:space="preserve"> Centre </w:t>
            </w:r>
            <w:proofErr w:type="spellStart"/>
            <w:r w:rsidRPr="00BB28C2">
              <w:rPr>
                <w:rFonts w:ascii="Aptos Narrow" w:eastAsia="Times New Roman" w:hAnsi="Aptos Narrow" w:cs="Times New Roman"/>
                <w:color w:val="000000"/>
                <w:sz w:val="20"/>
                <w:szCs w:val="20"/>
                <w:lang w:val="es-MX" w:eastAsia="es-MX"/>
              </w:rPr>
              <w:t>Begles</w:t>
            </w:r>
            <w:proofErr w:type="spellEnd"/>
          </w:p>
        </w:tc>
      </w:tr>
      <w:tr w:rsidR="00BB28C2" w:rsidRPr="00BB28C2" w:rsidTr="00BB28C2">
        <w:trPr>
          <w:trHeight w:val="300"/>
        </w:trPr>
        <w:tc>
          <w:tcPr>
            <w:tcW w:w="1181" w:type="dxa"/>
            <w:vMerge/>
            <w:tcBorders>
              <w:top w:val="single" w:sz="8" w:space="0" w:color="auto"/>
              <w:left w:val="single" w:sz="8" w:space="0" w:color="auto"/>
              <w:bottom w:val="single" w:sz="8" w:space="0" w:color="000000"/>
              <w:right w:val="single" w:sz="8" w:space="0" w:color="auto"/>
            </w:tcBorders>
            <w:vAlign w:val="center"/>
            <w:hideMark/>
          </w:tcPr>
          <w:p w:rsidR="00BB28C2" w:rsidRPr="00BB28C2" w:rsidRDefault="00BB28C2" w:rsidP="00BB28C2">
            <w:pPr>
              <w:rPr>
                <w:rFonts w:ascii="Aptos Narrow" w:eastAsia="Times New Roman" w:hAnsi="Aptos Narrow" w:cs="Times New Roman"/>
                <w:b/>
                <w:bCs/>
                <w:color w:val="000000"/>
                <w:sz w:val="20"/>
                <w:szCs w:val="20"/>
                <w:lang w:val="es-MX" w:eastAsia="es-MX"/>
              </w:rPr>
            </w:pPr>
          </w:p>
        </w:tc>
        <w:tc>
          <w:tcPr>
            <w:tcW w:w="1199" w:type="dxa"/>
            <w:tcBorders>
              <w:top w:val="nil"/>
              <w:left w:val="nil"/>
              <w:bottom w:val="nil"/>
              <w:right w:val="single" w:sz="8" w:space="0" w:color="auto"/>
            </w:tcBorders>
            <w:shd w:val="clear" w:color="auto" w:fill="auto"/>
            <w:noWrap/>
            <w:vAlign w:val="center"/>
            <w:hideMark/>
          </w:tcPr>
          <w:p w:rsidR="00BB28C2" w:rsidRPr="00BB28C2" w:rsidRDefault="00BB28C2" w:rsidP="00BB28C2">
            <w:pPr>
              <w:rPr>
                <w:rFonts w:ascii="Aptos Narrow" w:eastAsia="Times New Roman" w:hAnsi="Aptos Narrow" w:cs="Times New Roman"/>
                <w:color w:val="000000"/>
                <w:sz w:val="20"/>
                <w:szCs w:val="20"/>
                <w:lang w:val="es-MX" w:eastAsia="es-MX"/>
              </w:rPr>
            </w:pPr>
            <w:r w:rsidRPr="00BB28C2">
              <w:rPr>
                <w:rFonts w:ascii="Aptos Narrow" w:eastAsia="Times New Roman" w:hAnsi="Aptos Narrow" w:cs="Times New Roman"/>
                <w:color w:val="000000"/>
                <w:sz w:val="20"/>
                <w:szCs w:val="20"/>
                <w:lang w:val="es-MX" w:eastAsia="es-MX"/>
              </w:rPr>
              <w:t>París</w:t>
            </w:r>
          </w:p>
        </w:tc>
        <w:tc>
          <w:tcPr>
            <w:tcW w:w="3520" w:type="dxa"/>
            <w:tcBorders>
              <w:top w:val="nil"/>
              <w:left w:val="nil"/>
              <w:bottom w:val="nil"/>
              <w:right w:val="single" w:sz="8" w:space="0" w:color="auto"/>
            </w:tcBorders>
            <w:shd w:val="clear" w:color="auto" w:fill="auto"/>
            <w:noWrap/>
            <w:vAlign w:val="center"/>
            <w:hideMark/>
          </w:tcPr>
          <w:p w:rsidR="00BB28C2" w:rsidRPr="00BB28C2" w:rsidRDefault="00BB28C2" w:rsidP="00BB28C2">
            <w:pPr>
              <w:rPr>
                <w:rFonts w:ascii="Aptos Narrow" w:eastAsia="Times New Roman" w:hAnsi="Aptos Narrow" w:cs="Times New Roman"/>
                <w:color w:val="000000"/>
                <w:sz w:val="20"/>
                <w:szCs w:val="20"/>
                <w:lang w:val="es-MX" w:eastAsia="es-MX"/>
              </w:rPr>
            </w:pPr>
            <w:r w:rsidRPr="00BB28C2">
              <w:rPr>
                <w:rFonts w:ascii="Aptos Narrow" w:eastAsia="Times New Roman" w:hAnsi="Aptos Narrow" w:cs="Times New Roman"/>
                <w:color w:val="000000"/>
                <w:sz w:val="20"/>
                <w:szCs w:val="20"/>
                <w:lang w:val="es-MX" w:eastAsia="es-MX"/>
              </w:rPr>
              <w:t xml:space="preserve">Ibis Paris 17 </w:t>
            </w:r>
            <w:proofErr w:type="spellStart"/>
            <w:r w:rsidRPr="00BB28C2">
              <w:rPr>
                <w:rFonts w:ascii="Aptos Narrow" w:eastAsia="Times New Roman" w:hAnsi="Aptos Narrow" w:cs="Times New Roman"/>
                <w:color w:val="000000"/>
                <w:sz w:val="20"/>
                <w:szCs w:val="20"/>
                <w:lang w:val="es-MX" w:eastAsia="es-MX"/>
              </w:rPr>
              <w:t>Clichy</w:t>
            </w:r>
            <w:proofErr w:type="spellEnd"/>
            <w:r w:rsidRPr="00BB28C2">
              <w:rPr>
                <w:rFonts w:ascii="Aptos Narrow" w:eastAsia="Times New Roman" w:hAnsi="Aptos Narrow" w:cs="Times New Roman"/>
                <w:color w:val="000000"/>
                <w:sz w:val="20"/>
                <w:szCs w:val="20"/>
                <w:lang w:val="es-MX" w:eastAsia="es-MX"/>
              </w:rPr>
              <w:t xml:space="preserve"> </w:t>
            </w:r>
            <w:proofErr w:type="spellStart"/>
            <w:r w:rsidRPr="00BB28C2">
              <w:rPr>
                <w:rFonts w:ascii="Aptos Narrow" w:eastAsia="Times New Roman" w:hAnsi="Aptos Narrow" w:cs="Times New Roman"/>
                <w:color w:val="000000"/>
                <w:sz w:val="20"/>
                <w:szCs w:val="20"/>
                <w:lang w:val="es-MX" w:eastAsia="es-MX"/>
              </w:rPr>
              <w:t>Batignolles</w:t>
            </w:r>
            <w:proofErr w:type="spellEnd"/>
          </w:p>
        </w:tc>
      </w:tr>
      <w:tr w:rsidR="00BB28C2" w:rsidRPr="00BB28C2" w:rsidTr="00BB28C2">
        <w:trPr>
          <w:trHeight w:val="300"/>
        </w:trPr>
        <w:tc>
          <w:tcPr>
            <w:tcW w:w="1181" w:type="dxa"/>
            <w:vMerge/>
            <w:tcBorders>
              <w:top w:val="single" w:sz="8" w:space="0" w:color="auto"/>
              <w:left w:val="single" w:sz="8" w:space="0" w:color="auto"/>
              <w:bottom w:val="single" w:sz="8" w:space="0" w:color="000000"/>
              <w:right w:val="single" w:sz="8" w:space="0" w:color="auto"/>
            </w:tcBorders>
            <w:vAlign w:val="center"/>
            <w:hideMark/>
          </w:tcPr>
          <w:p w:rsidR="00BB28C2" w:rsidRPr="00BB28C2" w:rsidRDefault="00BB28C2" w:rsidP="00BB28C2">
            <w:pPr>
              <w:rPr>
                <w:rFonts w:ascii="Aptos Narrow" w:eastAsia="Times New Roman" w:hAnsi="Aptos Narrow" w:cs="Times New Roman"/>
                <w:b/>
                <w:bCs/>
                <w:color w:val="000000"/>
                <w:sz w:val="20"/>
                <w:szCs w:val="20"/>
                <w:lang w:val="es-MX" w:eastAsia="es-MX"/>
              </w:rPr>
            </w:pPr>
          </w:p>
        </w:tc>
        <w:tc>
          <w:tcPr>
            <w:tcW w:w="1199" w:type="dxa"/>
            <w:tcBorders>
              <w:top w:val="nil"/>
              <w:left w:val="nil"/>
              <w:bottom w:val="single" w:sz="8" w:space="0" w:color="auto"/>
              <w:right w:val="single" w:sz="8" w:space="0" w:color="auto"/>
            </w:tcBorders>
            <w:shd w:val="clear" w:color="auto" w:fill="auto"/>
            <w:noWrap/>
            <w:vAlign w:val="center"/>
            <w:hideMark/>
          </w:tcPr>
          <w:p w:rsidR="00BB28C2" w:rsidRPr="00BB28C2" w:rsidRDefault="00BB28C2" w:rsidP="00BB28C2">
            <w:pPr>
              <w:rPr>
                <w:rFonts w:ascii="Aptos Narrow" w:eastAsia="Times New Roman" w:hAnsi="Aptos Narrow" w:cs="Times New Roman"/>
                <w:color w:val="000000"/>
                <w:sz w:val="20"/>
                <w:szCs w:val="20"/>
                <w:lang w:val="es-MX" w:eastAsia="es-MX"/>
              </w:rPr>
            </w:pPr>
            <w:r w:rsidRPr="00BB28C2">
              <w:rPr>
                <w:rFonts w:ascii="Aptos Narrow" w:eastAsia="Times New Roman" w:hAnsi="Aptos Narrow" w:cs="Times New Roman"/>
                <w:color w:val="000000"/>
                <w:sz w:val="20"/>
                <w:szCs w:val="20"/>
                <w:lang w:val="es-MX" w:eastAsia="es-MX"/>
              </w:rPr>
              <w:t>Barcelona</w:t>
            </w:r>
          </w:p>
        </w:tc>
        <w:tc>
          <w:tcPr>
            <w:tcW w:w="3520" w:type="dxa"/>
            <w:tcBorders>
              <w:top w:val="nil"/>
              <w:left w:val="nil"/>
              <w:bottom w:val="single" w:sz="8" w:space="0" w:color="auto"/>
              <w:right w:val="single" w:sz="8" w:space="0" w:color="auto"/>
            </w:tcBorders>
            <w:shd w:val="clear" w:color="auto" w:fill="auto"/>
            <w:noWrap/>
            <w:vAlign w:val="center"/>
            <w:hideMark/>
          </w:tcPr>
          <w:p w:rsidR="00BB28C2" w:rsidRPr="00BB28C2" w:rsidRDefault="00BB28C2" w:rsidP="00BB28C2">
            <w:pPr>
              <w:rPr>
                <w:rFonts w:ascii="Aptos Narrow" w:eastAsia="Times New Roman" w:hAnsi="Aptos Narrow" w:cs="Times New Roman"/>
                <w:color w:val="000000"/>
                <w:sz w:val="20"/>
                <w:szCs w:val="20"/>
                <w:lang w:val="es-MX" w:eastAsia="es-MX"/>
              </w:rPr>
            </w:pPr>
            <w:r w:rsidRPr="00BB28C2">
              <w:rPr>
                <w:rFonts w:ascii="Aptos Narrow" w:eastAsia="Times New Roman" w:hAnsi="Aptos Narrow" w:cs="Times New Roman"/>
                <w:color w:val="000000"/>
                <w:sz w:val="20"/>
                <w:szCs w:val="20"/>
                <w:lang w:val="es-MX" w:eastAsia="es-MX"/>
              </w:rPr>
              <w:t>Ibis Barcelona Meridiana</w:t>
            </w:r>
          </w:p>
        </w:tc>
      </w:tr>
    </w:tbl>
    <w:p w:rsidR="00BB28C2" w:rsidRPr="005B5542" w:rsidRDefault="00BB28C2" w:rsidP="005B5542">
      <w:pPr>
        <w:rPr>
          <w:rFonts w:ascii="Calibri" w:eastAsia="Calibri" w:hAnsi="Calibri" w:cs="Tahoma"/>
          <w:color w:val="000000"/>
          <w:sz w:val="20"/>
          <w:szCs w:val="20"/>
          <w:highlight w:val="yellow"/>
        </w:rPr>
      </w:pPr>
    </w:p>
    <w:p w:rsidR="00CF0D27" w:rsidRDefault="00CF0D27" w:rsidP="005B5542">
      <w:pPr>
        <w:tabs>
          <w:tab w:val="left" w:pos="851"/>
        </w:tabs>
        <w:rPr>
          <w:rFonts w:ascii="Calibri" w:eastAsia="Calibri" w:hAnsi="Calibri" w:cs="Times New Roman"/>
          <w:sz w:val="20"/>
          <w:szCs w:val="20"/>
          <w:lang w:val="es-MX"/>
        </w:rPr>
      </w:pPr>
    </w:p>
    <w:p w:rsidR="00CE0E74" w:rsidRDefault="00CE0E74" w:rsidP="005B5542">
      <w:pPr>
        <w:tabs>
          <w:tab w:val="left" w:pos="851"/>
        </w:tabs>
        <w:rPr>
          <w:rFonts w:ascii="Calibri" w:eastAsia="Calibri" w:hAnsi="Calibri" w:cs="Times New Roman"/>
          <w:sz w:val="20"/>
          <w:szCs w:val="20"/>
          <w:lang w:val="es-MX"/>
        </w:rPr>
      </w:pPr>
    </w:p>
    <w:p w:rsidR="00CE0E74" w:rsidRDefault="00CE0E74" w:rsidP="005B5542">
      <w:pPr>
        <w:tabs>
          <w:tab w:val="left" w:pos="851"/>
        </w:tabs>
        <w:rPr>
          <w:rFonts w:ascii="Calibri" w:eastAsia="Calibri" w:hAnsi="Calibri" w:cs="Times New Roman"/>
          <w:sz w:val="20"/>
          <w:szCs w:val="20"/>
          <w:lang w:val="es-MX"/>
        </w:rPr>
      </w:pPr>
    </w:p>
    <w:p w:rsidR="006A6665" w:rsidRPr="005B5542" w:rsidRDefault="006A6665" w:rsidP="005B5542">
      <w:pPr>
        <w:rPr>
          <w:rFonts w:ascii="Calibri" w:eastAsia="Calibri" w:hAnsi="Calibri" w:cs="Tahoma"/>
          <w:b/>
          <w:color w:val="000000"/>
        </w:rPr>
      </w:pPr>
    </w:p>
    <w:p w:rsidR="005B5542" w:rsidRPr="00667B9A" w:rsidRDefault="005B5542" w:rsidP="005B5542">
      <w:pPr>
        <w:rPr>
          <w:rFonts w:ascii="Calibri" w:eastAsia="Calibri" w:hAnsi="Calibri" w:cs="Calibri"/>
          <w:b/>
          <w:color w:val="000000"/>
        </w:rPr>
      </w:pPr>
      <w:r w:rsidRPr="00667B9A">
        <w:rPr>
          <w:rFonts w:ascii="Calibri" w:eastAsia="Calibri" w:hAnsi="Calibri" w:cs="Calibri"/>
          <w:b/>
          <w:color w:val="000000"/>
        </w:rPr>
        <w:t>NOTAS IMPORTANTES:</w:t>
      </w:r>
    </w:p>
    <w:p w:rsidR="005B5542" w:rsidRPr="00667B9A" w:rsidRDefault="005B5542" w:rsidP="005B5542">
      <w:pPr>
        <w:numPr>
          <w:ilvl w:val="0"/>
          <w:numId w:val="1"/>
        </w:numPr>
        <w:tabs>
          <w:tab w:val="left" w:pos="851"/>
        </w:tabs>
        <w:spacing w:after="160"/>
        <w:contextualSpacing/>
        <w:jc w:val="both"/>
        <w:rPr>
          <w:rFonts w:ascii="Calibri" w:eastAsia="Calibri" w:hAnsi="Calibri" w:cs="Calibri"/>
          <w:b/>
          <w:bCs/>
          <w:sz w:val="20"/>
          <w:szCs w:val="20"/>
          <w:lang w:val="es-MX"/>
        </w:rPr>
      </w:pPr>
      <w:r w:rsidRPr="00667B9A">
        <w:rPr>
          <w:rFonts w:ascii="Calibri" w:eastAsia="Calibri" w:hAnsi="Calibri" w:cs="Calibri"/>
          <w:b/>
          <w:bCs/>
          <w:sz w:val="20"/>
          <w:szCs w:val="20"/>
          <w:lang w:val="es-MX"/>
        </w:rPr>
        <w:t xml:space="preserve">Es responsabilidad del pasajero contar con pasaporte vigente, así como visados, vacunas y requisitos necesarios para realizar su viaje. </w:t>
      </w:r>
    </w:p>
    <w:p w:rsidR="005B5542" w:rsidRPr="00667B9A" w:rsidRDefault="005B5542" w:rsidP="005B5542">
      <w:pPr>
        <w:numPr>
          <w:ilvl w:val="0"/>
          <w:numId w:val="1"/>
        </w:numPr>
        <w:tabs>
          <w:tab w:val="left" w:pos="851"/>
        </w:tabs>
        <w:spacing w:after="160"/>
        <w:contextualSpacing/>
        <w:jc w:val="both"/>
        <w:rPr>
          <w:rFonts w:ascii="Calibri" w:eastAsia="Calibri" w:hAnsi="Calibri" w:cs="Calibri"/>
          <w:b/>
          <w:bCs/>
          <w:sz w:val="20"/>
          <w:szCs w:val="20"/>
          <w:lang w:val="es-MX"/>
        </w:rPr>
      </w:pPr>
      <w:r w:rsidRPr="00667B9A">
        <w:rPr>
          <w:rFonts w:ascii="Calibri" w:eastAsia="Calibri" w:hAnsi="Calibri" w:cs="Calibri"/>
          <w:b/>
          <w:bCs/>
          <w:sz w:val="20"/>
          <w:szCs w:val="20"/>
          <w:lang w:val="es-MX"/>
        </w:rPr>
        <w:t>El orden de los servicios podría variar según disponibilidad aérea y/o terrestre.</w:t>
      </w:r>
    </w:p>
    <w:p w:rsidR="005B5542" w:rsidRPr="00667B9A" w:rsidRDefault="005B5542" w:rsidP="005B5542">
      <w:pPr>
        <w:numPr>
          <w:ilvl w:val="0"/>
          <w:numId w:val="1"/>
        </w:numPr>
        <w:tabs>
          <w:tab w:val="left" w:pos="851"/>
        </w:tabs>
        <w:spacing w:after="160"/>
        <w:contextualSpacing/>
        <w:jc w:val="both"/>
        <w:rPr>
          <w:rFonts w:ascii="Calibri" w:eastAsia="Calibri" w:hAnsi="Calibri" w:cs="Calibri"/>
          <w:b/>
          <w:bCs/>
          <w:sz w:val="20"/>
          <w:szCs w:val="20"/>
          <w:lang w:val="es-MX"/>
        </w:rPr>
      </w:pPr>
      <w:r w:rsidRPr="00667B9A">
        <w:rPr>
          <w:rFonts w:ascii="Calibri" w:eastAsia="Calibri" w:hAnsi="Calibri" w:cs="Calibri"/>
          <w:b/>
          <w:bCs/>
          <w:sz w:val="20"/>
          <w:szCs w:val="20"/>
          <w:lang w:val="es-MX"/>
        </w:rPr>
        <w:t xml:space="preserve">Recomendamos viajar bajo la cobertura de una póliza de Seguro más amplia. Su ejecutivo de </w:t>
      </w:r>
      <w:proofErr w:type="spellStart"/>
      <w:r w:rsidRPr="00667B9A">
        <w:rPr>
          <w:rFonts w:ascii="Calibri" w:eastAsia="Calibri" w:hAnsi="Calibri" w:cs="Calibri"/>
          <w:b/>
          <w:bCs/>
          <w:sz w:val="20"/>
          <w:szCs w:val="20"/>
          <w:lang w:val="es-MX"/>
        </w:rPr>
        <w:t>JuliàTours</w:t>
      </w:r>
      <w:proofErr w:type="spellEnd"/>
      <w:r w:rsidRPr="00667B9A">
        <w:rPr>
          <w:rFonts w:ascii="Calibri" w:eastAsia="Calibri" w:hAnsi="Calibri" w:cs="Calibri"/>
          <w:b/>
          <w:bCs/>
          <w:sz w:val="20"/>
          <w:szCs w:val="20"/>
          <w:lang w:val="es-MX"/>
        </w:rPr>
        <w:t xml:space="preserve"> puede informarle.  </w:t>
      </w:r>
    </w:p>
    <w:p w:rsidR="005B5542" w:rsidRPr="00667B9A" w:rsidRDefault="005B5542" w:rsidP="005B5542">
      <w:pPr>
        <w:numPr>
          <w:ilvl w:val="0"/>
          <w:numId w:val="1"/>
        </w:numPr>
        <w:tabs>
          <w:tab w:val="left" w:pos="851"/>
        </w:tabs>
        <w:spacing w:after="160"/>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 xml:space="preserve">Existen impuestos locales que se pagan directo en los aeropuertos, puede ser a la llegada o a la salida del destino. </w:t>
      </w:r>
    </w:p>
    <w:p w:rsidR="005B5542" w:rsidRPr="00667B9A" w:rsidRDefault="005B5542" w:rsidP="005B5542">
      <w:pPr>
        <w:numPr>
          <w:ilvl w:val="0"/>
          <w:numId w:val="1"/>
        </w:numPr>
        <w:tabs>
          <w:tab w:val="left" w:pos="851"/>
        </w:tabs>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Algunos hoteles cobran un resort fee que el pasajero deberá pagar en destino.</w:t>
      </w:r>
    </w:p>
    <w:p w:rsidR="005B5542" w:rsidRPr="00667B9A" w:rsidRDefault="005B5542" w:rsidP="005B5542">
      <w:pPr>
        <w:numPr>
          <w:ilvl w:val="0"/>
          <w:numId w:val="1"/>
        </w:numPr>
        <w:tabs>
          <w:tab w:val="left" w:pos="851"/>
        </w:tabs>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 xml:space="preserve">El Horario estándar del </w:t>
      </w:r>
      <w:proofErr w:type="spellStart"/>
      <w:r w:rsidRPr="00667B9A">
        <w:rPr>
          <w:rFonts w:ascii="Calibri" w:eastAsia="Calibri" w:hAnsi="Calibri" w:cs="Calibri"/>
          <w:sz w:val="20"/>
          <w:szCs w:val="20"/>
          <w:lang w:val="es-MX"/>
        </w:rPr>
        <w:t>Check</w:t>
      </w:r>
      <w:proofErr w:type="spellEnd"/>
      <w:r w:rsidRPr="00667B9A">
        <w:rPr>
          <w:rFonts w:ascii="Calibri" w:eastAsia="Calibri" w:hAnsi="Calibri" w:cs="Calibri"/>
          <w:sz w:val="20"/>
          <w:szCs w:val="20"/>
          <w:lang w:val="es-MX"/>
        </w:rPr>
        <w:t xml:space="preserve"> in 15:00hrs y el </w:t>
      </w:r>
      <w:proofErr w:type="spellStart"/>
      <w:r w:rsidRPr="00667B9A">
        <w:rPr>
          <w:rFonts w:ascii="Calibri" w:eastAsia="Calibri" w:hAnsi="Calibri" w:cs="Calibri"/>
          <w:sz w:val="20"/>
          <w:szCs w:val="20"/>
          <w:lang w:val="es-MX"/>
        </w:rPr>
        <w:t>Check</w:t>
      </w:r>
      <w:proofErr w:type="spellEnd"/>
      <w:r w:rsidRPr="00667B9A">
        <w:rPr>
          <w:rFonts w:ascii="Calibri" w:eastAsia="Calibri" w:hAnsi="Calibri" w:cs="Calibri"/>
          <w:sz w:val="20"/>
          <w:szCs w:val="20"/>
          <w:lang w:val="es-MX"/>
        </w:rPr>
        <w:t xml:space="preserve"> </w:t>
      </w:r>
      <w:proofErr w:type="spellStart"/>
      <w:r w:rsidRPr="00667B9A">
        <w:rPr>
          <w:rFonts w:ascii="Calibri" w:eastAsia="Calibri" w:hAnsi="Calibri" w:cs="Calibri"/>
          <w:sz w:val="20"/>
          <w:szCs w:val="20"/>
          <w:lang w:val="es-MX"/>
        </w:rPr>
        <w:t>Out</w:t>
      </w:r>
      <w:proofErr w:type="spellEnd"/>
      <w:r w:rsidRPr="00667B9A">
        <w:rPr>
          <w:rFonts w:ascii="Calibri" w:eastAsia="Calibri" w:hAnsi="Calibri" w:cs="Calibri"/>
          <w:sz w:val="20"/>
          <w:szCs w:val="20"/>
          <w:lang w:val="es-MX"/>
        </w:rPr>
        <w:t xml:space="preserve"> 10:00hrs.</w:t>
      </w:r>
    </w:p>
    <w:p w:rsidR="005B5542" w:rsidRPr="00667B9A" w:rsidRDefault="005B5542" w:rsidP="005B5542">
      <w:pPr>
        <w:numPr>
          <w:ilvl w:val="0"/>
          <w:numId w:val="1"/>
        </w:numPr>
        <w:tabs>
          <w:tab w:val="left" w:pos="851"/>
        </w:tabs>
        <w:spacing w:line="259" w:lineRule="auto"/>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 xml:space="preserve">Los traslados están considerados en horario diurno y para un mínimo de dos personas, en horario nocturno (22hrs-06hrs) y/o viajando un solo pasajero se deberá pagar un suplemento. </w:t>
      </w:r>
    </w:p>
    <w:p w:rsidR="005B5542" w:rsidRPr="00667B9A" w:rsidRDefault="005B5542" w:rsidP="005B5542">
      <w:pPr>
        <w:numPr>
          <w:ilvl w:val="0"/>
          <w:numId w:val="1"/>
        </w:numPr>
        <w:tabs>
          <w:tab w:val="left" w:pos="851"/>
        </w:tabs>
        <w:spacing w:line="259" w:lineRule="auto"/>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 xml:space="preserve">Los niños mayores de 7 años pagan como adulto. </w:t>
      </w:r>
    </w:p>
    <w:p w:rsidR="005B5542" w:rsidRPr="00667B9A" w:rsidRDefault="005B5542" w:rsidP="005B5542">
      <w:pPr>
        <w:numPr>
          <w:ilvl w:val="0"/>
          <w:numId w:val="1"/>
        </w:numPr>
        <w:tabs>
          <w:tab w:val="left" w:pos="851"/>
        </w:tabs>
        <w:spacing w:line="259" w:lineRule="auto"/>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 xml:space="preserve">Pueden entrar solo tres personas solamente en la habitación, (3adt o 2adt +1mnr) </w:t>
      </w:r>
    </w:p>
    <w:p w:rsidR="005B5542" w:rsidRPr="00667B9A" w:rsidRDefault="005B5542" w:rsidP="005B5542">
      <w:pPr>
        <w:numPr>
          <w:ilvl w:val="0"/>
          <w:numId w:val="1"/>
        </w:numPr>
        <w:tabs>
          <w:tab w:val="left" w:pos="851"/>
        </w:tabs>
        <w:spacing w:line="259" w:lineRule="auto"/>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5B5542" w:rsidRPr="00667B9A" w:rsidRDefault="005B5542" w:rsidP="005B5542">
      <w:pPr>
        <w:numPr>
          <w:ilvl w:val="0"/>
          <w:numId w:val="1"/>
        </w:numPr>
        <w:spacing w:after="160" w:line="259" w:lineRule="auto"/>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Hoteles son previstos o similares, sujetos a cambios en cualquier momento aun estando en el destino, sin reembolso o compensación.</w:t>
      </w:r>
    </w:p>
    <w:p w:rsidR="005B5542" w:rsidRPr="00667B9A" w:rsidRDefault="005B5542" w:rsidP="005B5542">
      <w:pPr>
        <w:numPr>
          <w:ilvl w:val="0"/>
          <w:numId w:val="1"/>
        </w:numPr>
        <w:spacing w:after="160" w:line="259" w:lineRule="auto"/>
        <w:contextualSpacing/>
        <w:jc w:val="both"/>
        <w:rPr>
          <w:rFonts w:ascii="Calibri" w:eastAsia="Calibri" w:hAnsi="Calibri" w:cs="Calibri"/>
          <w:sz w:val="20"/>
          <w:szCs w:val="20"/>
          <w:lang w:val="es-MX"/>
        </w:rPr>
      </w:pPr>
      <w:bookmarkStart w:id="0" w:name="_Hlk152678949"/>
      <w:r w:rsidRPr="00667B9A">
        <w:rPr>
          <w:rFonts w:ascii="Calibri" w:eastAsia="Calibri" w:hAnsi="Calibri" w:cs="Calibri"/>
          <w:sz w:val="20"/>
          <w:szCs w:val="20"/>
          <w:lang w:val="es-ES"/>
        </w:rPr>
        <w:t>S</w:t>
      </w:r>
      <w:proofErr w:type="spellStart"/>
      <w:r w:rsidRPr="00667B9A">
        <w:rPr>
          <w:rFonts w:ascii="Calibri" w:eastAsia="Calibri" w:hAnsi="Calibri" w:cs="Calibri"/>
          <w:sz w:val="20"/>
          <w:szCs w:val="20"/>
          <w:lang w:val="es-MX"/>
        </w:rPr>
        <w:t>olo</w:t>
      </w:r>
      <w:proofErr w:type="spellEnd"/>
      <w:r w:rsidRPr="00667B9A">
        <w:rPr>
          <w:rFonts w:ascii="Calibri" w:eastAsia="Calibri" w:hAnsi="Calibri" w:cs="Calibri"/>
          <w:sz w:val="20"/>
          <w:szCs w:val="20"/>
          <w:lang w:val="es-MX"/>
        </w:rPr>
        <w:t xml:space="preserve"> se permite 1 maleta de máximo 23 kg por persona</w:t>
      </w:r>
      <w:r w:rsidRPr="00667B9A">
        <w:rPr>
          <w:rFonts w:ascii="Calibri" w:eastAsia="Times New Roman" w:hAnsi="Calibri" w:cs="Calibri"/>
          <w:color w:val="000000"/>
          <w:sz w:val="20"/>
          <w:szCs w:val="20"/>
          <w:lang w:val="es-MX"/>
        </w:rPr>
        <w:t xml:space="preserve">, para llevar en la zona de carga </w:t>
      </w:r>
      <w:r w:rsidRPr="00667B9A">
        <w:rPr>
          <w:rFonts w:ascii="Calibri" w:eastAsia="Times New Roman" w:hAnsi="Calibri" w:cs="Calibri"/>
          <w:i/>
          <w:iCs/>
          <w:color w:val="000000"/>
          <w:sz w:val="20"/>
          <w:szCs w:val="20"/>
          <w:lang w:val="es-MX"/>
        </w:rPr>
        <w:t>(bus y avión)</w:t>
      </w:r>
      <w:r w:rsidRPr="00667B9A">
        <w:rPr>
          <w:rFonts w:ascii="Calibri" w:eastAsia="Calibri" w:hAnsi="Calibri" w:cs="Calibri"/>
          <w:sz w:val="20"/>
          <w:szCs w:val="20"/>
          <w:lang w:val="es-MX"/>
        </w:rPr>
        <w:t>.</w:t>
      </w:r>
    </w:p>
    <w:p w:rsidR="005B5542" w:rsidRPr="00667B9A" w:rsidRDefault="005B5542" w:rsidP="005B5542">
      <w:pPr>
        <w:numPr>
          <w:ilvl w:val="0"/>
          <w:numId w:val="1"/>
        </w:numPr>
        <w:spacing w:after="160" w:line="259" w:lineRule="auto"/>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 xml:space="preserve">En la zona de pasajeros </w:t>
      </w:r>
      <w:r w:rsidRPr="00667B9A">
        <w:rPr>
          <w:rFonts w:ascii="Calibri" w:eastAsia="Calibri" w:hAnsi="Calibri" w:cs="Calibri"/>
          <w:i/>
          <w:iCs/>
          <w:sz w:val="20"/>
          <w:szCs w:val="20"/>
          <w:lang w:val="es-MX"/>
        </w:rPr>
        <w:t>(pasillo del bus y cabina de avión)</w:t>
      </w:r>
      <w:r w:rsidRPr="00667B9A">
        <w:rPr>
          <w:rFonts w:ascii="Calibri" w:eastAsia="Calibri" w:hAnsi="Calibri" w:cs="Calibri"/>
          <w:sz w:val="20"/>
          <w:szCs w:val="20"/>
          <w:lang w:val="es-MX"/>
        </w:rPr>
        <w:t xml:space="preserve">, solo se permite llevar un bolso de mano, mochila y/o canguro, de ninguna manera se permite las maletas tipo </w:t>
      </w:r>
      <w:proofErr w:type="spellStart"/>
      <w:r w:rsidRPr="00667B9A">
        <w:rPr>
          <w:rFonts w:ascii="Calibri" w:eastAsia="Calibri" w:hAnsi="Calibri" w:cs="Calibri"/>
          <w:sz w:val="20"/>
          <w:szCs w:val="20"/>
          <w:lang w:val="es-MX"/>
        </w:rPr>
        <w:t>carry</w:t>
      </w:r>
      <w:proofErr w:type="spellEnd"/>
      <w:r w:rsidRPr="00667B9A">
        <w:rPr>
          <w:rFonts w:ascii="Calibri" w:eastAsia="Calibri" w:hAnsi="Calibri" w:cs="Calibri"/>
          <w:sz w:val="20"/>
          <w:szCs w:val="20"/>
          <w:lang w:val="es-MX"/>
        </w:rPr>
        <w:t xml:space="preserve"> </w:t>
      </w:r>
      <w:proofErr w:type="spellStart"/>
      <w:r w:rsidRPr="00667B9A">
        <w:rPr>
          <w:rFonts w:ascii="Calibri" w:eastAsia="Calibri" w:hAnsi="Calibri" w:cs="Calibri"/>
          <w:sz w:val="20"/>
          <w:szCs w:val="20"/>
          <w:lang w:val="es-MX"/>
        </w:rPr>
        <w:t>on</w:t>
      </w:r>
      <w:proofErr w:type="spellEnd"/>
      <w:r w:rsidRPr="00667B9A">
        <w:rPr>
          <w:rFonts w:ascii="Calibri" w:eastAsia="Calibri" w:hAnsi="Calibri" w:cs="Calibri"/>
          <w:i/>
          <w:iCs/>
          <w:sz w:val="20"/>
          <w:szCs w:val="20"/>
          <w:lang w:val="es-MX"/>
        </w:rPr>
        <w:t xml:space="preserve"> (maleta pequeña con ruedas)</w:t>
      </w:r>
      <w:r w:rsidRPr="00667B9A">
        <w:rPr>
          <w:rFonts w:ascii="Calibri" w:eastAsia="Calibri" w:hAnsi="Calibri" w:cs="Calibri"/>
          <w:sz w:val="20"/>
          <w:szCs w:val="20"/>
          <w:lang w:val="es-MX"/>
        </w:rPr>
        <w:t>. </w:t>
      </w:r>
    </w:p>
    <w:p w:rsidR="005B5542" w:rsidRPr="00667B9A" w:rsidRDefault="005B5542" w:rsidP="005B5542">
      <w:pPr>
        <w:numPr>
          <w:ilvl w:val="0"/>
          <w:numId w:val="1"/>
        </w:numPr>
        <w:spacing w:after="160" w:line="259" w:lineRule="auto"/>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No podemos garantizar el traslado y transporte de más equipaje del indicado anteriormente, en nuestros destinos de Europa.</w:t>
      </w:r>
    </w:p>
    <w:p w:rsidR="005B5542" w:rsidRPr="00667B9A" w:rsidRDefault="005B5542" w:rsidP="005B5542">
      <w:pPr>
        <w:numPr>
          <w:ilvl w:val="0"/>
          <w:numId w:val="1"/>
        </w:numPr>
        <w:tabs>
          <w:tab w:val="left" w:pos="851"/>
        </w:tabs>
        <w:spacing w:after="160" w:line="259" w:lineRule="auto"/>
        <w:contextualSpacing/>
        <w:jc w:val="both"/>
        <w:rPr>
          <w:rFonts w:ascii="Calibri" w:eastAsia="Calibri" w:hAnsi="Calibri" w:cs="Calibri"/>
          <w:sz w:val="20"/>
          <w:szCs w:val="20"/>
          <w:lang w:val="es-MX"/>
        </w:rPr>
      </w:pPr>
      <w:r w:rsidRPr="00667B9A">
        <w:rPr>
          <w:rFonts w:ascii="Calibri" w:eastAsia="Calibri" w:hAnsi="Calibri" w:cs="Calibri"/>
          <w:sz w:val="20"/>
          <w:szCs w:val="20"/>
          <w:lang w:val="es-MX"/>
        </w:rPr>
        <w:t>Precios sujetos a cambios sin previo aviso, no reembolsable.</w:t>
      </w:r>
      <w:bookmarkEnd w:id="0"/>
    </w:p>
    <w:p w:rsidR="008A668C" w:rsidRPr="005B5542" w:rsidRDefault="008A668C" w:rsidP="005B5542">
      <w:pPr>
        <w:rPr>
          <w:lang w:val="es-MX"/>
        </w:rPr>
      </w:pPr>
    </w:p>
    <w:sectPr w:rsidR="008A668C" w:rsidRPr="005B554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B2835" w:rsidRDefault="004B2835" w:rsidP="00F249CA">
      <w:r>
        <w:separator/>
      </w:r>
    </w:p>
  </w:endnote>
  <w:endnote w:type="continuationSeparator" w:id="0">
    <w:p w:rsidR="004B2835" w:rsidRDefault="004B283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B2835" w:rsidRDefault="004B2835" w:rsidP="00F249CA">
      <w:r>
        <w:separator/>
      </w:r>
    </w:p>
  </w:footnote>
  <w:footnote w:type="continuationSeparator" w:id="0">
    <w:p w:rsidR="004B2835" w:rsidRDefault="004B283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AFD783F"/>
    <w:multiLevelType w:val="hybridMultilevel"/>
    <w:tmpl w:val="93CC7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9B78D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6CF6668"/>
    <w:multiLevelType w:val="hybridMultilevel"/>
    <w:tmpl w:val="F4CA8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2587634">
    <w:abstractNumId w:val="2"/>
  </w:num>
  <w:num w:numId="2" w16cid:durableId="96601212">
    <w:abstractNumId w:val="1"/>
  </w:num>
  <w:num w:numId="3" w16cid:durableId="2143569626">
    <w:abstractNumId w:val="3"/>
  </w:num>
  <w:num w:numId="4" w16cid:durableId="1015225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1726"/>
    <w:rsid w:val="00036432"/>
    <w:rsid w:val="00070070"/>
    <w:rsid w:val="00073D60"/>
    <w:rsid w:val="00086A0A"/>
    <w:rsid w:val="000A7B51"/>
    <w:rsid w:val="000E4D0F"/>
    <w:rsid w:val="000E6591"/>
    <w:rsid w:val="000E7600"/>
    <w:rsid w:val="000F3F43"/>
    <w:rsid w:val="00133626"/>
    <w:rsid w:val="00171D08"/>
    <w:rsid w:val="00172B5F"/>
    <w:rsid w:val="00196003"/>
    <w:rsid w:val="001A435A"/>
    <w:rsid w:val="001B6490"/>
    <w:rsid w:val="001C47D8"/>
    <w:rsid w:val="001C7ADD"/>
    <w:rsid w:val="001E732A"/>
    <w:rsid w:val="002037E0"/>
    <w:rsid w:val="00222CC0"/>
    <w:rsid w:val="002447A0"/>
    <w:rsid w:val="00245EA3"/>
    <w:rsid w:val="00265D8D"/>
    <w:rsid w:val="002A1E2A"/>
    <w:rsid w:val="002E2A3D"/>
    <w:rsid w:val="0032797D"/>
    <w:rsid w:val="00342107"/>
    <w:rsid w:val="003654A6"/>
    <w:rsid w:val="003B3093"/>
    <w:rsid w:val="003D5E27"/>
    <w:rsid w:val="00403423"/>
    <w:rsid w:val="00405A18"/>
    <w:rsid w:val="00410399"/>
    <w:rsid w:val="00416E73"/>
    <w:rsid w:val="00462692"/>
    <w:rsid w:val="00465AF0"/>
    <w:rsid w:val="00470942"/>
    <w:rsid w:val="004A4C43"/>
    <w:rsid w:val="004B2835"/>
    <w:rsid w:val="004C2994"/>
    <w:rsid w:val="004D38B7"/>
    <w:rsid w:val="00523655"/>
    <w:rsid w:val="00525149"/>
    <w:rsid w:val="00546E19"/>
    <w:rsid w:val="00561837"/>
    <w:rsid w:val="00582BF6"/>
    <w:rsid w:val="005B5542"/>
    <w:rsid w:val="005D3FFF"/>
    <w:rsid w:val="005D78F9"/>
    <w:rsid w:val="005F603D"/>
    <w:rsid w:val="005F7B8E"/>
    <w:rsid w:val="0064180C"/>
    <w:rsid w:val="00667B9A"/>
    <w:rsid w:val="006974BD"/>
    <w:rsid w:val="006A6665"/>
    <w:rsid w:val="006E0444"/>
    <w:rsid w:val="006E2CA0"/>
    <w:rsid w:val="006E4CEB"/>
    <w:rsid w:val="006E6485"/>
    <w:rsid w:val="0070203A"/>
    <w:rsid w:val="0070474A"/>
    <w:rsid w:val="00743E8D"/>
    <w:rsid w:val="00760990"/>
    <w:rsid w:val="00766E95"/>
    <w:rsid w:val="0077061D"/>
    <w:rsid w:val="007779E2"/>
    <w:rsid w:val="0079306B"/>
    <w:rsid w:val="007A2D32"/>
    <w:rsid w:val="007A52B8"/>
    <w:rsid w:val="007A7BE4"/>
    <w:rsid w:val="007B0398"/>
    <w:rsid w:val="007B5148"/>
    <w:rsid w:val="007C37F4"/>
    <w:rsid w:val="007D6A47"/>
    <w:rsid w:val="007D6CBD"/>
    <w:rsid w:val="007E556F"/>
    <w:rsid w:val="007F0351"/>
    <w:rsid w:val="007F6E12"/>
    <w:rsid w:val="00823F81"/>
    <w:rsid w:val="0086465D"/>
    <w:rsid w:val="0087686B"/>
    <w:rsid w:val="00881506"/>
    <w:rsid w:val="008A668C"/>
    <w:rsid w:val="008A79A7"/>
    <w:rsid w:val="008D0F23"/>
    <w:rsid w:val="008D64E6"/>
    <w:rsid w:val="00902ED4"/>
    <w:rsid w:val="009150D3"/>
    <w:rsid w:val="0093523C"/>
    <w:rsid w:val="00972907"/>
    <w:rsid w:val="0098252F"/>
    <w:rsid w:val="00997814"/>
    <w:rsid w:val="009A34AD"/>
    <w:rsid w:val="009B0106"/>
    <w:rsid w:val="009C1C24"/>
    <w:rsid w:val="009E250E"/>
    <w:rsid w:val="009F3397"/>
    <w:rsid w:val="009F41B8"/>
    <w:rsid w:val="00A15A41"/>
    <w:rsid w:val="00A169D7"/>
    <w:rsid w:val="00A305F4"/>
    <w:rsid w:val="00A3125E"/>
    <w:rsid w:val="00A32394"/>
    <w:rsid w:val="00A41A15"/>
    <w:rsid w:val="00A638D5"/>
    <w:rsid w:val="00A70CD2"/>
    <w:rsid w:val="00A711F0"/>
    <w:rsid w:val="00A84428"/>
    <w:rsid w:val="00AB6DF5"/>
    <w:rsid w:val="00AC13AA"/>
    <w:rsid w:val="00AC7DCA"/>
    <w:rsid w:val="00B11C2B"/>
    <w:rsid w:val="00B32F36"/>
    <w:rsid w:val="00B36850"/>
    <w:rsid w:val="00B405FD"/>
    <w:rsid w:val="00B43F0E"/>
    <w:rsid w:val="00B51B45"/>
    <w:rsid w:val="00B57B74"/>
    <w:rsid w:val="00B6074B"/>
    <w:rsid w:val="00B722D7"/>
    <w:rsid w:val="00B830CD"/>
    <w:rsid w:val="00BB1157"/>
    <w:rsid w:val="00BB28C2"/>
    <w:rsid w:val="00BD4FA2"/>
    <w:rsid w:val="00C10275"/>
    <w:rsid w:val="00C31F2F"/>
    <w:rsid w:val="00C35BEB"/>
    <w:rsid w:val="00C3660B"/>
    <w:rsid w:val="00C602C4"/>
    <w:rsid w:val="00C81409"/>
    <w:rsid w:val="00C83574"/>
    <w:rsid w:val="00C847C4"/>
    <w:rsid w:val="00C84AE1"/>
    <w:rsid w:val="00CA7019"/>
    <w:rsid w:val="00CC378C"/>
    <w:rsid w:val="00CD6FD6"/>
    <w:rsid w:val="00CE0E74"/>
    <w:rsid w:val="00CE2B85"/>
    <w:rsid w:val="00CF0D27"/>
    <w:rsid w:val="00D32E99"/>
    <w:rsid w:val="00D515E4"/>
    <w:rsid w:val="00D722F0"/>
    <w:rsid w:val="00D83BFE"/>
    <w:rsid w:val="00DA2489"/>
    <w:rsid w:val="00E00DD2"/>
    <w:rsid w:val="00E11EB0"/>
    <w:rsid w:val="00E153C0"/>
    <w:rsid w:val="00E62146"/>
    <w:rsid w:val="00E93BA8"/>
    <w:rsid w:val="00E97B67"/>
    <w:rsid w:val="00EA4A31"/>
    <w:rsid w:val="00EB4C34"/>
    <w:rsid w:val="00EB764D"/>
    <w:rsid w:val="00ED209E"/>
    <w:rsid w:val="00ED28FD"/>
    <w:rsid w:val="00EF5C48"/>
    <w:rsid w:val="00F249CA"/>
    <w:rsid w:val="00F37742"/>
    <w:rsid w:val="00F73F4D"/>
    <w:rsid w:val="00FA5FDC"/>
    <w:rsid w:val="00FB5948"/>
    <w:rsid w:val="00FC1D02"/>
    <w:rsid w:val="00FD148B"/>
    <w:rsid w:val="00FD18C4"/>
    <w:rsid w:val="00FF00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AE1"/>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C84AE1"/>
    <w:rPr>
      <w:b/>
      <w:bCs/>
    </w:rPr>
  </w:style>
  <w:style w:type="character" w:styleId="Hipervnculo">
    <w:name w:val="Hyperlink"/>
    <w:basedOn w:val="Fuentedeprrafopredeter"/>
    <w:uiPriority w:val="99"/>
    <w:unhideWhenUsed/>
    <w:rsid w:val="00C84AE1"/>
    <w:rPr>
      <w:color w:val="467886" w:themeColor="hyperlink"/>
      <w:u w:val="single"/>
    </w:rPr>
  </w:style>
  <w:style w:type="character" w:customStyle="1" w:styleId="gmaildefault">
    <w:name w:val="gmail_default"/>
    <w:basedOn w:val="Fuentedeprrafopredeter"/>
    <w:rsid w:val="00C84AE1"/>
  </w:style>
  <w:style w:type="table" w:styleId="Tablaconcuadrcula">
    <w:name w:val="Table Grid"/>
    <w:basedOn w:val="Tablanormal"/>
    <w:uiPriority w:val="39"/>
    <w:rsid w:val="00C84AE1"/>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A4A31"/>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937747">
      <w:bodyDiv w:val="1"/>
      <w:marLeft w:val="0"/>
      <w:marRight w:val="0"/>
      <w:marTop w:val="0"/>
      <w:marBottom w:val="0"/>
      <w:divBdr>
        <w:top w:val="none" w:sz="0" w:space="0" w:color="auto"/>
        <w:left w:val="none" w:sz="0" w:space="0" w:color="auto"/>
        <w:bottom w:val="none" w:sz="0" w:space="0" w:color="auto"/>
        <w:right w:val="none" w:sz="0" w:space="0" w:color="auto"/>
      </w:divBdr>
    </w:div>
    <w:div w:id="312761012">
      <w:bodyDiv w:val="1"/>
      <w:marLeft w:val="0"/>
      <w:marRight w:val="0"/>
      <w:marTop w:val="0"/>
      <w:marBottom w:val="0"/>
      <w:divBdr>
        <w:top w:val="none" w:sz="0" w:space="0" w:color="auto"/>
        <w:left w:val="none" w:sz="0" w:space="0" w:color="auto"/>
        <w:bottom w:val="none" w:sz="0" w:space="0" w:color="auto"/>
        <w:right w:val="none" w:sz="0" w:space="0" w:color="auto"/>
      </w:divBdr>
    </w:div>
    <w:div w:id="415983797">
      <w:bodyDiv w:val="1"/>
      <w:marLeft w:val="0"/>
      <w:marRight w:val="0"/>
      <w:marTop w:val="0"/>
      <w:marBottom w:val="0"/>
      <w:divBdr>
        <w:top w:val="none" w:sz="0" w:space="0" w:color="auto"/>
        <w:left w:val="none" w:sz="0" w:space="0" w:color="auto"/>
        <w:bottom w:val="none" w:sz="0" w:space="0" w:color="auto"/>
        <w:right w:val="none" w:sz="0" w:space="0" w:color="auto"/>
      </w:divBdr>
    </w:div>
    <w:div w:id="533733878">
      <w:bodyDiv w:val="1"/>
      <w:marLeft w:val="0"/>
      <w:marRight w:val="0"/>
      <w:marTop w:val="0"/>
      <w:marBottom w:val="0"/>
      <w:divBdr>
        <w:top w:val="none" w:sz="0" w:space="0" w:color="auto"/>
        <w:left w:val="none" w:sz="0" w:space="0" w:color="auto"/>
        <w:bottom w:val="none" w:sz="0" w:space="0" w:color="auto"/>
        <w:right w:val="none" w:sz="0" w:space="0" w:color="auto"/>
      </w:divBdr>
    </w:div>
    <w:div w:id="688525246">
      <w:bodyDiv w:val="1"/>
      <w:marLeft w:val="0"/>
      <w:marRight w:val="0"/>
      <w:marTop w:val="0"/>
      <w:marBottom w:val="0"/>
      <w:divBdr>
        <w:top w:val="none" w:sz="0" w:space="0" w:color="auto"/>
        <w:left w:val="none" w:sz="0" w:space="0" w:color="auto"/>
        <w:bottom w:val="none" w:sz="0" w:space="0" w:color="auto"/>
        <w:right w:val="none" w:sz="0" w:space="0" w:color="auto"/>
      </w:divBdr>
    </w:div>
    <w:div w:id="748842408">
      <w:bodyDiv w:val="1"/>
      <w:marLeft w:val="0"/>
      <w:marRight w:val="0"/>
      <w:marTop w:val="0"/>
      <w:marBottom w:val="0"/>
      <w:divBdr>
        <w:top w:val="none" w:sz="0" w:space="0" w:color="auto"/>
        <w:left w:val="none" w:sz="0" w:space="0" w:color="auto"/>
        <w:bottom w:val="none" w:sz="0" w:space="0" w:color="auto"/>
        <w:right w:val="none" w:sz="0" w:space="0" w:color="auto"/>
      </w:divBdr>
      <w:divsChild>
        <w:div w:id="1137526737">
          <w:marLeft w:val="0"/>
          <w:marRight w:val="0"/>
          <w:marTop w:val="0"/>
          <w:marBottom w:val="0"/>
          <w:divBdr>
            <w:top w:val="none" w:sz="0" w:space="0" w:color="auto"/>
            <w:left w:val="none" w:sz="0" w:space="0" w:color="auto"/>
            <w:bottom w:val="none" w:sz="0" w:space="0" w:color="auto"/>
            <w:right w:val="none" w:sz="0" w:space="0" w:color="auto"/>
          </w:divBdr>
          <w:divsChild>
            <w:div w:id="1872916940">
              <w:marLeft w:val="0"/>
              <w:marRight w:val="0"/>
              <w:marTop w:val="0"/>
              <w:marBottom w:val="0"/>
              <w:divBdr>
                <w:top w:val="none" w:sz="0" w:space="0" w:color="auto"/>
                <w:left w:val="none" w:sz="0" w:space="0" w:color="auto"/>
                <w:bottom w:val="none" w:sz="0" w:space="0" w:color="auto"/>
                <w:right w:val="none" w:sz="0" w:space="0" w:color="auto"/>
              </w:divBdr>
            </w:div>
          </w:divsChild>
        </w:div>
        <w:div w:id="1285844697">
          <w:marLeft w:val="0"/>
          <w:marRight w:val="0"/>
          <w:marTop w:val="0"/>
          <w:marBottom w:val="0"/>
          <w:divBdr>
            <w:top w:val="none" w:sz="0" w:space="0" w:color="auto"/>
            <w:left w:val="none" w:sz="0" w:space="0" w:color="auto"/>
            <w:bottom w:val="none" w:sz="0" w:space="0" w:color="auto"/>
            <w:right w:val="none" w:sz="0" w:space="0" w:color="auto"/>
          </w:divBdr>
        </w:div>
      </w:divsChild>
    </w:div>
    <w:div w:id="826554250">
      <w:bodyDiv w:val="1"/>
      <w:marLeft w:val="0"/>
      <w:marRight w:val="0"/>
      <w:marTop w:val="0"/>
      <w:marBottom w:val="0"/>
      <w:divBdr>
        <w:top w:val="none" w:sz="0" w:space="0" w:color="auto"/>
        <w:left w:val="none" w:sz="0" w:space="0" w:color="auto"/>
        <w:bottom w:val="none" w:sz="0" w:space="0" w:color="auto"/>
        <w:right w:val="none" w:sz="0" w:space="0" w:color="auto"/>
      </w:divBdr>
    </w:div>
    <w:div w:id="918834456">
      <w:bodyDiv w:val="1"/>
      <w:marLeft w:val="0"/>
      <w:marRight w:val="0"/>
      <w:marTop w:val="0"/>
      <w:marBottom w:val="0"/>
      <w:divBdr>
        <w:top w:val="none" w:sz="0" w:space="0" w:color="auto"/>
        <w:left w:val="none" w:sz="0" w:space="0" w:color="auto"/>
        <w:bottom w:val="none" w:sz="0" w:space="0" w:color="auto"/>
        <w:right w:val="none" w:sz="0" w:space="0" w:color="auto"/>
      </w:divBdr>
    </w:div>
    <w:div w:id="1196115049">
      <w:bodyDiv w:val="1"/>
      <w:marLeft w:val="0"/>
      <w:marRight w:val="0"/>
      <w:marTop w:val="0"/>
      <w:marBottom w:val="0"/>
      <w:divBdr>
        <w:top w:val="none" w:sz="0" w:space="0" w:color="auto"/>
        <w:left w:val="none" w:sz="0" w:space="0" w:color="auto"/>
        <w:bottom w:val="none" w:sz="0" w:space="0" w:color="auto"/>
        <w:right w:val="none" w:sz="0" w:space="0" w:color="auto"/>
      </w:divBdr>
    </w:div>
    <w:div w:id="1204945221">
      <w:bodyDiv w:val="1"/>
      <w:marLeft w:val="0"/>
      <w:marRight w:val="0"/>
      <w:marTop w:val="0"/>
      <w:marBottom w:val="0"/>
      <w:divBdr>
        <w:top w:val="none" w:sz="0" w:space="0" w:color="auto"/>
        <w:left w:val="none" w:sz="0" w:space="0" w:color="auto"/>
        <w:bottom w:val="none" w:sz="0" w:space="0" w:color="auto"/>
        <w:right w:val="none" w:sz="0" w:space="0" w:color="auto"/>
      </w:divBdr>
      <w:divsChild>
        <w:div w:id="484976040">
          <w:marLeft w:val="0"/>
          <w:marRight w:val="0"/>
          <w:marTop w:val="0"/>
          <w:marBottom w:val="0"/>
          <w:divBdr>
            <w:top w:val="none" w:sz="0" w:space="0" w:color="auto"/>
            <w:left w:val="none" w:sz="0" w:space="0" w:color="auto"/>
            <w:bottom w:val="none" w:sz="0" w:space="0" w:color="auto"/>
            <w:right w:val="none" w:sz="0" w:space="0" w:color="auto"/>
          </w:divBdr>
          <w:divsChild>
            <w:div w:id="447168213">
              <w:marLeft w:val="0"/>
              <w:marRight w:val="0"/>
              <w:marTop w:val="0"/>
              <w:marBottom w:val="0"/>
              <w:divBdr>
                <w:top w:val="none" w:sz="0" w:space="0" w:color="auto"/>
                <w:left w:val="none" w:sz="0" w:space="0" w:color="auto"/>
                <w:bottom w:val="none" w:sz="0" w:space="0" w:color="auto"/>
                <w:right w:val="none" w:sz="0" w:space="0" w:color="auto"/>
              </w:divBdr>
            </w:div>
          </w:divsChild>
        </w:div>
        <w:div w:id="912811734">
          <w:marLeft w:val="0"/>
          <w:marRight w:val="0"/>
          <w:marTop w:val="0"/>
          <w:marBottom w:val="0"/>
          <w:divBdr>
            <w:top w:val="none" w:sz="0" w:space="0" w:color="auto"/>
            <w:left w:val="none" w:sz="0" w:space="0" w:color="auto"/>
            <w:bottom w:val="none" w:sz="0" w:space="0" w:color="auto"/>
            <w:right w:val="none" w:sz="0" w:space="0" w:color="auto"/>
          </w:divBdr>
        </w:div>
      </w:divsChild>
    </w:div>
    <w:div w:id="1218276639">
      <w:bodyDiv w:val="1"/>
      <w:marLeft w:val="0"/>
      <w:marRight w:val="0"/>
      <w:marTop w:val="0"/>
      <w:marBottom w:val="0"/>
      <w:divBdr>
        <w:top w:val="none" w:sz="0" w:space="0" w:color="auto"/>
        <w:left w:val="none" w:sz="0" w:space="0" w:color="auto"/>
        <w:bottom w:val="none" w:sz="0" w:space="0" w:color="auto"/>
        <w:right w:val="none" w:sz="0" w:space="0" w:color="auto"/>
      </w:divBdr>
    </w:div>
    <w:div w:id="1294797775">
      <w:bodyDiv w:val="1"/>
      <w:marLeft w:val="0"/>
      <w:marRight w:val="0"/>
      <w:marTop w:val="0"/>
      <w:marBottom w:val="0"/>
      <w:divBdr>
        <w:top w:val="none" w:sz="0" w:space="0" w:color="auto"/>
        <w:left w:val="none" w:sz="0" w:space="0" w:color="auto"/>
        <w:bottom w:val="none" w:sz="0" w:space="0" w:color="auto"/>
        <w:right w:val="none" w:sz="0" w:space="0" w:color="auto"/>
      </w:divBdr>
    </w:div>
    <w:div w:id="1351369846">
      <w:bodyDiv w:val="1"/>
      <w:marLeft w:val="0"/>
      <w:marRight w:val="0"/>
      <w:marTop w:val="0"/>
      <w:marBottom w:val="0"/>
      <w:divBdr>
        <w:top w:val="none" w:sz="0" w:space="0" w:color="auto"/>
        <w:left w:val="none" w:sz="0" w:space="0" w:color="auto"/>
        <w:bottom w:val="none" w:sz="0" w:space="0" w:color="auto"/>
        <w:right w:val="none" w:sz="0" w:space="0" w:color="auto"/>
      </w:divBdr>
    </w:div>
    <w:div w:id="1721324326">
      <w:bodyDiv w:val="1"/>
      <w:marLeft w:val="0"/>
      <w:marRight w:val="0"/>
      <w:marTop w:val="0"/>
      <w:marBottom w:val="0"/>
      <w:divBdr>
        <w:top w:val="none" w:sz="0" w:space="0" w:color="auto"/>
        <w:left w:val="none" w:sz="0" w:space="0" w:color="auto"/>
        <w:bottom w:val="none" w:sz="0" w:space="0" w:color="auto"/>
        <w:right w:val="none" w:sz="0" w:space="0" w:color="auto"/>
      </w:divBdr>
    </w:div>
    <w:div w:id="1998798716">
      <w:bodyDiv w:val="1"/>
      <w:marLeft w:val="0"/>
      <w:marRight w:val="0"/>
      <w:marTop w:val="0"/>
      <w:marBottom w:val="0"/>
      <w:divBdr>
        <w:top w:val="none" w:sz="0" w:space="0" w:color="auto"/>
        <w:left w:val="none" w:sz="0" w:space="0" w:color="auto"/>
        <w:bottom w:val="none" w:sz="0" w:space="0" w:color="auto"/>
        <w:right w:val="none" w:sz="0" w:space="0" w:color="auto"/>
      </w:divBdr>
    </w:div>
    <w:div w:id="212345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919</Words>
  <Characters>5055</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2024-10-10T00:58:00Z</cp:lastPrinted>
  <dcterms:created xsi:type="dcterms:W3CDTF">2025-04-15T21:42:00Z</dcterms:created>
  <dcterms:modified xsi:type="dcterms:W3CDTF">2025-04-15T21:42:00Z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d52896d3-f322-40f0-8389-7c9951845696</vt:lpwstr>
  </property>
</Properties>
</file>