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F08FA" w:rsidRPr="00883B24" w:rsidRDefault="009F08FA" w:rsidP="009F08F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Fabulosa China 2025</w:t>
      </w:r>
    </w:p>
    <w:p w:rsidR="009F08FA" w:rsidRPr="006D3F8C" w:rsidRDefault="009F08FA" w:rsidP="006D3F8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12 </w:t>
      </w:r>
      <w:r w:rsidRPr="00883B24">
        <w:rPr>
          <w:b/>
          <w:sz w:val="32"/>
          <w:szCs w:val="32"/>
          <w:lang w:val="es-ES"/>
        </w:rPr>
        <w:t>noches</w:t>
      </w:r>
    </w:p>
    <w:p w:rsidR="009F08FA" w:rsidRDefault="009F08FA" w:rsidP="009F08FA">
      <w:pPr>
        <w:rPr>
          <w:sz w:val="20"/>
          <w:szCs w:val="20"/>
          <w:lang w:val="es-ES"/>
        </w:rPr>
      </w:pPr>
    </w:p>
    <w:p w:rsidR="009F08FA" w:rsidRPr="004B45D0" w:rsidRDefault="009F08FA" w:rsidP="009F08FA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proofErr w:type="gramStart"/>
      <w:r>
        <w:rPr>
          <w:sz w:val="20"/>
          <w:szCs w:val="20"/>
          <w:lang w:val="es-ES"/>
        </w:rPr>
        <w:t>Lunes</w:t>
      </w:r>
      <w:proofErr w:type="gramEnd"/>
      <w:r>
        <w:rPr>
          <w:sz w:val="20"/>
          <w:szCs w:val="20"/>
          <w:lang w:val="es-ES"/>
        </w:rPr>
        <w:t>, Martes y Jueves</w:t>
      </w:r>
    </w:p>
    <w:p w:rsidR="009F08FA" w:rsidRDefault="009F08FA" w:rsidP="009F08FA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9F08FA" w:rsidRPr="004B45D0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9F08FA" w:rsidRPr="004B45D0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(Ciudad Prohibida + Palacio de Verano)</w:t>
      </w:r>
    </w:p>
    <w:p w:rsidR="009F08FA" w:rsidRPr="004B45D0" w:rsidRDefault="009F08FA" w:rsidP="009F08FA">
      <w:pPr>
        <w:jc w:val="both"/>
        <w:rPr>
          <w:rFonts w:cstheme="minorHAnsi"/>
          <w:i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Opción: Por la noche, pueden asistir a un </w:t>
      </w:r>
      <w:r w:rsidRPr="004B45D0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</w:t>
      </w: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9F08FA" w:rsidRPr="004B45D0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(Gran Muralla + Parque Olímpico)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4B45D0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9F08FA" w:rsidRPr="004B45D0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 – Xi’an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Templo del Cielo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4B45D0">
        <w:rPr>
          <w:rFonts w:cstheme="minorHAnsi"/>
          <w:color w:val="000000"/>
          <w:sz w:val="20"/>
          <w:szCs w:val="20"/>
          <w:lang w:val="es-MX"/>
        </w:rPr>
        <w:t>en la Clase Turista a Xi´an (</w:t>
      </w:r>
      <w:r w:rsidRPr="004B45D0">
        <w:rPr>
          <w:rFonts w:cstheme="minorHAnsi"/>
          <w:bCs/>
          <w:i/>
          <w:color w:val="000000"/>
          <w:sz w:val="20"/>
          <w:szCs w:val="20"/>
          <w:lang w:val="es-MX"/>
        </w:rPr>
        <w:t>Opción: Con vuelo consulta suplemento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9F08FA" w:rsidRPr="004B45D0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gramStart"/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</w:t>
      </w:r>
      <w:proofErr w:type="gramEnd"/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Museo de Guerreros y Corceles)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Hoy visitaremos el famoso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4B45D0">
        <w:rPr>
          <w:rFonts w:cstheme="minorHAnsi"/>
          <w:color w:val="000000"/>
          <w:sz w:val="20"/>
          <w:szCs w:val="20"/>
          <w:lang w:val="es-MX"/>
        </w:rPr>
        <w:t>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subir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hallada dentro del Templo </w:t>
      </w:r>
      <w:proofErr w:type="spellStart"/>
      <w:r w:rsidRPr="004B45D0">
        <w:rPr>
          <w:rFonts w:cstheme="minorHAnsi"/>
          <w:color w:val="000000"/>
          <w:sz w:val="20"/>
          <w:szCs w:val="20"/>
          <w:lang w:val="es-MX"/>
        </w:rPr>
        <w:t>Jianfu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a aproximadamente un kilómetro al sur de la zona urbana de Xi´an, y finalizaremos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con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el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Barrio Musulmán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Pr="004B45D0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9F08FA" w:rsidRPr="00893DF8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6. Xi’an – Guilin</w:t>
      </w:r>
    </w:p>
    <w:p w:rsidR="009F08FA" w:rsidRPr="00893DF8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Vuelo hacia Guilin. </w:t>
      </w:r>
      <w:r w:rsidRPr="00893DF8">
        <w:rPr>
          <w:rFonts w:cstheme="minorHAnsi"/>
          <w:bCs/>
          <w:i/>
          <w:color w:val="000000"/>
          <w:sz w:val="20"/>
          <w:szCs w:val="20"/>
          <w:lang w:val="es-MX"/>
        </w:rPr>
        <w:t>(Vuelo incluido)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Llegada y traslado al hotel.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D3F8C" w:rsidRPr="00893DF8" w:rsidRDefault="006D3F8C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9F08FA" w:rsidRPr="00893DF8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Guilin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(Crucero por Rio Li)</w:t>
      </w:r>
    </w:p>
    <w:p w:rsidR="009F08FA" w:rsidRPr="00893DF8" w:rsidRDefault="009F08FA" w:rsidP="009F08FA">
      <w:pPr>
        <w:jc w:val="both"/>
        <w:rPr>
          <w:rFonts w:eastAsia="SimSun" w:cstheme="minorHAnsi"/>
          <w:b/>
          <w:bCs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En este día realizaremos un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crucero por el R</w:t>
      </w:r>
      <w:r w:rsidRPr="00893DF8">
        <w:rPr>
          <w:rFonts w:eastAsia="SimSun" w:cstheme="minorHAnsi"/>
          <w:color w:val="000000"/>
          <w:sz w:val="20"/>
          <w:szCs w:val="20"/>
          <w:lang w:val="es-MX"/>
        </w:rPr>
        <w:t>í</w:t>
      </w:r>
      <w:r w:rsidRPr="00893DF8">
        <w:rPr>
          <w:rFonts w:eastAsia="SimSun" w:cstheme="minorHAnsi"/>
          <w:bCs/>
          <w:color w:val="000000"/>
          <w:sz w:val="20"/>
          <w:szCs w:val="20"/>
          <w:lang w:val="es-MX"/>
        </w:rPr>
        <w:t>o Li</w:t>
      </w:r>
      <w:r w:rsidRPr="00893DF8">
        <w:rPr>
          <w:rFonts w:eastAsia="SimSun" w:cstheme="minorHAnsi"/>
          <w:color w:val="000000"/>
          <w:sz w:val="20"/>
          <w:szCs w:val="20"/>
          <w:lang w:val="es-MX"/>
        </w:rPr>
        <w:t xml:space="preserve">, que goza de una reputación mundial por “la soberana hermosura paisajística” conformada por colinas verticales surcadas por ríos de aguas diáfanas con grutas fantásticas. </w:t>
      </w:r>
      <w:r w:rsidRPr="00893DF8">
        <w:rPr>
          <w:rFonts w:eastAsia="SimSun" w:cstheme="minorHAnsi"/>
          <w:b/>
          <w:color w:val="000000"/>
          <w:sz w:val="20"/>
          <w:szCs w:val="20"/>
          <w:lang w:val="es-MX"/>
        </w:rPr>
        <w:t>Almuerzo a bordo</w:t>
      </w:r>
      <w:r w:rsidRPr="00893DF8">
        <w:rPr>
          <w:rFonts w:eastAsia="SimSun" w:cstheme="minorHAnsi"/>
          <w:color w:val="000000"/>
          <w:sz w:val="20"/>
          <w:szCs w:val="20"/>
          <w:lang w:val="es-MX"/>
        </w:rPr>
        <w:t xml:space="preserve">. Por la tarde terminaremos con una visita a la </w:t>
      </w:r>
      <w:r w:rsidRPr="00893DF8">
        <w:rPr>
          <w:rFonts w:eastAsia="SimSun" w:cstheme="minorHAnsi"/>
          <w:bCs/>
          <w:color w:val="000000"/>
          <w:sz w:val="20"/>
          <w:szCs w:val="20"/>
          <w:lang w:val="es-MX"/>
        </w:rPr>
        <w:t>Gruta de Flautas de Caña.</w:t>
      </w:r>
      <w:r w:rsidRPr="00893DF8">
        <w:rPr>
          <w:rFonts w:eastAsia="SimSun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>.</w:t>
      </w:r>
    </w:p>
    <w:p w:rsidR="009F08FA" w:rsidRPr="00893DF8" w:rsidRDefault="009F08FA" w:rsidP="009F08FA">
      <w:pPr>
        <w:jc w:val="both"/>
        <w:rPr>
          <w:rFonts w:eastAsia="SimSun" w:cstheme="minorHAnsi"/>
          <w:b/>
          <w:bCs/>
          <w:color w:val="000000"/>
          <w:sz w:val="20"/>
          <w:szCs w:val="20"/>
          <w:lang w:val="es-MX"/>
        </w:rPr>
      </w:pPr>
    </w:p>
    <w:p w:rsidR="009F08FA" w:rsidRPr="00893DF8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8.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Guilin – Hangzhou</w:t>
      </w:r>
    </w:p>
    <w:p w:rsidR="009F08FA" w:rsidRPr="00893DF8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>. Tomamos el vuelo rumbo a Hangzhou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Cs/>
          <w:i/>
          <w:color w:val="000000"/>
          <w:sz w:val="20"/>
          <w:szCs w:val="20"/>
          <w:lang w:val="es-MX"/>
        </w:rPr>
        <w:t>(Vuelo incluido)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Llegada y traslado al hotel.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Default="009F08FA" w:rsidP="009F08FA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9F08FA" w:rsidRPr="00893DF8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9.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Hangzhou.</w:t>
      </w:r>
      <w:r w:rsidRPr="001E6481">
        <w:t xml:space="preserve">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(Lago del Oeste + Visita Ciudad)</w:t>
      </w:r>
    </w:p>
    <w:p w:rsidR="009F08FA" w:rsidRPr="00893DF8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Se visita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Lago del Oeste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,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Templo del Alma Escondida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y la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Pagoda de las Seis Armonías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Pr="00893DF8" w:rsidRDefault="009F08FA" w:rsidP="009F08FA">
      <w:pPr>
        <w:jc w:val="both"/>
        <w:rPr>
          <w:rFonts w:cstheme="minorHAnsi"/>
          <w:b/>
          <w:color w:val="000000"/>
          <w:sz w:val="20"/>
          <w:szCs w:val="20"/>
          <w:lang w:val="es-MX"/>
        </w:rPr>
      </w:pPr>
    </w:p>
    <w:p w:rsidR="009F08FA" w:rsidRPr="00893DF8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10.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Hangzhou – </w:t>
      </w:r>
      <w:proofErr w:type="spellStart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Suzh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o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u</w:t>
      </w:r>
      <w:proofErr w:type="spellEnd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9F08FA" w:rsidRPr="00893DF8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>. Por la mañana, traslado a Suzhóu en tren (</w:t>
      </w:r>
      <w:r w:rsidRPr="00893DF8">
        <w:rPr>
          <w:rFonts w:cstheme="minorHAnsi"/>
          <w:i/>
          <w:color w:val="000000"/>
          <w:sz w:val="20"/>
          <w:szCs w:val="20"/>
          <w:lang w:val="es-MX"/>
        </w:rPr>
        <w:t>o en autobús, según la situación concreta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),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almuerzo,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 visita del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Jardín del Pescador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y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Colina del Tigre.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Pr="00893DF8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9F08FA" w:rsidRPr="00893DF8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11.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Suzh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o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u</w:t>
      </w:r>
      <w:proofErr w:type="spellEnd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Shanghái </w:t>
      </w:r>
      <w:r w:rsidRPr="001E6481">
        <w:rPr>
          <w:rFonts w:cstheme="minorHAnsi"/>
          <w:b/>
          <w:bCs/>
          <w:color w:val="FF0000"/>
          <w:sz w:val="20"/>
          <w:szCs w:val="20"/>
          <w:lang w:val="es-MX"/>
        </w:rPr>
        <w:t>(City Tour)</w:t>
      </w:r>
    </w:p>
    <w:p w:rsidR="009F08FA" w:rsidRPr="00893DF8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>. Por la mañana, traslado a Shanghái en tren (</w:t>
      </w:r>
      <w:r w:rsidRPr="007474DE">
        <w:rPr>
          <w:rFonts w:cstheme="minorHAnsi"/>
          <w:i/>
          <w:iCs/>
          <w:color w:val="000000"/>
          <w:sz w:val="20"/>
          <w:szCs w:val="20"/>
          <w:lang w:val="es-MX"/>
        </w:rPr>
        <w:t>o en autobús, según la situación concreta</w:t>
      </w:r>
      <w:r w:rsidRPr="00893DF8">
        <w:rPr>
          <w:rFonts w:cstheme="minorHAnsi"/>
          <w:color w:val="000000"/>
          <w:sz w:val="20"/>
          <w:szCs w:val="20"/>
          <w:lang w:val="es-MX"/>
        </w:rPr>
        <w:t>)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Visitaremos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Jardín </w:t>
      </w:r>
      <w:proofErr w:type="spellStart"/>
      <w:r w:rsidRPr="00893DF8">
        <w:rPr>
          <w:rFonts w:cstheme="minorHAnsi"/>
          <w:bCs/>
          <w:color w:val="000000"/>
          <w:sz w:val="20"/>
          <w:szCs w:val="20"/>
          <w:lang w:val="es-MX"/>
        </w:rPr>
        <w:t>Yuyuan</w:t>
      </w:r>
      <w:proofErr w:type="spellEnd"/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barrio Antiguo,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Templo de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Buda de Jade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Malecón de la Ciudad.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>Traslado al hotel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Default="009F08FA" w:rsidP="009F08FA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9F08FA" w:rsidRPr="004B45D0" w:rsidRDefault="009F08FA" w:rsidP="009F08FA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12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:rsidR="009F08FA" w:rsidRPr="004B45D0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9F08FA" w:rsidRPr="003C727C" w:rsidRDefault="009F08FA" w:rsidP="009F08FA">
      <w:pPr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3C727C">
        <w:rPr>
          <w:rFonts w:cstheme="minorHAnsi"/>
          <w:color w:val="000000"/>
          <w:sz w:val="18"/>
          <w:szCs w:val="18"/>
          <w:lang w:val="es-MX"/>
        </w:rPr>
        <w:t>Nota Importante</w:t>
      </w:r>
      <w:r w:rsidRPr="003C727C">
        <w:rPr>
          <w:rFonts w:cstheme="minorHAnsi"/>
          <w:b/>
          <w:i/>
          <w:color w:val="000000"/>
          <w:sz w:val="18"/>
          <w:szCs w:val="18"/>
          <w:lang w:val="es-MX"/>
        </w:rPr>
        <w:t>: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Las visitas de Shanghái se podrían hacer en el Día </w:t>
      </w:r>
      <w:r>
        <w:rPr>
          <w:rFonts w:cstheme="minorHAnsi"/>
          <w:i/>
          <w:color w:val="000000"/>
          <w:sz w:val="18"/>
          <w:szCs w:val="18"/>
          <w:lang w:val="es-MX"/>
        </w:rPr>
        <w:t xml:space="preserve">12 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>según la situación concreta. Reservamos el derecho de realizar dicho cambio en destino sin que ello suponga ningún reembolso</w:t>
      </w:r>
      <w:r>
        <w:rPr>
          <w:rFonts w:cstheme="minorHAnsi"/>
          <w:i/>
          <w:color w:val="000000"/>
          <w:sz w:val="18"/>
          <w:szCs w:val="18"/>
          <w:lang w:val="es-MX"/>
        </w:rPr>
        <w:t>,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ni aviso previo.</w:t>
      </w:r>
    </w:p>
    <w:p w:rsidR="009F08FA" w:rsidRDefault="009F08FA" w:rsidP="009F08FA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9F08FA" w:rsidRPr="004B45D0" w:rsidRDefault="009F08FA" w:rsidP="009F08FA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13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:rsidR="009F08FA" w:rsidRPr="004B45D0" w:rsidRDefault="009F08FA" w:rsidP="009F08FA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con destino a México. </w:t>
      </w:r>
    </w:p>
    <w:p w:rsidR="009F08FA" w:rsidRDefault="009F08FA" w:rsidP="009F08FA">
      <w:pPr>
        <w:rPr>
          <w:b/>
          <w:bCs/>
          <w:sz w:val="20"/>
          <w:szCs w:val="20"/>
          <w:lang w:val="es-ES"/>
        </w:rPr>
      </w:pPr>
    </w:p>
    <w:p w:rsidR="009F08FA" w:rsidRDefault="009F08FA" w:rsidP="009F08FA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9F08FA" w:rsidRPr="005B22A4" w:rsidRDefault="009F08FA" w:rsidP="009F08FA">
      <w:pPr>
        <w:rPr>
          <w:b/>
          <w:bCs/>
          <w:sz w:val="20"/>
          <w:szCs w:val="20"/>
          <w:lang w:val="es-ES"/>
        </w:rPr>
      </w:pPr>
    </w:p>
    <w:p w:rsidR="009F08FA" w:rsidRPr="00B56B0D" w:rsidRDefault="009F08FA" w:rsidP="009F08F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2A1A7E" wp14:editId="5246F651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8FA" w:rsidRPr="00F74623" w:rsidRDefault="009F08FA" w:rsidP="009F08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2A1A7E" id="Rectángulo 4" o:spid="_x0000_s1026" style="position:absolute;margin-left:1.65pt;margin-top:.8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9F08FA" w:rsidRPr="00F74623" w:rsidRDefault="009F08FA" w:rsidP="009F08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F08FA" w:rsidRPr="00B56B0D" w:rsidRDefault="009F08FA" w:rsidP="009F08FA">
      <w:pPr>
        <w:rPr>
          <w:sz w:val="20"/>
          <w:szCs w:val="20"/>
          <w:lang w:val="es-ES"/>
        </w:rPr>
      </w:pPr>
    </w:p>
    <w:p w:rsidR="009F08FA" w:rsidRPr="00893DF8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893DF8">
        <w:rPr>
          <w:sz w:val="20"/>
          <w:szCs w:val="20"/>
        </w:rPr>
        <w:t xml:space="preserve">3 noches de alojamiento en Beijing, 2 en Xi’an, 2 en Guilin, 2 en Hangzhou, 1 en </w:t>
      </w:r>
      <w:proofErr w:type="spellStart"/>
      <w:r w:rsidRPr="00893DF8">
        <w:rPr>
          <w:sz w:val="20"/>
          <w:szCs w:val="20"/>
        </w:rPr>
        <w:t>Suzh</w:t>
      </w:r>
      <w:r>
        <w:rPr>
          <w:sz w:val="20"/>
          <w:szCs w:val="20"/>
        </w:rPr>
        <w:t>o</w:t>
      </w:r>
      <w:r w:rsidRPr="00893DF8">
        <w:rPr>
          <w:sz w:val="20"/>
          <w:szCs w:val="20"/>
        </w:rPr>
        <w:t>u</w:t>
      </w:r>
      <w:proofErr w:type="spellEnd"/>
      <w:r w:rsidRPr="00893DF8">
        <w:rPr>
          <w:sz w:val="20"/>
          <w:szCs w:val="20"/>
        </w:rPr>
        <w:t xml:space="preserve"> y 2 en Shanghái </w:t>
      </w:r>
    </w:p>
    <w:p w:rsidR="009F08FA" w:rsidRPr="004B45D0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12</w:t>
      </w:r>
      <w:r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8</w:t>
      </w:r>
      <w:r w:rsidRPr="004B45D0">
        <w:rPr>
          <w:sz w:val="20"/>
          <w:szCs w:val="20"/>
        </w:rPr>
        <w:t xml:space="preserve"> almuerzos y 1 cena. </w:t>
      </w:r>
    </w:p>
    <w:p w:rsidR="009F08FA" w:rsidRPr="004B45D0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:rsidR="009F08FA" w:rsidRPr="0005669B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5669B">
        <w:rPr>
          <w:sz w:val="20"/>
          <w:szCs w:val="20"/>
        </w:rPr>
        <w:t xml:space="preserve">Tren de alta velocidad Beijing - Xi´an. </w:t>
      </w:r>
    </w:p>
    <w:p w:rsidR="009F08FA" w:rsidRPr="0005669B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5669B">
        <w:rPr>
          <w:sz w:val="20"/>
          <w:szCs w:val="20"/>
        </w:rPr>
        <w:t xml:space="preserve">Tren de Clase Turista Hangzhou – </w:t>
      </w:r>
      <w:proofErr w:type="spellStart"/>
      <w:r w:rsidRPr="0005669B">
        <w:rPr>
          <w:sz w:val="20"/>
          <w:szCs w:val="20"/>
        </w:rPr>
        <w:t>Suzh</w:t>
      </w:r>
      <w:r>
        <w:rPr>
          <w:sz w:val="20"/>
          <w:szCs w:val="20"/>
        </w:rPr>
        <w:t>o</w:t>
      </w:r>
      <w:r w:rsidRPr="0005669B">
        <w:rPr>
          <w:sz w:val="20"/>
          <w:szCs w:val="20"/>
        </w:rPr>
        <w:t>u</w:t>
      </w:r>
      <w:proofErr w:type="spellEnd"/>
      <w:r w:rsidRPr="0005669B">
        <w:rPr>
          <w:sz w:val="20"/>
          <w:szCs w:val="20"/>
        </w:rPr>
        <w:t xml:space="preserve"> – Shanghái </w:t>
      </w:r>
    </w:p>
    <w:p w:rsidR="009F08FA" w:rsidRPr="0005669B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5669B">
        <w:rPr>
          <w:sz w:val="20"/>
          <w:szCs w:val="20"/>
        </w:rPr>
        <w:t xml:space="preserve">Vuelo Clase Turista Xi’an – Guilin – Hangzhou  </w:t>
      </w:r>
    </w:p>
    <w:p w:rsidR="009F08FA" w:rsidRPr="004B45D0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9F08FA" w:rsidRPr="004B45D0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9F08FA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6D3F8C" w:rsidRPr="006D3F8C" w:rsidRDefault="006D3F8C" w:rsidP="006D3F8C">
      <w:pPr>
        <w:pStyle w:val="Prrafodelista"/>
        <w:tabs>
          <w:tab w:val="left" w:pos="851"/>
        </w:tabs>
        <w:ind w:left="1276"/>
        <w:rPr>
          <w:sz w:val="20"/>
          <w:szCs w:val="20"/>
        </w:rPr>
      </w:pPr>
    </w:p>
    <w:p w:rsidR="009F08FA" w:rsidRPr="00B56B0D" w:rsidRDefault="009F08FA" w:rsidP="009F08FA">
      <w:pPr>
        <w:ind w:left="142"/>
        <w:rPr>
          <w:b/>
        </w:rPr>
      </w:pPr>
      <w:r w:rsidRPr="00B56B0D">
        <w:rPr>
          <w:b/>
        </w:rPr>
        <w:t>NO Incluye</w:t>
      </w:r>
    </w:p>
    <w:p w:rsidR="009F08FA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9F08FA" w:rsidRPr="00B56B0D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9F08FA" w:rsidRPr="00B56B0D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9F08FA" w:rsidRPr="00B56B0D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9F08FA" w:rsidRPr="00B56B0D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9F08FA" w:rsidRDefault="009F08FA" w:rsidP="009F08F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9F08FA" w:rsidRDefault="009F08FA" w:rsidP="009F08FA">
      <w:pPr>
        <w:rPr>
          <w:rFonts w:eastAsia="Calibri" w:cs="Tahoma"/>
          <w:b/>
          <w:color w:val="000000" w:themeColor="text1"/>
        </w:rPr>
      </w:pPr>
    </w:p>
    <w:tbl>
      <w:tblPr>
        <w:tblW w:w="6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7"/>
        <w:gridCol w:w="1620"/>
        <w:gridCol w:w="1244"/>
      </w:tblGrid>
      <w:tr w:rsidR="0099583C" w:rsidRPr="0099583C" w:rsidTr="0099583C">
        <w:trPr>
          <w:trHeight w:val="288"/>
          <w:jc w:val="center"/>
        </w:trPr>
        <w:tc>
          <w:tcPr>
            <w:tcW w:w="651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99583C" w:rsidRPr="0099583C" w:rsidTr="0099583C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9583C" w:rsidRPr="0099583C" w:rsidTr="0099583C">
        <w:trPr>
          <w:trHeight w:val="300"/>
          <w:jc w:val="center"/>
        </w:trPr>
        <w:tc>
          <w:tcPr>
            <w:tcW w:w="364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9583C" w:rsidRPr="0099583C" w:rsidRDefault="0099583C" w:rsidP="0099583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24 </w:t>
            </w:r>
            <w:proofErr w:type="gramStart"/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2025 - 19 Marzo 2026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99583C" w:rsidRPr="0099583C" w:rsidTr="0099583C">
        <w:trPr>
          <w:trHeight w:val="288"/>
          <w:jc w:val="center"/>
        </w:trPr>
        <w:tc>
          <w:tcPr>
            <w:tcW w:w="36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2856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3664</w:t>
            </w:r>
          </w:p>
        </w:tc>
      </w:tr>
      <w:tr w:rsidR="0099583C" w:rsidRPr="0099583C" w:rsidTr="0099583C">
        <w:trPr>
          <w:trHeight w:val="288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83C" w:rsidRPr="0099583C" w:rsidRDefault="0099583C" w:rsidP="0099583C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25 </w:t>
            </w:r>
            <w:proofErr w:type="spellStart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- 06 Nov 2025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137</w:t>
            </w:r>
          </w:p>
        </w:tc>
      </w:tr>
      <w:tr w:rsidR="0099583C" w:rsidRPr="0099583C" w:rsidTr="0099583C">
        <w:trPr>
          <w:trHeight w:val="288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83C" w:rsidRPr="006D3F8C" w:rsidRDefault="0099583C" w:rsidP="0099583C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6D3F8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6D3F8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Beijing - Xi´an </w:t>
            </w:r>
            <w:proofErr w:type="spellStart"/>
            <w:r w:rsidRPr="006D3F8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>en</w:t>
            </w:r>
            <w:proofErr w:type="spellEnd"/>
            <w:r w:rsidRPr="006D3F8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</w:t>
            </w:r>
            <w:proofErr w:type="spellStart"/>
            <w:r w:rsidRPr="006D3F8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>Avión</w:t>
            </w:r>
            <w:proofErr w:type="spellEnd"/>
            <w:r w:rsidRPr="006D3F8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99583C" w:rsidRPr="0099583C" w:rsidTr="0099583C">
        <w:trPr>
          <w:trHeight w:val="300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99583C" w:rsidRPr="0099583C" w:rsidTr="0099583C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9583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99583C" w:rsidRPr="0099583C" w:rsidTr="0099583C">
        <w:trPr>
          <w:trHeight w:val="288"/>
          <w:jc w:val="center"/>
        </w:trPr>
        <w:tc>
          <w:tcPr>
            <w:tcW w:w="651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9583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99583C" w:rsidRPr="0099583C" w:rsidTr="0099583C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9583C" w:rsidRPr="0099583C" w:rsidRDefault="0099583C" w:rsidP="0099583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9583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10-22 FEBRERO 2026</w:t>
            </w:r>
          </w:p>
        </w:tc>
      </w:tr>
    </w:tbl>
    <w:p w:rsidR="009F08FA" w:rsidRDefault="009F08FA" w:rsidP="009F08FA">
      <w:pPr>
        <w:rPr>
          <w:rFonts w:eastAsia="Calibri" w:cs="Tahoma"/>
          <w:b/>
          <w:color w:val="000000" w:themeColor="text1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8"/>
        <w:gridCol w:w="1072"/>
        <w:gridCol w:w="3980"/>
      </w:tblGrid>
      <w:tr w:rsidR="009F08FA" w:rsidRPr="00253788" w:rsidTr="0099583C">
        <w:trPr>
          <w:trHeight w:val="300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F08FA" w:rsidRPr="00253788" w:rsidRDefault="009F08FA" w:rsidP="008D0C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F08FA" w:rsidRPr="00253788" w:rsidTr="0099583C">
        <w:trPr>
          <w:trHeight w:val="315"/>
          <w:jc w:val="center"/>
        </w:trPr>
        <w:tc>
          <w:tcPr>
            <w:tcW w:w="11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F08FA" w:rsidRPr="00253788" w:rsidRDefault="009F08FA" w:rsidP="008D0C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F08FA" w:rsidRPr="00253788" w:rsidRDefault="009F08FA" w:rsidP="008D0C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F08FA" w:rsidRPr="00253788" w:rsidRDefault="009F08FA" w:rsidP="008D0C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9F08FA" w:rsidRPr="006D3F8C" w:rsidTr="0099583C">
        <w:trPr>
          <w:trHeight w:val="315"/>
          <w:jc w:val="center"/>
        </w:trPr>
        <w:tc>
          <w:tcPr>
            <w:tcW w:w="11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08FA" w:rsidRPr="00253788" w:rsidRDefault="009F08FA" w:rsidP="008D0C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9F08FA" w:rsidRPr="00253788" w:rsidTr="0099583C">
        <w:trPr>
          <w:trHeight w:val="300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9F08FA" w:rsidRPr="00253788" w:rsidTr="0099583C">
        <w:trPr>
          <w:trHeight w:val="300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Guilin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Lijiang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Waterfall</w:t>
            </w:r>
            <w:proofErr w:type="spellEnd"/>
          </w:p>
        </w:tc>
      </w:tr>
      <w:tr w:rsidR="009F08FA" w:rsidRPr="00253788" w:rsidTr="0099583C">
        <w:trPr>
          <w:trHeight w:val="315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Hangzhou 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Metropark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9F08FA" w:rsidRPr="00253788" w:rsidTr="0099583C">
        <w:trPr>
          <w:trHeight w:val="315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Suzhou</w:t>
            </w:r>
            <w:proofErr w:type="spellEnd"/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Nan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Lin </w:t>
            </w:r>
          </w:p>
        </w:tc>
      </w:tr>
      <w:tr w:rsidR="009F08FA" w:rsidRPr="00253788" w:rsidTr="0099583C">
        <w:trPr>
          <w:trHeight w:val="315"/>
          <w:jc w:val="center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08FA" w:rsidRPr="00253788" w:rsidRDefault="009F08FA" w:rsidP="008D0C8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Shanghai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:rsidR="009F08FA" w:rsidRDefault="009F08FA" w:rsidP="009F08FA">
      <w:pPr>
        <w:rPr>
          <w:rFonts w:eastAsia="Calibri" w:cs="Tahoma"/>
          <w:b/>
          <w:color w:val="000000" w:themeColor="text1"/>
        </w:rPr>
      </w:pPr>
    </w:p>
    <w:p w:rsidR="009F08FA" w:rsidRDefault="009F08FA" w:rsidP="009F08FA">
      <w:pPr>
        <w:rPr>
          <w:rFonts w:eastAsia="Calibri" w:cs="Tahoma"/>
          <w:b/>
          <w:color w:val="000000" w:themeColor="text1"/>
        </w:rPr>
      </w:pPr>
    </w:p>
    <w:p w:rsidR="006D3F8C" w:rsidRDefault="006D3F8C" w:rsidP="009F08FA">
      <w:pPr>
        <w:rPr>
          <w:rFonts w:eastAsia="Calibri" w:cs="Tahoma"/>
          <w:b/>
          <w:color w:val="000000" w:themeColor="text1"/>
        </w:rPr>
      </w:pPr>
    </w:p>
    <w:p w:rsidR="006D3F8C" w:rsidRDefault="006D3F8C" w:rsidP="009F08FA">
      <w:pPr>
        <w:rPr>
          <w:rFonts w:eastAsia="Calibri" w:cs="Tahoma"/>
          <w:b/>
          <w:color w:val="000000" w:themeColor="text1"/>
        </w:rPr>
      </w:pPr>
    </w:p>
    <w:p w:rsidR="009F08FA" w:rsidRDefault="009F08FA" w:rsidP="009F08FA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9F08FA" w:rsidRPr="0099583C" w:rsidRDefault="009F08FA" w:rsidP="009F08FA">
      <w:pPr>
        <w:pStyle w:val="Textosinformato"/>
        <w:jc w:val="center"/>
        <w:rPr>
          <w:rFonts w:ascii="Tahoma" w:eastAsia="Calibri" w:hAnsi="Tahoma" w:cs="Tahoma"/>
          <w:b/>
          <w:sz w:val="28"/>
          <w:szCs w:val="28"/>
          <w:lang w:val="es-MX"/>
        </w:rPr>
      </w:pPr>
      <w:r w:rsidRPr="0099583C">
        <w:rPr>
          <w:rFonts w:ascii="Tahoma" w:eastAsia="Calibri" w:hAnsi="Tahoma" w:cs="Tahoma"/>
          <w:b/>
          <w:sz w:val="28"/>
          <w:szCs w:val="28"/>
          <w:highlight w:val="yellow"/>
          <w:lang w:val="es-MX"/>
        </w:rPr>
        <w:t>Requiere visa para China</w:t>
      </w:r>
    </w:p>
    <w:p w:rsidR="009F08FA" w:rsidRPr="00FC19E4" w:rsidRDefault="009F08FA" w:rsidP="009F08F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9F08FA" w:rsidRPr="00FC19E4" w:rsidRDefault="009F08FA" w:rsidP="009F08F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9F08FA" w:rsidRPr="00FC19E4" w:rsidRDefault="009F08FA" w:rsidP="009F08F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9F08FA" w:rsidRPr="00FC19E4" w:rsidRDefault="009F08FA" w:rsidP="009F08F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9F08FA" w:rsidRPr="00FC19E4" w:rsidRDefault="009F08FA" w:rsidP="009F08F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9F08FA" w:rsidRDefault="009F08FA" w:rsidP="009F08F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9F08FA" w:rsidRDefault="009F08FA" w:rsidP="009F08F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 xml:space="preserve">debido al Año Nuevo Chino </w:t>
      </w:r>
    </w:p>
    <w:p w:rsidR="009F08FA" w:rsidRDefault="009F08FA" w:rsidP="009F08F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Las llegadas </w:t>
      </w:r>
      <w:proofErr w:type="gramStart"/>
      <w:r w:rsidRPr="004B45D0">
        <w:rPr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 xml:space="preserve"> </w:t>
      </w:r>
      <w:r>
        <w:rPr>
          <w:sz w:val="20"/>
          <w:szCs w:val="20"/>
        </w:rPr>
        <w:t>Nov</w:t>
      </w:r>
      <w:proofErr w:type="gramEnd"/>
      <w:r w:rsidRPr="004B45D0">
        <w:rPr>
          <w:sz w:val="20"/>
          <w:szCs w:val="20"/>
        </w:rPr>
        <w:t xml:space="preserve"> 202</w:t>
      </w:r>
      <w:r>
        <w:rPr>
          <w:sz w:val="20"/>
          <w:szCs w:val="20"/>
        </w:rPr>
        <w:t>4</w:t>
      </w:r>
      <w:r w:rsidRPr="004B45D0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Mar</w:t>
      </w:r>
      <w:r w:rsidRPr="004B45D0">
        <w:rPr>
          <w:sz w:val="20"/>
          <w:szCs w:val="20"/>
        </w:rPr>
        <w:t xml:space="preserve"> 202</w:t>
      </w:r>
      <w:r>
        <w:rPr>
          <w:sz w:val="20"/>
          <w:szCs w:val="20"/>
        </w:rPr>
        <w:t>5</w:t>
      </w:r>
      <w:r w:rsidRPr="004B45D0">
        <w:rPr>
          <w:sz w:val="20"/>
          <w:szCs w:val="20"/>
        </w:rPr>
        <w:t xml:space="preserve">, se requiere un mínimo de 4 pasajeros para que opere el tour. Consultar si hay pasajeros. </w:t>
      </w:r>
    </w:p>
    <w:p w:rsidR="009F08FA" w:rsidRPr="004B45D0" w:rsidRDefault="009F08FA" w:rsidP="009F08FA">
      <w:pPr>
        <w:pStyle w:val="Prrafodelista"/>
        <w:tabs>
          <w:tab w:val="left" w:pos="851"/>
        </w:tabs>
        <w:jc w:val="both"/>
        <w:rPr>
          <w:sz w:val="20"/>
          <w:szCs w:val="20"/>
        </w:rPr>
      </w:pPr>
    </w:p>
    <w:p w:rsidR="009F08FA" w:rsidRDefault="009F08FA" w:rsidP="009F08FA">
      <w:pPr>
        <w:pStyle w:val="Prrafodelista"/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 </w:t>
      </w:r>
    </w:p>
    <w:p w:rsidR="009F08FA" w:rsidRPr="004B45D0" w:rsidRDefault="009F08FA" w:rsidP="009F08FA">
      <w:pPr>
        <w:pStyle w:val="Prrafodelista"/>
        <w:tabs>
          <w:tab w:val="left" w:pos="851"/>
        </w:tabs>
        <w:jc w:val="both"/>
        <w:rPr>
          <w:sz w:val="20"/>
          <w:szCs w:val="20"/>
        </w:rPr>
      </w:pPr>
    </w:p>
    <w:p w:rsidR="009F08FA" w:rsidRPr="004B45D0" w:rsidRDefault="009F08FA" w:rsidP="009F08FA">
      <w:pPr>
        <w:tabs>
          <w:tab w:val="left" w:pos="851"/>
        </w:tabs>
        <w:ind w:left="360"/>
        <w:jc w:val="both"/>
        <w:rPr>
          <w:sz w:val="20"/>
          <w:szCs w:val="20"/>
        </w:rPr>
      </w:pPr>
    </w:p>
    <w:p w:rsidR="009F08FA" w:rsidRPr="001362A3" w:rsidRDefault="009F08FA" w:rsidP="009F08FA"/>
    <w:p w:rsidR="009F08FA" w:rsidRPr="00226670" w:rsidRDefault="009F08FA" w:rsidP="009F08FA"/>
    <w:p w:rsidR="008A668C" w:rsidRPr="009F08FA" w:rsidRDefault="008A668C" w:rsidP="009F08FA"/>
    <w:sectPr w:rsidR="008A668C" w:rsidRPr="009F08FA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36A61" w:rsidRDefault="00736A61" w:rsidP="00254EAC">
      <w:r>
        <w:separator/>
      </w:r>
    </w:p>
  </w:endnote>
  <w:endnote w:type="continuationSeparator" w:id="0">
    <w:p w:rsidR="00736A61" w:rsidRDefault="00736A61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36A61" w:rsidRDefault="00736A61" w:rsidP="00254EAC">
      <w:r>
        <w:separator/>
      </w:r>
    </w:p>
  </w:footnote>
  <w:footnote w:type="continuationSeparator" w:id="0">
    <w:p w:rsidR="00736A61" w:rsidRDefault="00736A61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402F36DB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C0229"/>
    <w:rsid w:val="00114E9F"/>
    <w:rsid w:val="00152294"/>
    <w:rsid w:val="0019508C"/>
    <w:rsid w:val="001B3468"/>
    <w:rsid w:val="001D7F7E"/>
    <w:rsid w:val="00210ACE"/>
    <w:rsid w:val="00254EAC"/>
    <w:rsid w:val="00283855"/>
    <w:rsid w:val="003C4D83"/>
    <w:rsid w:val="003D7626"/>
    <w:rsid w:val="00462792"/>
    <w:rsid w:val="004A7BD2"/>
    <w:rsid w:val="0057450A"/>
    <w:rsid w:val="005B01E6"/>
    <w:rsid w:val="005E0BAF"/>
    <w:rsid w:val="00652051"/>
    <w:rsid w:val="006D3F8C"/>
    <w:rsid w:val="00736A61"/>
    <w:rsid w:val="007773AD"/>
    <w:rsid w:val="007A018E"/>
    <w:rsid w:val="007D2A8C"/>
    <w:rsid w:val="007E4444"/>
    <w:rsid w:val="007E4F0E"/>
    <w:rsid w:val="007E5EEE"/>
    <w:rsid w:val="0082210E"/>
    <w:rsid w:val="008A668C"/>
    <w:rsid w:val="008F5148"/>
    <w:rsid w:val="008F5506"/>
    <w:rsid w:val="00971DC6"/>
    <w:rsid w:val="0099583C"/>
    <w:rsid w:val="009D6D3C"/>
    <w:rsid w:val="009F08FA"/>
    <w:rsid w:val="00A83BEC"/>
    <w:rsid w:val="00AC7641"/>
    <w:rsid w:val="00B145C0"/>
    <w:rsid w:val="00B26A75"/>
    <w:rsid w:val="00B47062"/>
    <w:rsid w:val="00B53892"/>
    <w:rsid w:val="00B830CD"/>
    <w:rsid w:val="00BD1624"/>
    <w:rsid w:val="00C23B18"/>
    <w:rsid w:val="00C7450B"/>
    <w:rsid w:val="00C75E24"/>
    <w:rsid w:val="00D543C1"/>
    <w:rsid w:val="00D97164"/>
    <w:rsid w:val="00E04DD3"/>
    <w:rsid w:val="00E26D77"/>
    <w:rsid w:val="00E35C35"/>
    <w:rsid w:val="00E90EA2"/>
    <w:rsid w:val="00E9709D"/>
    <w:rsid w:val="00EE426A"/>
    <w:rsid w:val="00EF085A"/>
    <w:rsid w:val="00F00259"/>
    <w:rsid w:val="00F71143"/>
    <w:rsid w:val="00F96F74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960</Words>
  <Characters>5283</Characters>
  <Application>Microsoft Office Word</Application>
  <DocSecurity>0</DocSecurity>
  <Lines>44</Lines>
  <Paragraphs>12</Paragraphs>
  <ScaleCrop>false</ScaleCrop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2025-03-21T23:35:00Z</dcterms:created>
  <dcterms:modified xsi:type="dcterms:W3CDTF">2025-03-21T23:35:00Z</dcterms:modified>
</cp:coreProperties>
</file>