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16852" w:rsidRPr="00316852" w:rsidRDefault="00316852" w:rsidP="00316852">
      <w:pPr>
        <w:jc w:val="center"/>
        <w:rPr>
          <w:rFonts w:ascii="Calibri" w:hAnsi="Calibri" w:cs="Calibri"/>
          <w:b/>
          <w:sz w:val="72"/>
          <w:szCs w:val="72"/>
          <w:lang w:val="es-ES"/>
        </w:rPr>
      </w:pPr>
      <w:r w:rsidRPr="00316852">
        <w:rPr>
          <w:rFonts w:ascii="Calibri" w:hAnsi="Calibri" w:cs="Calibri"/>
          <w:b/>
          <w:sz w:val="72"/>
          <w:szCs w:val="72"/>
          <w:lang w:val="es-ES"/>
        </w:rPr>
        <w:t>Escápate a Cartagena</w:t>
      </w:r>
    </w:p>
    <w:p w:rsidR="00316852" w:rsidRPr="009B5CC6" w:rsidRDefault="00316852" w:rsidP="00316852">
      <w:pPr>
        <w:jc w:val="center"/>
        <w:rPr>
          <w:rFonts w:ascii="Calibri" w:hAnsi="Calibri" w:cs="Calibri"/>
          <w:b/>
          <w:sz w:val="32"/>
          <w:szCs w:val="32"/>
          <w:lang w:val="es-ES"/>
        </w:rPr>
      </w:pPr>
      <w:r w:rsidRPr="009B5CC6">
        <w:rPr>
          <w:rFonts w:ascii="Calibri" w:hAnsi="Calibri" w:cs="Calibri"/>
          <w:b/>
          <w:sz w:val="32"/>
          <w:szCs w:val="32"/>
          <w:lang w:val="es-ES"/>
        </w:rPr>
        <w:t>04 días / 03 noches</w:t>
      </w:r>
    </w:p>
    <w:p w:rsidR="00316852" w:rsidRPr="00316852" w:rsidRDefault="00316852" w:rsidP="00316852">
      <w:pPr>
        <w:rPr>
          <w:rFonts w:ascii="Calibri" w:hAnsi="Calibri" w:cs="Calibri"/>
          <w:sz w:val="20"/>
          <w:szCs w:val="20"/>
          <w:lang w:val="es-ES"/>
        </w:rPr>
      </w:pPr>
      <w:r w:rsidRPr="00316852">
        <w:rPr>
          <w:rFonts w:ascii="Calibri" w:hAnsi="Calibri" w:cs="Calibri"/>
          <w:sz w:val="20"/>
          <w:szCs w:val="20"/>
          <w:lang w:val="es-ES"/>
        </w:rPr>
        <w:t>Salidas</w:t>
      </w:r>
      <w:r>
        <w:rPr>
          <w:rFonts w:ascii="Calibri" w:hAnsi="Calibri" w:cs="Calibri"/>
          <w:sz w:val="20"/>
          <w:szCs w:val="20"/>
          <w:lang w:val="es-ES"/>
        </w:rPr>
        <w:t>:</w:t>
      </w:r>
      <w:r w:rsidRPr="00316852">
        <w:rPr>
          <w:rFonts w:ascii="Calibri" w:hAnsi="Calibri" w:cs="Calibri"/>
          <w:sz w:val="20"/>
          <w:szCs w:val="20"/>
          <w:lang w:val="es-ES"/>
        </w:rPr>
        <w:t xml:space="preserve"> diarias</w:t>
      </w:r>
    </w:p>
    <w:p w:rsidR="00316852" w:rsidRPr="00316852" w:rsidRDefault="00316852" w:rsidP="00316852">
      <w:pPr>
        <w:jc w:val="both"/>
        <w:rPr>
          <w:rFonts w:ascii="Calibri" w:hAnsi="Calibri" w:cs="Calibri"/>
          <w:sz w:val="20"/>
          <w:szCs w:val="20"/>
        </w:rPr>
      </w:pPr>
    </w:p>
    <w:p w:rsidR="00316852" w:rsidRPr="00316852" w:rsidRDefault="00316852" w:rsidP="00316852">
      <w:pPr>
        <w:jc w:val="both"/>
        <w:rPr>
          <w:rFonts w:ascii="Calibri" w:hAnsi="Calibri" w:cs="Calibri"/>
          <w:b/>
          <w:bCs/>
          <w:sz w:val="20"/>
          <w:szCs w:val="20"/>
        </w:rPr>
      </w:pPr>
      <w:r w:rsidRPr="00316852">
        <w:rPr>
          <w:rFonts w:ascii="Calibri" w:hAnsi="Calibri" w:cs="Calibri"/>
          <w:b/>
          <w:bCs/>
          <w:sz w:val="20"/>
          <w:szCs w:val="20"/>
        </w:rPr>
        <w:t>Día 1. Cartagena</w:t>
      </w:r>
    </w:p>
    <w:p w:rsidR="00316852" w:rsidRPr="00316852" w:rsidRDefault="00316852" w:rsidP="00316852">
      <w:pPr>
        <w:jc w:val="both"/>
        <w:rPr>
          <w:rFonts w:ascii="Calibri" w:hAnsi="Calibri" w:cs="Calibri"/>
          <w:sz w:val="20"/>
          <w:szCs w:val="20"/>
        </w:rPr>
      </w:pPr>
      <w:r w:rsidRPr="00316852">
        <w:rPr>
          <w:rFonts w:ascii="Calibri" w:hAnsi="Calibri" w:cs="Calibri"/>
          <w:sz w:val="20"/>
          <w:szCs w:val="20"/>
        </w:rPr>
        <w:t xml:space="preserve">Llegada, asistencia en el aeropuerto y traslado al hotel elegido. </w:t>
      </w:r>
      <w:r w:rsidRPr="00316852">
        <w:rPr>
          <w:rFonts w:ascii="Calibri" w:hAnsi="Calibri" w:cs="Calibri"/>
          <w:b/>
          <w:bCs/>
          <w:sz w:val="20"/>
          <w:szCs w:val="20"/>
        </w:rPr>
        <w:t>Alojamiento.</w:t>
      </w:r>
      <w:r w:rsidRPr="00316852">
        <w:rPr>
          <w:rFonts w:ascii="Calibri" w:hAnsi="Calibri" w:cs="Calibri"/>
          <w:sz w:val="20"/>
          <w:szCs w:val="20"/>
        </w:rPr>
        <w:t xml:space="preserve"> </w:t>
      </w:r>
    </w:p>
    <w:p w:rsidR="00316852" w:rsidRPr="00316852" w:rsidRDefault="00316852" w:rsidP="00316852">
      <w:pPr>
        <w:jc w:val="both"/>
        <w:rPr>
          <w:rFonts w:ascii="Calibri" w:hAnsi="Calibri" w:cs="Calibri"/>
          <w:sz w:val="20"/>
          <w:szCs w:val="20"/>
        </w:rPr>
      </w:pPr>
    </w:p>
    <w:p w:rsidR="00316852" w:rsidRPr="00316852" w:rsidRDefault="00316852" w:rsidP="00316852">
      <w:pPr>
        <w:jc w:val="both"/>
        <w:rPr>
          <w:rFonts w:ascii="Calibri" w:hAnsi="Calibri" w:cs="Calibri"/>
          <w:b/>
          <w:sz w:val="20"/>
          <w:szCs w:val="20"/>
          <w:lang w:val="es-ES"/>
        </w:rPr>
      </w:pPr>
      <w:r w:rsidRPr="00316852">
        <w:rPr>
          <w:rFonts w:ascii="Calibri" w:hAnsi="Calibri" w:cs="Calibri"/>
          <w:b/>
          <w:sz w:val="20"/>
          <w:szCs w:val="20"/>
          <w:lang w:val="es-ES"/>
        </w:rPr>
        <w:t xml:space="preserve">Día 2. Cartagena </w:t>
      </w:r>
      <w:r w:rsidRPr="00316852">
        <w:rPr>
          <w:rFonts w:ascii="Calibri" w:hAnsi="Calibri" w:cs="Calibri"/>
          <w:bCs/>
          <w:i/>
          <w:iCs/>
          <w:color w:val="000000" w:themeColor="text1"/>
          <w:sz w:val="20"/>
          <w:szCs w:val="20"/>
          <w:lang w:val="es-ES"/>
        </w:rPr>
        <w:t>(City Tour con Castillo de San Felipe)</w:t>
      </w:r>
    </w:p>
    <w:p w:rsidR="00316852" w:rsidRPr="00316852" w:rsidRDefault="00316852" w:rsidP="00316852">
      <w:pPr>
        <w:jc w:val="both"/>
        <w:rPr>
          <w:rFonts w:ascii="Calibri" w:hAnsi="Calibri" w:cs="Calibri"/>
          <w:b/>
          <w:bCs/>
          <w:sz w:val="20"/>
          <w:szCs w:val="20"/>
          <w:lang w:val="es-ES"/>
        </w:rPr>
      </w:pPr>
      <w:r w:rsidRPr="00316852">
        <w:rPr>
          <w:rFonts w:ascii="Calibri" w:hAnsi="Calibri" w:cs="Calibri"/>
          <w:b/>
          <w:bCs/>
          <w:sz w:val="20"/>
          <w:szCs w:val="20"/>
          <w:lang w:val="es-ES"/>
        </w:rPr>
        <w:t>Desayuno.</w:t>
      </w:r>
      <w:r w:rsidRPr="00316852">
        <w:rPr>
          <w:rFonts w:ascii="Calibri" w:hAnsi="Calibri" w:cs="Calibri"/>
          <w:sz w:val="20"/>
          <w:szCs w:val="20"/>
          <w:lang w:val="es-ES"/>
        </w:rPr>
        <w:t xml:space="preserve"> A la hora indicada encuentro en el lobby del hotel para la visita por la ciudad de Cartagena para iniciar un recorrido panorámico por los principales barrios de la ciudad: Bocagrande, Castillogrande y Manga hasta llegar e ingresar al Castillo de San Felipe donde visitaremos una de las más importantes construcciones de ingeniería militar en la época de la colonia; finalización del recorrido con un breve paseo peatonal por el sector amurallado donde podrá admirar sus lindas plazas, calles angostas y casas con sus balcones lindamente decorados con flores. Tarde libre. </w:t>
      </w:r>
      <w:r w:rsidRPr="00316852">
        <w:rPr>
          <w:rFonts w:ascii="Calibri" w:hAnsi="Calibri" w:cs="Calibri"/>
          <w:b/>
          <w:bCs/>
          <w:sz w:val="20"/>
          <w:szCs w:val="20"/>
          <w:lang w:val="es-ES"/>
        </w:rPr>
        <w:t>Alojamiento.</w:t>
      </w:r>
    </w:p>
    <w:p w:rsidR="00316852" w:rsidRPr="009B5CC6" w:rsidRDefault="00316852" w:rsidP="00316852">
      <w:pPr>
        <w:jc w:val="both"/>
        <w:rPr>
          <w:rFonts w:ascii="Calibri" w:hAnsi="Calibri" w:cs="Calibri"/>
          <w:sz w:val="18"/>
          <w:szCs w:val="18"/>
        </w:rPr>
      </w:pPr>
    </w:p>
    <w:p w:rsidR="00316852" w:rsidRPr="00316852" w:rsidRDefault="00316852" w:rsidP="00316852">
      <w:pPr>
        <w:jc w:val="both"/>
        <w:rPr>
          <w:rFonts w:ascii="Calibri" w:hAnsi="Calibri" w:cs="Calibri"/>
          <w:bCs/>
          <w:color w:val="000000" w:themeColor="text1"/>
          <w:sz w:val="20"/>
          <w:szCs w:val="20"/>
          <w:lang w:val="es-ES"/>
        </w:rPr>
      </w:pPr>
      <w:r w:rsidRPr="00316852">
        <w:rPr>
          <w:rFonts w:ascii="Calibri" w:hAnsi="Calibri" w:cs="Calibri"/>
          <w:b/>
          <w:sz w:val="20"/>
          <w:szCs w:val="20"/>
          <w:lang w:val="es-ES"/>
        </w:rPr>
        <w:t>Día 3. Cartagena</w:t>
      </w:r>
      <w:r w:rsidRPr="00316852">
        <w:rPr>
          <w:rFonts w:ascii="Calibri" w:hAnsi="Calibri" w:cs="Calibri"/>
          <w:bCs/>
          <w:color w:val="000000" w:themeColor="text1"/>
          <w:sz w:val="20"/>
          <w:szCs w:val="20"/>
          <w:lang w:val="es-ES"/>
        </w:rPr>
        <w:t xml:space="preserve"> </w:t>
      </w:r>
      <w:r w:rsidRPr="00005546">
        <w:rPr>
          <w:rFonts w:ascii="Calibri" w:hAnsi="Calibri" w:cs="Calibri"/>
          <w:bCs/>
          <w:i/>
          <w:iCs/>
          <w:color w:val="000000" w:themeColor="text1"/>
          <w:sz w:val="20"/>
          <w:szCs w:val="20"/>
          <w:lang w:val="es-ES"/>
        </w:rPr>
        <w:t>(Tour San Pedro de Majagua Islas del Rosario)</w:t>
      </w:r>
    </w:p>
    <w:p w:rsidR="00316852" w:rsidRPr="00316852" w:rsidRDefault="00316852" w:rsidP="00316852">
      <w:pPr>
        <w:jc w:val="both"/>
        <w:rPr>
          <w:rFonts w:ascii="Calibri" w:hAnsi="Calibri" w:cs="Calibri"/>
          <w:sz w:val="20"/>
          <w:szCs w:val="20"/>
          <w:lang w:val="es-ES"/>
        </w:rPr>
      </w:pPr>
      <w:r w:rsidRPr="00316852">
        <w:rPr>
          <w:rFonts w:ascii="Calibri" w:hAnsi="Calibri" w:cs="Calibri"/>
          <w:b/>
          <w:bCs/>
          <w:sz w:val="20"/>
          <w:szCs w:val="20"/>
          <w:lang w:val="es-ES"/>
        </w:rPr>
        <w:t>Desayuno.</w:t>
      </w:r>
      <w:r w:rsidRPr="00316852">
        <w:rPr>
          <w:rFonts w:ascii="Calibri" w:hAnsi="Calibri" w:cs="Calibri"/>
          <w:sz w:val="20"/>
          <w:szCs w:val="20"/>
          <w:lang w:val="es-ES"/>
        </w:rPr>
        <w:t xml:space="preserve"> Recogida en el lobby del hotel para traslado hasta el muelle. Saldremos en la mañana desde el muelle de la Bodeguita, para embarcar en una lancha rápida en servicio compartido con destino al Parque Natural Nacional de las islas del Rosario, durante la navegación apreciaremos la Bahía de Cartagena y Boca chica, donde se encuentran las fortificaciones de San Fernando y San José (el recorrido en lancha Cartagena – Isla o viceversa es de una hora aproximadamente). Tiempo para disfrutar de la playa y de un </w:t>
      </w:r>
      <w:r w:rsidRPr="00316852">
        <w:rPr>
          <w:rFonts w:ascii="Calibri" w:hAnsi="Calibri" w:cs="Calibri"/>
          <w:b/>
          <w:bCs/>
          <w:sz w:val="20"/>
          <w:szCs w:val="20"/>
          <w:lang w:val="es-ES"/>
        </w:rPr>
        <w:t>almuerzo</w:t>
      </w:r>
      <w:r w:rsidRPr="00316852">
        <w:rPr>
          <w:rFonts w:ascii="Calibri" w:hAnsi="Calibri" w:cs="Calibri"/>
          <w:sz w:val="20"/>
          <w:szCs w:val="20"/>
          <w:lang w:val="es-ES"/>
        </w:rPr>
        <w:t xml:space="preserve"> típico incluido. A la hora acordada regreso en lancha a Cartagena de Indias. Y traslado hasta el hotel elegido. </w:t>
      </w:r>
      <w:r w:rsidRPr="00316852">
        <w:rPr>
          <w:rFonts w:ascii="Calibri" w:hAnsi="Calibri" w:cs="Calibri"/>
          <w:b/>
          <w:bCs/>
          <w:sz w:val="20"/>
          <w:szCs w:val="20"/>
          <w:lang w:val="es-ES"/>
        </w:rPr>
        <w:t>Alojamiento.</w:t>
      </w:r>
    </w:p>
    <w:p w:rsidR="00316852" w:rsidRPr="00316852" w:rsidRDefault="00316852" w:rsidP="00316852">
      <w:pPr>
        <w:jc w:val="both"/>
        <w:rPr>
          <w:rFonts w:ascii="Calibri" w:hAnsi="Calibri" w:cs="Calibri"/>
          <w:sz w:val="20"/>
          <w:szCs w:val="20"/>
        </w:rPr>
      </w:pPr>
    </w:p>
    <w:p w:rsidR="00316852" w:rsidRPr="00316852" w:rsidRDefault="00316852" w:rsidP="00316852">
      <w:pPr>
        <w:jc w:val="both"/>
        <w:rPr>
          <w:rFonts w:ascii="Calibri" w:hAnsi="Calibri" w:cs="Calibri"/>
          <w:sz w:val="20"/>
          <w:szCs w:val="20"/>
        </w:rPr>
      </w:pPr>
      <w:r w:rsidRPr="00316852">
        <w:rPr>
          <w:rFonts w:ascii="Calibri" w:hAnsi="Calibri" w:cs="Calibri"/>
          <w:b/>
          <w:bCs/>
          <w:sz w:val="20"/>
          <w:szCs w:val="20"/>
        </w:rPr>
        <w:t>Día 4. Cartagena</w:t>
      </w:r>
    </w:p>
    <w:p w:rsidR="00AB2E4A" w:rsidRPr="00316852" w:rsidRDefault="00316852" w:rsidP="00AB2E4A">
      <w:pPr>
        <w:jc w:val="both"/>
        <w:rPr>
          <w:rFonts w:ascii="Calibri" w:hAnsi="Calibri" w:cs="Calibri"/>
          <w:sz w:val="20"/>
          <w:szCs w:val="20"/>
        </w:rPr>
      </w:pPr>
      <w:r w:rsidRPr="00005546">
        <w:rPr>
          <w:rFonts w:ascii="Calibri" w:hAnsi="Calibri" w:cs="Calibri"/>
          <w:b/>
          <w:bCs/>
          <w:sz w:val="20"/>
          <w:szCs w:val="20"/>
        </w:rPr>
        <w:t>Desayuno.</w:t>
      </w:r>
      <w:r w:rsidRPr="00316852">
        <w:rPr>
          <w:rFonts w:ascii="Calibri" w:hAnsi="Calibri" w:cs="Calibri"/>
          <w:sz w:val="20"/>
          <w:szCs w:val="20"/>
        </w:rPr>
        <w:t xml:space="preserve"> Traslado del hotel al aeropuerto para tomar vuelo de regreso al siguiente destino.</w:t>
      </w:r>
    </w:p>
    <w:p w:rsidR="00316852" w:rsidRPr="00316852" w:rsidRDefault="00316852" w:rsidP="00AB2E4A">
      <w:pPr>
        <w:jc w:val="both"/>
        <w:rPr>
          <w:rFonts w:ascii="Calibri" w:hAnsi="Calibri" w:cs="Calibri"/>
          <w:sz w:val="20"/>
          <w:szCs w:val="20"/>
        </w:rPr>
      </w:pPr>
    </w:p>
    <w:p w:rsidR="00AB2E4A" w:rsidRPr="00316852" w:rsidRDefault="00AB2E4A" w:rsidP="00AB2E4A">
      <w:pPr>
        <w:jc w:val="both"/>
        <w:rPr>
          <w:rFonts w:ascii="Calibri" w:hAnsi="Calibri" w:cs="Calibri"/>
          <w:b/>
          <w:bCs/>
          <w:sz w:val="20"/>
          <w:szCs w:val="20"/>
          <w:lang w:val="es-ES"/>
        </w:rPr>
      </w:pPr>
      <w:r w:rsidRPr="00316852">
        <w:rPr>
          <w:rFonts w:ascii="Calibri" w:hAnsi="Calibri" w:cs="Calibri"/>
          <w:b/>
          <w:bCs/>
          <w:sz w:val="20"/>
          <w:szCs w:val="20"/>
          <w:lang w:val="es-ES"/>
        </w:rPr>
        <w:t>FIN DE NUESTROS SERVICIOS</w:t>
      </w:r>
    </w:p>
    <w:p w:rsidR="00AB2E4A" w:rsidRPr="00AB2E4A" w:rsidRDefault="00AB2E4A" w:rsidP="00AB2E4A">
      <w:pPr>
        <w:jc w:val="both"/>
        <w:rPr>
          <w:rFonts w:ascii="Calibri" w:hAnsi="Calibri" w:cs="Calibri"/>
          <w:b/>
          <w:bCs/>
          <w:sz w:val="20"/>
          <w:szCs w:val="20"/>
          <w:lang w:val="es-ES"/>
        </w:rPr>
      </w:pPr>
    </w:p>
    <w:p w:rsidR="006B613D" w:rsidRPr="00AB2E4A" w:rsidRDefault="006B613D" w:rsidP="006B613D">
      <w:pPr>
        <w:rPr>
          <w:rFonts w:ascii="Calibri" w:hAnsi="Calibri" w:cs="Calibri"/>
          <w:sz w:val="20"/>
          <w:szCs w:val="20"/>
          <w:lang w:val="es-ES"/>
        </w:rPr>
      </w:pPr>
      <w:r w:rsidRPr="00AB2E4A">
        <w:rPr>
          <w:rFonts w:ascii="Calibri" w:hAnsi="Calibri" w:cs="Calibri"/>
          <w:b/>
          <w:noProof/>
          <w:sz w:val="20"/>
          <w:szCs w:val="20"/>
          <w:lang w:val="es-MX" w:eastAsia="es-MX"/>
        </w:rPr>
        <mc:AlternateContent>
          <mc:Choice Requires="wps">
            <w:drawing>
              <wp:anchor distT="0" distB="0" distL="114300" distR="114300" simplePos="0" relativeHeight="251661312" behindDoc="0" locked="0" layoutInCell="1" allowOverlap="1" wp14:anchorId="6132774E" wp14:editId="6817D642">
                <wp:simplePos x="0" y="0"/>
                <wp:positionH relativeFrom="column">
                  <wp:posOffset>52197</wp:posOffset>
                </wp:positionH>
                <wp:positionV relativeFrom="paragraph">
                  <wp:posOffset>17475</wp:posOffset>
                </wp:positionV>
                <wp:extent cx="1628775" cy="265430"/>
                <wp:effectExtent l="0" t="0" r="28575" b="20320"/>
                <wp:wrapSquare wrapText="bothSides"/>
                <wp:docPr id="136304162" name="Rectángulo 13630416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B613D" w:rsidRPr="00F74623" w:rsidRDefault="006B613D" w:rsidP="006B61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32774E" id="Rectángulo 13630416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B613D" w:rsidRPr="00F74623" w:rsidRDefault="006B613D" w:rsidP="006B613D">
                      <w:pPr>
                        <w:jc w:val="center"/>
                        <w:rPr>
                          <w:b/>
                          <w:i/>
                          <w:lang w:val="es-ES"/>
                        </w:rPr>
                      </w:pPr>
                      <w:r w:rsidRPr="00F74623">
                        <w:rPr>
                          <w:b/>
                          <w:i/>
                          <w:lang w:val="es-ES"/>
                        </w:rPr>
                        <w:t>JULIÁ TOURS INCLUYE:</w:t>
                      </w:r>
                    </w:p>
                  </w:txbxContent>
                </v:textbox>
                <w10:wrap type="square"/>
              </v:rect>
            </w:pict>
          </mc:Fallback>
        </mc:AlternateContent>
      </w:r>
    </w:p>
    <w:p w:rsidR="006B613D" w:rsidRPr="00AB2E4A" w:rsidRDefault="006B613D" w:rsidP="006B613D">
      <w:pPr>
        <w:rPr>
          <w:rFonts w:ascii="Calibri" w:hAnsi="Calibri" w:cs="Calibri"/>
          <w:sz w:val="20"/>
          <w:szCs w:val="20"/>
          <w:lang w:val="es-ES"/>
        </w:rPr>
      </w:pPr>
    </w:p>
    <w:p w:rsidR="006B613D" w:rsidRPr="00AB2E4A" w:rsidRDefault="006B613D" w:rsidP="006B613D">
      <w:pPr>
        <w:pStyle w:val="Prrafodelista"/>
        <w:numPr>
          <w:ilvl w:val="0"/>
          <w:numId w:val="8"/>
        </w:numPr>
        <w:spacing w:line="259" w:lineRule="auto"/>
        <w:rPr>
          <w:rFonts w:ascii="Calibri" w:hAnsi="Calibri" w:cs="Calibri"/>
          <w:sz w:val="20"/>
          <w:szCs w:val="20"/>
        </w:rPr>
      </w:pPr>
      <w:r w:rsidRPr="00AB2E4A">
        <w:rPr>
          <w:rFonts w:ascii="Calibri" w:hAnsi="Calibri" w:cs="Calibri"/>
          <w:sz w:val="20"/>
          <w:szCs w:val="20"/>
        </w:rPr>
        <w:t>Traslados aeropuerto – hotel – aeropuerto</w:t>
      </w:r>
    </w:p>
    <w:p w:rsidR="006B613D" w:rsidRPr="00AB2E4A" w:rsidRDefault="006B613D" w:rsidP="006B613D">
      <w:pPr>
        <w:pStyle w:val="Prrafodelista"/>
        <w:numPr>
          <w:ilvl w:val="0"/>
          <w:numId w:val="8"/>
        </w:numPr>
        <w:tabs>
          <w:tab w:val="left" w:pos="851"/>
        </w:tabs>
        <w:spacing w:line="259" w:lineRule="auto"/>
        <w:rPr>
          <w:rFonts w:ascii="Calibri" w:hAnsi="Calibri" w:cs="Calibri"/>
          <w:sz w:val="20"/>
          <w:szCs w:val="20"/>
        </w:rPr>
      </w:pPr>
      <w:r w:rsidRPr="00AB2E4A">
        <w:rPr>
          <w:rFonts w:ascii="Calibri" w:hAnsi="Calibri" w:cs="Calibri"/>
          <w:sz w:val="20"/>
          <w:szCs w:val="20"/>
        </w:rPr>
        <w:t xml:space="preserve">03 noches de alojamiento en </w:t>
      </w:r>
      <w:r w:rsidR="00316852">
        <w:rPr>
          <w:rFonts w:ascii="Calibri" w:hAnsi="Calibri" w:cs="Calibri"/>
          <w:sz w:val="20"/>
          <w:szCs w:val="20"/>
        </w:rPr>
        <w:t>Cartagena con desayuno</w:t>
      </w:r>
    </w:p>
    <w:p w:rsidR="006B613D" w:rsidRPr="00AB2E4A" w:rsidRDefault="006B613D" w:rsidP="00AB2E4A">
      <w:pPr>
        <w:pStyle w:val="Prrafodelista"/>
        <w:numPr>
          <w:ilvl w:val="0"/>
          <w:numId w:val="8"/>
        </w:numPr>
        <w:tabs>
          <w:tab w:val="left" w:pos="851"/>
        </w:tabs>
        <w:spacing w:after="160" w:line="259" w:lineRule="auto"/>
        <w:rPr>
          <w:rFonts w:ascii="Calibri" w:hAnsi="Calibri" w:cs="Calibri"/>
          <w:sz w:val="20"/>
          <w:szCs w:val="20"/>
        </w:rPr>
      </w:pPr>
      <w:r w:rsidRPr="00AB2E4A">
        <w:rPr>
          <w:rFonts w:ascii="Calibri" w:hAnsi="Calibri" w:cs="Calibri"/>
          <w:sz w:val="20"/>
          <w:szCs w:val="20"/>
        </w:rPr>
        <w:t>Visita de la ciudad Cartagena con Castillo de San Felipe</w:t>
      </w:r>
    </w:p>
    <w:p w:rsidR="006B613D" w:rsidRPr="00AB2E4A" w:rsidRDefault="006B613D" w:rsidP="006B613D">
      <w:pPr>
        <w:pStyle w:val="Prrafodelista"/>
        <w:numPr>
          <w:ilvl w:val="0"/>
          <w:numId w:val="8"/>
        </w:numPr>
        <w:spacing w:line="259" w:lineRule="auto"/>
        <w:rPr>
          <w:rFonts w:ascii="Calibri" w:hAnsi="Calibri" w:cs="Calibri"/>
          <w:sz w:val="20"/>
          <w:szCs w:val="20"/>
        </w:rPr>
      </w:pPr>
      <w:r w:rsidRPr="00AB2E4A">
        <w:rPr>
          <w:rFonts w:ascii="Calibri" w:hAnsi="Calibri" w:cs="Calibri"/>
          <w:sz w:val="20"/>
          <w:szCs w:val="20"/>
        </w:rPr>
        <w:t xml:space="preserve">Traslados hotel – muelle – hotel </w:t>
      </w:r>
    </w:p>
    <w:p w:rsidR="006B613D" w:rsidRPr="00AB2E4A" w:rsidRDefault="006B613D" w:rsidP="006B613D">
      <w:pPr>
        <w:pStyle w:val="Prrafodelista"/>
        <w:numPr>
          <w:ilvl w:val="0"/>
          <w:numId w:val="8"/>
        </w:numPr>
        <w:spacing w:line="259" w:lineRule="auto"/>
        <w:rPr>
          <w:rFonts w:ascii="Calibri" w:hAnsi="Calibri" w:cs="Calibri"/>
          <w:sz w:val="20"/>
          <w:szCs w:val="20"/>
        </w:rPr>
      </w:pPr>
      <w:r w:rsidRPr="00AB2E4A">
        <w:rPr>
          <w:rFonts w:ascii="Calibri" w:hAnsi="Calibri" w:cs="Calibri"/>
          <w:sz w:val="20"/>
          <w:szCs w:val="20"/>
        </w:rPr>
        <w:t xml:space="preserve">Tour a las Islas del Rosario – Isla San Pedro de Majagua con almuerzo y una bebida no alcohólica </w:t>
      </w:r>
    </w:p>
    <w:p w:rsidR="006B613D" w:rsidRPr="00AB2E4A" w:rsidRDefault="006B613D" w:rsidP="006B613D">
      <w:pPr>
        <w:pStyle w:val="Prrafodelista"/>
        <w:numPr>
          <w:ilvl w:val="0"/>
          <w:numId w:val="3"/>
        </w:numPr>
        <w:spacing w:after="160" w:line="259" w:lineRule="auto"/>
        <w:rPr>
          <w:rFonts w:ascii="Calibri" w:hAnsi="Calibri" w:cs="Calibri"/>
          <w:sz w:val="20"/>
          <w:szCs w:val="20"/>
        </w:rPr>
      </w:pPr>
      <w:r w:rsidRPr="00AB2E4A">
        <w:rPr>
          <w:rFonts w:ascii="Calibri" w:hAnsi="Calibri" w:cs="Calibri"/>
          <w:sz w:val="20"/>
          <w:szCs w:val="20"/>
        </w:rPr>
        <w:t xml:space="preserve">Guía en español </w:t>
      </w:r>
    </w:p>
    <w:p w:rsidR="006B613D" w:rsidRPr="00AB2E4A" w:rsidRDefault="006B613D" w:rsidP="006B613D">
      <w:pPr>
        <w:pStyle w:val="Prrafodelista"/>
        <w:numPr>
          <w:ilvl w:val="0"/>
          <w:numId w:val="3"/>
        </w:numPr>
        <w:spacing w:after="160" w:line="259" w:lineRule="auto"/>
        <w:rPr>
          <w:rFonts w:ascii="Calibri" w:hAnsi="Calibri" w:cs="Calibri"/>
          <w:sz w:val="20"/>
          <w:szCs w:val="20"/>
        </w:rPr>
      </w:pPr>
      <w:r w:rsidRPr="00AB2E4A">
        <w:rPr>
          <w:rFonts w:ascii="Calibri" w:hAnsi="Calibri" w:cs="Calibri"/>
          <w:sz w:val="20"/>
          <w:szCs w:val="20"/>
        </w:rPr>
        <w:t>Seguro de asistencia en viaje cobertura COVID</w:t>
      </w:r>
    </w:p>
    <w:p w:rsidR="006B613D" w:rsidRPr="00AB2E4A" w:rsidRDefault="006B613D" w:rsidP="006B613D">
      <w:pPr>
        <w:ind w:left="567"/>
        <w:rPr>
          <w:rFonts w:ascii="Calibri" w:hAnsi="Calibri" w:cs="Calibri"/>
          <w:b/>
        </w:rPr>
      </w:pPr>
      <w:r w:rsidRPr="00AB2E4A">
        <w:rPr>
          <w:rFonts w:ascii="Calibri" w:hAnsi="Calibri" w:cs="Calibri"/>
          <w:b/>
        </w:rPr>
        <w:t>NO Incluye</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 xml:space="preserve">Vuelos internacionales </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Bebidas en las comidas mencionadas</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Ningún servicio no especificado</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Gastos personales</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Impuesto de zarpe en muelle, 10 usd por persona, pago directo en destino</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 xml:space="preserve">Sillas de plaza en las Islas </w:t>
      </w:r>
    </w:p>
    <w:p w:rsidR="006B613D" w:rsidRPr="00316852" w:rsidRDefault="006B613D" w:rsidP="006E12FA">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Propinas</w:t>
      </w:r>
    </w:p>
    <w:tbl>
      <w:tblPr>
        <w:tblW w:w="7157" w:type="dxa"/>
        <w:jc w:val="center"/>
        <w:tblCellMar>
          <w:left w:w="70" w:type="dxa"/>
          <w:right w:w="70" w:type="dxa"/>
        </w:tblCellMar>
        <w:tblLook w:val="04A0" w:firstRow="1" w:lastRow="0" w:firstColumn="1" w:lastColumn="0" w:noHBand="0" w:noVBand="1"/>
      </w:tblPr>
      <w:tblGrid>
        <w:gridCol w:w="1726"/>
        <w:gridCol w:w="537"/>
        <w:gridCol w:w="1134"/>
        <w:gridCol w:w="1276"/>
        <w:gridCol w:w="1135"/>
        <w:gridCol w:w="1349"/>
      </w:tblGrid>
      <w:tr w:rsidR="00316852" w:rsidRPr="00316852" w:rsidTr="00316852">
        <w:trPr>
          <w:trHeight w:val="288"/>
          <w:jc w:val="center"/>
        </w:trPr>
        <w:tc>
          <w:tcPr>
            <w:tcW w:w="7157"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16852" w:rsidRPr="00316852" w:rsidRDefault="00316852" w:rsidP="00316852">
            <w:pPr>
              <w:jc w:val="center"/>
              <w:rPr>
                <w:rFonts w:ascii="Calibri" w:eastAsia="Times New Roman" w:hAnsi="Calibri" w:cs="Calibri"/>
                <w:b/>
                <w:bCs/>
                <w:color w:val="FFFFFF"/>
                <w:sz w:val="18"/>
                <w:szCs w:val="18"/>
                <w:lang w:val="es-MX" w:eastAsia="es-MX"/>
              </w:rPr>
            </w:pPr>
            <w:r w:rsidRPr="00316852">
              <w:rPr>
                <w:rFonts w:ascii="Calibri" w:eastAsia="Times New Roman" w:hAnsi="Calibri" w:cs="Calibri"/>
                <w:b/>
                <w:bCs/>
                <w:color w:val="FFFFFF"/>
                <w:sz w:val="18"/>
                <w:szCs w:val="18"/>
                <w:lang w:val="es-MX" w:eastAsia="es-MX"/>
              </w:rPr>
              <w:t xml:space="preserve">TARIFAS EN USD POR PERSONA </w:t>
            </w:r>
          </w:p>
        </w:tc>
      </w:tr>
      <w:tr w:rsidR="00316852" w:rsidRPr="00316852" w:rsidTr="00316852">
        <w:trPr>
          <w:trHeight w:val="288"/>
          <w:jc w:val="center"/>
        </w:trPr>
        <w:tc>
          <w:tcPr>
            <w:tcW w:w="4673" w:type="dxa"/>
            <w:gridSpan w:val="4"/>
            <w:tcBorders>
              <w:top w:val="nil"/>
              <w:left w:val="single" w:sz="4" w:space="0" w:color="auto"/>
              <w:bottom w:val="nil"/>
              <w:right w:val="single" w:sz="4" w:space="0" w:color="000000"/>
            </w:tcBorders>
            <w:shd w:val="clear" w:color="000000" w:fill="FFFFFF"/>
            <w:noWrap/>
            <w:vAlign w:val="center"/>
            <w:hideMark/>
          </w:tcPr>
          <w:p w:rsidR="00316852" w:rsidRPr="00316852" w:rsidRDefault="00316852" w:rsidP="00316852">
            <w:pPr>
              <w:jc w:val="center"/>
              <w:rPr>
                <w:rFonts w:ascii="Calibri" w:eastAsia="Times New Roman" w:hAnsi="Calibri" w:cs="Calibri"/>
                <w:b/>
                <w:bCs/>
                <w:color w:val="000000"/>
                <w:sz w:val="18"/>
                <w:szCs w:val="18"/>
                <w:lang w:val="es-MX" w:eastAsia="es-MX"/>
              </w:rPr>
            </w:pPr>
            <w:r w:rsidRPr="00316852">
              <w:rPr>
                <w:rFonts w:ascii="Calibri" w:eastAsia="Times New Roman" w:hAnsi="Calibri" w:cs="Calibri"/>
                <w:b/>
                <w:bCs/>
                <w:color w:val="000000"/>
                <w:sz w:val="18"/>
                <w:szCs w:val="18"/>
                <w:lang w:val="es-MX" w:eastAsia="es-MX"/>
              </w:rPr>
              <w:t xml:space="preserve">SERVICIOS TERRESTRES EXCLUSIVAMENTE </w:t>
            </w:r>
          </w:p>
        </w:tc>
        <w:tc>
          <w:tcPr>
            <w:tcW w:w="2484" w:type="dxa"/>
            <w:gridSpan w:val="2"/>
            <w:tcBorders>
              <w:top w:val="nil"/>
              <w:left w:val="nil"/>
              <w:bottom w:val="nil"/>
              <w:right w:val="single" w:sz="4" w:space="0" w:color="000000"/>
            </w:tcBorders>
            <w:shd w:val="clear" w:color="000000" w:fill="FFFFFF"/>
            <w:noWrap/>
            <w:vAlign w:val="center"/>
            <w:hideMark/>
          </w:tcPr>
          <w:p w:rsidR="00316852" w:rsidRPr="00316852" w:rsidRDefault="00316852" w:rsidP="00316852">
            <w:pPr>
              <w:jc w:val="center"/>
              <w:rPr>
                <w:rFonts w:ascii="Calibri" w:eastAsia="Times New Roman" w:hAnsi="Calibri" w:cs="Calibri"/>
                <w:b/>
                <w:bCs/>
                <w:color w:val="000000"/>
                <w:sz w:val="18"/>
                <w:szCs w:val="18"/>
                <w:lang w:val="es-MX" w:eastAsia="es-MX"/>
              </w:rPr>
            </w:pPr>
            <w:r w:rsidRPr="00316852">
              <w:rPr>
                <w:rFonts w:ascii="Calibri" w:eastAsia="Times New Roman" w:hAnsi="Calibri" w:cs="Calibri"/>
                <w:b/>
                <w:bCs/>
                <w:color w:val="000000"/>
                <w:sz w:val="18"/>
                <w:szCs w:val="18"/>
                <w:lang w:val="es-MX" w:eastAsia="es-MX"/>
              </w:rPr>
              <w:t xml:space="preserve">MINIMO 2 PASAJEROS </w:t>
            </w:r>
          </w:p>
        </w:tc>
      </w:tr>
      <w:tr w:rsidR="00316852" w:rsidRPr="00316852" w:rsidTr="00316852">
        <w:trPr>
          <w:trHeight w:val="288"/>
          <w:jc w:val="center"/>
        </w:trPr>
        <w:tc>
          <w:tcPr>
            <w:tcW w:w="7157" w:type="dxa"/>
            <w:gridSpan w:val="6"/>
            <w:tcBorders>
              <w:top w:val="nil"/>
              <w:left w:val="single" w:sz="4" w:space="0" w:color="auto"/>
              <w:bottom w:val="single" w:sz="4" w:space="0" w:color="auto"/>
              <w:right w:val="single" w:sz="4" w:space="0" w:color="000000"/>
            </w:tcBorders>
            <w:shd w:val="clear" w:color="000000" w:fill="000000"/>
            <w:noWrap/>
            <w:vAlign w:val="center"/>
            <w:hideMark/>
          </w:tcPr>
          <w:p w:rsidR="00316852" w:rsidRPr="00316852" w:rsidRDefault="00316852" w:rsidP="00316852">
            <w:pPr>
              <w:jc w:val="center"/>
              <w:rPr>
                <w:rFonts w:ascii="Calibri" w:eastAsia="Times New Roman" w:hAnsi="Calibri" w:cs="Calibri"/>
                <w:b/>
                <w:bCs/>
                <w:color w:val="FFFFFF"/>
                <w:sz w:val="18"/>
                <w:szCs w:val="18"/>
                <w:lang w:val="es-MX" w:eastAsia="es-MX"/>
              </w:rPr>
            </w:pPr>
            <w:r w:rsidRPr="00316852">
              <w:rPr>
                <w:rFonts w:ascii="Calibri" w:eastAsia="Times New Roman" w:hAnsi="Calibri" w:cs="Calibri"/>
                <w:b/>
                <w:bCs/>
                <w:color w:val="FFFFFF"/>
                <w:sz w:val="18"/>
                <w:szCs w:val="18"/>
                <w:lang w:val="es-MX" w:eastAsia="es-MX"/>
              </w:rPr>
              <w:t>10 ENERO - 05 DICIEMBRE 2025</w:t>
            </w:r>
          </w:p>
        </w:tc>
      </w:tr>
      <w:tr w:rsidR="00316852" w:rsidRPr="00316852" w:rsidTr="00316852">
        <w:trPr>
          <w:trHeight w:val="288"/>
          <w:jc w:val="center"/>
        </w:trPr>
        <w:tc>
          <w:tcPr>
            <w:tcW w:w="2263" w:type="dxa"/>
            <w:gridSpan w:val="2"/>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316852" w:rsidRPr="00316852" w:rsidRDefault="00316852" w:rsidP="00316852">
            <w:pPr>
              <w:jc w:val="center"/>
              <w:rPr>
                <w:rFonts w:ascii="Calibri" w:eastAsia="Times New Roman" w:hAnsi="Calibri" w:cs="Calibri"/>
                <w:b/>
                <w:bCs/>
                <w:color w:val="FFFFFF"/>
                <w:sz w:val="18"/>
                <w:szCs w:val="18"/>
                <w:lang w:val="es-MX" w:eastAsia="es-MX"/>
              </w:rPr>
            </w:pPr>
            <w:r w:rsidRPr="00316852">
              <w:rPr>
                <w:rFonts w:ascii="Calibri" w:eastAsia="Times New Roman" w:hAnsi="Calibri" w:cs="Calibri"/>
                <w:b/>
                <w:bCs/>
                <w:color w:val="FFFFFF"/>
                <w:sz w:val="18"/>
                <w:szCs w:val="18"/>
                <w:lang w:val="es-MX" w:eastAsia="es-MX"/>
              </w:rPr>
              <w:t xml:space="preserve">CATEGORÍA </w:t>
            </w:r>
          </w:p>
        </w:tc>
        <w:tc>
          <w:tcPr>
            <w:tcW w:w="1134" w:type="dxa"/>
            <w:tcBorders>
              <w:top w:val="nil"/>
              <w:left w:val="nil"/>
              <w:bottom w:val="single" w:sz="4" w:space="0" w:color="auto"/>
              <w:right w:val="single" w:sz="4" w:space="0" w:color="auto"/>
            </w:tcBorders>
            <w:shd w:val="clear" w:color="000000" w:fill="000000"/>
            <w:noWrap/>
            <w:vAlign w:val="center"/>
            <w:hideMark/>
          </w:tcPr>
          <w:p w:rsidR="00316852" w:rsidRPr="00316852" w:rsidRDefault="00316852" w:rsidP="00316852">
            <w:pPr>
              <w:jc w:val="center"/>
              <w:rPr>
                <w:rFonts w:ascii="Calibri" w:eastAsia="Times New Roman" w:hAnsi="Calibri" w:cs="Calibri"/>
                <w:b/>
                <w:bCs/>
                <w:color w:val="FFFFFF"/>
                <w:sz w:val="18"/>
                <w:szCs w:val="18"/>
                <w:lang w:val="es-MX" w:eastAsia="es-MX"/>
              </w:rPr>
            </w:pPr>
            <w:r w:rsidRPr="00316852">
              <w:rPr>
                <w:rFonts w:ascii="Calibri" w:eastAsia="Times New Roman" w:hAnsi="Calibri" w:cs="Calibri"/>
                <w:b/>
                <w:bCs/>
                <w:color w:val="FFFFFF"/>
                <w:sz w:val="18"/>
                <w:szCs w:val="18"/>
                <w:lang w:val="es-MX" w:eastAsia="es-MX"/>
              </w:rPr>
              <w:t>DOBLE</w:t>
            </w:r>
          </w:p>
        </w:tc>
        <w:tc>
          <w:tcPr>
            <w:tcW w:w="1276" w:type="dxa"/>
            <w:tcBorders>
              <w:top w:val="nil"/>
              <w:left w:val="nil"/>
              <w:bottom w:val="single" w:sz="4" w:space="0" w:color="auto"/>
              <w:right w:val="single" w:sz="4" w:space="0" w:color="auto"/>
            </w:tcBorders>
            <w:shd w:val="clear" w:color="000000" w:fill="000000"/>
            <w:noWrap/>
            <w:vAlign w:val="center"/>
            <w:hideMark/>
          </w:tcPr>
          <w:p w:rsidR="00316852" w:rsidRPr="00316852" w:rsidRDefault="00316852" w:rsidP="00316852">
            <w:pPr>
              <w:jc w:val="center"/>
              <w:rPr>
                <w:rFonts w:ascii="Calibri" w:eastAsia="Times New Roman" w:hAnsi="Calibri" w:cs="Calibri"/>
                <w:b/>
                <w:bCs/>
                <w:color w:val="FFFFFF"/>
                <w:sz w:val="18"/>
                <w:szCs w:val="18"/>
                <w:lang w:val="es-MX" w:eastAsia="es-MX"/>
              </w:rPr>
            </w:pPr>
            <w:r w:rsidRPr="00316852">
              <w:rPr>
                <w:rFonts w:ascii="Calibri" w:eastAsia="Times New Roman" w:hAnsi="Calibri" w:cs="Calibri"/>
                <w:b/>
                <w:bCs/>
                <w:color w:val="FFFFFF"/>
                <w:sz w:val="18"/>
                <w:szCs w:val="18"/>
                <w:lang w:val="es-MX" w:eastAsia="es-MX"/>
              </w:rPr>
              <w:t>TRIPLE</w:t>
            </w:r>
          </w:p>
        </w:tc>
        <w:tc>
          <w:tcPr>
            <w:tcW w:w="1135" w:type="dxa"/>
            <w:tcBorders>
              <w:top w:val="nil"/>
              <w:left w:val="nil"/>
              <w:bottom w:val="single" w:sz="4" w:space="0" w:color="auto"/>
              <w:right w:val="single" w:sz="4" w:space="0" w:color="auto"/>
            </w:tcBorders>
            <w:shd w:val="clear" w:color="000000" w:fill="000000"/>
            <w:noWrap/>
            <w:vAlign w:val="center"/>
            <w:hideMark/>
          </w:tcPr>
          <w:p w:rsidR="00316852" w:rsidRPr="00316852" w:rsidRDefault="00316852" w:rsidP="00316852">
            <w:pPr>
              <w:jc w:val="center"/>
              <w:rPr>
                <w:rFonts w:ascii="Calibri" w:eastAsia="Times New Roman" w:hAnsi="Calibri" w:cs="Calibri"/>
                <w:b/>
                <w:bCs/>
                <w:color w:val="FFFFFF"/>
                <w:sz w:val="18"/>
                <w:szCs w:val="18"/>
                <w:lang w:val="es-MX" w:eastAsia="es-MX"/>
              </w:rPr>
            </w:pPr>
            <w:r w:rsidRPr="00316852">
              <w:rPr>
                <w:rFonts w:ascii="Calibri" w:eastAsia="Times New Roman" w:hAnsi="Calibri" w:cs="Calibri"/>
                <w:b/>
                <w:bCs/>
                <w:color w:val="FFFFFF"/>
                <w:sz w:val="18"/>
                <w:szCs w:val="18"/>
                <w:lang w:val="es-MX" w:eastAsia="es-MX"/>
              </w:rPr>
              <w:t>SENCILLA</w:t>
            </w:r>
          </w:p>
        </w:tc>
        <w:tc>
          <w:tcPr>
            <w:tcW w:w="1349" w:type="dxa"/>
            <w:tcBorders>
              <w:top w:val="nil"/>
              <w:left w:val="nil"/>
              <w:bottom w:val="single" w:sz="4" w:space="0" w:color="auto"/>
              <w:right w:val="single" w:sz="4" w:space="0" w:color="auto"/>
            </w:tcBorders>
            <w:shd w:val="clear" w:color="000000" w:fill="000000"/>
            <w:noWrap/>
            <w:vAlign w:val="center"/>
            <w:hideMark/>
          </w:tcPr>
          <w:p w:rsidR="00316852" w:rsidRPr="00316852" w:rsidRDefault="00316852" w:rsidP="00316852">
            <w:pPr>
              <w:jc w:val="center"/>
              <w:rPr>
                <w:rFonts w:ascii="Calibri" w:eastAsia="Times New Roman" w:hAnsi="Calibri" w:cs="Calibri"/>
                <w:b/>
                <w:bCs/>
                <w:color w:val="FFFFFF"/>
                <w:sz w:val="18"/>
                <w:szCs w:val="18"/>
                <w:lang w:val="es-MX" w:eastAsia="es-MX"/>
              </w:rPr>
            </w:pPr>
            <w:r w:rsidRPr="00316852">
              <w:rPr>
                <w:rFonts w:ascii="Calibri" w:eastAsia="Times New Roman" w:hAnsi="Calibri" w:cs="Calibri"/>
                <w:b/>
                <w:bCs/>
                <w:color w:val="FFFFFF"/>
                <w:sz w:val="18"/>
                <w:szCs w:val="18"/>
                <w:lang w:val="es-MX" w:eastAsia="es-MX"/>
              </w:rPr>
              <w:t>MENOR</w:t>
            </w:r>
          </w:p>
        </w:tc>
      </w:tr>
      <w:tr w:rsidR="00316852" w:rsidRPr="00316852" w:rsidTr="00316852">
        <w:trPr>
          <w:trHeight w:val="288"/>
          <w:jc w:val="center"/>
        </w:trPr>
        <w:tc>
          <w:tcPr>
            <w:tcW w:w="1726" w:type="dxa"/>
            <w:tcBorders>
              <w:top w:val="nil"/>
              <w:left w:val="single" w:sz="4" w:space="0" w:color="auto"/>
              <w:bottom w:val="single" w:sz="4" w:space="0" w:color="auto"/>
              <w:right w:val="nil"/>
            </w:tcBorders>
            <w:shd w:val="clear" w:color="000000" w:fill="FFFFFF"/>
            <w:noWrap/>
            <w:vAlign w:val="center"/>
            <w:hideMark/>
          </w:tcPr>
          <w:p w:rsidR="00316852" w:rsidRPr="00316852" w:rsidRDefault="00316852" w:rsidP="00316852">
            <w:pPr>
              <w:rPr>
                <w:rFonts w:ascii="Calibri" w:eastAsia="Times New Roman" w:hAnsi="Calibri" w:cs="Calibri"/>
                <w:b/>
                <w:bCs/>
                <w:color w:val="000000"/>
                <w:sz w:val="18"/>
                <w:szCs w:val="18"/>
                <w:lang w:val="es-MX" w:eastAsia="es-MX"/>
              </w:rPr>
            </w:pPr>
            <w:r w:rsidRPr="00316852">
              <w:rPr>
                <w:rFonts w:ascii="Calibri" w:eastAsia="Times New Roman" w:hAnsi="Calibri" w:cs="Calibri"/>
                <w:b/>
                <w:bCs/>
                <w:color w:val="000000"/>
                <w:sz w:val="18"/>
                <w:szCs w:val="18"/>
                <w:lang w:val="es-MX" w:eastAsia="es-MX"/>
              </w:rPr>
              <w:t xml:space="preserve">TURISTA </w:t>
            </w:r>
          </w:p>
        </w:tc>
        <w:tc>
          <w:tcPr>
            <w:tcW w:w="537" w:type="dxa"/>
            <w:tcBorders>
              <w:top w:val="nil"/>
              <w:left w:val="nil"/>
              <w:bottom w:val="single" w:sz="4" w:space="0" w:color="auto"/>
              <w:right w:val="single" w:sz="4" w:space="0" w:color="auto"/>
            </w:tcBorders>
            <w:shd w:val="clear" w:color="000000" w:fill="FFFFFF"/>
            <w:noWrap/>
            <w:vAlign w:val="center"/>
            <w:hideMark/>
          </w:tcPr>
          <w:p w:rsidR="00316852" w:rsidRPr="00316852" w:rsidRDefault="00316852" w:rsidP="00316852">
            <w:pPr>
              <w:rPr>
                <w:rFonts w:ascii="Calibri" w:eastAsia="Times New Roman" w:hAnsi="Calibri" w:cs="Calibri"/>
                <w:b/>
                <w:bCs/>
                <w:color w:val="000000"/>
                <w:sz w:val="18"/>
                <w:szCs w:val="18"/>
                <w:lang w:val="es-MX" w:eastAsia="es-MX"/>
              </w:rPr>
            </w:pPr>
            <w:r w:rsidRPr="00316852">
              <w:rPr>
                <w:rFonts w:ascii="Calibri" w:eastAsia="Times New Roman" w:hAnsi="Calibri" w:cs="Calibri"/>
                <w:b/>
                <w:bCs/>
                <w:color w:val="000000"/>
                <w:sz w:val="18"/>
                <w:szCs w:val="18"/>
                <w:lang w:val="es-MX" w:eastAsia="es-MX"/>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316852" w:rsidRPr="00316852" w:rsidRDefault="00F87AB1" w:rsidP="00316852">
            <w:pPr>
              <w:jc w:val="cente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486</w:t>
            </w:r>
          </w:p>
        </w:tc>
        <w:tc>
          <w:tcPr>
            <w:tcW w:w="1276" w:type="dxa"/>
            <w:tcBorders>
              <w:top w:val="nil"/>
              <w:left w:val="nil"/>
              <w:bottom w:val="single" w:sz="4" w:space="0" w:color="auto"/>
              <w:right w:val="single" w:sz="4" w:space="0" w:color="auto"/>
            </w:tcBorders>
            <w:shd w:val="clear" w:color="000000" w:fill="FFFFFF"/>
            <w:noWrap/>
            <w:vAlign w:val="center"/>
            <w:hideMark/>
          </w:tcPr>
          <w:p w:rsidR="00316852" w:rsidRPr="00316852" w:rsidRDefault="00F87AB1" w:rsidP="00316852">
            <w:pPr>
              <w:jc w:val="cente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473</w:t>
            </w:r>
          </w:p>
        </w:tc>
        <w:tc>
          <w:tcPr>
            <w:tcW w:w="1135" w:type="dxa"/>
            <w:tcBorders>
              <w:top w:val="nil"/>
              <w:left w:val="nil"/>
              <w:bottom w:val="single" w:sz="4" w:space="0" w:color="auto"/>
              <w:right w:val="single" w:sz="4" w:space="0" w:color="auto"/>
            </w:tcBorders>
            <w:shd w:val="clear" w:color="000000" w:fill="FFFFFF"/>
            <w:noWrap/>
            <w:vAlign w:val="center"/>
            <w:hideMark/>
          </w:tcPr>
          <w:p w:rsidR="00316852" w:rsidRPr="00316852" w:rsidRDefault="00F87AB1" w:rsidP="00316852">
            <w:pPr>
              <w:jc w:val="cente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740</w:t>
            </w:r>
          </w:p>
        </w:tc>
        <w:tc>
          <w:tcPr>
            <w:tcW w:w="1349" w:type="dxa"/>
            <w:tcBorders>
              <w:top w:val="nil"/>
              <w:left w:val="nil"/>
              <w:bottom w:val="single" w:sz="4" w:space="0" w:color="auto"/>
              <w:right w:val="single" w:sz="4" w:space="0" w:color="auto"/>
            </w:tcBorders>
            <w:shd w:val="clear" w:color="000000" w:fill="FFFFFF"/>
            <w:noWrap/>
            <w:vAlign w:val="center"/>
            <w:hideMark/>
          </w:tcPr>
          <w:p w:rsidR="00316852" w:rsidRPr="00316852" w:rsidRDefault="00F87AB1" w:rsidP="00316852">
            <w:pPr>
              <w:jc w:val="cente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401</w:t>
            </w:r>
          </w:p>
        </w:tc>
      </w:tr>
      <w:tr w:rsidR="00316852" w:rsidRPr="00316852" w:rsidTr="00316852">
        <w:trPr>
          <w:trHeight w:val="288"/>
          <w:jc w:val="center"/>
        </w:trPr>
        <w:tc>
          <w:tcPr>
            <w:tcW w:w="1726" w:type="dxa"/>
            <w:tcBorders>
              <w:top w:val="nil"/>
              <w:left w:val="single" w:sz="4" w:space="0" w:color="auto"/>
              <w:bottom w:val="single" w:sz="4" w:space="0" w:color="auto"/>
              <w:right w:val="nil"/>
            </w:tcBorders>
            <w:shd w:val="clear" w:color="000000" w:fill="FFFFFF"/>
            <w:noWrap/>
            <w:vAlign w:val="center"/>
            <w:hideMark/>
          </w:tcPr>
          <w:p w:rsidR="00316852" w:rsidRPr="00316852" w:rsidRDefault="00316852" w:rsidP="00316852">
            <w:pPr>
              <w:rPr>
                <w:rFonts w:ascii="Calibri" w:eastAsia="Times New Roman" w:hAnsi="Calibri" w:cs="Calibri"/>
                <w:b/>
                <w:bCs/>
                <w:color w:val="000000"/>
                <w:sz w:val="18"/>
                <w:szCs w:val="18"/>
                <w:lang w:val="es-MX" w:eastAsia="es-MX"/>
              </w:rPr>
            </w:pPr>
            <w:r w:rsidRPr="00316852">
              <w:rPr>
                <w:rFonts w:ascii="Calibri" w:eastAsia="Times New Roman" w:hAnsi="Calibri" w:cs="Calibri"/>
                <w:b/>
                <w:bCs/>
                <w:color w:val="000000"/>
                <w:sz w:val="18"/>
                <w:szCs w:val="18"/>
                <w:lang w:val="es-MX" w:eastAsia="es-MX"/>
              </w:rPr>
              <w:t xml:space="preserve">PRIMERA </w:t>
            </w:r>
          </w:p>
        </w:tc>
        <w:tc>
          <w:tcPr>
            <w:tcW w:w="537" w:type="dxa"/>
            <w:tcBorders>
              <w:top w:val="nil"/>
              <w:left w:val="nil"/>
              <w:bottom w:val="single" w:sz="4" w:space="0" w:color="auto"/>
              <w:right w:val="single" w:sz="4" w:space="0" w:color="auto"/>
            </w:tcBorders>
            <w:shd w:val="clear" w:color="000000" w:fill="FFFFFF"/>
            <w:noWrap/>
            <w:vAlign w:val="center"/>
            <w:hideMark/>
          </w:tcPr>
          <w:p w:rsidR="00316852" w:rsidRPr="00316852" w:rsidRDefault="00316852" w:rsidP="00316852">
            <w:pPr>
              <w:rPr>
                <w:rFonts w:ascii="Calibri" w:eastAsia="Times New Roman" w:hAnsi="Calibri" w:cs="Calibri"/>
                <w:b/>
                <w:bCs/>
                <w:color w:val="000000"/>
                <w:sz w:val="18"/>
                <w:szCs w:val="18"/>
                <w:lang w:val="es-MX" w:eastAsia="es-MX"/>
              </w:rPr>
            </w:pPr>
            <w:r w:rsidRPr="00316852">
              <w:rPr>
                <w:rFonts w:ascii="Calibri" w:eastAsia="Times New Roman" w:hAnsi="Calibri" w:cs="Calibri"/>
                <w:b/>
                <w:bCs/>
                <w:color w:val="000000"/>
                <w:sz w:val="18"/>
                <w:szCs w:val="18"/>
                <w:lang w:val="es-MX" w:eastAsia="es-MX"/>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316852" w:rsidRPr="00316852" w:rsidRDefault="00316852" w:rsidP="00316852">
            <w:pPr>
              <w:jc w:val="center"/>
              <w:rPr>
                <w:rFonts w:ascii="Calibri" w:eastAsia="Times New Roman" w:hAnsi="Calibri" w:cs="Calibri"/>
                <w:color w:val="000000"/>
                <w:sz w:val="18"/>
                <w:szCs w:val="18"/>
                <w:lang w:val="es-MX" w:eastAsia="es-MX"/>
              </w:rPr>
            </w:pPr>
            <w:r w:rsidRPr="00316852">
              <w:rPr>
                <w:rFonts w:ascii="Calibri" w:eastAsia="Times New Roman" w:hAnsi="Calibri" w:cs="Calibri"/>
                <w:color w:val="000000"/>
                <w:sz w:val="18"/>
                <w:szCs w:val="18"/>
                <w:lang w:val="es-MX" w:eastAsia="es-MX"/>
              </w:rPr>
              <w:t>575</w:t>
            </w:r>
          </w:p>
        </w:tc>
        <w:tc>
          <w:tcPr>
            <w:tcW w:w="1276" w:type="dxa"/>
            <w:tcBorders>
              <w:top w:val="nil"/>
              <w:left w:val="nil"/>
              <w:bottom w:val="single" w:sz="4" w:space="0" w:color="auto"/>
              <w:right w:val="single" w:sz="4" w:space="0" w:color="auto"/>
            </w:tcBorders>
            <w:shd w:val="clear" w:color="000000" w:fill="FFFFFF"/>
            <w:noWrap/>
            <w:vAlign w:val="center"/>
            <w:hideMark/>
          </w:tcPr>
          <w:p w:rsidR="00316852" w:rsidRPr="00316852" w:rsidRDefault="00316852" w:rsidP="00316852">
            <w:pPr>
              <w:jc w:val="center"/>
              <w:rPr>
                <w:rFonts w:ascii="Calibri" w:eastAsia="Times New Roman" w:hAnsi="Calibri" w:cs="Calibri"/>
                <w:color w:val="000000"/>
                <w:sz w:val="18"/>
                <w:szCs w:val="18"/>
                <w:lang w:val="es-MX" w:eastAsia="es-MX"/>
              </w:rPr>
            </w:pPr>
            <w:r w:rsidRPr="00316852">
              <w:rPr>
                <w:rFonts w:ascii="Calibri" w:eastAsia="Times New Roman" w:hAnsi="Calibri" w:cs="Calibri"/>
                <w:color w:val="000000"/>
                <w:sz w:val="18"/>
                <w:szCs w:val="18"/>
                <w:lang w:val="es-MX" w:eastAsia="es-MX"/>
              </w:rPr>
              <w:t>616</w:t>
            </w:r>
          </w:p>
        </w:tc>
        <w:tc>
          <w:tcPr>
            <w:tcW w:w="1135" w:type="dxa"/>
            <w:tcBorders>
              <w:top w:val="nil"/>
              <w:left w:val="nil"/>
              <w:bottom w:val="single" w:sz="4" w:space="0" w:color="auto"/>
              <w:right w:val="single" w:sz="4" w:space="0" w:color="auto"/>
            </w:tcBorders>
            <w:shd w:val="clear" w:color="000000" w:fill="FFFFFF"/>
            <w:noWrap/>
            <w:vAlign w:val="center"/>
            <w:hideMark/>
          </w:tcPr>
          <w:p w:rsidR="00316852" w:rsidRPr="00316852" w:rsidRDefault="00316852" w:rsidP="00316852">
            <w:pPr>
              <w:jc w:val="center"/>
              <w:rPr>
                <w:rFonts w:ascii="Calibri" w:eastAsia="Times New Roman" w:hAnsi="Calibri" w:cs="Calibri"/>
                <w:color w:val="000000"/>
                <w:sz w:val="18"/>
                <w:szCs w:val="18"/>
                <w:lang w:val="es-MX" w:eastAsia="es-MX"/>
              </w:rPr>
            </w:pPr>
            <w:r w:rsidRPr="00316852">
              <w:rPr>
                <w:rFonts w:ascii="Calibri" w:eastAsia="Times New Roman" w:hAnsi="Calibri" w:cs="Calibri"/>
                <w:color w:val="000000"/>
                <w:sz w:val="18"/>
                <w:szCs w:val="18"/>
                <w:lang w:val="es-MX" w:eastAsia="es-MX"/>
              </w:rPr>
              <w:t>877</w:t>
            </w:r>
          </w:p>
        </w:tc>
        <w:tc>
          <w:tcPr>
            <w:tcW w:w="1349" w:type="dxa"/>
            <w:tcBorders>
              <w:top w:val="nil"/>
              <w:left w:val="nil"/>
              <w:bottom w:val="single" w:sz="4" w:space="0" w:color="auto"/>
              <w:right w:val="single" w:sz="4" w:space="0" w:color="auto"/>
            </w:tcBorders>
            <w:shd w:val="clear" w:color="000000" w:fill="FFFFFF"/>
            <w:noWrap/>
            <w:vAlign w:val="center"/>
            <w:hideMark/>
          </w:tcPr>
          <w:p w:rsidR="00316852" w:rsidRPr="00316852" w:rsidRDefault="00316852" w:rsidP="00316852">
            <w:pPr>
              <w:jc w:val="center"/>
              <w:rPr>
                <w:rFonts w:ascii="Calibri" w:eastAsia="Times New Roman" w:hAnsi="Calibri" w:cs="Calibri"/>
                <w:color w:val="000000"/>
                <w:sz w:val="18"/>
                <w:szCs w:val="18"/>
                <w:lang w:val="es-MX" w:eastAsia="es-MX"/>
              </w:rPr>
            </w:pPr>
            <w:r w:rsidRPr="00316852">
              <w:rPr>
                <w:rFonts w:ascii="Calibri" w:eastAsia="Times New Roman" w:hAnsi="Calibri" w:cs="Calibri"/>
                <w:color w:val="000000"/>
                <w:sz w:val="18"/>
                <w:szCs w:val="18"/>
                <w:lang w:val="es-MX" w:eastAsia="es-MX"/>
              </w:rPr>
              <w:t>322</w:t>
            </w:r>
          </w:p>
        </w:tc>
      </w:tr>
      <w:tr w:rsidR="00316852" w:rsidRPr="00316852" w:rsidTr="00316852">
        <w:trPr>
          <w:trHeight w:val="288"/>
          <w:jc w:val="center"/>
        </w:trPr>
        <w:tc>
          <w:tcPr>
            <w:tcW w:w="1726" w:type="dxa"/>
            <w:tcBorders>
              <w:top w:val="nil"/>
              <w:left w:val="single" w:sz="4" w:space="0" w:color="auto"/>
              <w:bottom w:val="single" w:sz="4" w:space="0" w:color="auto"/>
              <w:right w:val="nil"/>
            </w:tcBorders>
            <w:shd w:val="clear" w:color="000000" w:fill="FFFFFF"/>
            <w:noWrap/>
            <w:vAlign w:val="center"/>
            <w:hideMark/>
          </w:tcPr>
          <w:p w:rsidR="00316852" w:rsidRPr="00316852" w:rsidRDefault="00316852" w:rsidP="00316852">
            <w:pPr>
              <w:rPr>
                <w:rFonts w:ascii="Calibri" w:eastAsia="Times New Roman" w:hAnsi="Calibri" w:cs="Calibri"/>
                <w:b/>
                <w:bCs/>
                <w:color w:val="000000"/>
                <w:sz w:val="18"/>
                <w:szCs w:val="18"/>
                <w:lang w:val="es-MX" w:eastAsia="es-MX"/>
              </w:rPr>
            </w:pPr>
            <w:r w:rsidRPr="00316852">
              <w:rPr>
                <w:rFonts w:ascii="Calibri" w:eastAsia="Times New Roman" w:hAnsi="Calibri" w:cs="Calibri"/>
                <w:b/>
                <w:bCs/>
                <w:color w:val="000000"/>
                <w:sz w:val="18"/>
                <w:szCs w:val="18"/>
                <w:lang w:val="es-MX" w:eastAsia="es-MX"/>
              </w:rPr>
              <w:t>SUPERIOR</w:t>
            </w:r>
          </w:p>
        </w:tc>
        <w:tc>
          <w:tcPr>
            <w:tcW w:w="537" w:type="dxa"/>
            <w:tcBorders>
              <w:top w:val="nil"/>
              <w:left w:val="nil"/>
              <w:bottom w:val="single" w:sz="4" w:space="0" w:color="auto"/>
              <w:right w:val="single" w:sz="4" w:space="0" w:color="auto"/>
            </w:tcBorders>
            <w:shd w:val="clear" w:color="000000" w:fill="FFFFFF"/>
            <w:noWrap/>
            <w:vAlign w:val="center"/>
            <w:hideMark/>
          </w:tcPr>
          <w:p w:rsidR="00316852" w:rsidRPr="00316852" w:rsidRDefault="00316852" w:rsidP="00316852">
            <w:pPr>
              <w:rPr>
                <w:rFonts w:ascii="Calibri" w:eastAsia="Times New Roman" w:hAnsi="Calibri" w:cs="Calibri"/>
                <w:b/>
                <w:bCs/>
                <w:color w:val="000000"/>
                <w:sz w:val="18"/>
                <w:szCs w:val="18"/>
                <w:lang w:val="es-MX" w:eastAsia="es-MX"/>
              </w:rPr>
            </w:pPr>
            <w:r w:rsidRPr="00316852">
              <w:rPr>
                <w:rFonts w:ascii="Calibri" w:eastAsia="Times New Roman" w:hAnsi="Calibri" w:cs="Calibri"/>
                <w:b/>
                <w:bCs/>
                <w:color w:val="000000"/>
                <w:sz w:val="18"/>
                <w:szCs w:val="18"/>
                <w:lang w:val="es-MX" w:eastAsia="es-MX"/>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316852" w:rsidRPr="00316852" w:rsidRDefault="00316852" w:rsidP="00316852">
            <w:pPr>
              <w:jc w:val="center"/>
              <w:rPr>
                <w:rFonts w:ascii="Calibri" w:eastAsia="Times New Roman" w:hAnsi="Calibri" w:cs="Calibri"/>
                <w:color w:val="000000"/>
                <w:sz w:val="18"/>
                <w:szCs w:val="18"/>
                <w:lang w:val="es-MX" w:eastAsia="es-MX"/>
              </w:rPr>
            </w:pPr>
            <w:r w:rsidRPr="00316852">
              <w:rPr>
                <w:rFonts w:ascii="Calibri" w:eastAsia="Times New Roman" w:hAnsi="Calibri" w:cs="Calibri"/>
                <w:color w:val="000000"/>
                <w:sz w:val="18"/>
                <w:szCs w:val="18"/>
                <w:lang w:val="es-MX" w:eastAsia="es-MX"/>
              </w:rPr>
              <w:t>856</w:t>
            </w:r>
          </w:p>
        </w:tc>
        <w:tc>
          <w:tcPr>
            <w:tcW w:w="1276" w:type="dxa"/>
            <w:tcBorders>
              <w:top w:val="nil"/>
              <w:left w:val="nil"/>
              <w:bottom w:val="single" w:sz="4" w:space="0" w:color="auto"/>
              <w:right w:val="single" w:sz="4" w:space="0" w:color="auto"/>
            </w:tcBorders>
            <w:shd w:val="clear" w:color="000000" w:fill="FFFFFF"/>
            <w:noWrap/>
            <w:vAlign w:val="center"/>
            <w:hideMark/>
          </w:tcPr>
          <w:p w:rsidR="00316852" w:rsidRPr="00316852" w:rsidRDefault="00316852" w:rsidP="00316852">
            <w:pPr>
              <w:jc w:val="center"/>
              <w:rPr>
                <w:rFonts w:ascii="Calibri" w:eastAsia="Times New Roman" w:hAnsi="Calibri" w:cs="Calibri"/>
                <w:color w:val="000000"/>
                <w:sz w:val="18"/>
                <w:szCs w:val="18"/>
                <w:lang w:val="es-MX" w:eastAsia="es-MX"/>
              </w:rPr>
            </w:pPr>
            <w:r w:rsidRPr="00316852">
              <w:rPr>
                <w:rFonts w:ascii="Calibri" w:eastAsia="Times New Roman" w:hAnsi="Calibri" w:cs="Calibri"/>
                <w:color w:val="000000"/>
                <w:sz w:val="18"/>
                <w:szCs w:val="18"/>
                <w:lang w:val="es-MX" w:eastAsia="es-MX"/>
              </w:rPr>
              <w:t>747</w:t>
            </w:r>
          </w:p>
        </w:tc>
        <w:tc>
          <w:tcPr>
            <w:tcW w:w="1135" w:type="dxa"/>
            <w:tcBorders>
              <w:top w:val="nil"/>
              <w:left w:val="nil"/>
              <w:bottom w:val="single" w:sz="4" w:space="0" w:color="auto"/>
              <w:right w:val="single" w:sz="4" w:space="0" w:color="auto"/>
            </w:tcBorders>
            <w:shd w:val="clear" w:color="000000" w:fill="FFFFFF"/>
            <w:noWrap/>
            <w:vAlign w:val="center"/>
            <w:hideMark/>
          </w:tcPr>
          <w:p w:rsidR="00316852" w:rsidRPr="00316852" w:rsidRDefault="00316852" w:rsidP="00316852">
            <w:pPr>
              <w:jc w:val="center"/>
              <w:rPr>
                <w:rFonts w:ascii="Calibri" w:eastAsia="Times New Roman" w:hAnsi="Calibri" w:cs="Calibri"/>
                <w:color w:val="000000"/>
                <w:sz w:val="18"/>
                <w:szCs w:val="18"/>
                <w:lang w:val="es-MX" w:eastAsia="es-MX"/>
              </w:rPr>
            </w:pPr>
            <w:r w:rsidRPr="00316852">
              <w:rPr>
                <w:rFonts w:ascii="Calibri" w:eastAsia="Times New Roman" w:hAnsi="Calibri" w:cs="Calibri"/>
                <w:color w:val="000000"/>
                <w:sz w:val="18"/>
                <w:szCs w:val="18"/>
                <w:lang w:val="es-MX" w:eastAsia="es-MX"/>
              </w:rPr>
              <w:t>1452</w:t>
            </w:r>
          </w:p>
        </w:tc>
        <w:tc>
          <w:tcPr>
            <w:tcW w:w="1349" w:type="dxa"/>
            <w:tcBorders>
              <w:top w:val="nil"/>
              <w:left w:val="nil"/>
              <w:bottom w:val="single" w:sz="4" w:space="0" w:color="auto"/>
              <w:right w:val="single" w:sz="4" w:space="0" w:color="auto"/>
            </w:tcBorders>
            <w:shd w:val="clear" w:color="000000" w:fill="FFFFFF"/>
            <w:noWrap/>
            <w:vAlign w:val="center"/>
            <w:hideMark/>
          </w:tcPr>
          <w:p w:rsidR="00316852" w:rsidRPr="00316852" w:rsidRDefault="00316852" w:rsidP="00316852">
            <w:pPr>
              <w:jc w:val="center"/>
              <w:rPr>
                <w:rFonts w:ascii="Calibri" w:eastAsia="Times New Roman" w:hAnsi="Calibri" w:cs="Calibri"/>
                <w:color w:val="000000"/>
                <w:sz w:val="18"/>
                <w:szCs w:val="18"/>
                <w:lang w:val="es-MX" w:eastAsia="es-MX"/>
              </w:rPr>
            </w:pPr>
            <w:r w:rsidRPr="00316852">
              <w:rPr>
                <w:rFonts w:ascii="Calibri" w:eastAsia="Times New Roman" w:hAnsi="Calibri" w:cs="Calibri"/>
                <w:color w:val="000000"/>
                <w:sz w:val="18"/>
                <w:szCs w:val="18"/>
                <w:lang w:val="es-MX" w:eastAsia="es-MX"/>
              </w:rPr>
              <w:t>322</w:t>
            </w:r>
          </w:p>
        </w:tc>
      </w:tr>
      <w:tr w:rsidR="00316852" w:rsidRPr="00316852" w:rsidTr="00316852">
        <w:trPr>
          <w:trHeight w:val="288"/>
          <w:jc w:val="center"/>
        </w:trPr>
        <w:tc>
          <w:tcPr>
            <w:tcW w:w="7157"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16852" w:rsidRPr="00316852" w:rsidRDefault="00316852" w:rsidP="00316852">
            <w:pPr>
              <w:jc w:val="center"/>
              <w:rPr>
                <w:rFonts w:ascii="Calibri" w:eastAsia="Times New Roman" w:hAnsi="Calibri" w:cs="Calibri"/>
                <w:b/>
                <w:bCs/>
                <w:color w:val="000000"/>
                <w:sz w:val="18"/>
                <w:szCs w:val="18"/>
                <w:lang w:val="es-MX" w:eastAsia="es-MX"/>
              </w:rPr>
            </w:pPr>
            <w:r w:rsidRPr="00316852">
              <w:rPr>
                <w:rFonts w:ascii="Calibri" w:eastAsia="Times New Roman" w:hAnsi="Calibri" w:cs="Calibri"/>
                <w:b/>
                <w:bCs/>
                <w:color w:val="000000"/>
                <w:sz w:val="18"/>
                <w:szCs w:val="18"/>
                <w:lang w:val="es-MX" w:eastAsia="es-MX"/>
              </w:rPr>
              <w:t>TARIFA DE MENOR DE 02 A 09 AÑOS. MÁXIMO 01 MENOR POR HABITACIÓN</w:t>
            </w:r>
          </w:p>
        </w:tc>
      </w:tr>
      <w:tr w:rsidR="00316852" w:rsidRPr="00316852" w:rsidTr="00316852">
        <w:trPr>
          <w:trHeight w:val="288"/>
          <w:jc w:val="center"/>
        </w:trPr>
        <w:tc>
          <w:tcPr>
            <w:tcW w:w="7157"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16852" w:rsidRPr="00316852" w:rsidRDefault="00316852" w:rsidP="00316852">
            <w:pPr>
              <w:jc w:val="center"/>
              <w:rPr>
                <w:rFonts w:ascii="Calibri" w:eastAsia="Times New Roman" w:hAnsi="Calibri" w:cs="Calibri"/>
                <w:b/>
                <w:bCs/>
                <w:color w:val="000000"/>
                <w:sz w:val="18"/>
                <w:szCs w:val="18"/>
                <w:lang w:val="es-MX" w:eastAsia="es-MX"/>
              </w:rPr>
            </w:pPr>
            <w:r w:rsidRPr="00316852">
              <w:rPr>
                <w:rFonts w:ascii="Calibri" w:eastAsia="Times New Roman" w:hAnsi="Calibri" w:cs="Calibri"/>
                <w:b/>
                <w:bCs/>
                <w:color w:val="000000"/>
                <w:sz w:val="18"/>
                <w:szCs w:val="18"/>
                <w:lang w:val="es-MX" w:eastAsia="es-MX"/>
              </w:rPr>
              <w:t>NO APLICA EN FERIAS, CARNAVAL, SEMANA SANTA, NAVIDAD Y FIN DE AÑO</w:t>
            </w:r>
          </w:p>
        </w:tc>
      </w:tr>
      <w:tr w:rsidR="00316852" w:rsidRPr="00316852" w:rsidTr="00316852">
        <w:trPr>
          <w:trHeight w:val="288"/>
          <w:jc w:val="center"/>
        </w:trPr>
        <w:tc>
          <w:tcPr>
            <w:tcW w:w="7157"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16852" w:rsidRPr="00316852" w:rsidRDefault="00316852" w:rsidP="00316852">
            <w:pPr>
              <w:jc w:val="center"/>
              <w:rPr>
                <w:rFonts w:ascii="Calibri" w:eastAsia="Times New Roman" w:hAnsi="Calibri" w:cs="Calibri"/>
                <w:b/>
                <w:bCs/>
                <w:color w:val="000000"/>
                <w:sz w:val="18"/>
                <w:szCs w:val="18"/>
                <w:lang w:val="es-MX" w:eastAsia="es-MX"/>
              </w:rPr>
            </w:pPr>
            <w:r w:rsidRPr="00316852">
              <w:rPr>
                <w:rFonts w:ascii="Calibri" w:eastAsia="Times New Roman" w:hAnsi="Calibri" w:cs="Calibri"/>
                <w:b/>
                <w:bCs/>
                <w:color w:val="000000"/>
                <w:sz w:val="18"/>
                <w:szCs w:val="18"/>
                <w:lang w:val="es-MX" w:eastAsia="es-MX"/>
              </w:rPr>
              <w:t xml:space="preserve">TARIFAS SUJETAS A DISPONIBILIDAD Y CAMBIO SIN PREVIO AVISO </w:t>
            </w:r>
          </w:p>
        </w:tc>
      </w:tr>
    </w:tbl>
    <w:p w:rsidR="00B04463" w:rsidRDefault="00B04463" w:rsidP="006B613D">
      <w:pPr>
        <w:spacing w:after="160" w:line="259" w:lineRule="auto"/>
        <w:rPr>
          <w:rFonts w:ascii="Calibri" w:hAnsi="Calibri" w:cs="Calibri"/>
          <w:sz w:val="20"/>
          <w:szCs w:val="20"/>
          <w:lang w:val="es-MX"/>
        </w:rPr>
      </w:pPr>
    </w:p>
    <w:tbl>
      <w:tblPr>
        <w:tblW w:w="5220" w:type="dxa"/>
        <w:jc w:val="center"/>
        <w:tblCellMar>
          <w:left w:w="70" w:type="dxa"/>
          <w:right w:w="70" w:type="dxa"/>
        </w:tblCellMar>
        <w:tblLook w:val="04A0" w:firstRow="1" w:lastRow="0" w:firstColumn="1" w:lastColumn="0" w:noHBand="0" w:noVBand="1"/>
      </w:tblPr>
      <w:tblGrid>
        <w:gridCol w:w="1410"/>
        <w:gridCol w:w="1204"/>
        <w:gridCol w:w="2606"/>
      </w:tblGrid>
      <w:tr w:rsidR="00316852" w:rsidRPr="00316852" w:rsidTr="00316852">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16852" w:rsidRPr="00316852" w:rsidRDefault="00316852" w:rsidP="00316852">
            <w:pPr>
              <w:jc w:val="center"/>
              <w:rPr>
                <w:rFonts w:ascii="Calibri" w:eastAsia="Times New Roman" w:hAnsi="Calibri" w:cs="Calibri"/>
                <w:b/>
                <w:bCs/>
                <w:color w:val="FFFFFF"/>
                <w:sz w:val="18"/>
                <w:szCs w:val="18"/>
                <w:lang w:val="es-MX" w:eastAsia="es-MX"/>
              </w:rPr>
            </w:pPr>
            <w:r w:rsidRPr="00316852">
              <w:rPr>
                <w:rFonts w:ascii="Calibri" w:eastAsia="Times New Roman" w:hAnsi="Calibri" w:cs="Calibri"/>
                <w:b/>
                <w:bCs/>
                <w:color w:val="FFFFFF"/>
                <w:sz w:val="18"/>
                <w:szCs w:val="18"/>
                <w:lang w:val="es-MX" w:eastAsia="es-MX"/>
              </w:rPr>
              <w:t xml:space="preserve">HOTELES PREVISTOS O SIMILARES </w:t>
            </w:r>
          </w:p>
        </w:tc>
      </w:tr>
      <w:tr w:rsidR="00316852" w:rsidRPr="00316852" w:rsidTr="00316852">
        <w:trPr>
          <w:trHeight w:val="288"/>
          <w:jc w:val="center"/>
        </w:trPr>
        <w:tc>
          <w:tcPr>
            <w:tcW w:w="1410" w:type="dxa"/>
            <w:tcBorders>
              <w:top w:val="nil"/>
              <w:left w:val="single" w:sz="4" w:space="0" w:color="auto"/>
              <w:bottom w:val="single" w:sz="4" w:space="0" w:color="auto"/>
              <w:right w:val="single" w:sz="4" w:space="0" w:color="auto"/>
            </w:tcBorders>
            <w:shd w:val="clear" w:color="000000" w:fill="000000"/>
            <w:noWrap/>
            <w:vAlign w:val="center"/>
            <w:hideMark/>
          </w:tcPr>
          <w:p w:rsidR="00316852" w:rsidRPr="00316852" w:rsidRDefault="00316852" w:rsidP="00316852">
            <w:pPr>
              <w:jc w:val="center"/>
              <w:rPr>
                <w:rFonts w:ascii="Calibri" w:eastAsia="Times New Roman" w:hAnsi="Calibri" w:cs="Calibri"/>
                <w:b/>
                <w:bCs/>
                <w:color w:val="FFFFFF"/>
                <w:sz w:val="18"/>
                <w:szCs w:val="18"/>
                <w:lang w:val="es-MX" w:eastAsia="es-MX"/>
              </w:rPr>
            </w:pPr>
            <w:r w:rsidRPr="00316852">
              <w:rPr>
                <w:rFonts w:ascii="Calibri" w:eastAsia="Times New Roman" w:hAnsi="Calibri" w:cs="Calibri"/>
                <w:b/>
                <w:bCs/>
                <w:color w:val="FFFFFF"/>
                <w:sz w:val="18"/>
                <w:szCs w:val="18"/>
                <w:lang w:val="es-MX" w:eastAsia="es-MX"/>
              </w:rPr>
              <w:t>CATEGORÍA</w:t>
            </w:r>
          </w:p>
        </w:tc>
        <w:tc>
          <w:tcPr>
            <w:tcW w:w="1204" w:type="dxa"/>
            <w:tcBorders>
              <w:top w:val="nil"/>
              <w:left w:val="nil"/>
              <w:bottom w:val="nil"/>
              <w:right w:val="single" w:sz="4" w:space="0" w:color="auto"/>
            </w:tcBorders>
            <w:shd w:val="clear" w:color="000000" w:fill="000000"/>
            <w:noWrap/>
            <w:vAlign w:val="center"/>
            <w:hideMark/>
          </w:tcPr>
          <w:p w:rsidR="00316852" w:rsidRPr="00316852" w:rsidRDefault="00316852" w:rsidP="00316852">
            <w:pPr>
              <w:jc w:val="center"/>
              <w:rPr>
                <w:rFonts w:ascii="Calibri" w:eastAsia="Times New Roman" w:hAnsi="Calibri" w:cs="Calibri"/>
                <w:b/>
                <w:bCs/>
                <w:color w:val="FFFFFF"/>
                <w:sz w:val="18"/>
                <w:szCs w:val="18"/>
                <w:lang w:val="es-MX" w:eastAsia="es-MX"/>
              </w:rPr>
            </w:pPr>
            <w:r w:rsidRPr="00316852">
              <w:rPr>
                <w:rFonts w:ascii="Calibri" w:eastAsia="Times New Roman" w:hAnsi="Calibri" w:cs="Calibri"/>
                <w:b/>
                <w:bCs/>
                <w:color w:val="FFFFFF"/>
                <w:sz w:val="18"/>
                <w:szCs w:val="18"/>
                <w:lang w:val="es-MX" w:eastAsia="es-MX"/>
              </w:rPr>
              <w:t>CIUDAD</w:t>
            </w:r>
          </w:p>
        </w:tc>
        <w:tc>
          <w:tcPr>
            <w:tcW w:w="2606" w:type="dxa"/>
            <w:tcBorders>
              <w:top w:val="nil"/>
              <w:left w:val="nil"/>
              <w:bottom w:val="nil"/>
              <w:right w:val="single" w:sz="4" w:space="0" w:color="auto"/>
            </w:tcBorders>
            <w:shd w:val="clear" w:color="000000" w:fill="000000"/>
            <w:noWrap/>
            <w:vAlign w:val="center"/>
            <w:hideMark/>
          </w:tcPr>
          <w:p w:rsidR="00316852" w:rsidRPr="00316852" w:rsidRDefault="00316852" w:rsidP="00316852">
            <w:pPr>
              <w:jc w:val="center"/>
              <w:rPr>
                <w:rFonts w:ascii="Calibri" w:eastAsia="Times New Roman" w:hAnsi="Calibri" w:cs="Calibri"/>
                <w:b/>
                <w:bCs/>
                <w:color w:val="FFFFFF"/>
                <w:sz w:val="18"/>
                <w:szCs w:val="18"/>
                <w:lang w:val="es-MX" w:eastAsia="es-MX"/>
              </w:rPr>
            </w:pPr>
            <w:r w:rsidRPr="00316852">
              <w:rPr>
                <w:rFonts w:ascii="Calibri" w:eastAsia="Times New Roman" w:hAnsi="Calibri" w:cs="Calibri"/>
                <w:b/>
                <w:bCs/>
                <w:color w:val="FFFFFF"/>
                <w:sz w:val="18"/>
                <w:szCs w:val="18"/>
                <w:lang w:val="es-MX" w:eastAsia="es-MX"/>
              </w:rPr>
              <w:t>HOTEL</w:t>
            </w:r>
          </w:p>
        </w:tc>
      </w:tr>
      <w:tr w:rsidR="00316852" w:rsidRPr="00316852" w:rsidTr="00316852">
        <w:trPr>
          <w:trHeight w:val="288"/>
          <w:jc w:val="center"/>
        </w:trPr>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316852" w:rsidRPr="00316852" w:rsidRDefault="00316852" w:rsidP="00316852">
            <w:pPr>
              <w:rPr>
                <w:rFonts w:ascii="Calibri" w:eastAsia="Times New Roman" w:hAnsi="Calibri" w:cs="Calibri"/>
                <w:b/>
                <w:bCs/>
                <w:color w:val="000000"/>
                <w:sz w:val="18"/>
                <w:szCs w:val="18"/>
                <w:lang w:val="es-MX" w:eastAsia="es-MX"/>
              </w:rPr>
            </w:pPr>
            <w:r w:rsidRPr="00316852">
              <w:rPr>
                <w:rFonts w:ascii="Calibri" w:eastAsia="Times New Roman" w:hAnsi="Calibri" w:cs="Calibri"/>
                <w:b/>
                <w:bCs/>
                <w:color w:val="000000"/>
                <w:sz w:val="18"/>
                <w:szCs w:val="18"/>
                <w:lang w:val="es-MX" w:eastAsia="es-MX"/>
              </w:rPr>
              <w:t xml:space="preserve">TURISTA </w:t>
            </w:r>
          </w:p>
        </w:tc>
        <w:tc>
          <w:tcPr>
            <w:tcW w:w="120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16852" w:rsidRPr="00316852" w:rsidRDefault="00316852" w:rsidP="00316852">
            <w:pPr>
              <w:jc w:val="center"/>
              <w:rPr>
                <w:rFonts w:ascii="Calibri" w:eastAsia="Times New Roman" w:hAnsi="Calibri" w:cs="Calibri"/>
                <w:color w:val="000000"/>
                <w:sz w:val="18"/>
                <w:szCs w:val="18"/>
                <w:lang w:val="es-MX" w:eastAsia="es-MX"/>
              </w:rPr>
            </w:pPr>
            <w:r w:rsidRPr="00316852">
              <w:rPr>
                <w:rFonts w:ascii="Calibri" w:eastAsia="Times New Roman" w:hAnsi="Calibri" w:cs="Calibri"/>
                <w:color w:val="000000"/>
                <w:sz w:val="18"/>
                <w:szCs w:val="18"/>
                <w:lang w:val="es-MX" w:eastAsia="es-MX"/>
              </w:rPr>
              <w:t>Cartagena</w:t>
            </w:r>
          </w:p>
        </w:tc>
        <w:tc>
          <w:tcPr>
            <w:tcW w:w="2606" w:type="dxa"/>
            <w:tcBorders>
              <w:top w:val="single" w:sz="4" w:space="0" w:color="auto"/>
              <w:left w:val="nil"/>
              <w:bottom w:val="single" w:sz="4" w:space="0" w:color="auto"/>
              <w:right w:val="single" w:sz="4" w:space="0" w:color="auto"/>
            </w:tcBorders>
            <w:shd w:val="clear" w:color="auto" w:fill="auto"/>
            <w:noWrap/>
            <w:vAlign w:val="center"/>
            <w:hideMark/>
          </w:tcPr>
          <w:p w:rsidR="00316852" w:rsidRPr="00316852" w:rsidRDefault="00316852" w:rsidP="00316852">
            <w:pPr>
              <w:rPr>
                <w:rFonts w:ascii="Calibri" w:eastAsia="Times New Roman" w:hAnsi="Calibri" w:cs="Calibri"/>
                <w:color w:val="000000"/>
                <w:sz w:val="18"/>
                <w:szCs w:val="18"/>
                <w:lang w:val="es-MX" w:eastAsia="es-MX"/>
              </w:rPr>
            </w:pPr>
            <w:r w:rsidRPr="00316852">
              <w:rPr>
                <w:rFonts w:ascii="Calibri" w:eastAsia="Times New Roman" w:hAnsi="Calibri" w:cs="Calibri"/>
                <w:color w:val="000000"/>
                <w:sz w:val="18"/>
                <w:szCs w:val="18"/>
                <w:lang w:val="es-MX" w:eastAsia="es-MX"/>
              </w:rPr>
              <w:t>D</w:t>
            </w:r>
            <w:r w:rsidR="00F87AB1">
              <w:rPr>
                <w:rFonts w:ascii="Calibri" w:eastAsia="Times New Roman" w:hAnsi="Calibri" w:cs="Calibri"/>
                <w:color w:val="000000"/>
                <w:sz w:val="18"/>
                <w:szCs w:val="18"/>
                <w:lang w:val="es-MX" w:eastAsia="es-MX"/>
              </w:rPr>
              <w:t>on Pedro Heredia</w:t>
            </w:r>
          </w:p>
        </w:tc>
      </w:tr>
      <w:tr w:rsidR="00316852" w:rsidRPr="00316852" w:rsidTr="00316852">
        <w:trPr>
          <w:trHeight w:val="288"/>
          <w:jc w:val="center"/>
        </w:trPr>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316852" w:rsidRPr="00316852" w:rsidRDefault="00316852" w:rsidP="00316852">
            <w:pPr>
              <w:rPr>
                <w:rFonts w:ascii="Calibri" w:eastAsia="Times New Roman" w:hAnsi="Calibri" w:cs="Calibri"/>
                <w:b/>
                <w:bCs/>
                <w:color w:val="000000"/>
                <w:sz w:val="18"/>
                <w:szCs w:val="18"/>
                <w:lang w:val="es-MX" w:eastAsia="es-MX"/>
              </w:rPr>
            </w:pPr>
            <w:r w:rsidRPr="00316852">
              <w:rPr>
                <w:rFonts w:ascii="Calibri" w:eastAsia="Times New Roman" w:hAnsi="Calibri" w:cs="Calibri"/>
                <w:b/>
                <w:bCs/>
                <w:color w:val="000000"/>
                <w:sz w:val="18"/>
                <w:szCs w:val="18"/>
                <w:lang w:val="es-MX" w:eastAsia="es-MX"/>
              </w:rPr>
              <w:t xml:space="preserve">PRIMERA </w:t>
            </w:r>
          </w:p>
        </w:tc>
        <w:tc>
          <w:tcPr>
            <w:tcW w:w="1204" w:type="dxa"/>
            <w:vMerge/>
            <w:tcBorders>
              <w:top w:val="single" w:sz="4" w:space="0" w:color="auto"/>
              <w:left w:val="single" w:sz="4" w:space="0" w:color="auto"/>
              <w:bottom w:val="single" w:sz="4" w:space="0" w:color="000000"/>
              <w:right w:val="single" w:sz="4" w:space="0" w:color="auto"/>
            </w:tcBorders>
            <w:vAlign w:val="center"/>
            <w:hideMark/>
          </w:tcPr>
          <w:p w:rsidR="00316852" w:rsidRPr="00316852" w:rsidRDefault="00316852" w:rsidP="00316852">
            <w:pPr>
              <w:rPr>
                <w:rFonts w:ascii="Calibri" w:eastAsia="Times New Roman" w:hAnsi="Calibri" w:cs="Calibri"/>
                <w:color w:val="000000"/>
                <w:sz w:val="18"/>
                <w:szCs w:val="18"/>
                <w:lang w:val="es-MX" w:eastAsia="es-MX"/>
              </w:rPr>
            </w:pPr>
          </w:p>
        </w:tc>
        <w:tc>
          <w:tcPr>
            <w:tcW w:w="2606" w:type="dxa"/>
            <w:tcBorders>
              <w:top w:val="nil"/>
              <w:left w:val="nil"/>
              <w:bottom w:val="single" w:sz="4" w:space="0" w:color="auto"/>
              <w:right w:val="single" w:sz="4" w:space="0" w:color="auto"/>
            </w:tcBorders>
            <w:shd w:val="clear" w:color="auto" w:fill="auto"/>
            <w:noWrap/>
            <w:vAlign w:val="center"/>
            <w:hideMark/>
          </w:tcPr>
          <w:p w:rsidR="00316852" w:rsidRPr="00316852" w:rsidRDefault="00316852" w:rsidP="00316852">
            <w:pPr>
              <w:rPr>
                <w:rFonts w:ascii="Calibri" w:eastAsia="Times New Roman" w:hAnsi="Calibri" w:cs="Calibri"/>
                <w:color w:val="000000"/>
                <w:sz w:val="18"/>
                <w:szCs w:val="18"/>
                <w:lang w:val="es-MX" w:eastAsia="es-MX"/>
              </w:rPr>
            </w:pPr>
            <w:r w:rsidRPr="00316852">
              <w:rPr>
                <w:rFonts w:ascii="Calibri" w:eastAsia="Times New Roman" w:hAnsi="Calibri" w:cs="Calibri"/>
                <w:color w:val="000000"/>
                <w:sz w:val="18"/>
                <w:szCs w:val="18"/>
                <w:lang w:val="es-MX" w:eastAsia="es-MX"/>
              </w:rPr>
              <w:t>Almirante</w:t>
            </w:r>
          </w:p>
        </w:tc>
      </w:tr>
      <w:tr w:rsidR="00316852" w:rsidRPr="00316852" w:rsidTr="00316852">
        <w:trPr>
          <w:trHeight w:val="288"/>
          <w:jc w:val="center"/>
        </w:trPr>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316852" w:rsidRPr="00316852" w:rsidRDefault="00316852" w:rsidP="00316852">
            <w:pPr>
              <w:rPr>
                <w:rFonts w:ascii="Calibri" w:eastAsia="Times New Roman" w:hAnsi="Calibri" w:cs="Calibri"/>
                <w:b/>
                <w:bCs/>
                <w:color w:val="000000"/>
                <w:sz w:val="18"/>
                <w:szCs w:val="18"/>
                <w:lang w:val="es-MX" w:eastAsia="es-MX"/>
              </w:rPr>
            </w:pPr>
            <w:r w:rsidRPr="00316852">
              <w:rPr>
                <w:rFonts w:ascii="Calibri" w:eastAsia="Times New Roman" w:hAnsi="Calibri" w:cs="Calibri"/>
                <w:b/>
                <w:bCs/>
                <w:color w:val="000000"/>
                <w:sz w:val="18"/>
                <w:szCs w:val="18"/>
                <w:lang w:val="es-MX" w:eastAsia="es-MX"/>
              </w:rPr>
              <w:t>SUPERIOR</w:t>
            </w:r>
          </w:p>
        </w:tc>
        <w:tc>
          <w:tcPr>
            <w:tcW w:w="1204" w:type="dxa"/>
            <w:vMerge/>
            <w:tcBorders>
              <w:top w:val="single" w:sz="4" w:space="0" w:color="auto"/>
              <w:left w:val="single" w:sz="4" w:space="0" w:color="auto"/>
              <w:bottom w:val="single" w:sz="4" w:space="0" w:color="000000"/>
              <w:right w:val="single" w:sz="4" w:space="0" w:color="auto"/>
            </w:tcBorders>
            <w:vAlign w:val="center"/>
            <w:hideMark/>
          </w:tcPr>
          <w:p w:rsidR="00316852" w:rsidRPr="00316852" w:rsidRDefault="00316852" w:rsidP="00316852">
            <w:pPr>
              <w:rPr>
                <w:rFonts w:ascii="Calibri" w:eastAsia="Times New Roman" w:hAnsi="Calibri" w:cs="Calibri"/>
                <w:color w:val="000000"/>
                <w:sz w:val="18"/>
                <w:szCs w:val="18"/>
                <w:lang w:val="es-MX" w:eastAsia="es-MX"/>
              </w:rPr>
            </w:pPr>
          </w:p>
        </w:tc>
        <w:tc>
          <w:tcPr>
            <w:tcW w:w="2606" w:type="dxa"/>
            <w:tcBorders>
              <w:top w:val="nil"/>
              <w:left w:val="nil"/>
              <w:bottom w:val="single" w:sz="4" w:space="0" w:color="auto"/>
              <w:right w:val="single" w:sz="4" w:space="0" w:color="auto"/>
            </w:tcBorders>
            <w:shd w:val="clear" w:color="auto" w:fill="auto"/>
            <w:noWrap/>
            <w:vAlign w:val="bottom"/>
            <w:hideMark/>
          </w:tcPr>
          <w:p w:rsidR="00316852" w:rsidRPr="00316852" w:rsidRDefault="00316852" w:rsidP="00316852">
            <w:pPr>
              <w:rPr>
                <w:rFonts w:ascii="Calibri" w:eastAsia="Times New Roman" w:hAnsi="Calibri" w:cs="Calibri"/>
                <w:color w:val="000000"/>
                <w:sz w:val="18"/>
                <w:szCs w:val="18"/>
                <w:lang w:val="es-MX" w:eastAsia="es-MX"/>
              </w:rPr>
            </w:pPr>
            <w:r w:rsidRPr="00316852">
              <w:rPr>
                <w:rFonts w:ascii="Calibri" w:eastAsia="Times New Roman" w:hAnsi="Calibri" w:cs="Calibri"/>
                <w:color w:val="000000"/>
                <w:sz w:val="18"/>
                <w:szCs w:val="18"/>
                <w:lang w:val="es-MX" w:eastAsia="es-MX"/>
              </w:rPr>
              <w:t>Nacar Curio Collection</w:t>
            </w:r>
          </w:p>
        </w:tc>
      </w:tr>
    </w:tbl>
    <w:p w:rsidR="005B3DAE" w:rsidRPr="006E12FA" w:rsidRDefault="005B3DAE"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Los servicios de traslados y excursiones son otorgados como servicios regulares; estos servicios están sujetos a horarios pre-establecidos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El horario estándar de check in 15:00hrs y el check out 11:00hrs.</w:t>
      </w:r>
    </w:p>
    <w:p w:rsidR="00AB2E4A" w:rsidRPr="00AB2E4A"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Los vuelos llegando entre las 20:00 y las 06:00 Hrs </w:t>
      </w:r>
      <w:r>
        <w:rPr>
          <w:rFonts w:ascii="Calibri" w:hAnsi="Calibri" w:cs="Calibri"/>
          <w:sz w:val="20"/>
          <w:szCs w:val="20"/>
        </w:rPr>
        <w:t>aplica suplemento, consultar con su asesor.</w:t>
      </w:r>
    </w:p>
    <w:p w:rsidR="008A668C" w:rsidRPr="00AB2E4A" w:rsidRDefault="00AB2E4A" w:rsidP="00AB2E4A">
      <w:pPr>
        <w:numPr>
          <w:ilvl w:val="0"/>
          <w:numId w:val="7"/>
        </w:numPr>
        <w:rPr>
          <w:rFonts w:ascii="Calibri" w:hAnsi="Calibri" w:cs="Calibri"/>
          <w:sz w:val="20"/>
          <w:szCs w:val="20"/>
        </w:rPr>
      </w:pPr>
      <w:r w:rsidRPr="00AB2E4A">
        <w:rPr>
          <w:rFonts w:ascii="Calibri" w:hAnsi="Calibri" w:cs="Calibri"/>
          <w:sz w:val="20"/>
          <w:szCs w:val="20"/>
        </w:rPr>
        <w:t>Acomodación triple aplica para dos camas twin (una de las personas debe compartir cama), la cama adicional es un sofá cama o una cama más pequeña</w:t>
      </w:r>
    </w:p>
    <w:sectPr w:rsidR="008A668C" w:rsidRPr="00AB2E4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55E8C" w:rsidRDefault="00B55E8C" w:rsidP="00F249CA">
      <w:r>
        <w:separator/>
      </w:r>
    </w:p>
  </w:endnote>
  <w:endnote w:type="continuationSeparator" w:id="0">
    <w:p w:rsidR="00B55E8C" w:rsidRDefault="00B55E8C"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55E8C" w:rsidRDefault="00B55E8C" w:rsidP="00F249CA">
      <w:r>
        <w:separator/>
      </w:r>
    </w:p>
  </w:footnote>
  <w:footnote w:type="continuationSeparator" w:id="0">
    <w:p w:rsidR="00B55E8C" w:rsidRDefault="00B55E8C"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D2E65"/>
    <w:multiLevelType w:val="hybridMultilevel"/>
    <w:tmpl w:val="3FA6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BCC0AA3"/>
    <w:multiLevelType w:val="hybridMultilevel"/>
    <w:tmpl w:val="93940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6"/>
  </w:num>
  <w:num w:numId="2" w16cid:durableId="1246305338">
    <w:abstractNumId w:val="2"/>
  </w:num>
  <w:num w:numId="3" w16cid:durableId="410666923">
    <w:abstractNumId w:val="7"/>
  </w:num>
  <w:num w:numId="4" w16cid:durableId="1511601243">
    <w:abstractNumId w:val="5"/>
  </w:num>
  <w:num w:numId="5" w16cid:durableId="1906068534">
    <w:abstractNumId w:val="3"/>
  </w:num>
  <w:num w:numId="6" w16cid:durableId="29458140">
    <w:abstractNumId w:val="1"/>
  </w:num>
  <w:num w:numId="7" w16cid:durableId="916672130">
    <w:abstractNumId w:val="2"/>
  </w:num>
  <w:num w:numId="8" w16cid:durableId="192573173">
    <w:abstractNumId w:val="4"/>
  </w:num>
  <w:num w:numId="9" w16cid:durableId="491723190">
    <w:abstractNumId w:val="0"/>
  </w:num>
  <w:num w:numId="10" w16cid:durableId="16845496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2D65"/>
    <w:rsid w:val="00005546"/>
    <w:rsid w:val="0005320B"/>
    <w:rsid w:val="000A50F7"/>
    <w:rsid w:val="000D24F3"/>
    <w:rsid w:val="000F7A07"/>
    <w:rsid w:val="00146073"/>
    <w:rsid w:val="00183158"/>
    <w:rsid w:val="00196FCF"/>
    <w:rsid w:val="001A7777"/>
    <w:rsid w:val="001C4B5F"/>
    <w:rsid w:val="001E0591"/>
    <w:rsid w:val="00220ED3"/>
    <w:rsid w:val="00233843"/>
    <w:rsid w:val="0027137C"/>
    <w:rsid w:val="00274424"/>
    <w:rsid w:val="002E0116"/>
    <w:rsid w:val="0030599C"/>
    <w:rsid w:val="00307C36"/>
    <w:rsid w:val="00316852"/>
    <w:rsid w:val="003504EC"/>
    <w:rsid w:val="00365246"/>
    <w:rsid w:val="00412147"/>
    <w:rsid w:val="004343D2"/>
    <w:rsid w:val="00436377"/>
    <w:rsid w:val="004A7874"/>
    <w:rsid w:val="004C492F"/>
    <w:rsid w:val="004C6D4A"/>
    <w:rsid w:val="004C7CAF"/>
    <w:rsid w:val="00505D54"/>
    <w:rsid w:val="00517539"/>
    <w:rsid w:val="00522763"/>
    <w:rsid w:val="00524E49"/>
    <w:rsid w:val="005704CE"/>
    <w:rsid w:val="0058018E"/>
    <w:rsid w:val="005B3DAE"/>
    <w:rsid w:val="005C2CE8"/>
    <w:rsid w:val="005C6DE9"/>
    <w:rsid w:val="005F1BE8"/>
    <w:rsid w:val="00635E89"/>
    <w:rsid w:val="00655DF0"/>
    <w:rsid w:val="0068459B"/>
    <w:rsid w:val="00690DC1"/>
    <w:rsid w:val="006B613D"/>
    <w:rsid w:val="006E12FA"/>
    <w:rsid w:val="007926FF"/>
    <w:rsid w:val="007C3CA4"/>
    <w:rsid w:val="00800083"/>
    <w:rsid w:val="008422D3"/>
    <w:rsid w:val="008A0774"/>
    <w:rsid w:val="008A668C"/>
    <w:rsid w:val="008A671D"/>
    <w:rsid w:val="008D2BB8"/>
    <w:rsid w:val="008D79B3"/>
    <w:rsid w:val="008F43D9"/>
    <w:rsid w:val="0091219F"/>
    <w:rsid w:val="00986FD8"/>
    <w:rsid w:val="009929BE"/>
    <w:rsid w:val="009A2FCA"/>
    <w:rsid w:val="009B0106"/>
    <w:rsid w:val="009B5CC6"/>
    <w:rsid w:val="009C10E7"/>
    <w:rsid w:val="00A02A76"/>
    <w:rsid w:val="00A323B6"/>
    <w:rsid w:val="00A622B9"/>
    <w:rsid w:val="00AB2E4A"/>
    <w:rsid w:val="00AD0695"/>
    <w:rsid w:val="00AD0D07"/>
    <w:rsid w:val="00B04463"/>
    <w:rsid w:val="00B14350"/>
    <w:rsid w:val="00B43F0E"/>
    <w:rsid w:val="00B44717"/>
    <w:rsid w:val="00B55E8C"/>
    <w:rsid w:val="00B830CD"/>
    <w:rsid w:val="00BF152C"/>
    <w:rsid w:val="00C176E2"/>
    <w:rsid w:val="00C669A9"/>
    <w:rsid w:val="00CD0F5B"/>
    <w:rsid w:val="00CF6304"/>
    <w:rsid w:val="00D1347A"/>
    <w:rsid w:val="00D3481A"/>
    <w:rsid w:val="00D46ACA"/>
    <w:rsid w:val="00D75BFA"/>
    <w:rsid w:val="00D81C36"/>
    <w:rsid w:val="00DB0B18"/>
    <w:rsid w:val="00DE484D"/>
    <w:rsid w:val="00DF1DB1"/>
    <w:rsid w:val="00E05A34"/>
    <w:rsid w:val="00E35074"/>
    <w:rsid w:val="00E477E3"/>
    <w:rsid w:val="00E93BA8"/>
    <w:rsid w:val="00EB03CB"/>
    <w:rsid w:val="00EF3E67"/>
    <w:rsid w:val="00F234BF"/>
    <w:rsid w:val="00F249CA"/>
    <w:rsid w:val="00F50CE0"/>
    <w:rsid w:val="00F65549"/>
    <w:rsid w:val="00F87AB1"/>
    <w:rsid w:val="00F90B07"/>
    <w:rsid w:val="00FA5FDC"/>
    <w:rsid w:val="00FB1D88"/>
    <w:rsid w:val="00FB5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6B613D"/>
    <w:pPr>
      <w:autoSpaceDE w:val="0"/>
      <w:autoSpaceDN w:val="0"/>
      <w:adjustRightInd w:val="0"/>
      <w:spacing w:after="0" w:line="240" w:lineRule="auto"/>
    </w:pPr>
    <w:rPr>
      <w:rFonts w:ascii="Times New Roman" w:hAnsi="Times New Roman" w:cs="Times New Roman"/>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21139567">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92588718">
      <w:bodyDiv w:val="1"/>
      <w:marLeft w:val="0"/>
      <w:marRight w:val="0"/>
      <w:marTop w:val="0"/>
      <w:marBottom w:val="0"/>
      <w:divBdr>
        <w:top w:val="none" w:sz="0" w:space="0" w:color="auto"/>
        <w:left w:val="none" w:sz="0" w:space="0" w:color="auto"/>
        <w:bottom w:val="none" w:sz="0" w:space="0" w:color="auto"/>
        <w:right w:val="none" w:sz="0" w:space="0" w:color="auto"/>
      </w:divBdr>
    </w:div>
    <w:div w:id="719133806">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374310080">
      <w:bodyDiv w:val="1"/>
      <w:marLeft w:val="0"/>
      <w:marRight w:val="0"/>
      <w:marTop w:val="0"/>
      <w:marBottom w:val="0"/>
      <w:divBdr>
        <w:top w:val="none" w:sz="0" w:space="0" w:color="auto"/>
        <w:left w:val="none" w:sz="0" w:space="0" w:color="auto"/>
        <w:bottom w:val="none" w:sz="0" w:space="0" w:color="auto"/>
        <w:right w:val="none" w:sz="0" w:space="0" w:color="auto"/>
      </w:divBdr>
    </w:div>
    <w:div w:id="1586263754">
      <w:bodyDiv w:val="1"/>
      <w:marLeft w:val="0"/>
      <w:marRight w:val="0"/>
      <w:marTop w:val="0"/>
      <w:marBottom w:val="0"/>
      <w:divBdr>
        <w:top w:val="none" w:sz="0" w:space="0" w:color="auto"/>
        <w:left w:val="none" w:sz="0" w:space="0" w:color="auto"/>
        <w:bottom w:val="none" w:sz="0" w:space="0" w:color="auto"/>
        <w:right w:val="none" w:sz="0" w:space="0" w:color="auto"/>
      </w:divBdr>
    </w:div>
    <w:div w:id="1596136241">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828548517">
      <w:bodyDiv w:val="1"/>
      <w:marLeft w:val="0"/>
      <w:marRight w:val="0"/>
      <w:marTop w:val="0"/>
      <w:marBottom w:val="0"/>
      <w:divBdr>
        <w:top w:val="none" w:sz="0" w:space="0" w:color="auto"/>
        <w:left w:val="none" w:sz="0" w:space="0" w:color="auto"/>
        <w:bottom w:val="none" w:sz="0" w:space="0" w:color="auto"/>
        <w:right w:val="none" w:sz="0" w:space="0" w:color="auto"/>
      </w:divBdr>
    </w:div>
    <w:div w:id="208748473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591</Words>
  <Characters>3255</Characters>
  <Application>Microsoft Office Word</Application>
  <DocSecurity>0</DocSecurity>
  <Lines>27</Lines>
  <Paragraphs>7</Paragraphs>
  <ScaleCrop>false</ScaleCrop>
  <Company/>
  <LinksUpToDate>false</LinksUpToDate>
  <CharactersWithSpaces>3839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2025-03-24T18:15:00Z</dcterms:created>
  <dcterms:modified xsi:type="dcterms:W3CDTF">2025-03-24T18:15:00Z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69ab74e8-7a4f-428c-816f-4975f7454e35</vt:lpwstr>
  </property>
</Properties>
</file>