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8D2EEF">
        <w:rPr>
          <w:rFonts w:ascii="Calibri" w:hAnsi="Calibri" w:cs="Calibri"/>
          <w:b/>
          <w:sz w:val="72"/>
          <w:szCs w:val="72"/>
          <w:lang w:val="es-ES"/>
        </w:rPr>
        <w:t xml:space="preserve"> Inolvidable</w:t>
      </w:r>
    </w:p>
    <w:p w:rsidR="00436377" w:rsidRPr="00436377" w:rsidRDefault="008D2EEF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09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</w:t>
      </w:r>
      <w:r w:rsidR="008D2EEF">
        <w:rPr>
          <w:rFonts w:ascii="Calibri" w:hAnsi="Calibri" w:cs="Calibri"/>
          <w:sz w:val="20"/>
          <w:szCs w:val="20"/>
          <w:lang w:val="es-MX"/>
        </w:rPr>
        <w:t>Específicas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City Tour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436377">
        <w:rPr>
          <w:rFonts w:ascii="Calibri" w:eastAsia="Calibri" w:hAnsi="Calibri" w:cs="Calibri"/>
          <w:sz w:val="20"/>
          <w:szCs w:val="20"/>
        </w:rPr>
        <w:t>.</w:t>
      </w:r>
      <w:r w:rsidR="008D2EEF">
        <w:rPr>
          <w:rFonts w:ascii="Calibri" w:eastAsia="Calibri" w:hAnsi="Calibri" w:cs="Calibri"/>
          <w:sz w:val="20"/>
          <w:szCs w:val="20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Visita de día completo con panorámica de Río, Pan de Azúcar, desde donde se podrá disfrutar de una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impresionante vista de la ciudad y sus playas. </w:t>
      </w:r>
      <w:r w:rsidR="008D2EEF"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Almuerzo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 en una churrasquería y luego visita al Cristo del Redentor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Regreso al hotel.</w:t>
      </w:r>
      <w:r w:rsidRPr="00436377">
        <w:rPr>
          <w:rFonts w:ascii="Calibri" w:eastAsia="Calibri" w:hAnsi="Calibri" w:cs="Calibri"/>
          <w:sz w:val="20"/>
          <w:szCs w:val="20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8D2EEF">
        <w:rPr>
          <w:rFonts w:ascii="Calibri" w:eastAsia="Calibri" w:hAnsi="Calibri" w:cs="Calibri"/>
          <w:sz w:val="20"/>
          <w:szCs w:val="20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Día libre para disfrutar de la ciudad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y sus playas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.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7E598A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</w:t>
      </w:r>
      <w:r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Río de Janeiro – </w:t>
      </w:r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Manaos – Crucero MV </w:t>
      </w:r>
      <w:proofErr w:type="spellStart"/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Dessafío</w:t>
      </w:r>
      <w:proofErr w:type="spellEnd"/>
    </w:p>
    <w:p w:rsidR="00436377" w:rsidRPr="008D2EEF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Traslado al aeropuerto para salir en vuelo con destino Manaos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. Llegada y traslado al muelle para embarque en el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MV Desafío. Salida desde el muelle de Manaos a bordo del M/V Desafío a las 14 h, su hotel flotante para las próximas tres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noches. Una vez a bordo, se le servirá una bebida de bienvenida y un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almuerzo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frío mientras su guía brinda información útil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sobre el Amazonas, el barco y los detalles del programa. Comenzarás a navegar hacia las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Anavilhanas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, el segundo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archipiélago fluvial más grande del mundo.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a bordo. Luego, los huéspedes pueden disfrutar de un paseo tranquilo en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canoas motorizadas para el reconocimiento local, una oportunidad para escuchar los sonidos de la jungla.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:rsidR="008D2EEF" w:rsidRDefault="008D2EEF" w:rsidP="008D2EEF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8D2EEF" w:rsidRPr="008D2EEF" w:rsidRDefault="008D2EEF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Nota: los vuelos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a Manaos </w:t>
      </w: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deben llegar antes de las 12:00hrs ya que el embarque al MV Desafío es hasta las 13:00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</w:rPr>
        <w:t>hrs</w:t>
      </w:r>
      <w:proofErr w:type="spellEnd"/>
      <w:r w:rsidRPr="008D2EEF">
        <w:rPr>
          <w:rFonts w:ascii="Calibri" w:eastAsia="Calibri" w:hAnsi="Calibri" w:cs="Calibri"/>
          <w:sz w:val="20"/>
          <w:szCs w:val="20"/>
        </w:rPr>
        <w:t xml:space="preserve">. </w:t>
      </w: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8D2EEF" w:rsidRDefault="00436377" w:rsidP="008D2EEF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5.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Anavolhanas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436377" w:rsidRPr="008D2EEF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>N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avegación hasta el pueblo de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Acajatuba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, en el trayecto visita a la estación flotante para interactuar con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delfines rosados de río y conocer al famoso pez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Pirarucu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Almuerzo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a bordo. Por la tarde, salida para una divertida experiencia,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pesca de pirañas. Paseo en canoa para avistar caimanes y otros animales nocturnos con linternas.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Acajatuba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</w:p>
    <w:p w:rsidR="008D2EEF" w:rsidRPr="008D2EEF" w:rsidRDefault="008D2EEF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>Temprano en la mañana, salida para admirar el amanecer en la selva y el canto de los pájaros en su hábitat. Regreso a bordo y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desayunamos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mientras navegamos hacia el pueblo de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Jaraqui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>, donde realizaremos una interesante caminata para descubrir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flora y fauna. Regrese al MV Desafío y navegue hacia la comunidad indígena de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Tatuyos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>, la visita es una oportunidad para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aprender sobre el estilo de vida y los hábitos indígenas que continúan hasta el día de hoy.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Cena </w:t>
      </w:r>
      <w:r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y alojamiento a bordo.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Pr="008D2EEF" w:rsidRDefault="00436377" w:rsidP="008D2EE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7.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Manaos – Salvador de Bahía </w:t>
      </w:r>
    </w:p>
    <w:p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Después de otro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tropical, navegación por el Río Negro hacia el Río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hasta llegar al "Encuentro de las Aguas",</w:t>
      </w:r>
    </w:p>
    <w:p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donde los Ríos Negro y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se unen para formar el gran Río Amazonas. Navegación de regreso a la ciudad de Manaos,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>llegando a nuestro muelle aproximadamente a las 11:00 am. (B). Traslado al aeropuerto para embarque con destino a Salvador</w:t>
      </w:r>
    </w:p>
    <w:p w:rsidR="00436377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 Bahía. Llegada a Salvador. Asistencia en el aeropuerto y traslado al hotel. Tiempo libre.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Alojamiento.</w:t>
      </w:r>
    </w:p>
    <w:p w:rsidR="008D2EEF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:rsidR="008D2EEF" w:rsidRPr="008D2EEF" w:rsidRDefault="008D2EEF" w:rsidP="008D2EEF">
      <w:pPr>
        <w:rPr>
          <w:rFonts w:ascii="Calibri" w:eastAsia="Calibri" w:hAnsi="Calibri" w:cs="Calibri"/>
          <w:i/>
          <w:i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Nota: El itinerario del MV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>Desafio</w:t>
      </w:r>
      <w:proofErr w:type="spellEnd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 puede cambiar sin previo aviso, según las condiciones climáticas, manteniendo un programa similar. 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8.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Salvador de Bahía </w:t>
      </w:r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(City tour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con visita al </w:t>
      </w:r>
      <w:proofErr w:type="spellStart"/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Pelourinho</w:t>
      </w:r>
      <w:proofErr w:type="spellEnd"/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097A19">
        <w:rPr>
          <w:rFonts w:ascii="Calibri" w:eastAsia="Calibri" w:hAnsi="Calibri" w:cs="Calibri"/>
          <w:sz w:val="20"/>
          <w:szCs w:val="20"/>
        </w:rPr>
        <w:t>.</w:t>
      </w:r>
      <w:r w:rsidR="008D2EEF" w:rsidRPr="008D2EEF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Visita panorámica de la ciudad y del centro histórico del </w:t>
      </w:r>
      <w:proofErr w:type="spellStart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Pelourinho</w:t>
      </w:r>
      <w:proofErr w:type="spellEnd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, declarado Patrimonio de la Humanidad por la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UNESCO, el mayor destaque son las construcciones del barroco con sus fachadas coloridas y sus laderas con calles de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adoquines.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9. </w:t>
      </w:r>
      <w:r w:rsidR="008D2EEF">
        <w:rPr>
          <w:rFonts w:ascii="Calibri" w:hAnsi="Calibri" w:cs="Calibri"/>
          <w:b/>
          <w:sz w:val="20"/>
          <w:szCs w:val="20"/>
          <w:lang w:val="es-ES"/>
        </w:rPr>
        <w:t xml:space="preserve">Salvador de Bahía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8D2EEF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8D2EEF">
        <w:rPr>
          <w:rFonts w:ascii="Calibri" w:hAnsi="Calibri" w:cs="Calibri"/>
          <w:sz w:val="20"/>
          <w:szCs w:val="20"/>
          <w:lang w:val="es-MX"/>
        </w:rPr>
        <w:t>City tour panorámico, Pan de Azúcar con almuerzo en churrasquería (no incluye bebidas)</w:t>
      </w:r>
    </w:p>
    <w:p w:rsidR="0005320B" w:rsidRPr="008D2EEF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</w:t>
      </w:r>
      <w:r w:rsidR="008D2EEF" w:rsidRPr="008D2EEF">
        <w:rPr>
          <w:rFonts w:ascii="Calibri" w:hAnsi="Calibri" w:cs="Calibri"/>
          <w:sz w:val="20"/>
          <w:szCs w:val="20"/>
        </w:rPr>
        <w:t>3</w:t>
      </w:r>
      <w:r w:rsidRPr="008D2EEF">
        <w:rPr>
          <w:rFonts w:ascii="Calibri" w:hAnsi="Calibri" w:cs="Calibri"/>
          <w:sz w:val="20"/>
          <w:szCs w:val="20"/>
        </w:rPr>
        <w:t xml:space="preserve"> noches de alojamient</w:t>
      </w:r>
      <w:r w:rsidR="008D2EEF" w:rsidRPr="008D2EEF">
        <w:rPr>
          <w:rFonts w:ascii="Calibri" w:hAnsi="Calibri" w:cs="Calibri"/>
          <w:sz w:val="20"/>
          <w:szCs w:val="20"/>
        </w:rPr>
        <w:t xml:space="preserve">o a bordo </w:t>
      </w:r>
      <w:proofErr w:type="gramStart"/>
      <w:r w:rsidR="008D2EEF" w:rsidRPr="008D2EEF">
        <w:rPr>
          <w:rFonts w:ascii="Calibri" w:hAnsi="Calibri" w:cs="Calibri"/>
          <w:sz w:val="20"/>
          <w:szCs w:val="20"/>
        </w:rPr>
        <w:t>del  MV</w:t>
      </w:r>
      <w:proofErr w:type="gramEnd"/>
      <w:r w:rsidR="008D2EEF" w:rsidRPr="008D2EEF">
        <w:rPr>
          <w:rFonts w:ascii="Calibri" w:hAnsi="Calibri" w:cs="Calibri"/>
          <w:sz w:val="20"/>
          <w:szCs w:val="20"/>
        </w:rPr>
        <w:t xml:space="preserve"> Desafío con pensión completa en cabina </w:t>
      </w:r>
      <w:proofErr w:type="spellStart"/>
      <w:r w:rsidR="008D2EEF" w:rsidRPr="008D2EEF">
        <w:rPr>
          <w:rFonts w:ascii="Calibri" w:hAnsi="Calibri" w:cs="Calibri"/>
          <w:sz w:val="20"/>
          <w:szCs w:val="20"/>
        </w:rPr>
        <w:t>lower</w:t>
      </w:r>
      <w:proofErr w:type="spellEnd"/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Programa de excursiones en crucero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Traslado de llegada y salida del puerto de embarque 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02 noches de alojamiento en </w:t>
      </w:r>
      <w:proofErr w:type="gramStart"/>
      <w:r w:rsidRPr="008D2EEF">
        <w:rPr>
          <w:rFonts w:ascii="Calibri" w:hAnsi="Calibri" w:cs="Calibri"/>
          <w:sz w:val="20"/>
          <w:szCs w:val="20"/>
        </w:rPr>
        <w:t>Salvador</w:t>
      </w:r>
      <w:proofErr w:type="gramEnd"/>
      <w:r w:rsidRPr="008D2EEF">
        <w:rPr>
          <w:rFonts w:ascii="Calibri" w:hAnsi="Calibri" w:cs="Calibri"/>
          <w:sz w:val="20"/>
          <w:szCs w:val="20"/>
        </w:rPr>
        <w:t xml:space="preserve"> con desayunos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City tour Panorámico en Salvador Bahía con visita al </w:t>
      </w:r>
      <w:proofErr w:type="spellStart"/>
      <w:r w:rsidRPr="008D2EEF">
        <w:rPr>
          <w:rFonts w:ascii="Calibri" w:hAnsi="Calibri" w:cs="Calibri"/>
          <w:sz w:val="20"/>
          <w:szCs w:val="20"/>
        </w:rPr>
        <w:t>Pelourinho</w:t>
      </w:r>
      <w:proofErr w:type="spellEnd"/>
    </w:p>
    <w:p w:rsidR="005C2CE8" w:rsidRPr="008D2EEF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Seguro de asistencia en viaje cobertura COVID</w:t>
      </w:r>
    </w:p>
    <w:p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1A7777" w:rsidRPr="00DF1DB1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8D2EEF" w:rsidRPr="005C2CE8" w:rsidRDefault="008D2EEF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B04463" w:rsidRPr="00DF1DB1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5C2CE8" w:rsidRDefault="005C2CE8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15526B" w:rsidRPr="007E598A" w:rsidRDefault="0015526B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66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1275"/>
        <w:gridCol w:w="1370"/>
      </w:tblGrid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ESPECÍFICAS DEL 27 DE MARZO AL 15 DICIEMBRE 2025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2925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4240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3034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4459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3664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6158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 HAY TARIFA ESPECIAL PARA MENOR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3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644"/>
      </w:tblGrid>
      <w:tr w:rsidR="007E598A" w:rsidRPr="007E598A" w:rsidTr="007E598A">
        <w:trPr>
          <w:trHeight w:val="288"/>
          <w:jc w:val="center"/>
        </w:trPr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SALIDA 2025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10, 24</w:t>
            </w:r>
          </w:p>
        </w:tc>
      </w:tr>
      <w:tr w:rsidR="007E598A" w:rsidRPr="007E598A" w:rsidTr="007E598A">
        <w:trPr>
          <w:trHeight w:val="312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12, 19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16, 26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14, 28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11, 21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15, 25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13, 23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Noviembre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17, 27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Diciembre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0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4"/>
        <w:gridCol w:w="1944"/>
        <w:gridCol w:w="2973"/>
      </w:tblGrid>
      <w:tr w:rsidR="007E598A" w:rsidRPr="007E598A" w:rsidTr="0001341C">
        <w:trPr>
          <w:trHeight w:val="288"/>
          <w:jc w:val="center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Windsor Excelsior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Salvador Rio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Vermelho</w:t>
            </w:r>
            <w:proofErr w:type="spellEnd"/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Miramar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Windsor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Wish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Da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Bahia</w:t>
            </w:r>
            <w:proofErr w:type="spellEnd"/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Fairmont Copacabana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Fera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Palace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A50F7">
        <w:rPr>
          <w:rFonts w:ascii="Calibri" w:hAnsi="Calibri" w:cs="Calibri"/>
          <w:sz w:val="20"/>
          <w:szCs w:val="20"/>
        </w:rPr>
        <w:t xml:space="preserve">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0B14" w:rsidRDefault="00C00B14" w:rsidP="00F249CA">
      <w:r>
        <w:separator/>
      </w:r>
    </w:p>
  </w:endnote>
  <w:endnote w:type="continuationSeparator" w:id="0">
    <w:p w:rsidR="00C00B14" w:rsidRDefault="00C00B1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0B14" w:rsidRDefault="00C00B14" w:rsidP="00F249CA">
      <w:r>
        <w:separator/>
      </w:r>
    </w:p>
  </w:footnote>
  <w:footnote w:type="continuationSeparator" w:id="0">
    <w:p w:rsidR="00C00B14" w:rsidRDefault="00C00B1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1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  <w:num w:numId="8" w16cid:durableId="192573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F8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20ED3"/>
    <w:rsid w:val="00233843"/>
    <w:rsid w:val="002714C4"/>
    <w:rsid w:val="00274424"/>
    <w:rsid w:val="002E0116"/>
    <w:rsid w:val="0030599C"/>
    <w:rsid w:val="00307C36"/>
    <w:rsid w:val="00356819"/>
    <w:rsid w:val="00365246"/>
    <w:rsid w:val="00412147"/>
    <w:rsid w:val="004343D2"/>
    <w:rsid w:val="00436377"/>
    <w:rsid w:val="004A7874"/>
    <w:rsid w:val="00517539"/>
    <w:rsid w:val="00522763"/>
    <w:rsid w:val="00524E49"/>
    <w:rsid w:val="005704CE"/>
    <w:rsid w:val="0058018E"/>
    <w:rsid w:val="005B3DAE"/>
    <w:rsid w:val="005C2CE8"/>
    <w:rsid w:val="005C6DE9"/>
    <w:rsid w:val="00690DC1"/>
    <w:rsid w:val="006E12FA"/>
    <w:rsid w:val="007512BD"/>
    <w:rsid w:val="007C3CA4"/>
    <w:rsid w:val="007E598A"/>
    <w:rsid w:val="008024DA"/>
    <w:rsid w:val="00821119"/>
    <w:rsid w:val="008422D3"/>
    <w:rsid w:val="008A0774"/>
    <w:rsid w:val="008A668C"/>
    <w:rsid w:val="008B7D1E"/>
    <w:rsid w:val="008D2BB8"/>
    <w:rsid w:val="008D2EEF"/>
    <w:rsid w:val="008F43D9"/>
    <w:rsid w:val="009657A6"/>
    <w:rsid w:val="00986FD8"/>
    <w:rsid w:val="009929BE"/>
    <w:rsid w:val="009B0106"/>
    <w:rsid w:val="009C10E7"/>
    <w:rsid w:val="00A02A76"/>
    <w:rsid w:val="00A323B6"/>
    <w:rsid w:val="00A622B9"/>
    <w:rsid w:val="00A63010"/>
    <w:rsid w:val="00B04463"/>
    <w:rsid w:val="00B14350"/>
    <w:rsid w:val="00B43F0E"/>
    <w:rsid w:val="00B44717"/>
    <w:rsid w:val="00B830CD"/>
    <w:rsid w:val="00B9517B"/>
    <w:rsid w:val="00BF152C"/>
    <w:rsid w:val="00C00B14"/>
    <w:rsid w:val="00C176E2"/>
    <w:rsid w:val="00C669A9"/>
    <w:rsid w:val="00C748EA"/>
    <w:rsid w:val="00C75BA2"/>
    <w:rsid w:val="00CD0F5B"/>
    <w:rsid w:val="00D3481A"/>
    <w:rsid w:val="00D46ACA"/>
    <w:rsid w:val="00D75BFA"/>
    <w:rsid w:val="00D772EB"/>
    <w:rsid w:val="00D83D2A"/>
    <w:rsid w:val="00DA33CE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942</Words>
  <Characters>5181</Characters>
  <Application>Microsoft Office Word</Application>
  <DocSecurity>0</DocSecurity>
  <Lines>43</Lines>
  <Paragraphs>12</Paragraphs>
  <ScaleCrop>false</ScaleCrop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2025-03-24T18:20:00Z</dcterms:created>
  <dcterms:modified xsi:type="dcterms:W3CDTF">2025-03-24T18:20:00Z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