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5952" w:rsidRPr="00455952" w:rsidRDefault="0030350C" w:rsidP="00455952">
      <w:pPr>
        <w:jc w:val="center"/>
        <w:rPr>
          <w:b/>
          <w:sz w:val="56"/>
          <w:szCs w:val="56"/>
          <w:lang w:val="es-ES"/>
        </w:rPr>
      </w:pPr>
      <w:r>
        <w:rPr>
          <w:b/>
          <w:sz w:val="56"/>
          <w:szCs w:val="56"/>
          <w:lang w:val="es-ES"/>
        </w:rPr>
        <w:t>Templos y Playas de Indonesia</w:t>
      </w:r>
    </w:p>
    <w:p w:rsidR="00455952" w:rsidRDefault="0030350C" w:rsidP="0045595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5E7B47">
        <w:rPr>
          <w:b/>
          <w:sz w:val="32"/>
          <w:szCs w:val="32"/>
          <w:lang w:val="es-ES"/>
        </w:rPr>
        <w:t>8</w:t>
      </w:r>
      <w:r w:rsidR="00455952">
        <w:rPr>
          <w:b/>
          <w:sz w:val="32"/>
          <w:szCs w:val="32"/>
          <w:lang w:val="es-ES"/>
        </w:rPr>
        <w:t xml:space="preserve"> días</w:t>
      </w:r>
      <w:r w:rsidR="00455952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0</w:t>
      </w:r>
      <w:r w:rsidR="005E7B47">
        <w:rPr>
          <w:b/>
          <w:sz w:val="32"/>
          <w:szCs w:val="32"/>
          <w:lang w:val="es-ES"/>
        </w:rPr>
        <w:t>7</w:t>
      </w:r>
      <w:r w:rsidR="00455952">
        <w:rPr>
          <w:b/>
          <w:sz w:val="32"/>
          <w:szCs w:val="32"/>
          <w:lang w:val="es-ES"/>
        </w:rPr>
        <w:t xml:space="preserve"> </w:t>
      </w:r>
      <w:r w:rsidR="00455952" w:rsidRPr="00883B24">
        <w:rPr>
          <w:b/>
          <w:sz w:val="32"/>
          <w:szCs w:val="32"/>
          <w:lang w:val="es-ES"/>
        </w:rPr>
        <w:t>noches</w:t>
      </w:r>
    </w:p>
    <w:p w:rsidR="00455952" w:rsidRDefault="00455952" w:rsidP="00455952">
      <w:pPr>
        <w:rPr>
          <w:sz w:val="20"/>
          <w:szCs w:val="20"/>
          <w:lang w:val="es-ES"/>
        </w:rPr>
      </w:pPr>
    </w:p>
    <w:p w:rsidR="00455952" w:rsidRDefault="00455952" w:rsidP="00455952">
      <w:pPr>
        <w:rPr>
          <w:sz w:val="20"/>
          <w:szCs w:val="20"/>
          <w:lang w:val="es-ES"/>
        </w:rPr>
      </w:pPr>
    </w:p>
    <w:p w:rsidR="00455952" w:rsidRPr="00FC19E4" w:rsidRDefault="00455952" w:rsidP="00455952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 w:rsidRPr="00504FF0">
        <w:rPr>
          <w:sz w:val="20"/>
          <w:szCs w:val="20"/>
          <w:lang w:val="es-ES"/>
        </w:rPr>
        <w:t xml:space="preserve"> </w:t>
      </w:r>
      <w:r w:rsidR="0030350C">
        <w:rPr>
          <w:sz w:val="20"/>
          <w:szCs w:val="20"/>
          <w:lang w:val="es-ES"/>
        </w:rPr>
        <w:t>Diarias</w:t>
      </w:r>
    </w:p>
    <w:p w:rsidR="00455952" w:rsidRDefault="00455952" w:rsidP="0045595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30350C">
        <w:rPr>
          <w:rFonts w:cstheme="minorHAnsi"/>
          <w:b/>
          <w:bCs/>
          <w:color w:val="000000"/>
          <w:sz w:val="20"/>
          <w:szCs w:val="20"/>
          <w:lang w:val="es-MX"/>
        </w:rPr>
        <w:t>Ubud</w:t>
      </w:r>
      <w:proofErr w:type="spellEnd"/>
    </w:p>
    <w:p w:rsidR="008D28F6" w:rsidRPr="004B45D0" w:rsidRDefault="0030350C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30350C">
        <w:rPr>
          <w:rFonts w:cstheme="minorHAnsi"/>
          <w:color w:val="000000"/>
          <w:sz w:val="20"/>
          <w:szCs w:val="20"/>
          <w:lang w:val="es-MX"/>
        </w:rPr>
        <w:t xml:space="preserve">Llegada al aeropuerto de Denpasar, asistencia y traslado al Hotel. Alojamiento hotel en </w:t>
      </w:r>
      <w:proofErr w:type="spellStart"/>
      <w:r w:rsidRPr="0030350C">
        <w:rPr>
          <w:rFonts w:cstheme="minorHAnsi"/>
          <w:color w:val="000000"/>
          <w:sz w:val="20"/>
          <w:szCs w:val="20"/>
          <w:lang w:val="es-MX"/>
        </w:rPr>
        <w:t>Ubud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="008D28F6"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proofErr w:type="spellEnd"/>
      <w:r w:rsidR="008D28F6"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8D28F6" w:rsidRPr="004B45D0" w:rsidRDefault="008D28F6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>Tirta</w:t>
      </w:r>
      <w:proofErr w:type="spellEnd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>Empul</w:t>
      </w:r>
      <w:proofErr w:type="spellEnd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>Gunung</w:t>
      </w:r>
      <w:proofErr w:type="spellEnd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>Kawi</w:t>
      </w:r>
      <w:proofErr w:type="spellEnd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>Tampak</w:t>
      </w:r>
      <w:proofErr w:type="spellEnd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811D93" w:rsidRPr="00811D93">
        <w:rPr>
          <w:rFonts w:cstheme="minorHAnsi"/>
          <w:b/>
          <w:bCs/>
          <w:color w:val="000000"/>
          <w:sz w:val="20"/>
          <w:szCs w:val="20"/>
          <w:lang w:val="es-MX"/>
        </w:rPr>
        <w:t>Siring</w:t>
      </w:r>
      <w:proofErr w:type="spellEnd"/>
    </w:p>
    <w:p w:rsidR="00A90ADA" w:rsidRPr="00391F49" w:rsidRDefault="00391F49" w:rsidP="00391F49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391F49">
        <w:rPr>
          <w:rFonts w:cstheme="minorHAnsi"/>
          <w:b/>
          <w:color w:val="000000"/>
          <w:sz w:val="20"/>
          <w:szCs w:val="20"/>
          <w:lang w:val="es-MX"/>
        </w:rPr>
        <w:t xml:space="preserve">Desayuno. </w:t>
      </w:r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Disfrutaremos de un día lleno de exploración espiritual y cultural. Nos dirigiremos al templo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Gunung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Kawi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, un antiguo complejo de templos ubicado en un exuberante valle verde. Aquí, exploraremos el sitio histórico con sus majestuosos santuarios tallados en los acantilados y sentiremos la profunda energía espiritual del lugar. Después de nuestra visita a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Gunung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Kawi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, continuaremos nuestro viaje a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Tirta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Empul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, uno de los templos más sagrados de Bali, famoso por su agua de manantial sagrada utilizada para el ritual tradicional de purificación conocido como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Melukat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. Guiados por las tradiciones locales, participaremos en este ritual sagrado, sumergiéndonos en las aguas purificadoras para purificar el cuerpo y el alma, dejándonos refrescados y espiritualmente renovados. Después de la profunda experiencia en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Tirta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Empul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 xml:space="preserve">, regresaremos a nuestro hotel en </w:t>
      </w:r>
      <w:proofErr w:type="spellStart"/>
      <w:r w:rsidRPr="00391F49">
        <w:rPr>
          <w:rFonts w:cstheme="minorHAnsi"/>
          <w:bCs/>
          <w:color w:val="000000"/>
          <w:sz w:val="20"/>
          <w:szCs w:val="20"/>
          <w:lang w:val="es-MX"/>
        </w:rPr>
        <w:t>Ubud</w:t>
      </w:r>
      <w:proofErr w:type="spellEnd"/>
      <w:r w:rsidRPr="00391F49">
        <w:rPr>
          <w:rFonts w:cstheme="minorHAnsi"/>
          <w:bCs/>
          <w:color w:val="000000"/>
          <w:sz w:val="20"/>
          <w:szCs w:val="20"/>
          <w:lang w:val="es-MX"/>
        </w:rPr>
        <w:t>, donde podremos relajarnos y reflexionar sobre el viaje espiritual del día.</w:t>
      </w:r>
      <w:r w:rsidRPr="00391F49">
        <w:rPr>
          <w:rFonts w:cstheme="minorHAnsi"/>
          <w:b/>
          <w:color w:val="000000"/>
          <w:sz w:val="20"/>
          <w:szCs w:val="20"/>
          <w:lang w:val="es-MX"/>
        </w:rPr>
        <w:t xml:space="preserve"> Alojamiento</w:t>
      </w:r>
    </w:p>
    <w:p w:rsidR="00391F49" w:rsidRPr="004B45D0" w:rsidRDefault="00391F49" w:rsidP="00391F49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E02B7A" w:rsidRDefault="008D28F6" w:rsidP="00E02B7A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E02B7A" w:rsidRPr="00E02B7A">
        <w:rPr>
          <w:rFonts w:cstheme="minorHAnsi"/>
          <w:b/>
          <w:bCs/>
          <w:color w:val="000000"/>
          <w:sz w:val="20"/>
          <w:szCs w:val="20"/>
          <w:lang w:val="es-MX"/>
        </w:rPr>
        <w:t>Ubud</w:t>
      </w:r>
      <w:proofErr w:type="spellEnd"/>
      <w:r w:rsidR="00E02B7A" w:rsidRPr="00E02B7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E02B7A" w:rsidRPr="00E02B7A">
        <w:rPr>
          <w:rFonts w:cstheme="minorHAnsi"/>
          <w:b/>
          <w:bCs/>
          <w:color w:val="000000"/>
          <w:sz w:val="20"/>
          <w:szCs w:val="20"/>
          <w:lang w:val="es-MX"/>
        </w:rPr>
        <w:t>Tabanan</w:t>
      </w:r>
      <w:proofErr w:type="spellEnd"/>
      <w:r w:rsidR="00E02B7A" w:rsidRPr="00E02B7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E02B7A" w:rsidRPr="00E02B7A">
        <w:rPr>
          <w:rFonts w:cstheme="minorHAnsi"/>
          <w:b/>
          <w:bCs/>
          <w:color w:val="000000"/>
          <w:sz w:val="20"/>
          <w:szCs w:val="20"/>
          <w:lang w:val="es-MX"/>
        </w:rPr>
        <w:t>Lovina</w:t>
      </w:r>
      <w:proofErr w:type="spellEnd"/>
      <w:r w:rsidR="00E02B7A" w:rsidRPr="00E02B7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8D28F6" w:rsidRDefault="004D43D4" w:rsidP="008D28F6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D43D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4D43D4">
        <w:rPr>
          <w:rFonts w:cstheme="minorHAnsi"/>
          <w:color w:val="000000"/>
          <w:sz w:val="20"/>
          <w:szCs w:val="20"/>
          <w:lang w:val="es-MX"/>
        </w:rPr>
        <w:t xml:space="preserve">El itinerario de hoy nos llevará de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Ubud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 a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Lovina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, explorando los diversos paisajes y sitios culturales de Bali en el camino. Después de disfrutar de un delicioso desayuno en nuestro hotel en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Ubud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, haremos el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check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out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 y nos dirigiremos a nuestra primera parada, Taman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Ayun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. Este hermoso complejo de templos es conocido por su impresionante arquitectura y tranquilos jardines. Desde allí, continuaremos nuestro viaje a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Jatiluwih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, hogar de impresionantes terrazas de arroz y magníficas vistas del monte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Batukaru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. A continuación, visitaremos el Templo de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Ulundanu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 en lago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Beratan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 xml:space="preserve">, un pintoresco templo rodeado de un sereno lago. Finalmente, llegaremos a nuestro hotel en </w:t>
      </w:r>
      <w:proofErr w:type="spellStart"/>
      <w:r w:rsidRPr="004D43D4">
        <w:rPr>
          <w:rFonts w:cstheme="minorHAnsi"/>
          <w:color w:val="000000"/>
          <w:sz w:val="20"/>
          <w:szCs w:val="20"/>
          <w:lang w:val="es-MX"/>
        </w:rPr>
        <w:t>Lovina</w:t>
      </w:r>
      <w:proofErr w:type="spellEnd"/>
      <w:r w:rsidRPr="004D43D4">
        <w:rPr>
          <w:rFonts w:cstheme="minorHAnsi"/>
          <w:color w:val="000000"/>
          <w:sz w:val="20"/>
          <w:szCs w:val="20"/>
          <w:lang w:val="es-MX"/>
        </w:rPr>
        <w:t>, una pintoresca ciudad costera conocida por sus playas de arena negra y su ambiente relajado. Prepárese para una noche relajante en este encantador destino</w:t>
      </w:r>
      <w:r w:rsidRPr="004D43D4">
        <w:rPr>
          <w:rFonts w:cstheme="minorHAnsi"/>
          <w:b/>
          <w:bCs/>
          <w:color w:val="000000"/>
          <w:sz w:val="20"/>
          <w:szCs w:val="20"/>
          <w:lang w:val="es-MX"/>
        </w:rPr>
        <w:t>. Alojamiento</w:t>
      </w:r>
    </w:p>
    <w:p w:rsidR="004D43D4" w:rsidRPr="004B45D0" w:rsidRDefault="004D43D4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>Lovina</w:t>
      </w:r>
      <w:proofErr w:type="spellEnd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>Kintamani</w:t>
      </w:r>
      <w:proofErr w:type="spellEnd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Cascada </w:t>
      </w:r>
      <w:proofErr w:type="spellStart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>Tukad</w:t>
      </w:r>
      <w:proofErr w:type="spellEnd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>Cepung</w:t>
      </w:r>
      <w:proofErr w:type="spellEnd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4D43D4" w:rsidRPr="004D43D4">
        <w:rPr>
          <w:rFonts w:cstheme="minorHAnsi"/>
          <w:b/>
          <w:bCs/>
          <w:color w:val="000000"/>
          <w:sz w:val="20"/>
          <w:szCs w:val="20"/>
          <w:lang w:val="es-MX"/>
        </w:rPr>
        <w:t>Candidasa</w:t>
      </w:r>
      <w:proofErr w:type="spellEnd"/>
    </w:p>
    <w:p w:rsidR="0030350C" w:rsidRPr="00856889" w:rsidRDefault="00856889" w:rsidP="0030350C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56889">
        <w:rPr>
          <w:rFonts w:cstheme="minorHAnsi"/>
          <w:color w:val="000000"/>
          <w:sz w:val="20"/>
          <w:szCs w:val="20"/>
          <w:lang w:val="es-MX"/>
        </w:rPr>
        <w:t xml:space="preserve">Nuestro día comenzará con un llamado de atención temprano para un emocionante programa de avistamiento de delfines. Nos dirigiremos a la playa de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Lovina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, conocida por su abundancia de delfines. Mientras nos embarcamos en un bote de madera tradicional, mantendremos los ojos bien abiertos para echar un vistazo a estas criaturas juguetonas nadando y saltando en las tranquilas aguas. Después de una experiencia increíble, regresaremos a nuestro hotel para disfrutar de un delicioso desayuno. A continuación, haremos el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check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out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 del hotel en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Lovina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 y nos embarcaremos en un recorrido panorámico por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Kintamani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. Seremos testigos de las impresionantes vistas del lago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Batur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 y el monte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Batur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 desde el mirador, que ofrece una vista panorámica del paisaje circundante. Nuestra siguiente parada es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Tukad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Cepung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, una hermosa cascada </w:t>
      </w:r>
      <w:r w:rsidRPr="00856889">
        <w:rPr>
          <w:rFonts w:cstheme="minorHAnsi"/>
          <w:color w:val="000000"/>
          <w:sz w:val="20"/>
          <w:szCs w:val="20"/>
          <w:lang w:val="es-MX"/>
        </w:rPr>
        <w:lastRenderedPageBreak/>
        <w:t xml:space="preserve">escondida en una cueva. Mientras caminamos por el exuberante bosque verde, nos recibirá la vista de la cascada que cae desde lo alto de la cueva. A medida que el día se acerca a su fin, nos registraremos en nuestro hotel en </w:t>
      </w:r>
      <w:proofErr w:type="spellStart"/>
      <w:r w:rsidRPr="00856889">
        <w:rPr>
          <w:rFonts w:cstheme="minorHAnsi"/>
          <w:color w:val="000000"/>
          <w:sz w:val="20"/>
          <w:szCs w:val="20"/>
          <w:lang w:val="es-MX"/>
        </w:rPr>
        <w:t>Candidasa</w:t>
      </w:r>
      <w:proofErr w:type="spellEnd"/>
      <w:r w:rsidRPr="00856889">
        <w:rPr>
          <w:rFonts w:cstheme="minorHAnsi"/>
          <w:color w:val="000000"/>
          <w:sz w:val="20"/>
          <w:szCs w:val="20"/>
          <w:lang w:val="es-MX"/>
        </w:rPr>
        <w:t xml:space="preserve">. El encantador pueblo costero es conocido por sus tranquilas playas y pueblos tradicionales. Tendremos algo de tiempo para relajarnos y sumergirnos en el ambiente tranquilo antes de nuestra próxima </w:t>
      </w:r>
      <w:proofErr w:type="spellStart"/>
      <w:proofErr w:type="gramStart"/>
      <w:r w:rsidRPr="00856889">
        <w:rPr>
          <w:rFonts w:cstheme="minorHAnsi"/>
          <w:color w:val="000000"/>
          <w:sz w:val="20"/>
          <w:szCs w:val="20"/>
          <w:lang w:val="es-MX"/>
        </w:rPr>
        <w:t>aventura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856889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  <w:proofErr w:type="spellEnd"/>
      <w:proofErr w:type="gramEnd"/>
    </w:p>
    <w:p w:rsidR="00856889" w:rsidRPr="004B45D0" w:rsidRDefault="00856889" w:rsidP="0030350C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14921" w:rsidRDefault="008D28F6" w:rsidP="00814921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814921" w:rsidRPr="00814921">
        <w:rPr>
          <w:rFonts w:cstheme="minorHAnsi"/>
          <w:b/>
          <w:bCs/>
          <w:color w:val="000000"/>
          <w:sz w:val="20"/>
          <w:szCs w:val="20"/>
          <w:lang w:val="es-MX"/>
        </w:rPr>
        <w:t>Candidasa</w:t>
      </w:r>
      <w:proofErr w:type="spellEnd"/>
      <w:r w:rsidR="00814921" w:rsidRPr="00814921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- Tour por el este de Bali - </w:t>
      </w:r>
      <w:proofErr w:type="spellStart"/>
      <w:r w:rsidR="00814921" w:rsidRPr="00814921">
        <w:rPr>
          <w:rFonts w:cstheme="minorHAnsi"/>
          <w:b/>
          <w:bCs/>
          <w:color w:val="000000"/>
          <w:sz w:val="20"/>
          <w:szCs w:val="20"/>
          <w:lang w:val="es-MX"/>
        </w:rPr>
        <w:t>Candidasa</w:t>
      </w:r>
      <w:proofErr w:type="spellEnd"/>
      <w:r w:rsidR="00814921" w:rsidRPr="00814921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8D28F6" w:rsidRPr="00814921" w:rsidRDefault="00814921" w:rsidP="00814921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14921">
        <w:rPr>
          <w:rFonts w:cstheme="minorHAnsi"/>
          <w:color w:val="000000"/>
          <w:sz w:val="20"/>
          <w:szCs w:val="20"/>
          <w:lang w:val="es-MX"/>
        </w:rPr>
        <w:t xml:space="preserve">El día comienza con un delicioso desayuno en nuestro hotel en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Candidasa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, que nos ofrece un comienzo perfecto antes de salir a explorar las joyas culturales e históricas del este de Bali. Nuestra primera parada será en Puri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Agung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Karangasem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, el palacio real del reino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Karangasem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. Aquí, exploraremos los magníficos terrenos del palacio, admiraremos su arquitectura tradicional balinesa y aprenderemos sobre la rica historia de la familia real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Karangasem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. A continuación, continuaremos hasta el sereno Palacio del Agua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Tirta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Gangga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, un antiguo jardín acuático real rodeado de pintorescas terrazas de arroz y hermosos estanques llenos de peces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koi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. Tendremos la oportunidad de pasear por los exuberantes jardines, alimentar a los peces y disfrutar de la atmósfera tranquila. Después, visitaremos el pueblo de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Tenganan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 Bali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Aga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, uno de los pueblos más antiguos de Bali, conocido por sus tradiciones antiguas bien conservadas y su patrimonio cultural único. Tendremos la oportunidad de explorar el pueblo, conocer a los artesanos locales y aprender sobre la técnica tradicional de tejido doble ikat por la que el pueblo es famoso. Después de un día de inmersión cultural y exploración, regresaremos a nuestro hotel en </w:t>
      </w:r>
      <w:proofErr w:type="spellStart"/>
      <w:r w:rsidRPr="00814921">
        <w:rPr>
          <w:rFonts w:cstheme="minorHAnsi"/>
          <w:color w:val="000000"/>
          <w:sz w:val="20"/>
          <w:szCs w:val="20"/>
          <w:lang w:val="es-MX"/>
        </w:rPr>
        <w:t>Candidasa</w:t>
      </w:r>
      <w:proofErr w:type="spellEnd"/>
      <w:r w:rsidRPr="00814921">
        <w:rPr>
          <w:rFonts w:cstheme="minorHAnsi"/>
          <w:color w:val="000000"/>
          <w:sz w:val="20"/>
          <w:szCs w:val="20"/>
          <w:lang w:val="es-MX"/>
        </w:rPr>
        <w:t xml:space="preserve"> para relajarnos y disfrutar de la noche. </w:t>
      </w:r>
      <w:r w:rsidRPr="00814921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</w:p>
    <w:p w:rsidR="00814921" w:rsidRPr="004B45D0" w:rsidRDefault="00814921" w:rsidP="00814921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30350C">
        <w:rPr>
          <w:rFonts w:cstheme="minorHAnsi"/>
          <w:b/>
          <w:bCs/>
          <w:color w:val="000000"/>
          <w:sz w:val="20"/>
          <w:szCs w:val="20"/>
          <w:lang w:val="es-MX"/>
        </w:rPr>
        <w:t>Candidasa</w:t>
      </w:r>
      <w:proofErr w:type="spellEnd"/>
      <w:r w:rsidR="0030350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-Gili </w:t>
      </w:r>
      <w:proofErr w:type="spellStart"/>
      <w:r w:rsidR="0030350C">
        <w:rPr>
          <w:rFonts w:cstheme="minorHAnsi"/>
          <w:b/>
          <w:bCs/>
          <w:color w:val="000000"/>
          <w:sz w:val="20"/>
          <w:szCs w:val="20"/>
          <w:lang w:val="es-MX"/>
        </w:rPr>
        <w:t>Trawangan</w:t>
      </w:r>
      <w:proofErr w:type="spellEnd"/>
    </w:p>
    <w:p w:rsidR="00A90ADA" w:rsidRDefault="0030350C" w:rsidP="008D28F6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30350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 </w:t>
      </w:r>
      <w:r w:rsidRPr="0030350C">
        <w:rPr>
          <w:rFonts w:cstheme="minorHAnsi"/>
          <w:bCs/>
          <w:color w:val="000000"/>
          <w:sz w:val="20"/>
          <w:szCs w:val="20"/>
          <w:lang w:val="es-MX"/>
        </w:rPr>
        <w:t xml:space="preserve">Traslado al puerto de Padang Bay para tomar una lancha para cruzar a la isla de Gili </w:t>
      </w:r>
      <w:proofErr w:type="spellStart"/>
      <w:r w:rsidRPr="0030350C">
        <w:rPr>
          <w:rFonts w:cstheme="minorHAnsi"/>
          <w:bCs/>
          <w:color w:val="000000"/>
          <w:sz w:val="20"/>
          <w:szCs w:val="20"/>
          <w:lang w:val="es-MX"/>
        </w:rPr>
        <w:t>Trawangan</w:t>
      </w:r>
      <w:proofErr w:type="spellEnd"/>
      <w:r w:rsidRPr="0030350C">
        <w:rPr>
          <w:rFonts w:cstheme="minorHAnsi"/>
          <w:bCs/>
          <w:color w:val="000000"/>
          <w:sz w:val="20"/>
          <w:szCs w:val="20"/>
          <w:lang w:val="es-MX"/>
        </w:rPr>
        <w:t xml:space="preserve"> (lancha compartida). Llegada y traslado al hotel con un transporte tradicional conocido “CIDOMO.” Sin guía durante estancia en GILI. Resto del día </w:t>
      </w:r>
      <w:proofErr w:type="gramStart"/>
      <w:r w:rsidRPr="0030350C">
        <w:rPr>
          <w:rFonts w:cstheme="minorHAnsi"/>
          <w:bCs/>
          <w:color w:val="000000"/>
          <w:sz w:val="20"/>
          <w:szCs w:val="20"/>
          <w:lang w:val="es-MX"/>
        </w:rPr>
        <w:t xml:space="preserve">Libre 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30350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proofErr w:type="gramEnd"/>
      <w:r w:rsidRPr="0030350C">
        <w:rPr>
          <w:rFonts w:cstheme="minorHAnsi"/>
          <w:b/>
          <w:color w:val="000000"/>
          <w:sz w:val="20"/>
          <w:szCs w:val="20"/>
          <w:lang w:val="es-MX"/>
        </w:rPr>
        <w:t xml:space="preserve"> Gili </w:t>
      </w:r>
      <w:proofErr w:type="spellStart"/>
      <w:r w:rsidRPr="0030350C">
        <w:rPr>
          <w:rFonts w:cstheme="minorHAnsi"/>
          <w:b/>
          <w:color w:val="000000"/>
          <w:sz w:val="20"/>
          <w:szCs w:val="20"/>
          <w:lang w:val="es-MX"/>
        </w:rPr>
        <w:t>Trawangan</w:t>
      </w:r>
      <w:proofErr w:type="spellEnd"/>
      <w:r w:rsidRPr="0030350C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</w:p>
    <w:p w:rsidR="0030350C" w:rsidRPr="004B45D0" w:rsidRDefault="0030350C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30350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Gili </w:t>
      </w:r>
      <w:proofErr w:type="spellStart"/>
      <w:r w:rsidR="0030350C">
        <w:rPr>
          <w:rFonts w:cstheme="minorHAnsi"/>
          <w:b/>
          <w:bCs/>
          <w:color w:val="000000"/>
          <w:sz w:val="20"/>
          <w:szCs w:val="20"/>
          <w:lang w:val="es-MX"/>
        </w:rPr>
        <w:t>Trawangan</w:t>
      </w:r>
      <w:proofErr w:type="spellEnd"/>
    </w:p>
    <w:p w:rsidR="00A90ADA" w:rsidRPr="003707FB" w:rsidRDefault="0030350C" w:rsidP="00EA194E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proofErr w:type="gramStart"/>
      <w:r w:rsidRPr="0030350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 </w:t>
      </w:r>
      <w:r w:rsidR="003707FB"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="008B5FF8" w:rsidRPr="008B5FF8">
        <w:rPr>
          <w:rFonts w:cstheme="minorHAnsi"/>
          <w:bCs/>
          <w:color w:val="000000"/>
          <w:sz w:val="20"/>
          <w:szCs w:val="20"/>
          <w:lang w:val="es-MX"/>
        </w:rPr>
        <w:t>Día</w:t>
      </w:r>
      <w:proofErr w:type="gramEnd"/>
      <w:r w:rsidR="008B5FF8" w:rsidRPr="008B5FF8">
        <w:rPr>
          <w:rFonts w:cstheme="minorHAnsi"/>
          <w:bCs/>
          <w:color w:val="000000"/>
          <w:sz w:val="20"/>
          <w:szCs w:val="20"/>
          <w:lang w:val="es-MX"/>
        </w:rPr>
        <w:t xml:space="preserve"> libre o posibilidad de contratar </w:t>
      </w:r>
      <w:r w:rsidR="008B5FF8" w:rsidRPr="003707FB">
        <w:rPr>
          <w:rFonts w:cstheme="minorHAnsi"/>
          <w:bCs/>
          <w:i/>
          <w:iCs/>
          <w:color w:val="000000"/>
          <w:sz w:val="20"/>
          <w:szCs w:val="20"/>
          <w:lang w:val="es-MX"/>
        </w:rPr>
        <w:t>opcional compartida regular inglés</w:t>
      </w:r>
      <w:r w:rsidRPr="003707FB">
        <w:rPr>
          <w:rFonts w:cstheme="minorHAnsi"/>
          <w:bCs/>
          <w:i/>
          <w:iCs/>
          <w:color w:val="000000"/>
          <w:sz w:val="20"/>
          <w:szCs w:val="20"/>
          <w:lang w:val="es-MX"/>
        </w:rPr>
        <w:t>.</w:t>
      </w:r>
      <w:r w:rsidR="00EA194E" w:rsidRPr="003707FB">
        <w:rPr>
          <w:rFonts w:ascii="Montserrat" w:hAnsi="Montserrat" w:cs="Montserrat"/>
          <w:b/>
          <w:bCs/>
          <w:i/>
          <w:iCs/>
          <w:color w:val="000000"/>
          <w:sz w:val="20"/>
          <w:szCs w:val="20"/>
          <w:lang w:val="es-MX"/>
          <w14:ligatures w14:val="standardContextual"/>
        </w:rPr>
        <w:t xml:space="preserve"> </w:t>
      </w:r>
      <w:r w:rsidR="00EA194E" w:rsidRPr="003707FB">
        <w:rPr>
          <w:rFonts w:cstheme="minorHAnsi"/>
          <w:b/>
          <w:bCs/>
          <w:i/>
          <w:iCs/>
          <w:color w:val="000000"/>
          <w:sz w:val="20"/>
          <w:szCs w:val="20"/>
          <w:lang w:val="es-MX"/>
        </w:rPr>
        <w:t xml:space="preserve">CRUCERO CON BARBACOA EN LAS 3 ISLAS: </w:t>
      </w:r>
      <w:r w:rsidR="00EA194E" w:rsidRPr="003707FB">
        <w:rPr>
          <w:rFonts w:cstheme="minorHAnsi"/>
          <w:bCs/>
          <w:i/>
          <w:iCs/>
          <w:color w:val="000000"/>
          <w:sz w:val="20"/>
          <w:szCs w:val="20"/>
          <w:lang w:val="es-MX"/>
        </w:rPr>
        <w:t xml:space="preserve">Las islas Gili albergan algunos de los mejores sitios para hacer esnórquel en Indonesia. El crucero con barbacoa en las 3 islas sale del lado </w:t>
      </w:r>
      <w:r w:rsidR="00EA194E" w:rsidRPr="00EA194E">
        <w:rPr>
          <w:rFonts w:cstheme="minorHAnsi"/>
          <w:bCs/>
          <w:i/>
          <w:iCs/>
          <w:color w:val="000000"/>
          <w:sz w:val="20"/>
          <w:szCs w:val="20"/>
          <w:lang w:val="es-MX"/>
        </w:rPr>
        <w:t xml:space="preserve">este de Gili </w:t>
      </w:r>
      <w:proofErr w:type="spellStart"/>
      <w:r w:rsidR="00EA194E" w:rsidRPr="00EA194E">
        <w:rPr>
          <w:rFonts w:cstheme="minorHAnsi"/>
          <w:bCs/>
          <w:i/>
          <w:iCs/>
          <w:color w:val="000000"/>
          <w:sz w:val="20"/>
          <w:szCs w:val="20"/>
          <w:lang w:val="es-MX"/>
        </w:rPr>
        <w:t>Trawangan</w:t>
      </w:r>
      <w:proofErr w:type="spellEnd"/>
      <w:r w:rsidR="00EA194E" w:rsidRPr="00EA194E">
        <w:rPr>
          <w:rFonts w:cstheme="minorHAnsi"/>
          <w:bCs/>
          <w:i/>
          <w:iCs/>
          <w:color w:val="000000"/>
          <w:sz w:val="20"/>
          <w:szCs w:val="20"/>
          <w:lang w:val="es-MX"/>
        </w:rPr>
        <w:t xml:space="preserve"> a las 9:30 a. m. Al llegar a Gili Meno, tendrá la oportunidad de hacer esnórquel entre las famosas estatuas submarinas, nadar con amistosas tortugas marinas y tomar el sol en las playas de arena blanca. Después, nos dirigiremos a Gili Air, donde podrá continuar haciendo esnórquel hasta que se sirva un almuerzo con barbacoa a bordo. Al finalizar regreso a Gili </w:t>
      </w:r>
      <w:proofErr w:type="spellStart"/>
      <w:r w:rsidR="00EA194E" w:rsidRPr="00EA194E">
        <w:rPr>
          <w:rFonts w:cstheme="minorHAnsi"/>
          <w:bCs/>
          <w:i/>
          <w:iCs/>
          <w:color w:val="000000"/>
          <w:sz w:val="20"/>
          <w:szCs w:val="20"/>
          <w:lang w:val="es-MX"/>
        </w:rPr>
        <w:t>Trawangan</w:t>
      </w:r>
      <w:proofErr w:type="spellEnd"/>
      <w:r w:rsidR="00EA194E" w:rsidRPr="00EA194E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30350C">
        <w:rPr>
          <w:rFonts w:cstheme="minorHAnsi"/>
          <w:b/>
          <w:color w:val="000000"/>
          <w:sz w:val="20"/>
          <w:szCs w:val="20"/>
          <w:lang w:val="es-MX"/>
        </w:rPr>
        <w:t xml:space="preserve">Alojamiento Gili </w:t>
      </w:r>
      <w:proofErr w:type="spellStart"/>
      <w:r w:rsidRPr="0030350C">
        <w:rPr>
          <w:rFonts w:cstheme="minorHAnsi"/>
          <w:b/>
          <w:color w:val="000000"/>
          <w:sz w:val="20"/>
          <w:szCs w:val="20"/>
          <w:lang w:val="es-MX"/>
        </w:rPr>
        <w:t>Trawangan</w:t>
      </w:r>
      <w:proofErr w:type="spellEnd"/>
      <w:r w:rsidRPr="0030350C">
        <w:rPr>
          <w:rFonts w:cstheme="minorHAnsi"/>
          <w:b/>
          <w:color w:val="000000"/>
          <w:sz w:val="20"/>
          <w:szCs w:val="20"/>
          <w:lang w:val="es-MX"/>
        </w:rPr>
        <w:t>.</w:t>
      </w:r>
    </w:p>
    <w:p w:rsidR="0030350C" w:rsidRDefault="0030350C" w:rsidP="00271ECE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271ECE" w:rsidRPr="007771CA" w:rsidRDefault="008D28F6" w:rsidP="00271ECE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3707FB">
        <w:rPr>
          <w:rFonts w:cstheme="minorHAnsi"/>
          <w:b/>
          <w:bCs/>
          <w:color w:val="000000"/>
          <w:sz w:val="20"/>
          <w:szCs w:val="20"/>
          <w:lang w:val="es-MX"/>
        </w:rPr>
        <w:t>8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="007771C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Gili </w:t>
      </w:r>
      <w:proofErr w:type="spellStart"/>
      <w:r w:rsidR="007771CA">
        <w:rPr>
          <w:rFonts w:cstheme="minorHAnsi"/>
          <w:b/>
          <w:bCs/>
          <w:color w:val="000000"/>
          <w:sz w:val="20"/>
          <w:szCs w:val="20"/>
          <w:lang w:val="es-MX"/>
        </w:rPr>
        <w:t>Trawangan</w:t>
      </w:r>
      <w:proofErr w:type="spellEnd"/>
      <w:r w:rsidR="007771CA">
        <w:rPr>
          <w:rFonts w:cstheme="minorHAnsi"/>
          <w:b/>
          <w:bCs/>
          <w:color w:val="000000"/>
          <w:sz w:val="20"/>
          <w:szCs w:val="20"/>
          <w:lang w:val="es-MX"/>
        </w:rPr>
        <w:t>-Bali</w:t>
      </w:r>
    </w:p>
    <w:p w:rsidR="00761803" w:rsidRPr="00761803" w:rsidRDefault="00CC0678" w:rsidP="00761803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Desayuno. Luego, haga el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check-out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 y diríjase al puerto de Gili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Trawangan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 para reunirse con el equipo del operador del </w:t>
      </w:r>
      <w:proofErr w:type="gram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barco </w:t>
      </w:r>
      <w:r w:rsidR="00A3467E">
        <w:rPr>
          <w:rFonts w:cstheme="minorHAnsi"/>
          <w:color w:val="000000"/>
          <w:sz w:val="20"/>
          <w:szCs w:val="20"/>
          <w:lang w:val="es-MX"/>
        </w:rPr>
        <w:t>.</w:t>
      </w:r>
      <w:r w:rsidR="00761803" w:rsidRPr="00761803">
        <w:rPr>
          <w:rFonts w:cstheme="minorHAnsi"/>
          <w:color w:val="000000"/>
          <w:sz w:val="20"/>
          <w:szCs w:val="20"/>
          <w:lang w:val="es-MX"/>
        </w:rPr>
        <w:t>Regreso</w:t>
      </w:r>
      <w:proofErr w:type="gram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 a bordo de una lancha rápida de regreso a Bali, al puerto de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Padangbai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. Aquí, se reunirá con el equipo terrestre del operador del barco que lo llevará a su destino deseado en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Sanur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Kuta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Seminyak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Kerobokan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Jimbaran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,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Ubud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 Center o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Candidasa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 en régimen compartido sin </w:t>
      </w:r>
      <w:proofErr w:type="spellStart"/>
      <w:r w:rsidR="00761803" w:rsidRPr="00761803">
        <w:rPr>
          <w:rFonts w:cstheme="minorHAnsi"/>
          <w:color w:val="000000"/>
          <w:sz w:val="20"/>
          <w:szCs w:val="20"/>
          <w:lang w:val="es-MX"/>
        </w:rPr>
        <w:t>guia</w:t>
      </w:r>
      <w:proofErr w:type="spellEnd"/>
      <w:r w:rsidR="00761803" w:rsidRPr="0076180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271ECE" w:rsidRPr="00CA12DC" w:rsidRDefault="00761803" w:rsidP="00761803">
      <w:pPr>
        <w:tabs>
          <w:tab w:val="num" w:pos="360"/>
        </w:tabs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61803">
        <w:rPr>
          <w:rFonts w:cstheme="minorHAnsi"/>
          <w:color w:val="000000"/>
          <w:sz w:val="20"/>
          <w:szCs w:val="20"/>
          <w:lang w:val="es-MX"/>
        </w:rPr>
        <w:t xml:space="preserve">(este </w:t>
      </w:r>
      <w:proofErr w:type="spellStart"/>
      <w:r w:rsidRPr="00761803">
        <w:rPr>
          <w:rFonts w:cstheme="minorHAnsi"/>
          <w:color w:val="000000"/>
          <w:sz w:val="20"/>
          <w:szCs w:val="20"/>
          <w:lang w:val="es-MX"/>
        </w:rPr>
        <w:t>ultimo</w:t>
      </w:r>
      <w:proofErr w:type="spellEnd"/>
      <w:r w:rsidRPr="00761803">
        <w:rPr>
          <w:rFonts w:cstheme="minorHAnsi"/>
          <w:color w:val="000000"/>
          <w:sz w:val="20"/>
          <w:szCs w:val="20"/>
          <w:lang w:val="es-MX"/>
        </w:rPr>
        <w:t xml:space="preserve"> día sugerimos tomar noche extra cerca del aeropuerto previo a su vuelo internacional).</w:t>
      </w:r>
    </w:p>
    <w:p w:rsidR="00761803" w:rsidRDefault="00761803" w:rsidP="008D28F6">
      <w:pPr>
        <w:rPr>
          <w:b/>
          <w:bCs/>
          <w:sz w:val="20"/>
          <w:szCs w:val="20"/>
          <w:lang w:val="es-ES"/>
        </w:rPr>
      </w:pPr>
    </w:p>
    <w:p w:rsidR="00FB2571" w:rsidRDefault="00271ECE" w:rsidP="008D28F6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A63890" w:rsidRPr="005B22A4" w:rsidRDefault="00A63890" w:rsidP="008D28F6">
      <w:pPr>
        <w:rPr>
          <w:b/>
          <w:bCs/>
          <w:sz w:val="20"/>
          <w:szCs w:val="20"/>
          <w:lang w:val="es-ES"/>
        </w:rPr>
      </w:pPr>
    </w:p>
    <w:p w:rsidR="008D28F6" w:rsidRPr="00B56B0D" w:rsidRDefault="008D28F6" w:rsidP="008D28F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3D83E" wp14:editId="305B9339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8F6" w:rsidRPr="00F74623" w:rsidRDefault="008D28F6" w:rsidP="008D28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3D83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8D28F6" w:rsidRPr="00F74623" w:rsidRDefault="008D28F6" w:rsidP="008D28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D28F6" w:rsidRPr="00FB2571" w:rsidRDefault="008D28F6" w:rsidP="00FB2571">
      <w:pPr>
        <w:tabs>
          <w:tab w:val="left" w:pos="851"/>
        </w:tabs>
        <w:rPr>
          <w:sz w:val="20"/>
          <w:szCs w:val="20"/>
        </w:rPr>
      </w:pPr>
    </w:p>
    <w:p w:rsidR="00FB2571" w:rsidRPr="00FB2571" w:rsidRDefault="007771CA" w:rsidP="00FB2571">
      <w:pPr>
        <w:pStyle w:val="Prrafodelista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Traslado de llegada y salida</w:t>
      </w:r>
    </w:p>
    <w:p w:rsidR="007771CA" w:rsidRPr="007771CA" w:rsidRDefault="007771CA" w:rsidP="007771CA">
      <w:pPr>
        <w:pStyle w:val="Prrafodelista"/>
        <w:numPr>
          <w:ilvl w:val="0"/>
          <w:numId w:val="3"/>
        </w:numPr>
        <w:rPr>
          <w:sz w:val="20"/>
          <w:szCs w:val="20"/>
          <w:lang w:val="es-MX"/>
        </w:rPr>
      </w:pPr>
      <w:r w:rsidRPr="007771CA">
        <w:rPr>
          <w:sz w:val="20"/>
          <w:szCs w:val="20"/>
          <w:lang w:val="es-MX"/>
        </w:rPr>
        <w:t xml:space="preserve">Alojamiento con desayuno en los hoteles mencionados o similares compartiendo DBL/TWIN. </w:t>
      </w:r>
    </w:p>
    <w:p w:rsidR="007771CA" w:rsidRPr="007771CA" w:rsidRDefault="007771CA" w:rsidP="007771CA">
      <w:pPr>
        <w:pStyle w:val="Prrafodelista"/>
        <w:numPr>
          <w:ilvl w:val="0"/>
          <w:numId w:val="3"/>
        </w:numPr>
        <w:rPr>
          <w:sz w:val="20"/>
          <w:szCs w:val="20"/>
          <w:lang w:val="es-MX"/>
        </w:rPr>
      </w:pPr>
      <w:r w:rsidRPr="007771CA">
        <w:rPr>
          <w:sz w:val="20"/>
          <w:szCs w:val="20"/>
          <w:lang w:val="es-MX"/>
        </w:rPr>
        <w:t xml:space="preserve">Régimen alimenticio según itinerario. </w:t>
      </w:r>
    </w:p>
    <w:p w:rsidR="007771CA" w:rsidRPr="007771CA" w:rsidRDefault="007771CA" w:rsidP="007771CA">
      <w:pPr>
        <w:pStyle w:val="Prrafodelista"/>
        <w:numPr>
          <w:ilvl w:val="0"/>
          <w:numId w:val="3"/>
        </w:numPr>
        <w:rPr>
          <w:sz w:val="20"/>
          <w:szCs w:val="20"/>
          <w:lang w:val="es-MX"/>
        </w:rPr>
      </w:pPr>
      <w:r w:rsidRPr="007771CA">
        <w:rPr>
          <w:sz w:val="20"/>
          <w:szCs w:val="20"/>
          <w:lang w:val="es-MX"/>
        </w:rPr>
        <w:t xml:space="preserve">Guías locales de habla hispana en BALI sujeto a disponibilidad al momento de confirmar reserva. Gili sin guía/ cruce lancha compartida </w:t>
      </w:r>
    </w:p>
    <w:p w:rsidR="00FB2571" w:rsidRPr="007771CA" w:rsidRDefault="007771CA" w:rsidP="007771CA">
      <w:pPr>
        <w:pStyle w:val="Prrafodelista"/>
        <w:numPr>
          <w:ilvl w:val="0"/>
          <w:numId w:val="3"/>
        </w:numPr>
        <w:rPr>
          <w:b/>
        </w:rPr>
      </w:pPr>
      <w:r w:rsidRPr="007771CA">
        <w:rPr>
          <w:sz w:val="20"/>
          <w:szCs w:val="20"/>
          <w:lang w:val="es-MX"/>
        </w:rPr>
        <w:t xml:space="preserve">Entradas a las visitas mencionadas. </w:t>
      </w:r>
    </w:p>
    <w:p w:rsidR="007771CA" w:rsidRPr="007771CA" w:rsidRDefault="007771CA" w:rsidP="007771CA">
      <w:pPr>
        <w:pStyle w:val="Prrafodelista"/>
        <w:numPr>
          <w:ilvl w:val="0"/>
          <w:numId w:val="3"/>
        </w:numPr>
        <w:rPr>
          <w:b/>
        </w:rPr>
      </w:pPr>
      <w:r>
        <w:rPr>
          <w:sz w:val="20"/>
          <w:szCs w:val="20"/>
        </w:rPr>
        <w:t>Seguro de asistencia básico</w:t>
      </w:r>
    </w:p>
    <w:p w:rsidR="007771CA" w:rsidRDefault="007771CA" w:rsidP="007771CA">
      <w:pPr>
        <w:pStyle w:val="Prrafodelista"/>
        <w:rPr>
          <w:b/>
        </w:rPr>
      </w:pPr>
    </w:p>
    <w:p w:rsidR="008D28F6" w:rsidRPr="00B56B0D" w:rsidRDefault="008D28F6" w:rsidP="008D28F6">
      <w:pPr>
        <w:ind w:left="142"/>
        <w:rPr>
          <w:b/>
        </w:rPr>
      </w:pPr>
      <w:r w:rsidRPr="00B56B0D">
        <w:rPr>
          <w:b/>
        </w:rPr>
        <w:t>NO Incluye</w:t>
      </w:r>
    </w:p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</w:t>
      </w:r>
    </w:p>
    <w:p w:rsidR="007771CA" w:rsidRDefault="007771CA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  <w:lang w:val="es-MX"/>
        </w:rPr>
        <w:t>T</w:t>
      </w:r>
      <w:r w:rsidRPr="007771CA">
        <w:rPr>
          <w:sz w:val="20"/>
          <w:szCs w:val="20"/>
          <w:lang w:val="es-MX"/>
        </w:rPr>
        <w:t>asas de turismo, tasas portuarias. Visados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987E37" w:rsidRDefault="00987E37" w:rsidP="008D28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7"/>
        <w:gridCol w:w="1009"/>
        <w:gridCol w:w="1006"/>
        <w:gridCol w:w="1458"/>
      </w:tblGrid>
      <w:tr w:rsidR="007771CA" w:rsidRPr="007771CA" w:rsidTr="007771CA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7771CA" w:rsidRPr="007771CA" w:rsidTr="007771CA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7771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7771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7771CA" w:rsidRPr="007771CA" w:rsidTr="007771CA">
        <w:trPr>
          <w:trHeight w:val="300"/>
          <w:jc w:val="center"/>
        </w:trPr>
        <w:tc>
          <w:tcPr>
            <w:tcW w:w="28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771CA" w:rsidRPr="007771CA" w:rsidRDefault="007771CA" w:rsidP="007771C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7771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</w:t>
            </w:r>
            <w:proofErr w:type="gramEnd"/>
            <w:r w:rsidRPr="007771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-31 Oct 2025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7771CA" w:rsidRPr="007771CA" w:rsidTr="007771CA">
        <w:trPr>
          <w:trHeight w:val="288"/>
          <w:jc w:val="center"/>
        </w:trPr>
        <w:tc>
          <w:tcPr>
            <w:tcW w:w="28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1358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1379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1790</w:t>
            </w:r>
          </w:p>
        </w:tc>
      </w:tr>
      <w:tr w:rsidR="007771CA" w:rsidRPr="007771CA" w:rsidTr="007771CA">
        <w:trPr>
          <w:trHeight w:val="288"/>
          <w:jc w:val="center"/>
        </w:trPr>
        <w:tc>
          <w:tcPr>
            <w:tcW w:w="28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01 Jul-30 </w:t>
            </w:r>
            <w:proofErr w:type="spellStart"/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281</w:t>
            </w:r>
          </w:p>
        </w:tc>
      </w:tr>
      <w:tr w:rsidR="007771CA" w:rsidRPr="007771CA" w:rsidTr="007771CA">
        <w:trPr>
          <w:trHeight w:val="288"/>
          <w:jc w:val="center"/>
        </w:trPr>
        <w:tc>
          <w:tcPr>
            <w:tcW w:w="28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1722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1793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2497</w:t>
            </w:r>
          </w:p>
        </w:tc>
      </w:tr>
      <w:tr w:rsidR="007771CA" w:rsidRPr="007771CA" w:rsidTr="007771CA">
        <w:trPr>
          <w:trHeight w:val="300"/>
          <w:jc w:val="center"/>
        </w:trPr>
        <w:tc>
          <w:tcPr>
            <w:tcW w:w="28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01 Jul-30 </w:t>
            </w:r>
            <w:proofErr w:type="spellStart"/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236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236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471</w:t>
            </w:r>
          </w:p>
        </w:tc>
      </w:tr>
      <w:tr w:rsidR="007771CA" w:rsidRPr="007771CA" w:rsidTr="007771CA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7771CA" w:rsidRPr="007771CA" w:rsidTr="007771CA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771CA" w:rsidRPr="007771CA" w:rsidRDefault="007771CA" w:rsidP="007771C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771C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7771CA" w:rsidRDefault="007771CA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7771CA" w:rsidRDefault="007771CA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8D28F6" w:rsidRDefault="008D28F6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7771CA" w:rsidRDefault="007771CA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7771CA" w:rsidRDefault="007771CA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7771CA" w:rsidRDefault="007771CA" w:rsidP="008D28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1"/>
        <w:gridCol w:w="1638"/>
        <w:gridCol w:w="3171"/>
      </w:tblGrid>
      <w:tr w:rsidR="005E7B47" w:rsidRPr="005E7B47" w:rsidTr="005E7B47">
        <w:trPr>
          <w:trHeight w:val="300"/>
          <w:jc w:val="center"/>
        </w:trPr>
        <w:tc>
          <w:tcPr>
            <w:tcW w:w="5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E7B47" w:rsidRPr="005E7B47" w:rsidRDefault="005E7B47" w:rsidP="005E7B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5E7B47" w:rsidRPr="005E7B47" w:rsidTr="005E7B47">
        <w:trPr>
          <w:trHeight w:val="300"/>
          <w:jc w:val="center"/>
        </w:trPr>
        <w:tc>
          <w:tcPr>
            <w:tcW w:w="11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E7B47" w:rsidRPr="005E7B47" w:rsidRDefault="005E7B47" w:rsidP="005E7B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E7B47" w:rsidRPr="005E7B47" w:rsidRDefault="005E7B47" w:rsidP="005E7B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1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E7B47" w:rsidRPr="005E7B47" w:rsidRDefault="005E7B47" w:rsidP="005E7B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5E7B47" w:rsidRPr="005E7B47" w:rsidTr="005E7B47">
        <w:trPr>
          <w:trHeight w:val="300"/>
          <w:jc w:val="center"/>
        </w:trPr>
        <w:tc>
          <w:tcPr>
            <w:tcW w:w="11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6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Ubud</w:t>
            </w:r>
            <w:proofErr w:type="spellEnd"/>
          </w:p>
        </w:tc>
        <w:tc>
          <w:tcPr>
            <w:tcW w:w="31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Best</w:t>
            </w:r>
            <w:proofErr w:type="spellEnd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Western Premier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Agung</w:t>
            </w:r>
            <w:proofErr w:type="spellEnd"/>
          </w:p>
        </w:tc>
      </w:tr>
      <w:tr w:rsidR="005E7B47" w:rsidRPr="005E7B47" w:rsidTr="005E7B47">
        <w:trPr>
          <w:trHeight w:val="288"/>
          <w:jc w:val="center"/>
        </w:trPr>
        <w:tc>
          <w:tcPr>
            <w:tcW w:w="11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Grand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Villandra</w:t>
            </w:r>
            <w:proofErr w:type="spellEnd"/>
          </w:p>
        </w:tc>
      </w:tr>
      <w:tr w:rsidR="005E7B47" w:rsidRPr="005E7B47" w:rsidTr="005E7B47">
        <w:trPr>
          <w:trHeight w:val="288"/>
          <w:jc w:val="center"/>
        </w:trPr>
        <w:tc>
          <w:tcPr>
            <w:tcW w:w="11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Candidasa</w:t>
            </w:r>
            <w:proofErr w:type="spellEnd"/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Ramayana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Candidasa</w:t>
            </w:r>
            <w:proofErr w:type="spellEnd"/>
          </w:p>
        </w:tc>
      </w:tr>
      <w:tr w:rsidR="005E7B47" w:rsidRPr="005E7B47" w:rsidTr="005E7B47">
        <w:trPr>
          <w:trHeight w:val="288"/>
          <w:jc w:val="center"/>
        </w:trPr>
        <w:tc>
          <w:tcPr>
            <w:tcW w:w="11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Gili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Trawangan</w:t>
            </w:r>
            <w:proofErr w:type="spellEnd"/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Royal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Regantris</w:t>
            </w:r>
            <w:proofErr w:type="spellEnd"/>
          </w:p>
        </w:tc>
      </w:tr>
      <w:tr w:rsidR="005E7B47" w:rsidRPr="005E7B47" w:rsidTr="005E7B47">
        <w:trPr>
          <w:trHeight w:val="300"/>
          <w:jc w:val="center"/>
        </w:trPr>
        <w:tc>
          <w:tcPr>
            <w:tcW w:w="11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Ubud</w:t>
            </w:r>
            <w:proofErr w:type="spellEnd"/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Arkamara</w:t>
            </w:r>
            <w:proofErr w:type="spellEnd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Dijiwa</w:t>
            </w:r>
            <w:proofErr w:type="spellEnd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Ubud</w:t>
            </w:r>
            <w:proofErr w:type="spellEnd"/>
          </w:p>
        </w:tc>
      </w:tr>
      <w:tr w:rsidR="005E7B47" w:rsidRPr="005E7B47" w:rsidTr="005E7B47">
        <w:trPr>
          <w:trHeight w:val="288"/>
          <w:jc w:val="center"/>
        </w:trPr>
        <w:tc>
          <w:tcPr>
            <w:tcW w:w="11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5E7B47" w:rsidRPr="005E7B47" w:rsidTr="005E7B47">
        <w:trPr>
          <w:trHeight w:val="300"/>
          <w:jc w:val="center"/>
        </w:trPr>
        <w:tc>
          <w:tcPr>
            <w:tcW w:w="11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Candidasa</w:t>
            </w:r>
            <w:proofErr w:type="spellEnd"/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Candi Beach Resort</w:t>
            </w:r>
          </w:p>
        </w:tc>
      </w:tr>
      <w:tr w:rsidR="005E7B47" w:rsidRPr="005E7B47" w:rsidTr="005E7B47">
        <w:trPr>
          <w:trHeight w:val="300"/>
          <w:jc w:val="center"/>
        </w:trPr>
        <w:tc>
          <w:tcPr>
            <w:tcW w:w="11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Gili </w:t>
            </w: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Trawangan</w:t>
            </w:r>
            <w:proofErr w:type="spellEnd"/>
          </w:p>
        </w:tc>
        <w:tc>
          <w:tcPr>
            <w:tcW w:w="3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B47" w:rsidRPr="005E7B47" w:rsidRDefault="005E7B47" w:rsidP="005E7B4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E7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Jambuluwuk</w:t>
            </w:r>
            <w:proofErr w:type="spellEnd"/>
          </w:p>
        </w:tc>
      </w:tr>
    </w:tbl>
    <w:p w:rsidR="008D28F6" w:rsidRDefault="008D28F6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5E7B47" w:rsidRDefault="005E7B47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8D28F6" w:rsidRDefault="008D28F6" w:rsidP="008D28F6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5E7B47" w:rsidRDefault="005E7B47" w:rsidP="008D28F6">
      <w:pPr>
        <w:rPr>
          <w:rFonts w:eastAsia="Calibri" w:cs="Tahoma"/>
          <w:b/>
          <w:color w:val="000000" w:themeColor="text1"/>
        </w:rPr>
      </w:pPr>
    </w:p>
    <w:p w:rsidR="005E7B47" w:rsidRDefault="005E7B47" w:rsidP="005E7B47">
      <w:pPr>
        <w:jc w:val="center"/>
        <w:rPr>
          <w:rFonts w:eastAsia="Calibri" w:cs="Tahoma"/>
          <w:b/>
          <w:color w:val="000000" w:themeColor="text1"/>
        </w:rPr>
      </w:pPr>
      <w:r w:rsidRPr="005E7B47">
        <w:rPr>
          <w:rFonts w:eastAsia="Calibri" w:cs="Tahoma"/>
          <w:b/>
          <w:color w:val="000000" w:themeColor="text1"/>
          <w:highlight w:val="yellow"/>
        </w:rPr>
        <w:t>SE REQUIERE VISA PARA INDONESIA</w:t>
      </w:r>
    </w:p>
    <w:p w:rsidR="008D28F6" w:rsidRPr="00CF1DF3" w:rsidRDefault="008D28F6" w:rsidP="008D28F6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8D28F6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7771CA" w:rsidRPr="007771CA" w:rsidRDefault="007771CA" w:rsidP="007771C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  <w:lang w:val="es-MX"/>
        </w:rPr>
      </w:pPr>
      <w:r w:rsidRPr="007771CA">
        <w:rPr>
          <w:sz w:val="20"/>
          <w:szCs w:val="20"/>
          <w:lang w:val="es-MX"/>
        </w:rPr>
        <w:t xml:space="preserve">El vuelo de salida debe ser después de las 21.00 </w:t>
      </w:r>
      <w:proofErr w:type="spellStart"/>
      <w:r w:rsidRPr="007771CA">
        <w:rPr>
          <w:sz w:val="20"/>
          <w:szCs w:val="20"/>
          <w:lang w:val="es-MX"/>
        </w:rPr>
        <w:t>hs</w:t>
      </w:r>
      <w:proofErr w:type="spellEnd"/>
      <w:r w:rsidRPr="007771CA">
        <w:rPr>
          <w:sz w:val="20"/>
          <w:szCs w:val="20"/>
          <w:lang w:val="es-MX"/>
        </w:rPr>
        <w:t xml:space="preserve"> de ser posible, para dejar margen para posibles retrasos de la lancha según condiciones climáticas. Recomendación tomar al menos una noche de hotel de playa o cerca del aeropuerto + traslado adicional de salida de tarifario previo a vuelo internacional. </w:t>
      </w:r>
    </w:p>
    <w:p w:rsidR="007771CA" w:rsidRDefault="007771CA" w:rsidP="007771C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7771CA">
        <w:rPr>
          <w:sz w:val="20"/>
          <w:szCs w:val="20"/>
          <w:lang w:val="es-MX"/>
        </w:rPr>
        <w:t>El orden de las excursiones puede verse modificado sin previo aviso.</w:t>
      </w:r>
    </w:p>
    <w:p w:rsidR="00455952" w:rsidRPr="00455952" w:rsidRDefault="00455952" w:rsidP="00455952">
      <w:pPr>
        <w:tabs>
          <w:tab w:val="left" w:pos="851"/>
        </w:tabs>
        <w:jc w:val="both"/>
        <w:rPr>
          <w:sz w:val="20"/>
          <w:szCs w:val="20"/>
        </w:rPr>
      </w:pPr>
    </w:p>
    <w:sectPr w:rsidR="00455952" w:rsidRPr="00455952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A772A" w:rsidRDefault="004A772A" w:rsidP="00254EAC">
      <w:r>
        <w:separator/>
      </w:r>
    </w:p>
  </w:endnote>
  <w:endnote w:type="continuationSeparator" w:id="0">
    <w:p w:rsidR="004A772A" w:rsidRDefault="004A772A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A772A" w:rsidRDefault="004A772A" w:rsidP="00254EAC">
      <w:r>
        <w:separator/>
      </w:r>
    </w:p>
  </w:footnote>
  <w:footnote w:type="continuationSeparator" w:id="0">
    <w:p w:rsidR="004A772A" w:rsidRDefault="004A772A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B3468"/>
    <w:rsid w:val="001C0C0E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0350C"/>
    <w:rsid w:val="00317A58"/>
    <w:rsid w:val="00326E21"/>
    <w:rsid w:val="00347C62"/>
    <w:rsid w:val="003707FB"/>
    <w:rsid w:val="00383CD8"/>
    <w:rsid w:val="00391F49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72A"/>
    <w:rsid w:val="004A7BD2"/>
    <w:rsid w:val="004C559C"/>
    <w:rsid w:val="004D43D4"/>
    <w:rsid w:val="004E211B"/>
    <w:rsid w:val="004E5836"/>
    <w:rsid w:val="0053012F"/>
    <w:rsid w:val="005323FA"/>
    <w:rsid w:val="0057450A"/>
    <w:rsid w:val="005B01E6"/>
    <w:rsid w:val="005E0BAF"/>
    <w:rsid w:val="005E2F4B"/>
    <w:rsid w:val="005E7B47"/>
    <w:rsid w:val="005F0E5D"/>
    <w:rsid w:val="00652051"/>
    <w:rsid w:val="006B5B4D"/>
    <w:rsid w:val="0072138E"/>
    <w:rsid w:val="00761803"/>
    <w:rsid w:val="0076351A"/>
    <w:rsid w:val="007771CA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11D93"/>
    <w:rsid w:val="008147CC"/>
    <w:rsid w:val="00814921"/>
    <w:rsid w:val="0082210E"/>
    <w:rsid w:val="00824C4D"/>
    <w:rsid w:val="00856889"/>
    <w:rsid w:val="008A5BE9"/>
    <w:rsid w:val="008A668C"/>
    <w:rsid w:val="008B5FF8"/>
    <w:rsid w:val="008D28F6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A30A8B"/>
    <w:rsid w:val="00A3467E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E0D57"/>
    <w:rsid w:val="00CF1DF3"/>
    <w:rsid w:val="00D373F5"/>
    <w:rsid w:val="00D543C1"/>
    <w:rsid w:val="00D97164"/>
    <w:rsid w:val="00DA1399"/>
    <w:rsid w:val="00E02B7A"/>
    <w:rsid w:val="00E04DD3"/>
    <w:rsid w:val="00E26D77"/>
    <w:rsid w:val="00E35C35"/>
    <w:rsid w:val="00E75BB7"/>
    <w:rsid w:val="00E90EA2"/>
    <w:rsid w:val="00E929B4"/>
    <w:rsid w:val="00E92AE7"/>
    <w:rsid w:val="00EA194E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1360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2025-05-05T18:03:00Z</dcterms:created>
  <dcterms:modified xsi:type="dcterms:W3CDTF">2025-05-05T18:03:00Z</dcterms:modified>
</cp:coreProperties>
</file>