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E41F3" w:rsidRPr="00666E96" w:rsidRDefault="00B756B6" w:rsidP="005E41F3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Sueños de Turquía</w:t>
      </w:r>
    </w:p>
    <w:p w:rsidR="005E41F3" w:rsidRPr="00666E96" w:rsidRDefault="005E41F3" w:rsidP="005E41F3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666E96">
        <w:rPr>
          <w:rFonts w:ascii="Calibri" w:hAnsi="Calibri" w:cs="Calibri"/>
          <w:b/>
          <w:sz w:val="32"/>
          <w:szCs w:val="32"/>
          <w:lang w:val="es-ES"/>
        </w:rPr>
        <w:t>11 días / 10 noches</w:t>
      </w:r>
    </w:p>
    <w:p w:rsidR="005E41F3" w:rsidRPr="00666E96" w:rsidRDefault="005E41F3" w:rsidP="005E41F3">
      <w:pPr>
        <w:rPr>
          <w:rFonts w:ascii="Calibri" w:hAnsi="Calibri" w:cs="Calibri"/>
          <w:sz w:val="20"/>
          <w:szCs w:val="20"/>
          <w:lang w:val="es-ES"/>
        </w:rPr>
      </w:pPr>
    </w:p>
    <w:p w:rsidR="005E41F3" w:rsidRPr="00666E96" w:rsidRDefault="005E41F3" w:rsidP="005E41F3">
      <w:pPr>
        <w:rPr>
          <w:rFonts w:ascii="Calibri" w:hAnsi="Calibri" w:cs="Calibri"/>
          <w:sz w:val="20"/>
          <w:szCs w:val="20"/>
          <w:lang w:val="es-ES"/>
        </w:rPr>
      </w:pPr>
      <w:r w:rsidRPr="00666E96">
        <w:rPr>
          <w:rFonts w:ascii="Calibri" w:hAnsi="Calibri" w:cs="Calibri"/>
          <w:sz w:val="20"/>
          <w:szCs w:val="20"/>
          <w:lang w:val="es-ES"/>
        </w:rPr>
        <w:t xml:space="preserve">Llegadas: </w:t>
      </w:r>
      <w:r w:rsidR="00B756B6">
        <w:rPr>
          <w:rFonts w:ascii="Calibri" w:hAnsi="Calibri" w:cs="Calibri"/>
          <w:sz w:val="20"/>
          <w:szCs w:val="20"/>
          <w:lang w:val="es-ES"/>
        </w:rPr>
        <w:t>Específicas</w:t>
      </w:r>
    </w:p>
    <w:p w:rsidR="005E41F3" w:rsidRPr="00666E96" w:rsidRDefault="005E41F3" w:rsidP="005E41F3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5E41F3" w:rsidRPr="00666E96" w:rsidRDefault="005E41F3" w:rsidP="005E41F3">
      <w:pPr>
        <w:jc w:val="both"/>
        <w:rPr>
          <w:rFonts w:ascii="Calibri" w:eastAsiaTheme="minorEastAsia" w:hAnsi="Calibri" w:cs="Calibri"/>
          <w:b/>
          <w:sz w:val="20"/>
          <w:szCs w:val="20"/>
        </w:rPr>
      </w:pPr>
      <w:r w:rsidRPr="00666E96">
        <w:rPr>
          <w:rFonts w:ascii="Calibri" w:hAnsi="Calibri" w:cs="Calibri"/>
          <w:b/>
          <w:sz w:val="20"/>
          <w:szCs w:val="20"/>
        </w:rPr>
        <w:t xml:space="preserve">Día 1. </w:t>
      </w:r>
      <w:r w:rsidRPr="00666E96">
        <w:rPr>
          <w:rFonts w:ascii="Calibri" w:eastAsiaTheme="minorEastAsia" w:hAnsi="Calibri" w:cs="Calibri"/>
          <w:b/>
          <w:sz w:val="20"/>
          <w:szCs w:val="20"/>
        </w:rPr>
        <w:t>Estambul</w:t>
      </w:r>
    </w:p>
    <w:p w:rsidR="005E41F3" w:rsidRPr="00666E96" w:rsidRDefault="005E41F3" w:rsidP="005E41F3">
      <w:pPr>
        <w:pStyle w:val="Textosinformato"/>
        <w:jc w:val="both"/>
        <w:rPr>
          <w:rFonts w:ascii="Calibri" w:eastAsiaTheme="minorEastAsia" w:hAnsi="Calibri" w:cs="Calibri"/>
          <w:b/>
          <w:bCs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 xml:space="preserve">Llegada y traslado con asistencia al hotel. </w:t>
      </w:r>
      <w:r w:rsidRPr="00666E96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B756B6" w:rsidRDefault="00B756B6" w:rsidP="005E41F3">
      <w:pPr>
        <w:jc w:val="both"/>
        <w:rPr>
          <w:rFonts w:ascii="Calibri" w:eastAsiaTheme="minorEastAsia" w:hAnsi="Calibri" w:cs="Calibri"/>
          <w:bCs/>
          <w:i/>
          <w:iCs/>
          <w:sz w:val="20"/>
          <w:szCs w:val="20"/>
        </w:rPr>
      </w:pPr>
    </w:p>
    <w:p w:rsidR="005E41F3" w:rsidRPr="00666E96" w:rsidRDefault="005E41F3" w:rsidP="005E41F3">
      <w:pPr>
        <w:jc w:val="both"/>
        <w:rPr>
          <w:rFonts w:ascii="Calibri" w:eastAsiaTheme="minorEastAsia" w:hAnsi="Calibri" w:cs="Calibri"/>
          <w:bCs/>
          <w:i/>
          <w:iCs/>
          <w:sz w:val="20"/>
          <w:szCs w:val="20"/>
        </w:rPr>
      </w:pPr>
      <w:r w:rsidRPr="00666E96">
        <w:rPr>
          <w:rFonts w:ascii="Calibri" w:eastAsiaTheme="minorEastAsia" w:hAnsi="Calibri" w:cs="Calibri"/>
          <w:bCs/>
          <w:i/>
          <w:iCs/>
          <w:sz w:val="20"/>
          <w:szCs w:val="20"/>
        </w:rPr>
        <w:t xml:space="preserve">Nota: a la llegada al Aeropuerto de Estambul (IST) el encuentro con el asistente será en la salida de la terminal. Si la llegada es en el aeropuerto </w:t>
      </w:r>
      <w:proofErr w:type="spellStart"/>
      <w:r w:rsidRPr="00666E96">
        <w:rPr>
          <w:rFonts w:ascii="Calibri" w:eastAsiaTheme="minorEastAsia" w:hAnsi="Calibri" w:cs="Calibri"/>
          <w:bCs/>
          <w:i/>
          <w:iCs/>
          <w:sz w:val="20"/>
          <w:szCs w:val="20"/>
        </w:rPr>
        <w:t>Sabiha</w:t>
      </w:r>
      <w:proofErr w:type="spellEnd"/>
      <w:r w:rsidRPr="00666E96">
        <w:rPr>
          <w:rFonts w:ascii="Calibri" w:eastAsiaTheme="minorEastAsia" w:hAnsi="Calibri" w:cs="Calibri"/>
          <w:bCs/>
          <w:i/>
          <w:iCs/>
          <w:sz w:val="20"/>
          <w:szCs w:val="20"/>
        </w:rPr>
        <w:t xml:space="preserve"> </w:t>
      </w:r>
      <w:proofErr w:type="spellStart"/>
      <w:r w:rsidRPr="00666E96">
        <w:rPr>
          <w:rFonts w:ascii="Calibri" w:eastAsiaTheme="minorEastAsia" w:hAnsi="Calibri" w:cs="Calibri"/>
          <w:bCs/>
          <w:i/>
          <w:iCs/>
          <w:sz w:val="20"/>
          <w:szCs w:val="20"/>
        </w:rPr>
        <w:t>Gökçen</w:t>
      </w:r>
      <w:proofErr w:type="spellEnd"/>
      <w:r w:rsidRPr="00666E96">
        <w:rPr>
          <w:rFonts w:ascii="Calibri" w:eastAsiaTheme="minorEastAsia" w:hAnsi="Calibri" w:cs="Calibri"/>
          <w:bCs/>
          <w:i/>
          <w:iCs/>
          <w:sz w:val="20"/>
          <w:szCs w:val="20"/>
        </w:rPr>
        <w:t xml:space="preserve"> (SAW) </w:t>
      </w:r>
      <w:bookmarkStart w:id="0" w:name="_Hlk148022753"/>
      <w:r w:rsidRPr="00666E96">
        <w:rPr>
          <w:rFonts w:ascii="Calibri" w:eastAsiaTheme="minorEastAsia" w:hAnsi="Calibri" w:cs="Calibri"/>
          <w:bCs/>
          <w:i/>
          <w:iCs/>
          <w:sz w:val="20"/>
          <w:szCs w:val="20"/>
        </w:rPr>
        <w:t>aplica un suplemento</w:t>
      </w:r>
      <w:bookmarkEnd w:id="0"/>
      <w:r w:rsidRPr="00666E96">
        <w:rPr>
          <w:rFonts w:ascii="Calibri" w:eastAsiaTheme="minorEastAsia" w:hAnsi="Calibri" w:cs="Calibri"/>
          <w:bCs/>
          <w:i/>
          <w:iCs/>
          <w:sz w:val="20"/>
          <w:szCs w:val="20"/>
        </w:rPr>
        <w:t xml:space="preserve">, favor de consultar. </w:t>
      </w:r>
    </w:p>
    <w:p w:rsidR="005E41F3" w:rsidRPr="00666E96" w:rsidRDefault="005E41F3" w:rsidP="005E41F3">
      <w:pPr>
        <w:jc w:val="both"/>
        <w:rPr>
          <w:rFonts w:ascii="Calibri" w:eastAsiaTheme="minorEastAsia" w:hAnsi="Calibri" w:cs="Calibri"/>
          <w:b/>
          <w:sz w:val="20"/>
          <w:szCs w:val="20"/>
        </w:rPr>
      </w:pPr>
    </w:p>
    <w:p w:rsidR="005E41F3" w:rsidRPr="00666E96" w:rsidRDefault="005E41F3" w:rsidP="005E41F3">
      <w:pPr>
        <w:jc w:val="both"/>
        <w:rPr>
          <w:rFonts w:ascii="Calibri" w:eastAsiaTheme="minorEastAsia" w:hAnsi="Calibri" w:cs="Calibri"/>
          <w:b/>
          <w:sz w:val="20"/>
          <w:szCs w:val="20"/>
        </w:rPr>
      </w:pPr>
      <w:r w:rsidRPr="00666E96">
        <w:rPr>
          <w:rFonts w:ascii="Calibri" w:hAnsi="Calibri" w:cs="Calibri"/>
          <w:b/>
          <w:sz w:val="20"/>
          <w:szCs w:val="20"/>
        </w:rPr>
        <w:t xml:space="preserve">Día 2. </w:t>
      </w:r>
      <w:r w:rsidRPr="00666E96">
        <w:rPr>
          <w:rFonts w:ascii="Calibri" w:eastAsiaTheme="minorEastAsia" w:hAnsi="Calibri" w:cs="Calibri"/>
          <w:b/>
          <w:sz w:val="20"/>
          <w:szCs w:val="20"/>
        </w:rPr>
        <w:t>Estambul</w:t>
      </w:r>
    </w:p>
    <w:p w:rsidR="005E41F3" w:rsidRPr="00B756B6" w:rsidRDefault="005E41F3" w:rsidP="00B756B6">
      <w:pPr>
        <w:pStyle w:val="Textosinformato"/>
        <w:jc w:val="both"/>
        <w:rPr>
          <w:rFonts w:ascii="Calibri" w:hAnsi="Calibri" w:cs="Calibri"/>
          <w:sz w:val="20"/>
          <w:szCs w:val="20"/>
          <w:lang w:val="es-MX"/>
        </w:rPr>
      </w:pPr>
      <w:r w:rsidRPr="00666E96">
        <w:rPr>
          <w:rFonts w:ascii="Calibri" w:hAnsi="Calibri" w:cs="Calibri"/>
          <w:b/>
          <w:bCs/>
          <w:sz w:val="20"/>
          <w:szCs w:val="20"/>
        </w:rPr>
        <w:t>Desayuno</w:t>
      </w:r>
      <w:r w:rsidRPr="00666E96">
        <w:rPr>
          <w:rFonts w:ascii="Calibri" w:hAnsi="Calibri" w:cs="Calibri"/>
          <w:sz w:val="20"/>
          <w:szCs w:val="20"/>
        </w:rPr>
        <w:t xml:space="preserve">. </w:t>
      </w:r>
      <w:r w:rsidR="00B756B6" w:rsidRPr="00B756B6">
        <w:rPr>
          <w:rFonts w:ascii="Calibri" w:hAnsi="Calibri" w:cs="Calibri"/>
          <w:sz w:val="20"/>
          <w:szCs w:val="20"/>
          <w:lang w:val="es-MX"/>
        </w:rPr>
        <w:t>Tras el desayuno, salida del hotel para visitar el Mercado Egipcio. A continuación, nos dirigimos hacia</w:t>
      </w:r>
      <w:r w:rsidR="00B756B6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B756B6" w:rsidRPr="00B756B6">
        <w:rPr>
          <w:rFonts w:ascii="Calibri" w:hAnsi="Calibri" w:cs="Calibri"/>
          <w:sz w:val="20"/>
          <w:szCs w:val="20"/>
          <w:lang w:val="es-MX"/>
        </w:rPr>
        <w:t>el puerto para realizar la bella excursi</w:t>
      </w:r>
      <w:r w:rsidR="00B756B6" w:rsidRPr="00B756B6">
        <w:rPr>
          <w:rFonts w:ascii="Calibri" w:hAnsi="Calibri" w:cs="Calibri" w:hint="eastAsia"/>
          <w:sz w:val="20"/>
          <w:szCs w:val="20"/>
          <w:lang w:val="es-MX"/>
        </w:rPr>
        <w:t>ó</w:t>
      </w:r>
      <w:r w:rsidR="00B756B6" w:rsidRPr="00B756B6">
        <w:rPr>
          <w:rFonts w:ascii="Calibri" w:hAnsi="Calibri" w:cs="Calibri"/>
          <w:sz w:val="20"/>
          <w:szCs w:val="20"/>
          <w:lang w:val="es-MX"/>
        </w:rPr>
        <w:t>n por el estrecho del Bósforo, donde se podr</w:t>
      </w:r>
      <w:r w:rsidR="00B756B6" w:rsidRPr="00B756B6">
        <w:rPr>
          <w:rFonts w:ascii="Calibri" w:hAnsi="Calibri" w:cs="Calibri" w:hint="eastAsia"/>
          <w:sz w:val="20"/>
          <w:szCs w:val="20"/>
          <w:lang w:val="es-MX"/>
        </w:rPr>
        <w:t>á</w:t>
      </w:r>
      <w:r w:rsidR="00B756B6" w:rsidRPr="00B756B6">
        <w:rPr>
          <w:rFonts w:ascii="Calibri" w:hAnsi="Calibri" w:cs="Calibri"/>
          <w:sz w:val="20"/>
          <w:szCs w:val="20"/>
          <w:lang w:val="es-MX"/>
        </w:rPr>
        <w:t xml:space="preserve"> apreciar la</w:t>
      </w:r>
      <w:r w:rsidR="00B756B6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B756B6" w:rsidRPr="00B756B6">
        <w:rPr>
          <w:rFonts w:ascii="Calibri" w:hAnsi="Calibri" w:cs="Calibri"/>
          <w:sz w:val="20"/>
          <w:szCs w:val="20"/>
          <w:lang w:val="es-MX"/>
        </w:rPr>
        <w:t>fabulosa vista panor</w:t>
      </w:r>
      <w:r w:rsidR="00B756B6" w:rsidRPr="00B756B6">
        <w:rPr>
          <w:rFonts w:ascii="Calibri" w:hAnsi="Calibri" w:cs="Calibri" w:hint="eastAsia"/>
          <w:sz w:val="20"/>
          <w:szCs w:val="20"/>
          <w:lang w:val="es-MX"/>
        </w:rPr>
        <w:t>á</w:t>
      </w:r>
      <w:r w:rsidR="00B756B6" w:rsidRPr="00B756B6">
        <w:rPr>
          <w:rFonts w:ascii="Calibri" w:hAnsi="Calibri" w:cs="Calibri"/>
          <w:sz w:val="20"/>
          <w:szCs w:val="20"/>
          <w:lang w:val="es-MX"/>
        </w:rPr>
        <w:t xml:space="preserve">mica de los pueblos, los palacios y los fascinantes chalets. </w:t>
      </w:r>
      <w:r w:rsidR="00B756B6" w:rsidRPr="00B756B6">
        <w:rPr>
          <w:rFonts w:ascii="Calibri" w:hAnsi="Calibri" w:cs="Calibri"/>
          <w:b/>
          <w:bCs/>
          <w:sz w:val="20"/>
          <w:szCs w:val="20"/>
          <w:lang w:val="es-MX"/>
        </w:rPr>
        <w:t>Almuerzo.</w:t>
      </w:r>
      <w:r w:rsidR="00B756B6">
        <w:rPr>
          <w:rFonts w:ascii="Calibri" w:hAnsi="Calibri" w:cs="Calibri"/>
          <w:sz w:val="20"/>
          <w:szCs w:val="20"/>
          <w:lang w:val="es-MX"/>
        </w:rPr>
        <w:t xml:space="preserve"> R</w:t>
      </w:r>
      <w:r w:rsidR="00B756B6" w:rsidRPr="00B756B6">
        <w:rPr>
          <w:rFonts w:ascii="Calibri" w:hAnsi="Calibri" w:cs="Calibri"/>
          <w:sz w:val="20"/>
          <w:szCs w:val="20"/>
          <w:lang w:val="es-MX"/>
        </w:rPr>
        <w:t xml:space="preserve">ealizaremos la visita al Palacio </w:t>
      </w:r>
      <w:proofErr w:type="spellStart"/>
      <w:r w:rsidR="00B756B6" w:rsidRPr="00B756B6">
        <w:rPr>
          <w:rFonts w:ascii="Calibri" w:hAnsi="Calibri" w:cs="Calibri"/>
          <w:sz w:val="20"/>
          <w:szCs w:val="20"/>
          <w:lang w:val="es-MX"/>
        </w:rPr>
        <w:t>Topkapi</w:t>
      </w:r>
      <w:proofErr w:type="spellEnd"/>
      <w:r w:rsidR="00B756B6" w:rsidRPr="00B756B6">
        <w:rPr>
          <w:rFonts w:ascii="Calibri" w:hAnsi="Calibri" w:cs="Calibri"/>
          <w:sz w:val="20"/>
          <w:szCs w:val="20"/>
          <w:lang w:val="es-MX"/>
        </w:rPr>
        <w:t>, la residencia de los sultanes del imperio otomano, famoso</w:t>
      </w:r>
      <w:r w:rsidR="00B756B6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B756B6" w:rsidRPr="00B756B6">
        <w:rPr>
          <w:rFonts w:ascii="Calibri" w:hAnsi="Calibri" w:cs="Calibri"/>
          <w:sz w:val="20"/>
          <w:szCs w:val="20"/>
          <w:lang w:val="es-MX"/>
        </w:rPr>
        <w:t>por su excelente colecci</w:t>
      </w:r>
      <w:r w:rsidR="00B756B6" w:rsidRPr="00B756B6">
        <w:rPr>
          <w:rFonts w:ascii="Calibri" w:hAnsi="Calibri" w:cs="Calibri" w:hint="eastAsia"/>
          <w:sz w:val="20"/>
          <w:szCs w:val="20"/>
          <w:lang w:val="es-MX"/>
        </w:rPr>
        <w:t>ó</w:t>
      </w:r>
      <w:r w:rsidR="00B756B6" w:rsidRPr="00B756B6">
        <w:rPr>
          <w:rFonts w:ascii="Calibri" w:hAnsi="Calibri" w:cs="Calibri"/>
          <w:sz w:val="20"/>
          <w:szCs w:val="20"/>
          <w:lang w:val="es-MX"/>
        </w:rPr>
        <w:t>n de joyas y porcelanas.</w:t>
      </w:r>
      <w:r w:rsidR="00B756B6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666E96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5E41F3" w:rsidRPr="00666E96" w:rsidRDefault="005E41F3" w:rsidP="005E41F3">
      <w:pPr>
        <w:pStyle w:val="Textosinformato"/>
        <w:jc w:val="both"/>
        <w:rPr>
          <w:rFonts w:ascii="Calibri" w:eastAsiaTheme="minorEastAsia" w:hAnsi="Calibri" w:cs="Calibri"/>
          <w:b/>
          <w:sz w:val="20"/>
          <w:szCs w:val="20"/>
        </w:rPr>
      </w:pPr>
      <w:r w:rsidRPr="00666E96">
        <w:rPr>
          <w:rFonts w:ascii="Calibri" w:eastAsiaTheme="minorEastAsia" w:hAnsi="Calibri" w:cs="Calibri"/>
          <w:b/>
          <w:sz w:val="20"/>
          <w:szCs w:val="20"/>
        </w:rPr>
        <w:t xml:space="preserve">          </w:t>
      </w:r>
    </w:p>
    <w:p w:rsidR="005E41F3" w:rsidRPr="00B756B6" w:rsidRDefault="005E41F3" w:rsidP="00B756B6">
      <w:pPr>
        <w:jc w:val="both"/>
        <w:rPr>
          <w:rFonts w:ascii="Calibri" w:eastAsiaTheme="minorEastAsia" w:hAnsi="Calibri" w:cs="Calibri"/>
          <w:i/>
          <w:sz w:val="20"/>
          <w:szCs w:val="20"/>
          <w:lang w:val="es-MX"/>
        </w:rPr>
      </w:pPr>
      <w:r w:rsidRPr="00666E96">
        <w:rPr>
          <w:rFonts w:ascii="Calibri" w:hAnsi="Calibri" w:cs="Calibri"/>
          <w:b/>
          <w:sz w:val="20"/>
          <w:szCs w:val="20"/>
        </w:rPr>
        <w:t xml:space="preserve">Día 3. </w:t>
      </w:r>
      <w:r w:rsidRPr="00B756B6">
        <w:rPr>
          <w:rFonts w:ascii="Calibri" w:eastAsiaTheme="minorEastAsia" w:hAnsi="Calibri" w:cs="Calibri"/>
          <w:b/>
          <w:sz w:val="20"/>
          <w:szCs w:val="20"/>
          <w:lang w:val="es-MX"/>
        </w:rPr>
        <w:t xml:space="preserve">Estambul </w:t>
      </w:r>
    </w:p>
    <w:p w:rsidR="005E41F3" w:rsidRDefault="00B756B6" w:rsidP="00B756B6">
      <w:pPr>
        <w:pStyle w:val="Textosinformato"/>
        <w:jc w:val="both"/>
        <w:rPr>
          <w:rFonts w:ascii="Calibri" w:eastAsiaTheme="minorEastAsia" w:hAnsi="Calibri" w:cs="Calibri"/>
          <w:b/>
          <w:sz w:val="20"/>
          <w:szCs w:val="20"/>
          <w:lang w:val="es-MX"/>
        </w:rPr>
      </w:pPr>
      <w:r>
        <w:rPr>
          <w:rFonts w:ascii="Calibri" w:eastAsiaTheme="minorEastAsia" w:hAnsi="Calibri" w:cs="Calibri"/>
          <w:b/>
          <w:sz w:val="20"/>
          <w:szCs w:val="20"/>
          <w:lang w:val="es-MX"/>
        </w:rPr>
        <w:t xml:space="preserve">Desayuno. </w:t>
      </w:r>
      <w:r w:rsidRPr="00B756B6">
        <w:rPr>
          <w:rFonts w:ascii="Calibri" w:eastAsiaTheme="minorEastAsia" w:hAnsi="Calibri" w:cs="Calibri"/>
          <w:bCs/>
          <w:sz w:val="20"/>
          <w:szCs w:val="20"/>
          <w:lang w:val="es-MX"/>
        </w:rPr>
        <w:t>Tras el desayuno salida del hotel para realizar la visita de la ciudad antigua. Visitamos la majestuosa y elegante Mezquita Azul, conocida as</w:t>
      </w:r>
      <w:r w:rsidRPr="00B756B6">
        <w:rPr>
          <w:rFonts w:ascii="Calibri" w:eastAsiaTheme="minorEastAsia" w:hAnsi="Calibri" w:cs="Calibri" w:hint="eastAsia"/>
          <w:bCs/>
          <w:sz w:val="20"/>
          <w:szCs w:val="20"/>
          <w:lang w:val="es-MX"/>
        </w:rPr>
        <w:t>í</w:t>
      </w:r>
      <w:r w:rsidRPr="00B756B6">
        <w:rPr>
          <w:rFonts w:ascii="Calibri" w:eastAsiaTheme="minorEastAsia" w:hAnsi="Calibri" w:cs="Calibri"/>
          <w:bCs/>
          <w:sz w:val="20"/>
          <w:szCs w:val="20"/>
          <w:lang w:val="es-MX"/>
        </w:rPr>
        <w:t xml:space="preserve"> por sus decoraciones interiores. A continuación, visitamos el Hipódromo de la </w:t>
      </w:r>
      <w:r w:rsidRPr="00B756B6">
        <w:rPr>
          <w:rFonts w:ascii="Calibri" w:eastAsiaTheme="minorEastAsia" w:hAnsi="Calibri" w:cs="Calibri" w:hint="eastAsia"/>
          <w:bCs/>
          <w:sz w:val="20"/>
          <w:szCs w:val="20"/>
          <w:lang w:val="es-MX"/>
        </w:rPr>
        <w:t>é</w:t>
      </w:r>
      <w:r w:rsidRPr="00B756B6">
        <w:rPr>
          <w:rFonts w:ascii="Calibri" w:eastAsiaTheme="minorEastAsia" w:hAnsi="Calibri" w:cs="Calibri"/>
          <w:bCs/>
          <w:sz w:val="20"/>
          <w:szCs w:val="20"/>
          <w:lang w:val="es-MX"/>
        </w:rPr>
        <w:t xml:space="preserve">poca bizantina y luego la Sta. </w:t>
      </w:r>
      <w:proofErr w:type="spellStart"/>
      <w:r w:rsidRPr="00B756B6">
        <w:rPr>
          <w:rFonts w:ascii="Calibri" w:eastAsiaTheme="minorEastAsia" w:hAnsi="Calibri" w:cs="Calibri"/>
          <w:bCs/>
          <w:sz w:val="20"/>
          <w:szCs w:val="20"/>
          <w:lang w:val="es-MX"/>
        </w:rPr>
        <w:t>Sophia</w:t>
      </w:r>
      <w:proofErr w:type="spellEnd"/>
      <w:r w:rsidRPr="00B756B6">
        <w:rPr>
          <w:rFonts w:ascii="Calibri" w:eastAsiaTheme="minorEastAsia" w:hAnsi="Calibri" w:cs="Calibri"/>
          <w:bCs/>
          <w:sz w:val="20"/>
          <w:szCs w:val="20"/>
          <w:lang w:val="es-MX"/>
        </w:rPr>
        <w:t xml:space="preserve"> (por fuera) del siglo VI. Tras el </w:t>
      </w:r>
      <w:r w:rsidRPr="00B756B6">
        <w:rPr>
          <w:rFonts w:ascii="Calibri" w:eastAsiaTheme="minorEastAsia" w:hAnsi="Calibri" w:cs="Calibri"/>
          <w:b/>
          <w:sz w:val="20"/>
          <w:szCs w:val="20"/>
          <w:lang w:val="es-MX"/>
        </w:rPr>
        <w:t>almuerzo en un restaurante t</w:t>
      </w:r>
      <w:r w:rsidRPr="00B756B6">
        <w:rPr>
          <w:rFonts w:ascii="Calibri" w:eastAsiaTheme="minorEastAsia" w:hAnsi="Calibri" w:cs="Calibri" w:hint="eastAsia"/>
          <w:b/>
          <w:sz w:val="20"/>
          <w:szCs w:val="20"/>
          <w:lang w:val="es-MX"/>
        </w:rPr>
        <w:t>í</w:t>
      </w:r>
      <w:r w:rsidRPr="00B756B6">
        <w:rPr>
          <w:rFonts w:ascii="Calibri" w:eastAsiaTheme="minorEastAsia" w:hAnsi="Calibri" w:cs="Calibri"/>
          <w:b/>
          <w:sz w:val="20"/>
          <w:szCs w:val="20"/>
          <w:lang w:val="es-MX"/>
        </w:rPr>
        <w:t>pico</w:t>
      </w:r>
      <w:r w:rsidRPr="00B756B6">
        <w:rPr>
          <w:rFonts w:ascii="Calibri" w:eastAsiaTheme="minorEastAsia" w:hAnsi="Calibri" w:cs="Calibri"/>
          <w:bCs/>
          <w:sz w:val="20"/>
          <w:szCs w:val="20"/>
          <w:lang w:val="es-MX"/>
        </w:rPr>
        <w:t>, visitaremos la Cisterna Basílica, construida en el siglo VI por el emperador bizantino Justiniano I, serv</w:t>
      </w:r>
      <w:r w:rsidRPr="00B756B6">
        <w:rPr>
          <w:rFonts w:ascii="Calibri" w:eastAsiaTheme="minorEastAsia" w:hAnsi="Calibri" w:cs="Calibri" w:hint="eastAsia"/>
          <w:bCs/>
          <w:sz w:val="20"/>
          <w:szCs w:val="20"/>
          <w:lang w:val="es-MX"/>
        </w:rPr>
        <w:t>í</w:t>
      </w:r>
      <w:r w:rsidRPr="00B756B6">
        <w:rPr>
          <w:rFonts w:ascii="Calibri" w:eastAsiaTheme="minorEastAsia" w:hAnsi="Calibri" w:cs="Calibri"/>
          <w:bCs/>
          <w:sz w:val="20"/>
          <w:szCs w:val="20"/>
          <w:lang w:val="es-MX"/>
        </w:rPr>
        <w:t>a de dep</w:t>
      </w:r>
      <w:r w:rsidRPr="00B756B6">
        <w:rPr>
          <w:rFonts w:ascii="Calibri" w:eastAsiaTheme="minorEastAsia" w:hAnsi="Calibri" w:cs="Calibri" w:hint="eastAsia"/>
          <w:bCs/>
          <w:sz w:val="20"/>
          <w:szCs w:val="20"/>
          <w:lang w:val="es-MX"/>
        </w:rPr>
        <w:t>ó</w:t>
      </w:r>
      <w:r w:rsidRPr="00B756B6">
        <w:rPr>
          <w:rFonts w:ascii="Calibri" w:eastAsiaTheme="minorEastAsia" w:hAnsi="Calibri" w:cs="Calibri"/>
          <w:bCs/>
          <w:sz w:val="20"/>
          <w:szCs w:val="20"/>
          <w:lang w:val="es-MX"/>
        </w:rPr>
        <w:t>sito de agua para el Gran Palacio. Para finalizar visitaremos el Gran Bazar, uno de los bazares más grandes y antiguos del mundo.</w:t>
      </w:r>
      <w:r>
        <w:rPr>
          <w:rFonts w:ascii="Calibri" w:eastAsiaTheme="minorEastAsia" w:hAnsi="Calibri" w:cs="Calibri"/>
          <w:b/>
          <w:sz w:val="20"/>
          <w:szCs w:val="20"/>
          <w:lang w:val="es-MX"/>
        </w:rPr>
        <w:t xml:space="preserve"> </w:t>
      </w:r>
      <w:r w:rsidRPr="00B756B6">
        <w:rPr>
          <w:rFonts w:ascii="Calibri" w:eastAsiaTheme="minorEastAsia" w:hAnsi="Calibri" w:cs="Calibri"/>
          <w:b/>
          <w:sz w:val="20"/>
          <w:szCs w:val="20"/>
          <w:lang w:val="es-MX"/>
        </w:rPr>
        <w:t>Alojamiento.</w:t>
      </w:r>
      <w:r>
        <w:rPr>
          <w:rFonts w:ascii="Calibri" w:eastAsiaTheme="minorEastAsia" w:hAnsi="Calibri" w:cs="Calibri"/>
          <w:b/>
          <w:sz w:val="20"/>
          <w:szCs w:val="20"/>
          <w:lang w:val="es-MX"/>
        </w:rPr>
        <w:t xml:space="preserve"> </w:t>
      </w:r>
    </w:p>
    <w:p w:rsidR="00B756B6" w:rsidRPr="00B756B6" w:rsidRDefault="00B756B6" w:rsidP="00B756B6">
      <w:pPr>
        <w:pStyle w:val="Textosinformato"/>
        <w:jc w:val="both"/>
        <w:rPr>
          <w:rFonts w:ascii="Calibri" w:eastAsiaTheme="minorEastAsia" w:hAnsi="Calibri" w:cs="Calibri"/>
          <w:bCs/>
          <w:i/>
          <w:iCs/>
          <w:sz w:val="20"/>
          <w:szCs w:val="20"/>
          <w:lang w:val="es-MX"/>
        </w:rPr>
      </w:pPr>
    </w:p>
    <w:p w:rsidR="00B756B6" w:rsidRPr="00B756B6" w:rsidRDefault="00B756B6" w:rsidP="00B756B6">
      <w:pPr>
        <w:pStyle w:val="Textosinformato"/>
        <w:jc w:val="both"/>
        <w:rPr>
          <w:rFonts w:ascii="Calibri" w:eastAsiaTheme="minorEastAsia" w:hAnsi="Calibri" w:cs="Calibri"/>
          <w:bCs/>
          <w:i/>
          <w:iCs/>
          <w:sz w:val="20"/>
          <w:szCs w:val="20"/>
          <w:lang w:val="es-MX"/>
        </w:rPr>
      </w:pPr>
      <w:r w:rsidRPr="00B756B6">
        <w:rPr>
          <w:rFonts w:ascii="Calibri" w:eastAsiaTheme="minorEastAsia" w:hAnsi="Calibri" w:cs="Calibri"/>
          <w:bCs/>
          <w:i/>
          <w:iCs/>
          <w:sz w:val="20"/>
          <w:szCs w:val="20"/>
          <w:lang w:val="es-MX"/>
        </w:rPr>
        <w:t>Nota: Los d</w:t>
      </w:r>
      <w:r w:rsidRPr="00B756B6">
        <w:rPr>
          <w:rFonts w:ascii="Calibri" w:eastAsiaTheme="minorEastAsia" w:hAnsi="Calibri" w:cs="Calibri" w:hint="eastAsia"/>
          <w:bCs/>
          <w:i/>
          <w:iCs/>
          <w:sz w:val="20"/>
          <w:szCs w:val="20"/>
          <w:lang w:val="es-MX"/>
        </w:rPr>
        <w:t>í</w:t>
      </w:r>
      <w:r w:rsidRPr="00B756B6">
        <w:rPr>
          <w:rFonts w:ascii="Calibri" w:eastAsiaTheme="minorEastAsia" w:hAnsi="Calibri" w:cs="Calibri"/>
          <w:bCs/>
          <w:i/>
          <w:iCs/>
          <w:sz w:val="20"/>
          <w:szCs w:val="20"/>
          <w:lang w:val="es-MX"/>
        </w:rPr>
        <w:t>as de las visitas en Estambul se arreglarán de acuerdo a los lugares a visitar y los d</w:t>
      </w:r>
      <w:r w:rsidRPr="00B756B6">
        <w:rPr>
          <w:rFonts w:ascii="Calibri" w:eastAsiaTheme="minorEastAsia" w:hAnsi="Calibri" w:cs="Calibri" w:hint="eastAsia"/>
          <w:bCs/>
          <w:i/>
          <w:iCs/>
          <w:sz w:val="20"/>
          <w:szCs w:val="20"/>
          <w:lang w:val="es-MX"/>
        </w:rPr>
        <w:t>í</w:t>
      </w:r>
      <w:r w:rsidRPr="00B756B6">
        <w:rPr>
          <w:rFonts w:ascii="Calibri" w:eastAsiaTheme="minorEastAsia" w:hAnsi="Calibri" w:cs="Calibri"/>
          <w:bCs/>
          <w:i/>
          <w:iCs/>
          <w:sz w:val="20"/>
          <w:szCs w:val="20"/>
          <w:lang w:val="es-MX"/>
        </w:rPr>
        <w:t>as en que se encuentran cerrados los mismos. El orden de los tours y los d</w:t>
      </w:r>
      <w:r w:rsidRPr="00B756B6">
        <w:rPr>
          <w:rFonts w:ascii="Calibri" w:eastAsiaTheme="minorEastAsia" w:hAnsi="Calibri" w:cs="Calibri" w:hint="eastAsia"/>
          <w:bCs/>
          <w:i/>
          <w:iCs/>
          <w:sz w:val="20"/>
          <w:szCs w:val="20"/>
          <w:lang w:val="es-MX"/>
        </w:rPr>
        <w:t>í</w:t>
      </w:r>
      <w:r w:rsidRPr="00B756B6">
        <w:rPr>
          <w:rFonts w:ascii="Calibri" w:eastAsiaTheme="minorEastAsia" w:hAnsi="Calibri" w:cs="Calibri"/>
          <w:bCs/>
          <w:i/>
          <w:iCs/>
          <w:sz w:val="20"/>
          <w:szCs w:val="20"/>
          <w:lang w:val="es-MX"/>
        </w:rPr>
        <w:t>as de operaci</w:t>
      </w:r>
      <w:r w:rsidRPr="00B756B6">
        <w:rPr>
          <w:rFonts w:ascii="Calibri" w:eastAsiaTheme="minorEastAsia" w:hAnsi="Calibri" w:cs="Calibri" w:hint="eastAsia"/>
          <w:bCs/>
          <w:i/>
          <w:iCs/>
          <w:sz w:val="20"/>
          <w:szCs w:val="20"/>
          <w:lang w:val="es-MX"/>
        </w:rPr>
        <w:t>ó</w:t>
      </w:r>
      <w:r w:rsidRPr="00B756B6">
        <w:rPr>
          <w:rFonts w:ascii="Calibri" w:eastAsiaTheme="minorEastAsia" w:hAnsi="Calibri" w:cs="Calibri"/>
          <w:bCs/>
          <w:i/>
          <w:iCs/>
          <w:sz w:val="20"/>
          <w:szCs w:val="20"/>
          <w:lang w:val="es-MX"/>
        </w:rPr>
        <w:t>n pueden cambiar sin aviso previo respetando el contenido de los tours.</w:t>
      </w:r>
    </w:p>
    <w:p w:rsidR="00B756B6" w:rsidRPr="00B756B6" w:rsidRDefault="00B756B6" w:rsidP="005E41F3">
      <w:pPr>
        <w:pStyle w:val="Textosinformato"/>
        <w:jc w:val="both"/>
        <w:rPr>
          <w:rFonts w:ascii="Calibri" w:eastAsiaTheme="minorEastAsia" w:hAnsi="Calibri" w:cs="Calibri"/>
          <w:b/>
          <w:sz w:val="20"/>
          <w:szCs w:val="20"/>
          <w:lang w:val="es-MX"/>
        </w:rPr>
      </w:pPr>
    </w:p>
    <w:p w:rsidR="005E41F3" w:rsidRPr="00666E96" w:rsidRDefault="005E41F3" w:rsidP="005E41F3">
      <w:pPr>
        <w:jc w:val="both"/>
        <w:rPr>
          <w:rFonts w:ascii="Calibri" w:eastAsiaTheme="minorEastAsia" w:hAnsi="Calibri" w:cs="Calibri"/>
          <w:b/>
          <w:sz w:val="20"/>
          <w:szCs w:val="20"/>
        </w:rPr>
      </w:pPr>
      <w:r w:rsidRPr="00666E96">
        <w:rPr>
          <w:rFonts w:ascii="Calibri" w:hAnsi="Calibri" w:cs="Calibri"/>
          <w:b/>
          <w:sz w:val="20"/>
          <w:szCs w:val="20"/>
        </w:rPr>
        <w:t xml:space="preserve">Día 4. </w:t>
      </w:r>
      <w:r w:rsidR="00B756B6">
        <w:rPr>
          <w:rFonts w:ascii="Calibri" w:eastAsiaTheme="minorEastAsia" w:hAnsi="Calibri" w:cs="Calibri"/>
          <w:b/>
          <w:sz w:val="20"/>
          <w:szCs w:val="20"/>
        </w:rPr>
        <w:t>Estambul</w:t>
      </w:r>
      <w:r w:rsidRPr="00666E96">
        <w:rPr>
          <w:rFonts w:ascii="Calibri" w:eastAsiaTheme="minorEastAsia" w:hAnsi="Calibri" w:cs="Calibri"/>
          <w:b/>
          <w:sz w:val="20"/>
          <w:szCs w:val="20"/>
        </w:rPr>
        <w:t xml:space="preserve"> – Capadocia</w:t>
      </w:r>
    </w:p>
    <w:p w:rsidR="005E41F3" w:rsidRDefault="005E41F3" w:rsidP="00B756B6">
      <w:pPr>
        <w:pStyle w:val="Textosinformato"/>
        <w:jc w:val="both"/>
        <w:rPr>
          <w:rFonts w:ascii="Calibri" w:hAnsi="Calibri" w:cs="Calibri"/>
          <w:sz w:val="20"/>
          <w:szCs w:val="20"/>
        </w:rPr>
      </w:pPr>
      <w:r w:rsidRPr="00666E96">
        <w:rPr>
          <w:rFonts w:ascii="Calibri" w:eastAsiaTheme="minorEastAsia" w:hAnsi="Calibri" w:cs="Calibri"/>
          <w:b/>
          <w:sz w:val="20"/>
          <w:szCs w:val="20"/>
        </w:rPr>
        <w:t xml:space="preserve">Desayuno. </w:t>
      </w:r>
      <w:r w:rsidR="00B756B6" w:rsidRPr="00B756B6">
        <w:rPr>
          <w:rFonts w:ascii="Calibri" w:eastAsiaTheme="minorEastAsia" w:hAnsi="Calibri" w:cs="Calibri"/>
          <w:bCs/>
          <w:sz w:val="20"/>
          <w:szCs w:val="20"/>
          <w:lang w:val="es-MX"/>
        </w:rPr>
        <w:t>Tras el desayuno, traslado al aeropuerto de Estambul para tomar su vuelo con destino a Capadocia (no incluido). Al llegar a Capadocia haremos la visita a una ciudad subterr</w:t>
      </w:r>
      <w:r w:rsidR="00B756B6" w:rsidRPr="00B756B6">
        <w:rPr>
          <w:rFonts w:ascii="Calibri" w:eastAsiaTheme="minorEastAsia" w:hAnsi="Calibri" w:cs="Calibri" w:hint="eastAsia"/>
          <w:bCs/>
          <w:sz w:val="20"/>
          <w:szCs w:val="20"/>
          <w:lang w:val="es-MX"/>
        </w:rPr>
        <w:t>á</w:t>
      </w:r>
      <w:r w:rsidR="00B756B6" w:rsidRPr="00B756B6">
        <w:rPr>
          <w:rFonts w:ascii="Calibri" w:eastAsiaTheme="minorEastAsia" w:hAnsi="Calibri" w:cs="Calibri"/>
          <w:bCs/>
          <w:sz w:val="20"/>
          <w:szCs w:val="20"/>
          <w:lang w:val="es-MX"/>
        </w:rPr>
        <w:t xml:space="preserve">nea. Estas ciudades fueron construidas como refugios por los cristianos de la </w:t>
      </w:r>
      <w:r w:rsidR="00B756B6" w:rsidRPr="00B756B6">
        <w:rPr>
          <w:rFonts w:ascii="Calibri" w:eastAsiaTheme="minorEastAsia" w:hAnsi="Calibri" w:cs="Calibri" w:hint="eastAsia"/>
          <w:bCs/>
          <w:sz w:val="20"/>
          <w:szCs w:val="20"/>
          <w:lang w:val="es-MX"/>
        </w:rPr>
        <w:t>é</w:t>
      </w:r>
      <w:r w:rsidR="00B756B6" w:rsidRPr="00B756B6">
        <w:rPr>
          <w:rFonts w:ascii="Calibri" w:eastAsiaTheme="minorEastAsia" w:hAnsi="Calibri" w:cs="Calibri"/>
          <w:bCs/>
          <w:sz w:val="20"/>
          <w:szCs w:val="20"/>
          <w:lang w:val="es-MX"/>
        </w:rPr>
        <w:t>poca y se componen de varios pisos bajo tierra, ventilados por chimeneas, donde se pueden admirar los dormitorios comunes, las cocinas y los comedores</w:t>
      </w:r>
      <w:r w:rsidR="00B756B6" w:rsidRPr="00B756B6">
        <w:rPr>
          <w:rFonts w:ascii="Calibri" w:eastAsiaTheme="minorEastAsia" w:hAnsi="Calibri" w:cs="Calibri"/>
          <w:b/>
          <w:sz w:val="20"/>
          <w:szCs w:val="20"/>
          <w:lang w:val="es-MX"/>
        </w:rPr>
        <w:t xml:space="preserve">. </w:t>
      </w:r>
      <w:r w:rsidRPr="00666E96">
        <w:rPr>
          <w:rFonts w:ascii="Calibri" w:hAnsi="Calibri" w:cs="Calibri"/>
          <w:b/>
          <w:bCs/>
          <w:sz w:val="20"/>
          <w:szCs w:val="20"/>
        </w:rPr>
        <w:t>Cena y alojamiento</w:t>
      </w:r>
      <w:r w:rsidRPr="00666E96">
        <w:rPr>
          <w:rFonts w:ascii="Calibri" w:hAnsi="Calibri" w:cs="Calibri"/>
          <w:sz w:val="20"/>
          <w:szCs w:val="20"/>
        </w:rPr>
        <w:t>.</w:t>
      </w:r>
    </w:p>
    <w:p w:rsidR="00B756B6" w:rsidRDefault="00B756B6" w:rsidP="00B756B6">
      <w:pPr>
        <w:pStyle w:val="Textosinformato"/>
        <w:jc w:val="both"/>
        <w:rPr>
          <w:rFonts w:ascii="Calibri" w:hAnsi="Calibri" w:cs="Calibri"/>
          <w:sz w:val="20"/>
          <w:szCs w:val="20"/>
        </w:rPr>
      </w:pPr>
    </w:p>
    <w:p w:rsidR="00B756B6" w:rsidRPr="00B756B6" w:rsidRDefault="00B756B6" w:rsidP="00B756B6">
      <w:pPr>
        <w:pStyle w:val="Textosinformato"/>
        <w:jc w:val="both"/>
        <w:rPr>
          <w:rFonts w:ascii="Calibri" w:eastAsiaTheme="minorEastAsia" w:hAnsi="Calibri" w:cs="Calibri"/>
          <w:b/>
          <w:i/>
          <w:iCs/>
          <w:sz w:val="20"/>
          <w:szCs w:val="20"/>
          <w:lang w:val="es-MX"/>
        </w:rPr>
      </w:pPr>
      <w:r w:rsidRPr="00B756B6">
        <w:rPr>
          <w:rFonts w:ascii="Calibri" w:hAnsi="Calibri" w:cs="Calibri"/>
          <w:i/>
          <w:iCs/>
          <w:sz w:val="20"/>
          <w:szCs w:val="20"/>
        </w:rPr>
        <w:t xml:space="preserve">Nota: se recomienda tomar el vuelo con salida antes de las 09:00hrs. </w:t>
      </w:r>
    </w:p>
    <w:p w:rsidR="00B756B6" w:rsidRDefault="00B756B6" w:rsidP="005E41F3">
      <w:pPr>
        <w:jc w:val="both"/>
        <w:rPr>
          <w:rFonts w:ascii="Calibri" w:hAnsi="Calibri" w:cs="Calibri"/>
          <w:b/>
          <w:sz w:val="20"/>
          <w:szCs w:val="20"/>
        </w:rPr>
      </w:pPr>
    </w:p>
    <w:p w:rsidR="00B756B6" w:rsidRDefault="00B756B6" w:rsidP="005E41F3">
      <w:pPr>
        <w:jc w:val="both"/>
        <w:rPr>
          <w:rFonts w:ascii="Calibri" w:hAnsi="Calibri" w:cs="Calibri"/>
          <w:b/>
          <w:sz w:val="20"/>
          <w:szCs w:val="20"/>
        </w:rPr>
      </w:pPr>
    </w:p>
    <w:p w:rsidR="005E41F3" w:rsidRPr="00666E96" w:rsidRDefault="005E41F3" w:rsidP="005E41F3">
      <w:pPr>
        <w:jc w:val="both"/>
        <w:rPr>
          <w:rFonts w:ascii="Calibri" w:eastAsiaTheme="minorEastAsia" w:hAnsi="Calibri" w:cs="Calibri"/>
          <w:b/>
          <w:sz w:val="20"/>
          <w:szCs w:val="20"/>
        </w:rPr>
      </w:pPr>
      <w:r w:rsidRPr="00666E96">
        <w:rPr>
          <w:rFonts w:ascii="Calibri" w:hAnsi="Calibri" w:cs="Calibri"/>
          <w:b/>
          <w:sz w:val="20"/>
          <w:szCs w:val="20"/>
        </w:rPr>
        <w:lastRenderedPageBreak/>
        <w:t xml:space="preserve">Día 5. </w:t>
      </w:r>
      <w:r w:rsidRPr="00666E96">
        <w:rPr>
          <w:rFonts w:ascii="Calibri" w:eastAsiaTheme="minorEastAsia" w:hAnsi="Calibri" w:cs="Calibri"/>
          <w:b/>
          <w:sz w:val="20"/>
          <w:szCs w:val="20"/>
        </w:rPr>
        <w:t>Capadoci</w:t>
      </w:r>
      <w:r w:rsidR="00B756B6">
        <w:rPr>
          <w:rFonts w:ascii="Calibri" w:eastAsiaTheme="minorEastAsia" w:hAnsi="Calibri" w:cs="Calibri"/>
          <w:b/>
          <w:sz w:val="20"/>
          <w:szCs w:val="20"/>
        </w:rPr>
        <w:t>a</w:t>
      </w:r>
    </w:p>
    <w:p w:rsidR="005E41F3" w:rsidRPr="00666E96" w:rsidRDefault="005E41F3" w:rsidP="005E41F3">
      <w:pPr>
        <w:pStyle w:val="Textosinformato"/>
        <w:jc w:val="both"/>
        <w:rPr>
          <w:rFonts w:ascii="Calibri" w:eastAsiaTheme="minorEastAsia" w:hAnsi="Calibri" w:cs="Calibri"/>
          <w:b/>
          <w:bCs/>
          <w:i/>
          <w:sz w:val="20"/>
          <w:szCs w:val="20"/>
        </w:rPr>
      </w:pPr>
      <w:r w:rsidRPr="00666E96">
        <w:rPr>
          <w:rFonts w:ascii="Calibri" w:eastAsiaTheme="minorEastAsia" w:hAnsi="Calibri" w:cs="Calibri"/>
          <w:b/>
          <w:sz w:val="20"/>
          <w:szCs w:val="20"/>
        </w:rPr>
        <w:t>Desayuno</w:t>
      </w:r>
      <w:r w:rsidRPr="00666E96">
        <w:rPr>
          <w:rFonts w:ascii="Calibri" w:eastAsiaTheme="minorEastAsia" w:hAnsi="Calibri" w:cs="Calibri"/>
          <w:sz w:val="20"/>
          <w:szCs w:val="20"/>
        </w:rPr>
        <w:t xml:space="preserve">. </w:t>
      </w:r>
      <w:r w:rsidRPr="00666E96">
        <w:rPr>
          <w:rFonts w:ascii="Calibri" w:hAnsi="Calibri" w:cs="Calibri"/>
          <w:sz w:val="20"/>
          <w:szCs w:val="20"/>
        </w:rPr>
        <w:t xml:space="preserve">Todo el día dedicado a explorar y descubrir esta fascinante región, única en el mundo, en la que junto a su fantástico paisaje lunar con bellas y extrañas formaciones de lava procedentes de la erupción del Monte </w:t>
      </w:r>
      <w:proofErr w:type="spellStart"/>
      <w:r w:rsidRPr="00666E96">
        <w:rPr>
          <w:rFonts w:ascii="Calibri" w:hAnsi="Calibri" w:cs="Calibri"/>
          <w:sz w:val="20"/>
          <w:szCs w:val="20"/>
        </w:rPr>
        <w:t>Erciyas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 y de la acción de la erosión, encontraremos infinidad de pequeñas poblaciones e iglesias excavadas en la roca. El Valle de </w:t>
      </w:r>
      <w:proofErr w:type="spellStart"/>
      <w:r w:rsidRPr="00666E96">
        <w:rPr>
          <w:rFonts w:ascii="Calibri" w:hAnsi="Calibri" w:cs="Calibri"/>
          <w:sz w:val="20"/>
          <w:szCs w:val="20"/>
        </w:rPr>
        <w:t>Göreme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, increíble complejo monástico bizantino integrado por iglesias excavadas en la roca con bellísimos frescos, los pueblitos trogloditas de </w:t>
      </w:r>
      <w:proofErr w:type="spellStart"/>
      <w:r w:rsidRPr="00666E96">
        <w:rPr>
          <w:rFonts w:ascii="Calibri" w:hAnsi="Calibri" w:cs="Calibri"/>
          <w:sz w:val="20"/>
          <w:szCs w:val="20"/>
        </w:rPr>
        <w:t>Paşabağ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, la fortaleza natural de </w:t>
      </w:r>
      <w:proofErr w:type="spellStart"/>
      <w:r w:rsidRPr="00666E96">
        <w:rPr>
          <w:rFonts w:ascii="Calibri" w:hAnsi="Calibri" w:cs="Calibri"/>
          <w:sz w:val="20"/>
          <w:szCs w:val="20"/>
        </w:rPr>
        <w:t>Uçhisar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666E96">
        <w:rPr>
          <w:rFonts w:ascii="Calibri" w:hAnsi="Calibri" w:cs="Calibri"/>
          <w:sz w:val="20"/>
          <w:szCs w:val="20"/>
        </w:rPr>
        <w:t>Ortahisar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. Pasaremos por el centro artesanal de piedras </w:t>
      </w:r>
      <w:proofErr w:type="spellStart"/>
      <w:r w:rsidRPr="00666E96">
        <w:rPr>
          <w:rFonts w:ascii="Calibri" w:hAnsi="Calibri" w:cs="Calibri"/>
          <w:sz w:val="20"/>
          <w:szCs w:val="20"/>
        </w:rPr>
        <w:t>semi-preciosas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 de Capadocia, y luego por las chimeneas de hadas de </w:t>
      </w:r>
      <w:proofErr w:type="spellStart"/>
      <w:r w:rsidRPr="00666E96">
        <w:rPr>
          <w:rFonts w:ascii="Calibri" w:hAnsi="Calibri" w:cs="Calibri"/>
          <w:sz w:val="20"/>
          <w:szCs w:val="20"/>
        </w:rPr>
        <w:t>Ürgüp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, conos de piedra coronados por rocas planas; </w:t>
      </w:r>
      <w:proofErr w:type="spellStart"/>
      <w:r w:rsidRPr="00666E96">
        <w:rPr>
          <w:rFonts w:ascii="Calibri" w:hAnsi="Calibri" w:cs="Calibri"/>
          <w:sz w:val="20"/>
          <w:szCs w:val="20"/>
        </w:rPr>
        <w:t>Avanos</w:t>
      </w:r>
      <w:proofErr w:type="spellEnd"/>
      <w:r w:rsidRPr="00666E96">
        <w:rPr>
          <w:rFonts w:ascii="Calibri" w:hAnsi="Calibri" w:cs="Calibri"/>
          <w:sz w:val="20"/>
          <w:szCs w:val="20"/>
        </w:rPr>
        <w:t>, pueblo de centros artesanales y tejeduría. Finalizamos el día con la visita a un taller artesanal de alfombras</w:t>
      </w:r>
      <w:r w:rsidRPr="00666E96">
        <w:rPr>
          <w:rFonts w:ascii="Calibri" w:hAnsi="Calibri" w:cs="Calibri"/>
          <w:b/>
          <w:bCs/>
          <w:sz w:val="20"/>
          <w:szCs w:val="20"/>
        </w:rPr>
        <w:t>. Cena y alojamiento.</w:t>
      </w:r>
    </w:p>
    <w:p w:rsidR="007C5110" w:rsidRPr="00666E96" w:rsidRDefault="007C5110" w:rsidP="005E41F3">
      <w:pPr>
        <w:pStyle w:val="Textosinformato"/>
        <w:jc w:val="both"/>
        <w:rPr>
          <w:rFonts w:ascii="Calibri" w:eastAsiaTheme="minorEastAsia" w:hAnsi="Calibri" w:cs="Calibri"/>
          <w:b/>
          <w:sz w:val="20"/>
          <w:szCs w:val="20"/>
        </w:rPr>
      </w:pPr>
    </w:p>
    <w:p w:rsidR="005E41F3" w:rsidRPr="00666E96" w:rsidRDefault="005E41F3" w:rsidP="005E41F3">
      <w:pPr>
        <w:jc w:val="both"/>
        <w:rPr>
          <w:rFonts w:ascii="Calibri" w:eastAsiaTheme="minorEastAsia" w:hAnsi="Calibri" w:cs="Calibri"/>
          <w:b/>
          <w:sz w:val="20"/>
          <w:szCs w:val="20"/>
        </w:rPr>
      </w:pPr>
      <w:r w:rsidRPr="00666E96">
        <w:rPr>
          <w:rFonts w:ascii="Calibri" w:hAnsi="Calibri" w:cs="Calibri"/>
          <w:b/>
          <w:sz w:val="20"/>
          <w:szCs w:val="20"/>
        </w:rPr>
        <w:t xml:space="preserve">Día 6. </w:t>
      </w:r>
      <w:r w:rsidRPr="00666E96">
        <w:rPr>
          <w:rFonts w:ascii="Calibri" w:eastAsiaTheme="minorEastAsia" w:hAnsi="Calibri" w:cs="Calibri"/>
          <w:b/>
          <w:sz w:val="20"/>
          <w:szCs w:val="20"/>
        </w:rPr>
        <w:t xml:space="preserve">Capadocia – </w:t>
      </w:r>
      <w:proofErr w:type="spellStart"/>
      <w:r w:rsidRPr="00666E96">
        <w:rPr>
          <w:rFonts w:ascii="Calibri" w:eastAsiaTheme="minorEastAsia" w:hAnsi="Calibri" w:cs="Calibri"/>
          <w:b/>
          <w:sz w:val="20"/>
          <w:szCs w:val="20"/>
        </w:rPr>
        <w:t>Pamukkale</w:t>
      </w:r>
      <w:proofErr w:type="spellEnd"/>
      <w:r w:rsidRPr="00666E96">
        <w:rPr>
          <w:rFonts w:ascii="Calibri" w:eastAsiaTheme="minorEastAsia" w:hAnsi="Calibri" w:cs="Calibri"/>
          <w:b/>
          <w:sz w:val="20"/>
          <w:szCs w:val="20"/>
        </w:rPr>
        <w:t xml:space="preserve">    </w:t>
      </w:r>
    </w:p>
    <w:p w:rsidR="005E41F3" w:rsidRPr="00666E96" w:rsidRDefault="005E41F3" w:rsidP="005E41F3">
      <w:pPr>
        <w:pStyle w:val="Textosinformato"/>
        <w:jc w:val="both"/>
        <w:rPr>
          <w:rFonts w:ascii="Calibri" w:eastAsiaTheme="minorEastAsia" w:hAnsi="Calibri" w:cs="Calibri"/>
          <w:b/>
          <w:sz w:val="20"/>
          <w:szCs w:val="20"/>
        </w:rPr>
      </w:pPr>
      <w:r w:rsidRPr="00666E96">
        <w:rPr>
          <w:rFonts w:ascii="Calibri" w:eastAsiaTheme="minorEastAsia" w:hAnsi="Calibri" w:cs="Calibri"/>
          <w:b/>
          <w:sz w:val="20"/>
          <w:szCs w:val="20"/>
        </w:rPr>
        <w:t xml:space="preserve">Desayuno. </w:t>
      </w:r>
      <w:r w:rsidRPr="00666E96">
        <w:rPr>
          <w:rFonts w:ascii="Calibri" w:eastAsiaTheme="minorEastAsia" w:hAnsi="Calibri" w:cs="Calibri"/>
          <w:sz w:val="20"/>
          <w:szCs w:val="20"/>
        </w:rPr>
        <w:t xml:space="preserve">Salida hacia </w:t>
      </w:r>
      <w:proofErr w:type="spellStart"/>
      <w:r w:rsidRPr="00666E96">
        <w:rPr>
          <w:rFonts w:ascii="Calibri" w:eastAsiaTheme="minorEastAsia" w:hAnsi="Calibri" w:cs="Calibri"/>
          <w:sz w:val="20"/>
          <w:szCs w:val="20"/>
        </w:rPr>
        <w:t>Pamukkale</w:t>
      </w:r>
      <w:proofErr w:type="spellEnd"/>
      <w:r w:rsidRPr="00666E96">
        <w:rPr>
          <w:rFonts w:ascii="Calibri" w:eastAsiaTheme="minorEastAsia" w:hAnsi="Calibri" w:cs="Calibri"/>
          <w:sz w:val="20"/>
          <w:szCs w:val="20"/>
        </w:rPr>
        <w:t xml:space="preserve">. </w:t>
      </w:r>
      <w:r w:rsidRPr="00666E96">
        <w:rPr>
          <w:rFonts w:ascii="Calibri" w:hAnsi="Calibri" w:cs="Calibri"/>
          <w:sz w:val="20"/>
          <w:szCs w:val="20"/>
        </w:rPr>
        <w:t xml:space="preserve">(el Castillo de Algodón). En el camino, visitaremos el </w:t>
      </w:r>
      <w:proofErr w:type="spellStart"/>
      <w:r w:rsidRPr="00666E96">
        <w:rPr>
          <w:rFonts w:ascii="Calibri" w:hAnsi="Calibri" w:cs="Calibri"/>
          <w:sz w:val="20"/>
          <w:szCs w:val="20"/>
        </w:rPr>
        <w:t>Caravansarai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 del siglo XIII, donde paraban antiguamente las caravanas de camellos en la ruta de la seda. Continuación hacia </w:t>
      </w:r>
      <w:proofErr w:type="spellStart"/>
      <w:r w:rsidRPr="00666E96">
        <w:rPr>
          <w:rFonts w:ascii="Calibri" w:hAnsi="Calibri" w:cs="Calibri"/>
          <w:sz w:val="20"/>
          <w:szCs w:val="20"/>
        </w:rPr>
        <w:t>Pamukkale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. </w:t>
      </w:r>
      <w:r w:rsidRPr="00666E96">
        <w:rPr>
          <w:rFonts w:ascii="Calibri" w:eastAsiaTheme="minorEastAsia" w:hAnsi="Calibri" w:cs="Calibri"/>
          <w:b/>
          <w:sz w:val="20"/>
          <w:szCs w:val="20"/>
        </w:rPr>
        <w:t>Cena y alojamiento.</w:t>
      </w:r>
    </w:p>
    <w:p w:rsidR="005E41F3" w:rsidRPr="00666E96" w:rsidRDefault="005E41F3" w:rsidP="005E41F3">
      <w:pPr>
        <w:pStyle w:val="Textosinformato"/>
        <w:jc w:val="both"/>
        <w:rPr>
          <w:rFonts w:ascii="Calibri" w:eastAsiaTheme="minorEastAsia" w:hAnsi="Calibri" w:cs="Calibri"/>
          <w:b/>
          <w:sz w:val="20"/>
          <w:szCs w:val="20"/>
        </w:rPr>
      </w:pPr>
    </w:p>
    <w:p w:rsidR="005E41F3" w:rsidRPr="00666E96" w:rsidRDefault="005E41F3" w:rsidP="005E41F3">
      <w:pPr>
        <w:jc w:val="both"/>
        <w:rPr>
          <w:rFonts w:ascii="Calibri" w:eastAsiaTheme="minorEastAsia" w:hAnsi="Calibri" w:cs="Calibri"/>
          <w:b/>
          <w:sz w:val="20"/>
          <w:szCs w:val="20"/>
        </w:rPr>
      </w:pPr>
      <w:r w:rsidRPr="00666E96">
        <w:rPr>
          <w:rFonts w:ascii="Calibri" w:hAnsi="Calibri" w:cs="Calibri"/>
          <w:b/>
          <w:sz w:val="20"/>
          <w:szCs w:val="20"/>
        </w:rPr>
        <w:t xml:space="preserve">Día 7. </w:t>
      </w:r>
      <w:proofErr w:type="spellStart"/>
      <w:r w:rsidRPr="00666E96">
        <w:rPr>
          <w:rFonts w:ascii="Calibri" w:eastAsiaTheme="minorEastAsia" w:hAnsi="Calibri" w:cs="Calibri"/>
          <w:b/>
          <w:sz w:val="20"/>
          <w:szCs w:val="20"/>
        </w:rPr>
        <w:t>Pamukkale</w:t>
      </w:r>
      <w:proofErr w:type="spellEnd"/>
      <w:r w:rsidRPr="00666E96">
        <w:rPr>
          <w:rFonts w:ascii="Calibri" w:eastAsiaTheme="minorEastAsia" w:hAnsi="Calibri" w:cs="Calibri"/>
          <w:b/>
          <w:sz w:val="20"/>
          <w:szCs w:val="20"/>
        </w:rPr>
        <w:t xml:space="preserve"> – </w:t>
      </w:r>
      <w:proofErr w:type="spellStart"/>
      <w:r w:rsidRPr="00666E96">
        <w:rPr>
          <w:rFonts w:ascii="Calibri" w:eastAsiaTheme="minorEastAsia" w:hAnsi="Calibri" w:cs="Calibri"/>
          <w:b/>
          <w:sz w:val="20"/>
          <w:szCs w:val="20"/>
        </w:rPr>
        <w:t>Efeso</w:t>
      </w:r>
      <w:proofErr w:type="spellEnd"/>
      <w:r w:rsidRPr="00666E96">
        <w:rPr>
          <w:rFonts w:ascii="Calibri" w:eastAsiaTheme="minorEastAsia" w:hAnsi="Calibri" w:cs="Calibri"/>
          <w:b/>
          <w:sz w:val="20"/>
          <w:szCs w:val="20"/>
        </w:rPr>
        <w:t xml:space="preserve"> – Izmir</w:t>
      </w:r>
    </w:p>
    <w:p w:rsidR="005E41F3" w:rsidRPr="00666E96" w:rsidRDefault="005E41F3" w:rsidP="005E41F3">
      <w:pPr>
        <w:pStyle w:val="Textosinformato"/>
        <w:jc w:val="both"/>
        <w:rPr>
          <w:rFonts w:ascii="Calibri" w:eastAsiaTheme="minorEastAsia" w:hAnsi="Calibri" w:cs="Calibri"/>
          <w:b/>
          <w:sz w:val="20"/>
          <w:szCs w:val="20"/>
        </w:rPr>
      </w:pPr>
      <w:r w:rsidRPr="00666E96">
        <w:rPr>
          <w:rFonts w:ascii="Calibri" w:eastAsiaTheme="minorEastAsia" w:hAnsi="Calibri" w:cs="Calibri"/>
          <w:b/>
          <w:sz w:val="20"/>
          <w:szCs w:val="20"/>
        </w:rPr>
        <w:t xml:space="preserve">Desayuno. </w:t>
      </w:r>
      <w:r w:rsidRPr="00666E96">
        <w:rPr>
          <w:rFonts w:ascii="Calibri" w:hAnsi="Calibri" w:cs="Calibri"/>
          <w:sz w:val="20"/>
          <w:szCs w:val="20"/>
        </w:rPr>
        <w:t xml:space="preserve">Visita de la antigua </w:t>
      </w:r>
      <w:proofErr w:type="spellStart"/>
      <w:r w:rsidRPr="00666E96">
        <w:rPr>
          <w:rFonts w:ascii="Calibri" w:hAnsi="Calibri" w:cs="Calibri"/>
          <w:sz w:val="20"/>
          <w:szCs w:val="20"/>
        </w:rPr>
        <w:t>Hierapolis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 y del Castillo de Algodón, maravilla natural de gigantescas cascadas blancas, estalactitas y piscinas naturales formadas a lo largo de los siglos por el deslizamiento de aguas cargadas de sales calcáreas procedentes de fuentes termales. Continuamos hacia </w:t>
      </w:r>
      <w:proofErr w:type="spellStart"/>
      <w:r w:rsidRPr="00666E96">
        <w:rPr>
          <w:rFonts w:ascii="Calibri" w:hAnsi="Calibri" w:cs="Calibri"/>
          <w:sz w:val="20"/>
          <w:szCs w:val="20"/>
        </w:rPr>
        <w:t>Efeso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, la ciudad antigua mejor conservada de Asia Menor, que durante los siglos I y II llego a tener una población de 250.000 habitantes. Esta ciudad monopolizo la riqueza de Oriente Medio. Durante esta excursión se visitará el Templo de Adriano, los Baños romanos, la Biblioteca, el </w:t>
      </w:r>
      <w:proofErr w:type="spellStart"/>
      <w:r w:rsidRPr="00666E96">
        <w:rPr>
          <w:rFonts w:ascii="Calibri" w:hAnsi="Calibri" w:cs="Calibri"/>
          <w:sz w:val="20"/>
          <w:szCs w:val="20"/>
        </w:rPr>
        <w:t>Odeon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, el Teatro de </w:t>
      </w:r>
      <w:proofErr w:type="spellStart"/>
      <w:proofErr w:type="gramStart"/>
      <w:r w:rsidRPr="00666E96">
        <w:rPr>
          <w:rFonts w:ascii="Calibri" w:hAnsi="Calibri" w:cs="Calibri"/>
          <w:sz w:val="20"/>
          <w:szCs w:val="20"/>
        </w:rPr>
        <w:t>Efeso</w:t>
      </w:r>
      <w:proofErr w:type="spellEnd"/>
      <w:proofErr w:type="gramEnd"/>
      <w:r w:rsidRPr="00666E96">
        <w:rPr>
          <w:rFonts w:ascii="Calibri" w:hAnsi="Calibri" w:cs="Calibri"/>
          <w:sz w:val="20"/>
          <w:szCs w:val="20"/>
        </w:rPr>
        <w:t xml:space="preserve"> así como también la Casa de la Virgen </w:t>
      </w:r>
      <w:proofErr w:type="spellStart"/>
      <w:r w:rsidRPr="00666E96">
        <w:rPr>
          <w:rFonts w:ascii="Calibri" w:hAnsi="Calibri" w:cs="Calibri"/>
          <w:sz w:val="20"/>
          <w:szCs w:val="20"/>
        </w:rPr>
        <w:t>Maria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 y la columna del famoso </w:t>
      </w:r>
      <w:proofErr w:type="spellStart"/>
      <w:r w:rsidRPr="00666E96">
        <w:rPr>
          <w:rFonts w:ascii="Calibri" w:hAnsi="Calibri" w:cs="Calibri"/>
          <w:sz w:val="20"/>
          <w:szCs w:val="20"/>
        </w:rPr>
        <w:t>Artemision</w:t>
      </w:r>
      <w:proofErr w:type="spellEnd"/>
      <w:r w:rsidRPr="00666E96">
        <w:rPr>
          <w:rFonts w:ascii="Calibri" w:hAnsi="Calibri" w:cs="Calibri"/>
          <w:sz w:val="20"/>
          <w:szCs w:val="20"/>
        </w:rPr>
        <w:t>, una de las Siete Maravillas del Mundo Antiguo. Continuamos hacia Izmir. En el camino, visita a un taller de cuero</w:t>
      </w:r>
      <w:r w:rsidRPr="00666E96">
        <w:rPr>
          <w:rFonts w:ascii="Calibri" w:hAnsi="Calibri" w:cs="Calibri"/>
          <w:b/>
          <w:bCs/>
          <w:sz w:val="20"/>
          <w:szCs w:val="20"/>
        </w:rPr>
        <w:t>. Cena y alojamiento.</w:t>
      </w:r>
    </w:p>
    <w:p w:rsidR="005E41F3" w:rsidRPr="00666E96" w:rsidRDefault="005E41F3" w:rsidP="005E41F3">
      <w:pPr>
        <w:pStyle w:val="Textosinformato"/>
        <w:jc w:val="both"/>
        <w:rPr>
          <w:rFonts w:ascii="Calibri" w:eastAsiaTheme="minorEastAsia" w:hAnsi="Calibri" w:cs="Calibri"/>
          <w:b/>
          <w:sz w:val="20"/>
          <w:szCs w:val="20"/>
        </w:rPr>
      </w:pPr>
    </w:p>
    <w:p w:rsidR="005E41F3" w:rsidRPr="00666E96" w:rsidRDefault="005E41F3" w:rsidP="005E41F3">
      <w:pPr>
        <w:jc w:val="both"/>
        <w:rPr>
          <w:rFonts w:ascii="Calibri" w:eastAsiaTheme="minorEastAsia" w:hAnsi="Calibri" w:cs="Calibri"/>
          <w:b/>
          <w:sz w:val="20"/>
          <w:szCs w:val="20"/>
        </w:rPr>
      </w:pPr>
      <w:r w:rsidRPr="00666E96">
        <w:rPr>
          <w:rFonts w:ascii="Calibri" w:hAnsi="Calibri" w:cs="Calibri"/>
          <w:b/>
          <w:sz w:val="20"/>
          <w:szCs w:val="20"/>
        </w:rPr>
        <w:t xml:space="preserve">Día 8. </w:t>
      </w:r>
      <w:r w:rsidRPr="00666E96">
        <w:rPr>
          <w:rFonts w:ascii="Calibri" w:hAnsi="Calibri" w:cs="Calibri"/>
          <w:b/>
          <w:bCs/>
          <w:sz w:val="20"/>
          <w:szCs w:val="20"/>
        </w:rPr>
        <w:t>Izmir</w:t>
      </w:r>
    </w:p>
    <w:p w:rsidR="0006615F" w:rsidRDefault="0006615F" w:rsidP="0006615F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C6550B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C6550B">
        <w:rPr>
          <w:rFonts w:ascii="Calibri" w:hAnsi="Calibri" w:cs="Calibri"/>
          <w:sz w:val="20"/>
          <w:szCs w:val="20"/>
          <w:lang w:val="es-ES"/>
        </w:rPr>
        <w:t xml:space="preserve">. Día libre. </w:t>
      </w:r>
      <w:r w:rsidRPr="005B6ECD">
        <w:rPr>
          <w:rFonts w:ascii="Calibri" w:hAnsi="Calibri" w:cs="Calibri"/>
          <w:b/>
          <w:bCs/>
          <w:sz w:val="20"/>
          <w:szCs w:val="20"/>
          <w:lang w:val="es-ES"/>
        </w:rPr>
        <w:t>Cena y alojamiento.</w:t>
      </w:r>
      <w:r w:rsidRPr="00C6550B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B756B6" w:rsidRPr="00C6550B" w:rsidRDefault="00B756B6" w:rsidP="0006615F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06615F" w:rsidRPr="00B756B6" w:rsidRDefault="0006615F" w:rsidP="0006615F">
      <w:pPr>
        <w:jc w:val="both"/>
        <w:rPr>
          <w:rFonts w:ascii="Calibri" w:hAnsi="Calibri" w:cs="Calibri"/>
          <w:i/>
          <w:iCs/>
          <w:sz w:val="20"/>
          <w:szCs w:val="20"/>
          <w:u w:val="single"/>
        </w:rPr>
      </w:pPr>
      <w:r w:rsidRPr="005B6ECD">
        <w:rPr>
          <w:rFonts w:ascii="Calibri" w:hAnsi="Calibri" w:cs="Calibri"/>
          <w:i/>
          <w:iCs/>
          <w:sz w:val="20"/>
          <w:szCs w:val="20"/>
          <w:u w:val="single"/>
        </w:rPr>
        <w:t>Opcional</w:t>
      </w:r>
      <w:r w:rsidR="00B756B6">
        <w:rPr>
          <w:rFonts w:ascii="Calibri" w:hAnsi="Calibri" w:cs="Calibri"/>
          <w:i/>
          <w:iCs/>
          <w:sz w:val="20"/>
          <w:szCs w:val="20"/>
          <w:u w:val="single"/>
        </w:rPr>
        <w:t xml:space="preserve"> </w:t>
      </w:r>
      <w:r w:rsidRPr="005B6ECD">
        <w:rPr>
          <w:rFonts w:ascii="Calibri" w:hAnsi="Calibri" w:cs="Calibri"/>
          <w:i/>
          <w:iCs/>
          <w:sz w:val="20"/>
          <w:szCs w:val="20"/>
          <w:u w:val="single"/>
        </w:rPr>
        <w:t xml:space="preserve">Tour </w:t>
      </w:r>
      <w:proofErr w:type="spellStart"/>
      <w:r w:rsidRPr="005B6ECD">
        <w:rPr>
          <w:rFonts w:ascii="Calibri" w:hAnsi="Calibri" w:cs="Calibri"/>
          <w:i/>
          <w:iCs/>
          <w:sz w:val="20"/>
          <w:szCs w:val="20"/>
          <w:u w:val="single"/>
        </w:rPr>
        <w:t>Urla</w:t>
      </w:r>
      <w:proofErr w:type="spellEnd"/>
      <w:r w:rsidRPr="005B6ECD">
        <w:rPr>
          <w:rFonts w:ascii="Calibri" w:hAnsi="Calibri" w:cs="Calibri"/>
          <w:i/>
          <w:iCs/>
          <w:sz w:val="20"/>
          <w:szCs w:val="20"/>
          <w:u w:val="single"/>
        </w:rPr>
        <w:t xml:space="preserve">, </w:t>
      </w:r>
      <w:proofErr w:type="spellStart"/>
      <w:r w:rsidRPr="005B6ECD">
        <w:rPr>
          <w:rFonts w:ascii="Calibri" w:hAnsi="Calibri" w:cs="Calibri"/>
          <w:i/>
          <w:iCs/>
          <w:sz w:val="20"/>
          <w:szCs w:val="20"/>
          <w:u w:val="single"/>
        </w:rPr>
        <w:t>Cesme</w:t>
      </w:r>
      <w:proofErr w:type="spellEnd"/>
      <w:r w:rsidRPr="005B6ECD">
        <w:rPr>
          <w:rFonts w:ascii="Calibri" w:hAnsi="Calibri" w:cs="Calibri"/>
          <w:i/>
          <w:iCs/>
          <w:sz w:val="20"/>
          <w:szCs w:val="20"/>
          <w:u w:val="single"/>
        </w:rPr>
        <w:t xml:space="preserve"> y </w:t>
      </w:r>
      <w:proofErr w:type="spellStart"/>
      <w:r w:rsidRPr="005B6ECD">
        <w:rPr>
          <w:rFonts w:ascii="Calibri" w:hAnsi="Calibri" w:cs="Calibri"/>
          <w:i/>
          <w:iCs/>
          <w:sz w:val="20"/>
          <w:szCs w:val="20"/>
          <w:u w:val="single"/>
        </w:rPr>
        <w:t>Alcanti</w:t>
      </w:r>
      <w:proofErr w:type="spellEnd"/>
      <w:r w:rsidR="00B756B6">
        <w:rPr>
          <w:rFonts w:ascii="Calibri" w:hAnsi="Calibri" w:cs="Calibri"/>
          <w:i/>
          <w:iCs/>
          <w:sz w:val="20"/>
          <w:szCs w:val="20"/>
          <w:u w:val="single"/>
        </w:rPr>
        <w:t xml:space="preserve">: </w:t>
      </w:r>
      <w:r w:rsidRPr="005B6ECD">
        <w:rPr>
          <w:rFonts w:ascii="Calibri" w:hAnsi="Calibri" w:cs="Calibri"/>
          <w:i/>
          <w:iCs/>
          <w:sz w:val="20"/>
          <w:szCs w:val="20"/>
        </w:rPr>
        <w:t xml:space="preserve">Después del desayuno salida hacia </w:t>
      </w:r>
      <w:proofErr w:type="spellStart"/>
      <w:r w:rsidRPr="005B6ECD">
        <w:rPr>
          <w:rFonts w:ascii="Calibri" w:hAnsi="Calibri" w:cs="Calibri"/>
          <w:i/>
          <w:iCs/>
          <w:sz w:val="20"/>
          <w:szCs w:val="20"/>
        </w:rPr>
        <w:t>Urla</w:t>
      </w:r>
      <w:proofErr w:type="spellEnd"/>
      <w:r w:rsidRPr="005B6ECD">
        <w:rPr>
          <w:rFonts w:ascii="Calibri" w:hAnsi="Calibri" w:cs="Calibri"/>
          <w:i/>
          <w:iCs/>
          <w:sz w:val="20"/>
          <w:szCs w:val="20"/>
        </w:rPr>
        <w:t xml:space="preserve">, el pueblo famoso de la costa Egea con sus grandes olivares. Aquí visitaremos una fábrica muy pintoresca de aceite de oliva. </w:t>
      </w:r>
      <w:proofErr w:type="spellStart"/>
      <w:r w:rsidRPr="005B6ECD">
        <w:rPr>
          <w:rFonts w:ascii="Calibri" w:hAnsi="Calibri" w:cs="Calibri"/>
          <w:i/>
          <w:iCs/>
          <w:sz w:val="20"/>
          <w:szCs w:val="20"/>
        </w:rPr>
        <w:t>Çeşme</w:t>
      </w:r>
      <w:proofErr w:type="spellEnd"/>
      <w:r w:rsidRPr="005B6ECD">
        <w:rPr>
          <w:rFonts w:ascii="Calibri" w:hAnsi="Calibri" w:cs="Calibri"/>
          <w:i/>
          <w:iCs/>
          <w:sz w:val="20"/>
          <w:szCs w:val="20"/>
        </w:rPr>
        <w:t xml:space="preserve">; un paraíso de aguas cristalinas localizada en el límite más occidental de Turquía. En esta península bañada por el Mar Egeo se encuentran las playas de arena blanca y agua turquesa y por eso está considerada como la Riviera turca. Aquí vamos a realizar nuestra parada de playa; en </w:t>
      </w:r>
      <w:proofErr w:type="spellStart"/>
      <w:r w:rsidRPr="005B6ECD">
        <w:rPr>
          <w:rFonts w:ascii="Calibri" w:hAnsi="Calibri" w:cs="Calibri"/>
          <w:i/>
          <w:iCs/>
          <w:sz w:val="20"/>
          <w:szCs w:val="20"/>
        </w:rPr>
        <w:t>Ilica</w:t>
      </w:r>
      <w:proofErr w:type="spellEnd"/>
      <w:r w:rsidRPr="005B6ECD">
        <w:rPr>
          <w:rFonts w:ascii="Calibri" w:hAnsi="Calibri" w:cs="Calibri"/>
          <w:i/>
          <w:iCs/>
          <w:sz w:val="20"/>
          <w:szCs w:val="20"/>
        </w:rPr>
        <w:t xml:space="preserve"> donde pueden bañarse. Además, tendremos la oportunidad de ver la Marina de Yates donde pueden sacar unas fotos inolvidables. Visitaremos también el pueblito de </w:t>
      </w:r>
      <w:proofErr w:type="spellStart"/>
      <w:r w:rsidRPr="005B6ECD">
        <w:rPr>
          <w:rFonts w:ascii="Calibri" w:hAnsi="Calibri" w:cs="Calibri"/>
          <w:i/>
          <w:iCs/>
          <w:sz w:val="20"/>
          <w:szCs w:val="20"/>
        </w:rPr>
        <w:t>Alacati</w:t>
      </w:r>
      <w:proofErr w:type="spellEnd"/>
      <w:r w:rsidRPr="005B6ECD">
        <w:rPr>
          <w:rFonts w:ascii="Calibri" w:hAnsi="Calibri" w:cs="Calibri"/>
          <w:i/>
          <w:iCs/>
          <w:sz w:val="20"/>
          <w:szCs w:val="20"/>
        </w:rPr>
        <w:t>; con numerosas callecitas de tiendas de artesanía, lindos restaurantes, cafés y bares</w:t>
      </w:r>
      <w:r w:rsidRPr="005B6ECD">
        <w:rPr>
          <w:rFonts w:ascii="Calibri" w:hAnsi="Calibri" w:cs="Calibri"/>
          <w:b/>
          <w:bCs/>
          <w:i/>
          <w:iCs/>
          <w:sz w:val="20"/>
          <w:szCs w:val="20"/>
        </w:rPr>
        <w:t xml:space="preserve">. </w:t>
      </w:r>
    </w:p>
    <w:p w:rsidR="0006615F" w:rsidRDefault="0006615F" w:rsidP="005E41F3">
      <w:pPr>
        <w:rPr>
          <w:rFonts w:ascii="Calibri" w:hAnsi="Calibri" w:cs="Calibri"/>
          <w:b/>
          <w:sz w:val="20"/>
          <w:szCs w:val="20"/>
        </w:rPr>
      </w:pPr>
    </w:p>
    <w:p w:rsidR="005E41F3" w:rsidRPr="00666E96" w:rsidRDefault="005E41F3" w:rsidP="005E41F3">
      <w:pPr>
        <w:rPr>
          <w:rFonts w:ascii="Calibri" w:hAnsi="Calibri" w:cs="Calibri"/>
          <w:b/>
          <w:sz w:val="20"/>
          <w:szCs w:val="20"/>
          <w:lang w:val="es-ES"/>
        </w:rPr>
      </w:pPr>
      <w:r w:rsidRPr="00666E96">
        <w:rPr>
          <w:rFonts w:ascii="Calibri" w:hAnsi="Calibri" w:cs="Calibri"/>
          <w:b/>
          <w:sz w:val="20"/>
          <w:szCs w:val="20"/>
        </w:rPr>
        <w:t xml:space="preserve">Día 9. </w:t>
      </w:r>
      <w:r w:rsidRPr="00666E96">
        <w:rPr>
          <w:rFonts w:ascii="Calibri" w:hAnsi="Calibri" w:cs="Calibri"/>
          <w:b/>
          <w:sz w:val="20"/>
          <w:szCs w:val="20"/>
          <w:lang w:val="es-ES"/>
        </w:rPr>
        <w:t xml:space="preserve">Izmir – </w:t>
      </w:r>
      <w:r w:rsidR="00B756B6">
        <w:rPr>
          <w:rFonts w:ascii="Calibri" w:hAnsi="Calibri" w:cs="Calibri"/>
          <w:b/>
          <w:sz w:val="20"/>
          <w:szCs w:val="20"/>
          <w:lang w:val="es-ES"/>
        </w:rPr>
        <w:t>Bodrum</w:t>
      </w:r>
      <w:r w:rsidRPr="00666E96">
        <w:rPr>
          <w:rFonts w:ascii="Calibri" w:hAnsi="Calibri" w:cs="Calibri"/>
          <w:b/>
          <w:sz w:val="20"/>
          <w:szCs w:val="20"/>
          <w:lang w:val="es-ES"/>
        </w:rPr>
        <w:t xml:space="preserve"> </w:t>
      </w:r>
    </w:p>
    <w:p w:rsidR="005E41F3" w:rsidRPr="00B756B6" w:rsidRDefault="005E41F3" w:rsidP="00B756B6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666E96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666E96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B756B6" w:rsidRPr="00B756B6">
        <w:rPr>
          <w:rFonts w:ascii="Calibri" w:hAnsi="Calibri" w:cs="Calibri"/>
          <w:sz w:val="20"/>
          <w:szCs w:val="20"/>
          <w:lang w:val="es-MX"/>
        </w:rPr>
        <w:t xml:space="preserve">Salimos hacia Bodrum, vivaz y popular localidad, conocido en la </w:t>
      </w:r>
      <w:proofErr w:type="spellStart"/>
      <w:r w:rsidR="00B756B6" w:rsidRPr="00B756B6">
        <w:rPr>
          <w:rFonts w:ascii="Calibri" w:hAnsi="Calibri" w:cs="Calibri"/>
          <w:sz w:val="20"/>
          <w:szCs w:val="20"/>
          <w:lang w:val="es-MX"/>
        </w:rPr>
        <w:t>antiguedad</w:t>
      </w:r>
      <w:proofErr w:type="spellEnd"/>
      <w:r w:rsidR="00B756B6" w:rsidRPr="00B756B6">
        <w:rPr>
          <w:rFonts w:ascii="Calibri" w:hAnsi="Calibri" w:cs="Calibri"/>
          <w:sz w:val="20"/>
          <w:szCs w:val="20"/>
          <w:lang w:val="es-MX"/>
        </w:rPr>
        <w:t xml:space="preserve"> como</w:t>
      </w:r>
      <w:r w:rsidR="00B756B6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B756B6" w:rsidRPr="00B756B6">
        <w:rPr>
          <w:rFonts w:ascii="Calibri" w:hAnsi="Calibri" w:cs="Calibri"/>
          <w:sz w:val="20"/>
          <w:szCs w:val="20"/>
          <w:lang w:val="es-MX"/>
        </w:rPr>
        <w:t>Halicarnaso. Resto del d</w:t>
      </w:r>
      <w:r w:rsidR="00B756B6" w:rsidRPr="00B756B6">
        <w:rPr>
          <w:rFonts w:ascii="Calibri" w:hAnsi="Calibri" w:cs="Calibri" w:hint="eastAsia"/>
          <w:sz w:val="20"/>
          <w:szCs w:val="20"/>
          <w:lang w:val="es-MX"/>
        </w:rPr>
        <w:t>í</w:t>
      </w:r>
      <w:r w:rsidR="00B756B6" w:rsidRPr="00B756B6">
        <w:rPr>
          <w:rFonts w:ascii="Calibri" w:hAnsi="Calibri" w:cs="Calibri"/>
          <w:sz w:val="20"/>
          <w:szCs w:val="20"/>
          <w:lang w:val="es-MX"/>
        </w:rPr>
        <w:t>a libre para disfrutar de esta ciudad pintoresca.</w:t>
      </w:r>
      <w:r w:rsidR="00B756B6" w:rsidRPr="00666E96">
        <w:rPr>
          <w:rFonts w:ascii="Calibri" w:hAnsi="Calibri" w:cs="Calibri"/>
          <w:b/>
          <w:bCs/>
          <w:sz w:val="20"/>
          <w:szCs w:val="20"/>
        </w:rPr>
        <w:t xml:space="preserve"> Alojamiento</w:t>
      </w:r>
      <w:r w:rsidRPr="00666E96">
        <w:rPr>
          <w:rFonts w:ascii="Calibri" w:hAnsi="Calibri" w:cs="Calibri"/>
          <w:b/>
          <w:bCs/>
          <w:sz w:val="20"/>
          <w:szCs w:val="20"/>
        </w:rPr>
        <w:t>.</w:t>
      </w:r>
    </w:p>
    <w:p w:rsidR="005E41F3" w:rsidRPr="00666E96" w:rsidRDefault="005E41F3" w:rsidP="005E41F3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5E41F3" w:rsidRPr="00666E96" w:rsidRDefault="005E41F3" w:rsidP="005E41F3">
      <w:pPr>
        <w:rPr>
          <w:rFonts w:ascii="Calibri" w:hAnsi="Calibri" w:cs="Calibri"/>
          <w:b/>
          <w:sz w:val="20"/>
          <w:szCs w:val="20"/>
          <w:lang w:val="es-ES"/>
        </w:rPr>
      </w:pPr>
      <w:r w:rsidRPr="00666E96">
        <w:rPr>
          <w:rFonts w:ascii="Calibri" w:hAnsi="Calibri" w:cs="Calibri"/>
          <w:b/>
          <w:sz w:val="20"/>
          <w:szCs w:val="20"/>
        </w:rPr>
        <w:t xml:space="preserve">Día 10. </w:t>
      </w:r>
      <w:r w:rsidR="00B756B6">
        <w:rPr>
          <w:rFonts w:ascii="Calibri" w:hAnsi="Calibri" w:cs="Calibri"/>
          <w:b/>
          <w:sz w:val="20"/>
          <w:szCs w:val="20"/>
          <w:lang w:val="es-ES"/>
        </w:rPr>
        <w:t>Bodrum</w:t>
      </w:r>
    </w:p>
    <w:p w:rsidR="00B756B6" w:rsidRDefault="005E41F3" w:rsidP="00B756B6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666E96">
        <w:rPr>
          <w:rFonts w:ascii="Calibri" w:hAnsi="Calibri" w:cs="Calibri"/>
          <w:b/>
          <w:sz w:val="20"/>
          <w:szCs w:val="20"/>
          <w:lang w:val="es-ES"/>
        </w:rPr>
        <w:t xml:space="preserve">Desayuno. </w:t>
      </w:r>
      <w:r w:rsidRPr="00666E96">
        <w:rPr>
          <w:rFonts w:ascii="Calibri" w:hAnsi="Calibri" w:cs="Calibri"/>
          <w:bCs/>
          <w:sz w:val="20"/>
          <w:szCs w:val="20"/>
          <w:lang w:val="es-ES"/>
        </w:rPr>
        <w:t xml:space="preserve">Día libre, </w:t>
      </w:r>
      <w:r w:rsidR="00B756B6">
        <w:rPr>
          <w:rFonts w:ascii="Calibri" w:hAnsi="Calibri" w:cs="Calibri"/>
          <w:bCs/>
          <w:sz w:val="20"/>
          <w:szCs w:val="20"/>
          <w:lang w:val="es-ES"/>
        </w:rPr>
        <w:t xml:space="preserve">para disfrutar de la ciudad a su aire o tomar un tour opcional (con costo) de paseo en barco para disfrutar de las playas que rodean Bodrum. </w:t>
      </w:r>
      <w:r w:rsidRPr="00666E96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="00B756B6">
        <w:rPr>
          <w:rFonts w:ascii="Calibri" w:hAnsi="Calibri" w:cs="Calibri"/>
          <w:b/>
          <w:bCs/>
          <w:sz w:val="20"/>
          <w:szCs w:val="20"/>
          <w:lang w:val="es-ES"/>
        </w:rPr>
        <w:t>.</w:t>
      </w:r>
    </w:p>
    <w:p w:rsidR="005E41F3" w:rsidRPr="00B756B6" w:rsidRDefault="005E41F3" w:rsidP="00B756B6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666E96">
        <w:rPr>
          <w:rFonts w:ascii="Calibri" w:hAnsi="Calibri" w:cs="Calibri"/>
          <w:b/>
          <w:sz w:val="20"/>
          <w:szCs w:val="20"/>
        </w:rPr>
        <w:t xml:space="preserve">Día 11. </w:t>
      </w:r>
      <w:r w:rsidR="00B756B6">
        <w:rPr>
          <w:rFonts w:ascii="Calibri" w:hAnsi="Calibri" w:cs="Calibri"/>
          <w:b/>
          <w:sz w:val="20"/>
          <w:szCs w:val="20"/>
          <w:lang w:val="es-ES"/>
        </w:rPr>
        <w:t xml:space="preserve">Bodrum </w:t>
      </w:r>
    </w:p>
    <w:p w:rsidR="005E41F3" w:rsidRPr="00B756B6" w:rsidRDefault="005E41F3" w:rsidP="00B756B6">
      <w:pPr>
        <w:rPr>
          <w:rFonts w:ascii="Calibri" w:hAnsi="Calibri" w:cs="Calibri"/>
          <w:sz w:val="20"/>
          <w:szCs w:val="20"/>
          <w:lang w:val="es-MX"/>
        </w:rPr>
      </w:pPr>
      <w:r w:rsidRPr="00666E96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666E96">
        <w:rPr>
          <w:rFonts w:ascii="Calibri" w:hAnsi="Calibri" w:cs="Calibri"/>
          <w:sz w:val="20"/>
          <w:szCs w:val="20"/>
          <w:lang w:val="es-ES"/>
        </w:rPr>
        <w:t xml:space="preserve">. A la hora indicada </w:t>
      </w:r>
      <w:r w:rsidR="00B756B6" w:rsidRPr="00B756B6">
        <w:rPr>
          <w:rFonts w:ascii="Calibri" w:hAnsi="Calibri" w:cs="Calibri"/>
          <w:sz w:val="20"/>
          <w:szCs w:val="20"/>
          <w:lang w:val="es-MX"/>
        </w:rPr>
        <w:t xml:space="preserve">traslado al aeropuerto de Bodrum para </w:t>
      </w:r>
      <w:r w:rsidR="00B756B6">
        <w:rPr>
          <w:rFonts w:ascii="Calibri" w:hAnsi="Calibri" w:cs="Calibri"/>
          <w:sz w:val="20"/>
          <w:szCs w:val="20"/>
          <w:lang w:val="es-MX"/>
        </w:rPr>
        <w:t xml:space="preserve">tomar su vuelo de regreso. </w:t>
      </w:r>
    </w:p>
    <w:p w:rsidR="005E41F3" w:rsidRPr="00666E96" w:rsidRDefault="005E41F3" w:rsidP="005E41F3">
      <w:pPr>
        <w:rPr>
          <w:rFonts w:ascii="Calibri" w:hAnsi="Calibri" w:cs="Calibri"/>
          <w:sz w:val="20"/>
          <w:szCs w:val="20"/>
          <w:lang w:val="es-ES"/>
        </w:rPr>
      </w:pPr>
    </w:p>
    <w:p w:rsidR="0006615F" w:rsidRDefault="005E41F3" w:rsidP="005E41F3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ES"/>
        </w:rPr>
      </w:pPr>
      <w:r w:rsidRPr="00666E96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B756B6" w:rsidRPr="00666E96" w:rsidRDefault="00B756B6" w:rsidP="005E41F3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E41F3" w:rsidRPr="00666E96" w:rsidRDefault="005E41F3" w:rsidP="005E41F3">
      <w:pPr>
        <w:rPr>
          <w:rFonts w:ascii="Calibri" w:hAnsi="Calibri" w:cs="Calibri"/>
          <w:sz w:val="20"/>
          <w:szCs w:val="20"/>
          <w:lang w:val="es-ES"/>
        </w:rPr>
      </w:pPr>
      <w:r w:rsidRPr="00666E96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70627" wp14:editId="43A3B60C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41F3" w:rsidRPr="00F74623" w:rsidRDefault="005E41F3" w:rsidP="005E41F3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A70627" id="Rectángulo 1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5E41F3" w:rsidRPr="00F74623" w:rsidRDefault="005E41F3" w:rsidP="005E41F3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C5110" w:rsidRPr="00666E96" w:rsidRDefault="007C5110" w:rsidP="005E41F3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5E41F3" w:rsidRPr="00666E96" w:rsidRDefault="005E41F3" w:rsidP="005E41F3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color w:val="000000" w:themeColor="text1"/>
          <w:sz w:val="20"/>
          <w:szCs w:val="20"/>
        </w:rPr>
      </w:pPr>
      <w:r w:rsidRPr="00666E96">
        <w:rPr>
          <w:rFonts w:ascii="Calibri" w:hAnsi="Calibri" w:cs="Calibri"/>
          <w:color w:val="000000" w:themeColor="text1"/>
          <w:sz w:val="20"/>
          <w:szCs w:val="20"/>
        </w:rPr>
        <w:t xml:space="preserve">Traslados aeropuerto – hotel – aeropuerto (desde IST) en servicio compartido </w:t>
      </w:r>
    </w:p>
    <w:p w:rsidR="005E41F3" w:rsidRPr="00666E96" w:rsidRDefault="005E41F3" w:rsidP="005E41F3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color w:val="000000" w:themeColor="text1"/>
          <w:sz w:val="20"/>
          <w:szCs w:val="20"/>
        </w:rPr>
      </w:pPr>
      <w:r w:rsidRPr="00666E96">
        <w:rPr>
          <w:rFonts w:ascii="Calibri" w:hAnsi="Calibri" w:cs="Calibri"/>
          <w:color w:val="000000" w:themeColor="text1"/>
          <w:sz w:val="20"/>
          <w:szCs w:val="20"/>
        </w:rPr>
        <w:t>0</w:t>
      </w:r>
      <w:r w:rsidR="00B756B6">
        <w:rPr>
          <w:rFonts w:ascii="Calibri" w:hAnsi="Calibri" w:cs="Calibri"/>
          <w:color w:val="000000" w:themeColor="text1"/>
          <w:sz w:val="20"/>
          <w:szCs w:val="20"/>
        </w:rPr>
        <w:t>3</w:t>
      </w:r>
      <w:r w:rsidRPr="00666E96">
        <w:rPr>
          <w:rFonts w:ascii="Calibri" w:hAnsi="Calibri" w:cs="Calibri"/>
          <w:color w:val="000000" w:themeColor="text1"/>
          <w:sz w:val="20"/>
          <w:szCs w:val="20"/>
        </w:rPr>
        <w:t xml:space="preserve"> noches de alojamiento en Estambul con desayuno</w:t>
      </w:r>
    </w:p>
    <w:p w:rsidR="005E41F3" w:rsidRDefault="00B756B6" w:rsidP="005E41F3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color w:val="000000" w:themeColor="text1"/>
          <w:sz w:val="20"/>
          <w:szCs w:val="20"/>
        </w:rPr>
      </w:pPr>
      <w:r w:rsidRPr="00666E96">
        <w:rPr>
          <w:rFonts w:ascii="Calibri" w:hAnsi="Calibri" w:cs="Calibri"/>
          <w:color w:val="000000" w:themeColor="text1"/>
          <w:sz w:val="20"/>
          <w:szCs w:val="20"/>
        </w:rPr>
        <w:t xml:space="preserve">02 </w:t>
      </w:r>
      <w:r>
        <w:rPr>
          <w:rFonts w:ascii="Calibri" w:hAnsi="Calibri" w:cs="Calibri"/>
          <w:color w:val="000000" w:themeColor="text1"/>
          <w:sz w:val="20"/>
          <w:szCs w:val="20"/>
        </w:rPr>
        <w:t xml:space="preserve">noches de alojamiento </w:t>
      </w:r>
      <w:r w:rsidR="005E41F3" w:rsidRPr="00666E96">
        <w:rPr>
          <w:rFonts w:ascii="Calibri" w:hAnsi="Calibri" w:cs="Calibri"/>
          <w:color w:val="000000" w:themeColor="text1"/>
          <w:sz w:val="20"/>
          <w:szCs w:val="20"/>
        </w:rPr>
        <w:t xml:space="preserve">en Capadocia, 01 en </w:t>
      </w:r>
      <w:proofErr w:type="spellStart"/>
      <w:r w:rsidR="005E41F3" w:rsidRPr="00666E96">
        <w:rPr>
          <w:rFonts w:ascii="Calibri" w:hAnsi="Calibri" w:cs="Calibri"/>
          <w:color w:val="000000" w:themeColor="text1"/>
          <w:sz w:val="20"/>
          <w:szCs w:val="20"/>
        </w:rPr>
        <w:t>Pamukkale</w:t>
      </w:r>
      <w:proofErr w:type="spellEnd"/>
      <w:r w:rsidR="005E41F3" w:rsidRPr="00666E96">
        <w:rPr>
          <w:rFonts w:ascii="Calibri" w:hAnsi="Calibri" w:cs="Calibri"/>
          <w:color w:val="000000" w:themeColor="text1"/>
          <w:sz w:val="20"/>
          <w:szCs w:val="20"/>
        </w:rPr>
        <w:t xml:space="preserve">, 02 en Izmir o </w:t>
      </w:r>
      <w:proofErr w:type="spellStart"/>
      <w:r w:rsidR="005E41F3" w:rsidRPr="00666E96">
        <w:rPr>
          <w:rFonts w:ascii="Calibri" w:hAnsi="Calibri" w:cs="Calibri"/>
          <w:color w:val="000000" w:themeColor="text1"/>
          <w:sz w:val="20"/>
          <w:szCs w:val="20"/>
        </w:rPr>
        <w:t>Kusadasi</w:t>
      </w:r>
      <w:proofErr w:type="spellEnd"/>
      <w:r w:rsidR="005E41F3" w:rsidRPr="00666E96">
        <w:rPr>
          <w:rFonts w:ascii="Calibri" w:hAnsi="Calibri" w:cs="Calibri"/>
          <w:color w:val="000000" w:themeColor="text1"/>
          <w:sz w:val="20"/>
          <w:szCs w:val="20"/>
        </w:rPr>
        <w:t xml:space="preserve"> en régimen media pensión (desayuno y cena) </w:t>
      </w:r>
    </w:p>
    <w:p w:rsidR="00B756B6" w:rsidRPr="00666E96" w:rsidRDefault="00B756B6" w:rsidP="005E41F3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>02 noches de alojamiento en Bodrum con desayuno</w:t>
      </w:r>
    </w:p>
    <w:p w:rsidR="00B756B6" w:rsidRDefault="00B756B6" w:rsidP="005E41F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 xml:space="preserve">Visita día completo </w:t>
      </w:r>
      <w:r w:rsidRPr="00B756B6">
        <w:rPr>
          <w:rFonts w:ascii="Calibri" w:hAnsi="Calibri" w:cs="Calibri"/>
          <w:color w:val="000000" w:themeColor="text1"/>
          <w:sz w:val="20"/>
          <w:szCs w:val="20"/>
        </w:rPr>
        <w:t>Bósforo con almuerzo (Mercado Egipcio,</w:t>
      </w:r>
      <w:r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Pr="00B756B6">
        <w:rPr>
          <w:rFonts w:ascii="Calibri" w:hAnsi="Calibri" w:cs="Calibri"/>
          <w:color w:val="000000" w:themeColor="text1"/>
          <w:sz w:val="20"/>
          <w:szCs w:val="20"/>
        </w:rPr>
        <w:t xml:space="preserve">crucero, Palacio </w:t>
      </w:r>
      <w:proofErr w:type="spellStart"/>
      <w:r w:rsidRPr="00B756B6">
        <w:rPr>
          <w:rFonts w:ascii="Calibri" w:hAnsi="Calibri" w:cs="Calibri"/>
          <w:color w:val="000000" w:themeColor="text1"/>
          <w:sz w:val="20"/>
          <w:szCs w:val="20"/>
        </w:rPr>
        <w:t>Topkapı</w:t>
      </w:r>
      <w:proofErr w:type="spellEnd"/>
      <w:r w:rsidRPr="00B756B6">
        <w:rPr>
          <w:rFonts w:ascii="Calibri" w:hAnsi="Calibri" w:cs="Calibri"/>
          <w:color w:val="000000" w:themeColor="text1"/>
          <w:sz w:val="20"/>
          <w:szCs w:val="20"/>
        </w:rPr>
        <w:t>)</w:t>
      </w:r>
    </w:p>
    <w:p w:rsidR="00B756B6" w:rsidRPr="00B756B6" w:rsidRDefault="00B756B6" w:rsidP="00B756B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color w:val="000000" w:themeColor="text1"/>
          <w:sz w:val="20"/>
          <w:szCs w:val="20"/>
        </w:rPr>
      </w:pPr>
      <w:r>
        <w:rPr>
          <w:rFonts w:ascii="Calibri" w:hAnsi="Calibri" w:cs="Calibri"/>
          <w:color w:val="000000" w:themeColor="text1"/>
          <w:sz w:val="20"/>
          <w:szCs w:val="20"/>
        </w:rPr>
        <w:t xml:space="preserve">Visita de ciudad </w:t>
      </w:r>
      <w:r w:rsidRPr="00B756B6">
        <w:rPr>
          <w:rFonts w:ascii="Calibri" w:hAnsi="Calibri" w:cs="Calibri"/>
          <w:color w:val="000000" w:themeColor="text1"/>
          <w:sz w:val="20"/>
          <w:szCs w:val="20"/>
        </w:rPr>
        <w:t xml:space="preserve">con almuerzo (Hipódromo, Mezquita Azul, </w:t>
      </w:r>
      <w:proofErr w:type="spellStart"/>
      <w:r w:rsidRPr="00B756B6">
        <w:rPr>
          <w:rFonts w:ascii="Calibri" w:hAnsi="Calibri" w:cs="Calibri"/>
          <w:color w:val="000000" w:themeColor="text1"/>
          <w:sz w:val="20"/>
          <w:szCs w:val="20"/>
        </w:rPr>
        <w:t>Sta</w:t>
      </w:r>
      <w:proofErr w:type="spellEnd"/>
      <w:r w:rsidRPr="00B756B6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proofErr w:type="spellStart"/>
      <w:r w:rsidRPr="00B756B6">
        <w:rPr>
          <w:rFonts w:ascii="Calibri" w:hAnsi="Calibri" w:cs="Calibri"/>
          <w:color w:val="000000" w:themeColor="text1"/>
          <w:sz w:val="20"/>
          <w:szCs w:val="20"/>
        </w:rPr>
        <w:t>Sophia</w:t>
      </w:r>
      <w:proofErr w:type="spellEnd"/>
      <w:r w:rsidRPr="00B756B6">
        <w:rPr>
          <w:rFonts w:ascii="Calibri" w:hAnsi="Calibri" w:cs="Calibri"/>
          <w:color w:val="000000" w:themeColor="text1"/>
          <w:sz w:val="20"/>
          <w:szCs w:val="20"/>
        </w:rPr>
        <w:t>,</w:t>
      </w:r>
      <w:r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Pr="00B756B6">
        <w:rPr>
          <w:rFonts w:ascii="Calibri" w:hAnsi="Calibri" w:cs="Calibri"/>
          <w:color w:val="000000" w:themeColor="text1"/>
          <w:sz w:val="20"/>
          <w:szCs w:val="20"/>
        </w:rPr>
        <w:t>Cisterna,</w:t>
      </w:r>
      <w:r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Pr="00B756B6">
        <w:rPr>
          <w:rFonts w:ascii="Calibri" w:hAnsi="Calibri" w:cs="Calibri"/>
          <w:color w:val="000000" w:themeColor="text1"/>
          <w:sz w:val="20"/>
          <w:szCs w:val="20"/>
        </w:rPr>
        <w:t xml:space="preserve">Gran Bazar) </w:t>
      </w:r>
    </w:p>
    <w:p w:rsidR="00B756B6" w:rsidRPr="00B756B6" w:rsidRDefault="005E41F3" w:rsidP="00B756B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color w:val="000000" w:themeColor="text1"/>
          <w:sz w:val="20"/>
          <w:szCs w:val="20"/>
        </w:rPr>
      </w:pPr>
      <w:r w:rsidRPr="00666E96">
        <w:rPr>
          <w:rFonts w:ascii="Calibri" w:hAnsi="Calibri" w:cs="Calibri"/>
          <w:color w:val="000000" w:themeColor="text1"/>
          <w:sz w:val="20"/>
          <w:szCs w:val="20"/>
        </w:rPr>
        <w:t>Visitas y entradas según itinerario en servicio compartido</w:t>
      </w:r>
    </w:p>
    <w:p w:rsidR="005E41F3" w:rsidRPr="00666E96" w:rsidRDefault="005E41F3" w:rsidP="005E41F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color w:val="000000" w:themeColor="text1"/>
          <w:sz w:val="20"/>
          <w:szCs w:val="20"/>
        </w:rPr>
      </w:pPr>
      <w:r w:rsidRPr="00666E96">
        <w:rPr>
          <w:rFonts w:ascii="Calibri" w:hAnsi="Calibri" w:cs="Calibri"/>
          <w:color w:val="000000" w:themeColor="text1"/>
          <w:sz w:val="20"/>
          <w:szCs w:val="20"/>
        </w:rPr>
        <w:t>Guía de habla hispana durante su recorrido en servicio compartido</w:t>
      </w:r>
      <w:r w:rsidR="00B756B6">
        <w:rPr>
          <w:rFonts w:ascii="Calibri" w:hAnsi="Calibri" w:cs="Calibri"/>
          <w:color w:val="000000" w:themeColor="text1"/>
          <w:sz w:val="20"/>
          <w:szCs w:val="20"/>
        </w:rPr>
        <w:t>, excepto en Bodrum, los servicios son en inglés.</w:t>
      </w:r>
    </w:p>
    <w:p w:rsidR="005E41F3" w:rsidRPr="00666E96" w:rsidRDefault="005E41F3" w:rsidP="005E41F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color w:val="000000" w:themeColor="text1"/>
          <w:sz w:val="20"/>
          <w:szCs w:val="20"/>
        </w:rPr>
      </w:pPr>
      <w:r w:rsidRPr="00666E96">
        <w:rPr>
          <w:rFonts w:ascii="Calibri" w:hAnsi="Calibri" w:cs="Calibri"/>
          <w:color w:val="000000" w:themeColor="text1"/>
          <w:sz w:val="20"/>
          <w:szCs w:val="20"/>
        </w:rPr>
        <w:t>Seguro de asistencia básico</w:t>
      </w:r>
    </w:p>
    <w:p w:rsidR="005E41F3" w:rsidRPr="00666E96" w:rsidRDefault="005E41F3" w:rsidP="005E41F3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7C5110" w:rsidRPr="00666E96" w:rsidRDefault="005E41F3" w:rsidP="005E41F3">
      <w:pPr>
        <w:tabs>
          <w:tab w:val="left" w:pos="851"/>
        </w:tabs>
        <w:rPr>
          <w:rFonts w:ascii="Calibri" w:hAnsi="Calibri" w:cs="Calibri"/>
          <w:b/>
          <w:bCs/>
        </w:rPr>
      </w:pPr>
      <w:r w:rsidRPr="00666E96">
        <w:rPr>
          <w:rFonts w:ascii="Calibri" w:hAnsi="Calibri" w:cs="Calibri"/>
          <w:b/>
          <w:bCs/>
        </w:rPr>
        <w:t>NO Incluye</w:t>
      </w:r>
    </w:p>
    <w:p w:rsidR="005E41F3" w:rsidRDefault="005E41F3" w:rsidP="005E41F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>Vuelos internacionales y domésticos</w:t>
      </w:r>
    </w:p>
    <w:p w:rsidR="00772D27" w:rsidRPr="00666E96" w:rsidRDefault="00772D27" w:rsidP="005E41F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Visado para Turquía</w:t>
      </w:r>
    </w:p>
    <w:p w:rsidR="005E41F3" w:rsidRDefault="005E41F3" w:rsidP="005E41F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>Excursiones opcionales</w:t>
      </w:r>
    </w:p>
    <w:p w:rsidR="00B756B6" w:rsidRPr="00666E96" w:rsidRDefault="00B756B6" w:rsidP="005E41F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Estrada a Santa </w:t>
      </w:r>
      <w:proofErr w:type="spellStart"/>
      <w:r>
        <w:rPr>
          <w:rFonts w:ascii="Calibri" w:hAnsi="Calibri" w:cs="Calibri"/>
          <w:sz w:val="20"/>
          <w:szCs w:val="20"/>
        </w:rPr>
        <w:t>Sophia</w:t>
      </w:r>
      <w:proofErr w:type="spellEnd"/>
    </w:p>
    <w:p w:rsidR="005E41F3" w:rsidRPr="00666E96" w:rsidRDefault="005E41F3" w:rsidP="005E41F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>Bebidas en las comidas mencionadas</w:t>
      </w:r>
    </w:p>
    <w:p w:rsidR="005E41F3" w:rsidRPr="00666E96" w:rsidRDefault="005E41F3" w:rsidP="005E41F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>Ningún servicio no especificado</w:t>
      </w:r>
    </w:p>
    <w:p w:rsidR="005E41F3" w:rsidRPr="00666E96" w:rsidRDefault="005E41F3" w:rsidP="005E41F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 xml:space="preserve">Gastos personales </w:t>
      </w:r>
    </w:p>
    <w:p w:rsidR="00B756B6" w:rsidRPr="00B756B6" w:rsidRDefault="005E41F3" w:rsidP="00B756B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eastAsia="Calibri" w:hAnsi="Calibri" w:cs="Calibri"/>
          <w:b/>
          <w:color w:val="000000" w:themeColor="text1"/>
          <w:lang w:val="es-MX"/>
        </w:rPr>
      </w:pPr>
      <w:r w:rsidRPr="00666E96">
        <w:rPr>
          <w:rFonts w:ascii="Calibri" w:hAnsi="Calibri" w:cs="Calibri"/>
          <w:sz w:val="20"/>
          <w:szCs w:val="20"/>
        </w:rPr>
        <w:t xml:space="preserve">Propinas </w:t>
      </w:r>
    </w:p>
    <w:tbl>
      <w:tblPr>
        <w:tblW w:w="3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2180"/>
      </w:tblGrid>
      <w:tr w:rsidR="00B756B6" w:rsidRPr="00B756B6" w:rsidTr="00B756B6">
        <w:trPr>
          <w:trHeight w:val="315"/>
          <w:jc w:val="center"/>
        </w:trPr>
        <w:tc>
          <w:tcPr>
            <w:tcW w:w="3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SALIDAS ESPECÍFICAS</w:t>
            </w:r>
          </w:p>
        </w:tc>
      </w:tr>
      <w:tr w:rsidR="00B756B6" w:rsidRPr="00B756B6" w:rsidTr="00B756B6">
        <w:trPr>
          <w:trHeight w:val="31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</w:tr>
      <w:tr w:rsidR="00B756B6" w:rsidRPr="00B756B6" w:rsidTr="00B756B6">
        <w:trPr>
          <w:trHeight w:val="31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05 y 19</w:t>
            </w:r>
          </w:p>
        </w:tc>
      </w:tr>
      <w:tr w:rsidR="00B756B6" w:rsidRPr="00B756B6" w:rsidTr="00B756B6">
        <w:trPr>
          <w:trHeight w:val="31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03, 17 y 31 </w:t>
            </w:r>
          </w:p>
        </w:tc>
      </w:tr>
      <w:tr w:rsidR="00B756B6" w:rsidRPr="00B756B6" w:rsidTr="00B756B6">
        <w:trPr>
          <w:trHeight w:val="31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14 y 28 </w:t>
            </w:r>
          </w:p>
        </w:tc>
      </w:tr>
      <w:tr w:rsidR="00B756B6" w:rsidRPr="00B756B6" w:rsidTr="00B756B6">
        <w:trPr>
          <w:trHeight w:val="31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 y 25</w:t>
            </w:r>
          </w:p>
        </w:tc>
      </w:tr>
      <w:tr w:rsidR="00B756B6" w:rsidRPr="00B756B6" w:rsidTr="00B756B6">
        <w:trPr>
          <w:trHeight w:val="315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0</w:t>
            </w:r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</w:tr>
    </w:tbl>
    <w:p w:rsidR="00B756B6" w:rsidRDefault="00B756B6" w:rsidP="005E41F3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80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1417"/>
        <w:gridCol w:w="1418"/>
        <w:gridCol w:w="1417"/>
      </w:tblGrid>
      <w:tr w:rsidR="00B756B6" w:rsidRPr="00B756B6" w:rsidTr="00B756B6">
        <w:trPr>
          <w:trHeight w:val="284"/>
          <w:jc w:val="center"/>
        </w:trPr>
        <w:tc>
          <w:tcPr>
            <w:tcW w:w="8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(MÍNIMO 2 PASAJEROS)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8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ESPECÍFICAS DEL 15 MAYO 2025 - 02 OCTUBRE 2025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56B6" w:rsidRPr="00B756B6" w:rsidRDefault="00B756B6" w:rsidP="00B756B6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1,991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1,897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2,711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56B6" w:rsidRPr="00B756B6" w:rsidRDefault="00B756B6" w:rsidP="00B756B6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. salida 15 mayo 2025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255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56B6" w:rsidRPr="00B756B6" w:rsidRDefault="00B756B6" w:rsidP="00B756B6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0070C0"/>
                <w:sz w:val="20"/>
                <w:szCs w:val="20"/>
                <w:lang w:val="es-MX" w:eastAsia="es-MX"/>
              </w:rPr>
            </w:pPr>
            <w:proofErr w:type="spellStart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0C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0C0"/>
                <w:sz w:val="20"/>
                <w:szCs w:val="20"/>
                <w:lang w:val="es-MX" w:eastAsia="es-MX"/>
              </w:rPr>
              <w:t>. salidas 05 y 19 junio 2025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70C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0C0"/>
                <w:sz w:val="20"/>
                <w:szCs w:val="20"/>
                <w:lang w:val="es-MX" w:eastAsia="es-MX"/>
              </w:rPr>
              <w:t>212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70C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0C0"/>
                <w:sz w:val="20"/>
                <w:szCs w:val="20"/>
                <w:lang w:val="es-MX" w:eastAsia="es-MX"/>
              </w:rPr>
              <w:t>206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70C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0C0"/>
                <w:sz w:val="20"/>
                <w:szCs w:val="20"/>
                <w:lang w:val="es-MX" w:eastAsia="es-MX"/>
              </w:rPr>
              <w:t>325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56B6" w:rsidRPr="00B756B6" w:rsidRDefault="00B756B6" w:rsidP="00B756B6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007A37"/>
                <w:sz w:val="20"/>
                <w:szCs w:val="20"/>
                <w:lang w:val="es-MX" w:eastAsia="es-MX"/>
              </w:rPr>
            </w:pPr>
            <w:proofErr w:type="spellStart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A37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A37"/>
                <w:sz w:val="20"/>
                <w:szCs w:val="20"/>
                <w:lang w:val="es-MX" w:eastAsia="es-MX"/>
              </w:rPr>
              <w:t xml:space="preserve">. salidas </w:t>
            </w:r>
            <w:proofErr w:type="gramStart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A37"/>
                <w:sz w:val="20"/>
                <w:szCs w:val="20"/>
                <w:lang w:val="es-MX" w:eastAsia="es-MX"/>
              </w:rPr>
              <w:t>03 ,</w:t>
            </w:r>
            <w:proofErr w:type="gramEnd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A37"/>
                <w:sz w:val="20"/>
                <w:szCs w:val="20"/>
                <w:lang w:val="es-MX" w:eastAsia="es-MX"/>
              </w:rPr>
              <w:t xml:space="preserve"> 17, 31 jul y 14 </w:t>
            </w:r>
            <w:proofErr w:type="spellStart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A37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A37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7A37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A37"/>
                <w:sz w:val="20"/>
                <w:szCs w:val="20"/>
                <w:lang w:val="es-MX" w:eastAsia="es-MX"/>
              </w:rPr>
              <w:t>276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7A37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A37"/>
                <w:sz w:val="20"/>
                <w:szCs w:val="20"/>
                <w:lang w:val="es-MX" w:eastAsia="es-MX"/>
              </w:rPr>
              <w:t>265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7A37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007A37"/>
                <w:sz w:val="20"/>
                <w:szCs w:val="20"/>
                <w:lang w:val="es-MX" w:eastAsia="es-MX"/>
              </w:rPr>
              <w:t>454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756B6" w:rsidRPr="00B756B6" w:rsidRDefault="00B756B6" w:rsidP="00B756B6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33CC"/>
                <w:sz w:val="20"/>
                <w:szCs w:val="20"/>
                <w:lang w:val="es-MX" w:eastAsia="es-MX"/>
              </w:rPr>
            </w:pPr>
            <w:proofErr w:type="spellStart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FF33CC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FF33CC"/>
                <w:sz w:val="20"/>
                <w:szCs w:val="20"/>
                <w:lang w:val="es-MX" w:eastAsia="es-MX"/>
              </w:rPr>
              <w:t xml:space="preserve">. salidas 28 </w:t>
            </w:r>
            <w:proofErr w:type="spellStart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FF33CC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FF33CC"/>
                <w:sz w:val="20"/>
                <w:szCs w:val="20"/>
                <w:lang w:val="es-MX" w:eastAsia="es-MX"/>
              </w:rPr>
              <w:t xml:space="preserve"> y 11 sept 2028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33CC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FF33CC"/>
                <w:sz w:val="20"/>
                <w:szCs w:val="20"/>
                <w:lang w:val="es-MX" w:eastAsia="es-MX"/>
              </w:rPr>
              <w:t>253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33CC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FF33CC"/>
                <w:sz w:val="20"/>
                <w:szCs w:val="20"/>
                <w:lang w:val="es-MX" w:eastAsia="es-MX"/>
              </w:rPr>
              <w:t>241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33CC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i/>
                <w:iCs/>
                <w:color w:val="FF33CC"/>
                <w:sz w:val="20"/>
                <w:szCs w:val="20"/>
                <w:lang w:val="es-MX" w:eastAsia="es-MX"/>
              </w:rPr>
              <w:t>220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8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NO HAY TARIFA ESPECIAL DE MENOR 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8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</w:t>
            </w:r>
            <w:proofErr w:type="gramStart"/>
            <w:r w:rsidRPr="00B756B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CAMBIO  SIN</w:t>
            </w:r>
            <w:proofErr w:type="gramEnd"/>
            <w:r w:rsidRPr="00B756B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PREVIO AVISO 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8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7C5110" w:rsidRDefault="007C5110" w:rsidP="005E41F3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tbl>
      <w:tblPr>
        <w:tblW w:w="5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6"/>
        <w:gridCol w:w="1430"/>
        <w:gridCol w:w="2104"/>
      </w:tblGrid>
      <w:tr w:rsidR="00B756B6" w:rsidRPr="00B756B6" w:rsidTr="00B756B6">
        <w:trPr>
          <w:trHeight w:val="284"/>
          <w:jc w:val="center"/>
        </w:trPr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1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1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Estambul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Lamartine Hotel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1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6B6" w:rsidRPr="00B756B6" w:rsidRDefault="00B756B6" w:rsidP="00B756B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Capadocia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proofErr w:type="spellStart"/>
            <w:r w:rsidRPr="00B756B6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Dinler</w:t>
            </w:r>
            <w:proofErr w:type="spellEnd"/>
            <w:r w:rsidRPr="00B756B6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1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6B6" w:rsidRPr="00B756B6" w:rsidRDefault="00B756B6" w:rsidP="00B756B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proofErr w:type="spellStart"/>
            <w:r w:rsidRPr="00B756B6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Pamukkale</w:t>
            </w:r>
            <w:proofErr w:type="spellEnd"/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proofErr w:type="spellStart"/>
            <w:r w:rsidRPr="00B756B6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Hierapark</w:t>
            </w:r>
            <w:proofErr w:type="spellEnd"/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1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6B6" w:rsidRPr="00B756B6" w:rsidRDefault="00B756B6" w:rsidP="00B756B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Izmir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Kaya</w:t>
            </w:r>
            <w:proofErr w:type="spellEnd"/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Thermal</w:t>
            </w:r>
            <w:proofErr w:type="spellEnd"/>
          </w:p>
        </w:tc>
      </w:tr>
      <w:tr w:rsidR="00B756B6" w:rsidRPr="00B756B6" w:rsidTr="00B756B6">
        <w:trPr>
          <w:trHeight w:val="284"/>
          <w:jc w:val="center"/>
        </w:trPr>
        <w:tc>
          <w:tcPr>
            <w:tcW w:w="1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6B6" w:rsidRPr="00B756B6" w:rsidRDefault="00B756B6" w:rsidP="00B756B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Bodrum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56B6" w:rsidRPr="00B756B6" w:rsidRDefault="00B756B6" w:rsidP="00B756B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56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El Vino</w:t>
            </w:r>
          </w:p>
        </w:tc>
      </w:tr>
    </w:tbl>
    <w:p w:rsidR="005E41F3" w:rsidRPr="00666E96" w:rsidRDefault="005E41F3" w:rsidP="005E41F3">
      <w:pPr>
        <w:rPr>
          <w:rFonts w:ascii="Calibri" w:eastAsia="Calibri" w:hAnsi="Calibri" w:cs="Calibri"/>
          <w:b/>
          <w:color w:val="000000" w:themeColor="text1"/>
          <w:sz w:val="18"/>
          <w:szCs w:val="18"/>
          <w:lang w:val="es-MX"/>
        </w:rPr>
      </w:pPr>
    </w:p>
    <w:p w:rsidR="005E41F3" w:rsidRPr="00666E96" w:rsidRDefault="005E41F3" w:rsidP="005E41F3">
      <w:pPr>
        <w:rPr>
          <w:rFonts w:ascii="Calibri" w:eastAsia="Calibri" w:hAnsi="Calibri" w:cs="Calibri"/>
          <w:b/>
          <w:color w:val="000000" w:themeColor="text1"/>
        </w:rPr>
      </w:pPr>
      <w:r w:rsidRPr="00666E96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5E41F3" w:rsidRPr="00772D27" w:rsidRDefault="005E41F3" w:rsidP="005E41F3">
      <w:pPr>
        <w:pStyle w:val="Textosinformato"/>
        <w:jc w:val="center"/>
        <w:rPr>
          <w:rFonts w:ascii="Calibri" w:eastAsia="Calibri" w:hAnsi="Calibri" w:cs="Calibri"/>
          <w:b/>
          <w:color w:val="00B050"/>
          <w:sz w:val="24"/>
          <w:szCs w:val="24"/>
          <w:lang w:val="es-MX"/>
        </w:rPr>
      </w:pPr>
      <w:r w:rsidRPr="00772D27">
        <w:rPr>
          <w:rFonts w:ascii="Calibri" w:eastAsia="Calibri" w:hAnsi="Calibri" w:cs="Calibri"/>
          <w:b/>
          <w:color w:val="00B050"/>
          <w:sz w:val="24"/>
          <w:szCs w:val="24"/>
          <w:lang w:val="es-MX"/>
        </w:rPr>
        <w:t>Requiere visa para Turquía</w:t>
      </w:r>
    </w:p>
    <w:p w:rsidR="007C5110" w:rsidRPr="00666E96" w:rsidRDefault="007C5110" w:rsidP="007C511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666E96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7C5110" w:rsidRPr="00666E96" w:rsidRDefault="007C5110" w:rsidP="007C511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666E96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7C5110" w:rsidRPr="00666E96" w:rsidRDefault="007C5110" w:rsidP="007C511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666E96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7C5110" w:rsidRPr="00666E96" w:rsidRDefault="007C5110" w:rsidP="007C511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7C5110" w:rsidRPr="00666E96" w:rsidRDefault="007C5110" w:rsidP="007C511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>Algunos hoteles cobran un resort fee que el pasajero deberá pagar en destino.</w:t>
      </w:r>
      <w:r w:rsidRPr="00666E96">
        <w:rPr>
          <w:rFonts w:ascii="Calibri" w:hAnsi="Calibri" w:cs="Calibri"/>
          <w:sz w:val="20"/>
          <w:szCs w:val="20"/>
        </w:rPr>
        <w:br/>
        <w:t xml:space="preserve">El Horario estándar del </w:t>
      </w:r>
      <w:proofErr w:type="spellStart"/>
      <w:r w:rsidRPr="00666E96">
        <w:rPr>
          <w:rFonts w:ascii="Calibri" w:hAnsi="Calibri" w:cs="Calibri"/>
          <w:sz w:val="20"/>
          <w:szCs w:val="20"/>
        </w:rPr>
        <w:t>check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666E96">
        <w:rPr>
          <w:rFonts w:ascii="Calibri" w:hAnsi="Calibri" w:cs="Calibri"/>
          <w:sz w:val="20"/>
          <w:szCs w:val="20"/>
        </w:rPr>
        <w:t>check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666E96">
        <w:rPr>
          <w:rFonts w:ascii="Calibri" w:hAnsi="Calibri" w:cs="Calibri"/>
          <w:sz w:val="20"/>
          <w:szCs w:val="20"/>
        </w:rPr>
        <w:t>out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 11:00hrs.</w:t>
      </w:r>
    </w:p>
    <w:p w:rsidR="007C5110" w:rsidRPr="00666E96" w:rsidRDefault="007C5110" w:rsidP="007C5110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7C5110" w:rsidRPr="00666E96" w:rsidRDefault="007C5110" w:rsidP="007C5110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 xml:space="preserve">Aplica suplemento en caso de que el vuelo llegue al aeropuerto Internacional </w:t>
      </w:r>
      <w:proofErr w:type="spellStart"/>
      <w:r w:rsidRPr="00666E96">
        <w:rPr>
          <w:rFonts w:ascii="Calibri" w:hAnsi="Calibri" w:cs="Calibri"/>
          <w:sz w:val="20"/>
          <w:szCs w:val="20"/>
        </w:rPr>
        <w:t>Sabiha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666E96">
        <w:rPr>
          <w:rFonts w:ascii="Calibri" w:hAnsi="Calibri" w:cs="Calibri"/>
          <w:sz w:val="20"/>
          <w:szCs w:val="20"/>
        </w:rPr>
        <w:t>Gökçen</w:t>
      </w:r>
      <w:proofErr w:type="spellEnd"/>
      <w:r w:rsidRPr="00666E96">
        <w:rPr>
          <w:rFonts w:ascii="Calibri" w:hAnsi="Calibri" w:cs="Calibri"/>
          <w:sz w:val="20"/>
          <w:szCs w:val="20"/>
        </w:rPr>
        <w:t>. Favor de consultar.</w:t>
      </w:r>
    </w:p>
    <w:p w:rsidR="007C5110" w:rsidRPr="00666E96" w:rsidRDefault="007C5110" w:rsidP="007C5110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>El Gran Bazar está cerrado durante todo el período de las fiestas religiosas (abril 9,10,11,12 y junio 15,16, 17,18,19), 15 de julio, 29 de octubre y los domingos.</w:t>
      </w:r>
    </w:p>
    <w:p w:rsidR="007C5110" w:rsidRPr="00666E96" w:rsidRDefault="007C5110" w:rsidP="007C5110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>El Mercado de las Especias (Bazar Egipcio) está cerrado durante todo el período de las fiestas religiosas (abril 9,10,11,12 y junio 15,16, 17,18,19), 15 de julio, 29 de octubre</w:t>
      </w:r>
    </w:p>
    <w:p w:rsidR="007C5110" w:rsidRPr="00666E96" w:rsidRDefault="007C5110" w:rsidP="007C5110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>Durante la celebración de ferias, fiestas religiosas y nacionales las visitas y excursiones podrán ser desviadas o alteradas de acuerdo con los horarios de apertura de los sitios a visitar.</w:t>
      </w:r>
    </w:p>
    <w:p w:rsidR="007C5110" w:rsidRPr="00666E96" w:rsidRDefault="007C5110" w:rsidP="007C5110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>La Mezquita Azul tiene acceso limitado los viernes.</w:t>
      </w:r>
    </w:p>
    <w:p w:rsidR="007C5110" w:rsidRPr="00666E96" w:rsidRDefault="007C5110" w:rsidP="007C5110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>La</w:t>
      </w:r>
      <w:r w:rsidR="0006615F">
        <w:rPr>
          <w:rFonts w:ascii="Calibri" w:hAnsi="Calibri" w:cs="Calibri"/>
          <w:sz w:val="20"/>
          <w:szCs w:val="20"/>
        </w:rPr>
        <w:t>s</w:t>
      </w:r>
      <w:r w:rsidRPr="00666E96">
        <w:rPr>
          <w:rFonts w:ascii="Calibri" w:hAnsi="Calibri" w:cs="Calibri"/>
          <w:sz w:val="20"/>
          <w:szCs w:val="20"/>
        </w:rPr>
        <w:t xml:space="preserve"> actividad</w:t>
      </w:r>
      <w:r w:rsidR="0006615F">
        <w:rPr>
          <w:rFonts w:ascii="Calibri" w:hAnsi="Calibri" w:cs="Calibri"/>
          <w:sz w:val="20"/>
          <w:szCs w:val="20"/>
        </w:rPr>
        <w:t>es</w:t>
      </w:r>
      <w:r w:rsidRPr="00666E96">
        <w:rPr>
          <w:rFonts w:ascii="Calibri" w:hAnsi="Calibri" w:cs="Calibri"/>
          <w:sz w:val="20"/>
          <w:szCs w:val="20"/>
        </w:rPr>
        <w:t xml:space="preserve"> opcional</w:t>
      </w:r>
      <w:r w:rsidR="0006615F">
        <w:rPr>
          <w:rFonts w:ascii="Calibri" w:hAnsi="Calibri" w:cs="Calibri"/>
          <w:sz w:val="20"/>
          <w:szCs w:val="20"/>
        </w:rPr>
        <w:t>es</w:t>
      </w:r>
      <w:r w:rsidRPr="00666E96">
        <w:rPr>
          <w:rFonts w:ascii="Calibri" w:hAnsi="Calibri" w:cs="Calibri"/>
          <w:sz w:val="20"/>
          <w:szCs w:val="20"/>
        </w:rPr>
        <w:t xml:space="preserve"> del día 8 del itinerario, el pago deberá en destino en EUROS o USD y en efectivo. No se puede pagar con tarjeta de crédito o débito.</w:t>
      </w:r>
      <w:r w:rsidRPr="00666E96">
        <w:rPr>
          <w:rFonts w:ascii="Calibri" w:hAnsi="Calibri" w:cs="Calibri"/>
          <w:sz w:val="20"/>
          <w:szCs w:val="20"/>
        </w:rPr>
        <w:tab/>
      </w:r>
      <w:r w:rsidRPr="00666E96">
        <w:rPr>
          <w:rFonts w:ascii="Calibri" w:hAnsi="Calibri" w:cs="Calibri"/>
          <w:sz w:val="20"/>
          <w:szCs w:val="20"/>
        </w:rPr>
        <w:tab/>
      </w:r>
    </w:p>
    <w:p w:rsidR="007C5110" w:rsidRPr="00666E96" w:rsidRDefault="007C5110" w:rsidP="007C5110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 xml:space="preserve">El punto para el </w:t>
      </w:r>
      <w:proofErr w:type="spellStart"/>
      <w:r w:rsidRPr="00666E96">
        <w:rPr>
          <w:rFonts w:ascii="Calibri" w:hAnsi="Calibri" w:cs="Calibri"/>
          <w:sz w:val="20"/>
          <w:szCs w:val="20"/>
        </w:rPr>
        <w:t>drop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 off (al final de las visitas en Estambul) no es cada hotel, debido a las remodelaciones tanto en la parte antigua como en la moderna. A continuación, los puntos de </w:t>
      </w:r>
      <w:proofErr w:type="spellStart"/>
      <w:r w:rsidRPr="00666E96">
        <w:rPr>
          <w:rFonts w:ascii="Calibri" w:hAnsi="Calibri" w:cs="Calibri"/>
          <w:sz w:val="20"/>
          <w:szCs w:val="20"/>
        </w:rPr>
        <w:t>drop</w:t>
      </w:r>
      <w:proofErr w:type="spellEnd"/>
      <w:r w:rsidRPr="00666E96">
        <w:rPr>
          <w:rFonts w:ascii="Calibri" w:hAnsi="Calibri" w:cs="Calibri"/>
          <w:sz w:val="20"/>
          <w:szCs w:val="20"/>
        </w:rPr>
        <w:t xml:space="preserve"> off al finalizar el tour Bósforo:</w:t>
      </w:r>
    </w:p>
    <w:p w:rsidR="007C5110" w:rsidRPr="00666E96" w:rsidRDefault="007C5110" w:rsidP="007C5110">
      <w:pPr>
        <w:pStyle w:val="Prrafodelista"/>
        <w:jc w:val="both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>– Para los pasajeros que se alojen en la parte antigua: Zona del bazar de las especias.</w:t>
      </w:r>
    </w:p>
    <w:p w:rsidR="00B756B6" w:rsidRDefault="007C5110" w:rsidP="00B756B6">
      <w:pPr>
        <w:pStyle w:val="Prrafodelista"/>
        <w:jc w:val="both"/>
        <w:rPr>
          <w:rFonts w:ascii="Calibri" w:hAnsi="Calibri" w:cs="Calibri"/>
          <w:sz w:val="20"/>
          <w:szCs w:val="20"/>
        </w:rPr>
      </w:pPr>
      <w:r w:rsidRPr="00666E96">
        <w:rPr>
          <w:rFonts w:ascii="Calibri" w:hAnsi="Calibri" w:cs="Calibri"/>
          <w:sz w:val="20"/>
          <w:szCs w:val="20"/>
        </w:rPr>
        <w:t xml:space="preserve">– Para los pasajeros que se alojen en la parte moderna de la ciudad: Plaza </w:t>
      </w:r>
      <w:proofErr w:type="spellStart"/>
      <w:r w:rsidRPr="00666E96">
        <w:rPr>
          <w:rFonts w:ascii="Calibri" w:hAnsi="Calibri" w:cs="Calibri"/>
          <w:sz w:val="20"/>
          <w:szCs w:val="20"/>
        </w:rPr>
        <w:t>Taksim</w:t>
      </w:r>
      <w:proofErr w:type="spellEnd"/>
    </w:p>
    <w:p w:rsidR="00B756B6" w:rsidRPr="00B756B6" w:rsidRDefault="00B756B6" w:rsidP="00B756B6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Las excursiones y traslados en Bodrum serán en inglés. </w:t>
      </w:r>
    </w:p>
    <w:sectPr w:rsidR="00B756B6" w:rsidRPr="00B756B6" w:rsidSect="007C5110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83B4D" w:rsidRDefault="00983B4D" w:rsidP="00D7016A">
      <w:r>
        <w:separator/>
      </w:r>
    </w:p>
  </w:endnote>
  <w:endnote w:type="continuationSeparator" w:id="0">
    <w:p w:rsidR="00983B4D" w:rsidRDefault="00983B4D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0888A3" wp14:editId="5D6EA8C2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83B4D" w:rsidRDefault="00983B4D" w:rsidP="00D7016A">
      <w:r>
        <w:separator/>
      </w:r>
    </w:p>
  </w:footnote>
  <w:footnote w:type="continuationSeparator" w:id="0">
    <w:p w:rsidR="00983B4D" w:rsidRDefault="00983B4D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813FEF6" wp14:editId="4228EC9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176214659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7016A" w:rsidRDefault="00D701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D2553EB"/>
    <w:multiLevelType w:val="hybridMultilevel"/>
    <w:tmpl w:val="130AAA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1"/>
  </w:num>
  <w:num w:numId="2" w16cid:durableId="1511601243">
    <w:abstractNumId w:val="2"/>
  </w:num>
  <w:num w:numId="3" w16cid:durableId="1460682862">
    <w:abstractNumId w:val="3"/>
  </w:num>
  <w:num w:numId="4" w16cid:durableId="91948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35F37"/>
    <w:rsid w:val="0006615F"/>
    <w:rsid w:val="000C416F"/>
    <w:rsid w:val="00143628"/>
    <w:rsid w:val="00153B4B"/>
    <w:rsid w:val="0016559C"/>
    <w:rsid w:val="001B068A"/>
    <w:rsid w:val="001F4F94"/>
    <w:rsid w:val="001F6C68"/>
    <w:rsid w:val="00301162"/>
    <w:rsid w:val="003371E4"/>
    <w:rsid w:val="004266A3"/>
    <w:rsid w:val="004632A2"/>
    <w:rsid w:val="004C1F2F"/>
    <w:rsid w:val="004E0A7F"/>
    <w:rsid w:val="00513C8A"/>
    <w:rsid w:val="005D1E39"/>
    <w:rsid w:val="005E41F3"/>
    <w:rsid w:val="00650E21"/>
    <w:rsid w:val="00656F74"/>
    <w:rsid w:val="006A193E"/>
    <w:rsid w:val="006E1CE9"/>
    <w:rsid w:val="007072D4"/>
    <w:rsid w:val="00772D27"/>
    <w:rsid w:val="00790523"/>
    <w:rsid w:val="007C5110"/>
    <w:rsid w:val="008204C2"/>
    <w:rsid w:val="008467D3"/>
    <w:rsid w:val="00881835"/>
    <w:rsid w:val="008B4726"/>
    <w:rsid w:val="00944B4E"/>
    <w:rsid w:val="00983B4D"/>
    <w:rsid w:val="009E645C"/>
    <w:rsid w:val="00A17FE7"/>
    <w:rsid w:val="00A350FB"/>
    <w:rsid w:val="00A62B8B"/>
    <w:rsid w:val="00AB374D"/>
    <w:rsid w:val="00B26687"/>
    <w:rsid w:val="00B3565A"/>
    <w:rsid w:val="00B46C40"/>
    <w:rsid w:val="00B756B6"/>
    <w:rsid w:val="00BE0CA1"/>
    <w:rsid w:val="00C87041"/>
    <w:rsid w:val="00D148BF"/>
    <w:rsid w:val="00D14C90"/>
    <w:rsid w:val="00D7016A"/>
    <w:rsid w:val="00DC28CE"/>
    <w:rsid w:val="00F2245E"/>
    <w:rsid w:val="00FA06A2"/>
    <w:rsid w:val="00FB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9EC2B7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701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2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1463</Words>
  <Characters>8051</Characters>
  <Application>Microsoft Office Word</Application>
  <DocSecurity>0</DocSecurity>
  <Lines>67</Lines>
  <Paragraphs>18</Paragraphs>
  <ScaleCrop>false</ScaleCrop>
  <Company/>
  <LinksUpToDate>false</LinksUpToDate>
  <CharactersWithSpaces>9496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2025-02-25T19:35:00Z</dcterms:created>
  <dcterms:modified xsi:type="dcterms:W3CDTF">2025-02-25T19:35:00Z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fc58b768-3ad1-4676-8588-f02da67d6765</vt:lpwstr>
  </property>
</Properties>
</file>