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98D" w:rsidRPr="002D7B61" w:rsidRDefault="002D7B61" w:rsidP="0030398D">
      <w:pPr>
        <w:jc w:val="center"/>
        <w:rPr>
          <w:rFonts w:ascii="Calibri" w:hAnsi="Calibri" w:cs="Calibri"/>
          <w:b/>
          <w:sz w:val="72"/>
          <w:szCs w:val="72"/>
          <w:lang w:val="es-ES"/>
        </w:rPr>
      </w:pPr>
      <w:r w:rsidRPr="002D7B61">
        <w:rPr>
          <w:rFonts w:ascii="Calibri" w:hAnsi="Calibri" w:cs="Calibri"/>
          <w:b/>
          <w:sz w:val="72"/>
          <w:szCs w:val="72"/>
          <w:lang w:val="es-ES"/>
        </w:rPr>
        <w:t>Uruguay y Vinos</w:t>
      </w:r>
    </w:p>
    <w:p w:rsidR="0030398D" w:rsidRPr="002D7B61" w:rsidRDefault="008D7BAE" w:rsidP="0030398D">
      <w:pPr>
        <w:jc w:val="center"/>
        <w:rPr>
          <w:rFonts w:ascii="Calibri" w:hAnsi="Calibri" w:cs="Calibri"/>
          <w:b/>
          <w:sz w:val="32"/>
          <w:szCs w:val="32"/>
          <w:lang w:val="es-ES"/>
        </w:rPr>
      </w:pPr>
      <w:r w:rsidRPr="002D7B61">
        <w:rPr>
          <w:rFonts w:ascii="Calibri" w:hAnsi="Calibri" w:cs="Calibri"/>
          <w:b/>
          <w:sz w:val="32"/>
          <w:szCs w:val="32"/>
          <w:lang w:val="es-ES"/>
        </w:rPr>
        <w:t>0</w:t>
      </w:r>
      <w:r w:rsidR="002D7B61" w:rsidRPr="002D7B61">
        <w:rPr>
          <w:rFonts w:ascii="Calibri" w:hAnsi="Calibri" w:cs="Calibri"/>
          <w:b/>
          <w:sz w:val="32"/>
          <w:szCs w:val="32"/>
          <w:lang w:val="es-ES"/>
        </w:rPr>
        <w:t>5</w:t>
      </w:r>
      <w:r w:rsidRPr="002D7B61">
        <w:rPr>
          <w:rFonts w:ascii="Calibri" w:hAnsi="Calibri" w:cs="Calibri"/>
          <w:b/>
          <w:sz w:val="32"/>
          <w:szCs w:val="32"/>
          <w:lang w:val="es-ES"/>
        </w:rPr>
        <w:t xml:space="preserve"> </w:t>
      </w:r>
      <w:r w:rsidR="0030398D" w:rsidRPr="002D7B61">
        <w:rPr>
          <w:rFonts w:ascii="Calibri" w:hAnsi="Calibri" w:cs="Calibri"/>
          <w:b/>
          <w:sz w:val="32"/>
          <w:szCs w:val="32"/>
          <w:lang w:val="es-ES"/>
        </w:rPr>
        <w:t xml:space="preserve">días / </w:t>
      </w:r>
      <w:r w:rsidRPr="002D7B61">
        <w:rPr>
          <w:rFonts w:ascii="Calibri" w:hAnsi="Calibri" w:cs="Calibri"/>
          <w:b/>
          <w:sz w:val="32"/>
          <w:szCs w:val="32"/>
          <w:lang w:val="es-ES"/>
        </w:rPr>
        <w:t>0</w:t>
      </w:r>
      <w:r w:rsidR="002D7B61" w:rsidRPr="002D7B61">
        <w:rPr>
          <w:rFonts w:ascii="Calibri" w:hAnsi="Calibri" w:cs="Calibri"/>
          <w:b/>
          <w:sz w:val="32"/>
          <w:szCs w:val="32"/>
          <w:lang w:val="es-ES"/>
        </w:rPr>
        <w:t>4</w:t>
      </w:r>
      <w:r w:rsidR="0030398D" w:rsidRPr="002D7B61">
        <w:rPr>
          <w:rFonts w:ascii="Calibri" w:hAnsi="Calibri" w:cs="Calibri"/>
          <w:b/>
          <w:sz w:val="32"/>
          <w:szCs w:val="32"/>
          <w:lang w:val="es-ES"/>
        </w:rPr>
        <w:t xml:space="preserve"> noches</w:t>
      </w:r>
    </w:p>
    <w:p w:rsidR="0030398D" w:rsidRPr="002D7B61" w:rsidRDefault="0030398D" w:rsidP="0030398D">
      <w:pPr>
        <w:rPr>
          <w:rFonts w:ascii="Calibri" w:hAnsi="Calibri" w:cs="Calibri"/>
          <w:sz w:val="20"/>
          <w:szCs w:val="20"/>
          <w:lang w:val="es-ES"/>
        </w:rPr>
      </w:pPr>
      <w:r w:rsidRPr="002D7B61">
        <w:rPr>
          <w:rFonts w:ascii="Calibri" w:hAnsi="Calibri" w:cs="Calibri"/>
          <w:sz w:val="20"/>
          <w:szCs w:val="20"/>
          <w:lang w:val="es-ES"/>
        </w:rPr>
        <w:t xml:space="preserve">Llegadas: diarias </w:t>
      </w:r>
    </w:p>
    <w:p w:rsidR="0030398D" w:rsidRPr="002D7B61" w:rsidRDefault="0030398D" w:rsidP="0030398D">
      <w:pPr>
        <w:jc w:val="both"/>
        <w:rPr>
          <w:rFonts w:ascii="Calibri" w:hAnsi="Calibri" w:cs="Calibri"/>
          <w:b/>
          <w:sz w:val="20"/>
          <w:szCs w:val="20"/>
          <w:lang w:val="es-ES"/>
        </w:rPr>
      </w:pPr>
    </w:p>
    <w:p w:rsidR="0086050D" w:rsidRPr="002D7B61" w:rsidRDefault="0030398D" w:rsidP="0030398D">
      <w:pPr>
        <w:jc w:val="both"/>
        <w:rPr>
          <w:rFonts w:ascii="Calibri" w:hAnsi="Calibri" w:cs="Calibri"/>
          <w:b/>
          <w:sz w:val="20"/>
          <w:szCs w:val="20"/>
          <w:lang w:val="es-ES"/>
        </w:rPr>
      </w:pPr>
      <w:r w:rsidRPr="002D7B61">
        <w:rPr>
          <w:rFonts w:ascii="Calibri" w:hAnsi="Calibri" w:cs="Calibri"/>
          <w:b/>
          <w:sz w:val="20"/>
          <w:szCs w:val="20"/>
          <w:lang w:val="es-ES"/>
        </w:rPr>
        <w:t xml:space="preserve">Día 1. </w:t>
      </w:r>
      <w:r w:rsidR="0086050D" w:rsidRPr="002D7B61">
        <w:rPr>
          <w:rFonts w:ascii="Calibri" w:hAnsi="Calibri" w:cs="Calibri"/>
          <w:b/>
          <w:sz w:val="20"/>
          <w:szCs w:val="20"/>
          <w:lang w:val="es-ES"/>
        </w:rPr>
        <w:t xml:space="preserve">Montevideo </w:t>
      </w:r>
    </w:p>
    <w:p w:rsidR="0086050D" w:rsidRPr="002D7B61" w:rsidRDefault="003658C2" w:rsidP="0030398D">
      <w:pPr>
        <w:jc w:val="both"/>
        <w:rPr>
          <w:rFonts w:ascii="Calibri" w:eastAsia="Calibri" w:hAnsi="Calibri" w:cs="Calibri"/>
          <w:b/>
          <w:bCs/>
          <w:color w:val="0D0D0D"/>
          <w:sz w:val="20"/>
          <w:szCs w:val="20"/>
        </w:rPr>
      </w:pPr>
      <w:r w:rsidRPr="002D7B61">
        <w:rPr>
          <w:rFonts w:ascii="Calibri" w:eastAsia="Calibri" w:hAnsi="Calibri" w:cs="Calibri"/>
          <w:color w:val="262626"/>
          <w:sz w:val="20"/>
          <w:szCs w:val="20"/>
        </w:rPr>
        <w:t xml:space="preserve">Arribo a la ciudad de Montevideo. Recepción y traslado al hotel. </w:t>
      </w:r>
      <w:r w:rsidR="0086050D" w:rsidRPr="002D7B61">
        <w:rPr>
          <w:rFonts w:ascii="Calibri" w:eastAsia="Calibri" w:hAnsi="Calibri" w:cs="Calibri"/>
          <w:b/>
          <w:bCs/>
          <w:color w:val="0D0D0D"/>
          <w:sz w:val="20"/>
          <w:szCs w:val="20"/>
        </w:rPr>
        <w:t>Alojamiento.</w:t>
      </w:r>
    </w:p>
    <w:p w:rsidR="0086050D" w:rsidRPr="002D7B61" w:rsidRDefault="0086050D" w:rsidP="0030398D">
      <w:pPr>
        <w:jc w:val="both"/>
        <w:rPr>
          <w:rFonts w:ascii="Calibri" w:eastAsia="Calibri" w:hAnsi="Calibri" w:cs="Calibri"/>
          <w:b/>
          <w:bCs/>
          <w:color w:val="0D0D0D"/>
          <w:sz w:val="20"/>
          <w:szCs w:val="20"/>
        </w:rPr>
      </w:pPr>
    </w:p>
    <w:p w:rsidR="0086050D" w:rsidRPr="002D7B61" w:rsidRDefault="0086050D" w:rsidP="0030398D">
      <w:pPr>
        <w:jc w:val="both"/>
        <w:rPr>
          <w:rFonts w:ascii="Calibri" w:eastAsia="Calibri" w:hAnsi="Calibri" w:cs="Calibri"/>
          <w:b/>
          <w:bCs/>
          <w:color w:val="0D0D0D"/>
          <w:sz w:val="20"/>
          <w:szCs w:val="20"/>
        </w:rPr>
      </w:pPr>
      <w:r w:rsidRPr="002D7B61">
        <w:rPr>
          <w:rFonts w:ascii="Calibri" w:eastAsia="Calibri" w:hAnsi="Calibri" w:cs="Calibri"/>
          <w:b/>
          <w:bCs/>
          <w:color w:val="0D0D0D"/>
          <w:sz w:val="20"/>
          <w:szCs w:val="20"/>
        </w:rPr>
        <w:t xml:space="preserve">Día 2. Montevideo </w:t>
      </w:r>
      <w:r w:rsidRPr="002D7B61">
        <w:rPr>
          <w:rFonts w:ascii="Calibri" w:eastAsia="Calibri" w:hAnsi="Calibri" w:cs="Calibri"/>
          <w:i/>
          <w:iCs/>
          <w:color w:val="0D0D0D"/>
          <w:sz w:val="20"/>
          <w:szCs w:val="20"/>
        </w:rPr>
        <w:t>(City tour)</w:t>
      </w:r>
    </w:p>
    <w:p w:rsidR="0086050D" w:rsidRPr="002D7B61" w:rsidRDefault="0086050D" w:rsidP="0086050D">
      <w:pPr>
        <w:pBdr>
          <w:top w:val="nil"/>
          <w:left w:val="nil"/>
          <w:bottom w:val="nil"/>
          <w:right w:val="nil"/>
          <w:between w:val="nil"/>
        </w:pBdr>
        <w:tabs>
          <w:tab w:val="left" w:pos="6541"/>
        </w:tabs>
        <w:jc w:val="both"/>
        <w:rPr>
          <w:rFonts w:ascii="Calibri" w:hAnsi="Calibri" w:cs="Calibri"/>
          <w:b/>
          <w:bCs/>
          <w:color w:val="0D0D0D"/>
          <w:sz w:val="14"/>
          <w:szCs w:val="14"/>
        </w:rPr>
      </w:pPr>
      <w:r w:rsidRPr="002D7B61">
        <w:rPr>
          <w:rFonts w:ascii="Calibri" w:eastAsia="Calibri" w:hAnsi="Calibri" w:cs="Calibri"/>
          <w:b/>
          <w:bCs/>
          <w:color w:val="0D0D0D"/>
          <w:sz w:val="20"/>
          <w:szCs w:val="20"/>
        </w:rPr>
        <w:t>Desayuno.</w:t>
      </w:r>
      <w:r w:rsidRPr="002D7B61">
        <w:rPr>
          <w:rFonts w:ascii="Calibri" w:eastAsia="Calibri" w:hAnsi="Calibri" w:cs="Calibri"/>
          <w:color w:val="0D0D0D"/>
          <w:sz w:val="20"/>
          <w:szCs w:val="20"/>
        </w:rPr>
        <w:t xml:space="preserve"> A la hora indicada, paseo guiado por la ciudad en un confortable mini bus climatizado 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 Regreso al hotel. </w:t>
      </w:r>
      <w:r w:rsidRPr="002D7B61">
        <w:rPr>
          <w:rFonts w:ascii="Calibri" w:eastAsia="Calibri" w:hAnsi="Calibri" w:cs="Calibri"/>
          <w:b/>
          <w:bCs/>
          <w:color w:val="0D0D0D"/>
          <w:sz w:val="20"/>
          <w:szCs w:val="20"/>
        </w:rPr>
        <w:t>Alojamiento.</w:t>
      </w:r>
    </w:p>
    <w:p w:rsidR="0086050D" w:rsidRPr="002D7B61" w:rsidRDefault="0086050D" w:rsidP="0030398D">
      <w:pPr>
        <w:jc w:val="both"/>
        <w:rPr>
          <w:rFonts w:ascii="Calibri" w:hAnsi="Calibri" w:cs="Calibri"/>
          <w:b/>
          <w:sz w:val="20"/>
          <w:szCs w:val="20"/>
          <w:lang w:val="es-ES"/>
        </w:rPr>
      </w:pPr>
    </w:p>
    <w:p w:rsidR="0086050D" w:rsidRPr="002D7B61" w:rsidRDefault="0086050D" w:rsidP="0086050D">
      <w:pPr>
        <w:jc w:val="both"/>
        <w:rPr>
          <w:rFonts w:ascii="Calibri" w:hAnsi="Calibri" w:cs="Calibri"/>
          <w:bCs/>
          <w:i/>
          <w:iCs/>
          <w:sz w:val="20"/>
          <w:szCs w:val="20"/>
          <w:lang w:val="es-ES"/>
        </w:rPr>
      </w:pPr>
      <w:r w:rsidRPr="002D7B61">
        <w:rPr>
          <w:rFonts w:ascii="Calibri" w:hAnsi="Calibri" w:cs="Calibri"/>
          <w:b/>
          <w:sz w:val="20"/>
          <w:szCs w:val="20"/>
          <w:lang w:val="es-ES"/>
        </w:rPr>
        <w:t xml:space="preserve">Día 3. Montevideo </w:t>
      </w:r>
      <w:r w:rsidR="002D7B61" w:rsidRPr="002D7B61">
        <w:rPr>
          <w:rFonts w:ascii="Calibri" w:hAnsi="Calibri" w:cs="Calibri"/>
          <w:bCs/>
          <w:i/>
          <w:iCs/>
          <w:sz w:val="20"/>
          <w:szCs w:val="20"/>
          <w:lang w:val="es-ES"/>
        </w:rPr>
        <w:t xml:space="preserve">(Visita Bodegas </w:t>
      </w:r>
      <w:proofErr w:type="spellStart"/>
      <w:r w:rsidR="002D7B61" w:rsidRPr="002D7B61">
        <w:rPr>
          <w:rFonts w:ascii="Calibri" w:hAnsi="Calibri" w:cs="Calibri"/>
          <w:bCs/>
          <w:i/>
          <w:iCs/>
          <w:sz w:val="20"/>
          <w:szCs w:val="20"/>
          <w:lang w:val="es-ES"/>
        </w:rPr>
        <w:t>Pizzorno</w:t>
      </w:r>
      <w:proofErr w:type="spellEnd"/>
      <w:r w:rsidR="002D7B61" w:rsidRPr="002D7B61">
        <w:rPr>
          <w:rFonts w:ascii="Calibri" w:hAnsi="Calibri" w:cs="Calibri"/>
          <w:bCs/>
          <w:i/>
          <w:iCs/>
          <w:sz w:val="20"/>
          <w:szCs w:val="20"/>
          <w:lang w:val="es-ES"/>
        </w:rPr>
        <w:t xml:space="preserve"> y </w:t>
      </w:r>
      <w:proofErr w:type="spellStart"/>
      <w:r w:rsidR="002D7B61" w:rsidRPr="002D7B61">
        <w:rPr>
          <w:rFonts w:ascii="Calibri" w:hAnsi="Calibri" w:cs="Calibri"/>
          <w:bCs/>
          <w:i/>
          <w:iCs/>
          <w:sz w:val="20"/>
          <w:szCs w:val="20"/>
          <w:lang w:val="es-ES"/>
        </w:rPr>
        <w:t>Spinoglio</w:t>
      </w:r>
      <w:proofErr w:type="spellEnd"/>
      <w:r w:rsidR="002D7B61" w:rsidRPr="002D7B61">
        <w:rPr>
          <w:rFonts w:ascii="Calibri" w:hAnsi="Calibri" w:cs="Calibri"/>
          <w:bCs/>
          <w:i/>
          <w:iCs/>
          <w:sz w:val="20"/>
          <w:szCs w:val="20"/>
          <w:lang w:val="es-ES"/>
        </w:rPr>
        <w:t>)</w:t>
      </w:r>
    </w:p>
    <w:p w:rsidR="002D7B61" w:rsidRPr="002D7B61" w:rsidRDefault="002D7B61" w:rsidP="002D7B61">
      <w:pPr>
        <w:widowControl w:val="0"/>
        <w:pBdr>
          <w:top w:val="nil"/>
          <w:left w:val="nil"/>
          <w:bottom w:val="nil"/>
          <w:right w:val="nil"/>
          <w:between w:val="nil"/>
        </w:pBdr>
        <w:tabs>
          <w:tab w:val="left" w:pos="284"/>
        </w:tabs>
        <w:spacing w:line="259" w:lineRule="auto"/>
        <w:ind w:right="18"/>
        <w:jc w:val="both"/>
        <w:rPr>
          <w:rFonts w:ascii="Calibri" w:hAnsi="Calibri" w:cs="Calibri"/>
          <w:color w:val="000000"/>
          <w:sz w:val="20"/>
          <w:szCs w:val="20"/>
        </w:rPr>
      </w:pPr>
      <w:r w:rsidRPr="002D7B61">
        <w:rPr>
          <w:rFonts w:ascii="Calibri" w:eastAsia="Calibri" w:hAnsi="Calibri" w:cs="Calibri"/>
          <w:b/>
          <w:bCs/>
          <w:color w:val="000000"/>
          <w:sz w:val="20"/>
          <w:szCs w:val="20"/>
        </w:rPr>
        <w:t>Desayuno.</w:t>
      </w:r>
      <w:r w:rsidRPr="002D7B61">
        <w:rPr>
          <w:rFonts w:ascii="Calibri" w:eastAsia="Calibri" w:hAnsi="Calibri" w:cs="Calibri"/>
          <w:color w:val="000000"/>
          <w:sz w:val="20"/>
          <w:szCs w:val="20"/>
        </w:rPr>
        <w:t xml:space="preserve"> A la hora indicada paseo de medio día a por las Bodegas </w:t>
      </w:r>
      <w:proofErr w:type="spellStart"/>
      <w:r w:rsidRPr="002D7B61">
        <w:rPr>
          <w:rFonts w:ascii="Calibri" w:eastAsia="Calibri" w:hAnsi="Calibri" w:cs="Calibri"/>
          <w:color w:val="000000"/>
          <w:sz w:val="20"/>
          <w:szCs w:val="20"/>
        </w:rPr>
        <w:t>Pizzorno</w:t>
      </w:r>
      <w:proofErr w:type="spellEnd"/>
      <w:r w:rsidRPr="002D7B61">
        <w:rPr>
          <w:rFonts w:ascii="Calibri" w:eastAsia="Calibri" w:hAnsi="Calibri" w:cs="Calibri"/>
          <w:color w:val="000000"/>
          <w:sz w:val="20"/>
          <w:szCs w:val="20"/>
        </w:rPr>
        <w:t xml:space="preserve"> y </w:t>
      </w:r>
      <w:proofErr w:type="spellStart"/>
      <w:r w:rsidRPr="002D7B61">
        <w:rPr>
          <w:rFonts w:ascii="Calibri" w:eastAsia="Calibri" w:hAnsi="Calibri" w:cs="Calibri"/>
          <w:color w:val="000000"/>
          <w:sz w:val="20"/>
          <w:szCs w:val="20"/>
        </w:rPr>
        <w:t>Spinoglio</w:t>
      </w:r>
      <w:proofErr w:type="spellEnd"/>
      <w:r w:rsidRPr="002D7B61">
        <w:rPr>
          <w:rFonts w:ascii="Calibri" w:eastAsia="Calibri" w:hAnsi="Calibri" w:cs="Calibri"/>
          <w:color w:val="000000"/>
          <w:sz w:val="20"/>
          <w:szCs w:val="20"/>
        </w:rPr>
        <w:t xml:space="preserve">, en donde realizaremos un recorrido por sus viñedos, conoceremos sus plantas de elaboración, visitaremos sus cavas y degustaremos los mejores vinos acompañados de productos locales. </w:t>
      </w:r>
      <w:r w:rsidRPr="002D7B61">
        <w:rPr>
          <w:rFonts w:ascii="Calibri" w:hAnsi="Calibri" w:cs="Calibri"/>
          <w:sz w:val="20"/>
          <w:szCs w:val="20"/>
        </w:rPr>
        <w:t xml:space="preserve">El </w:t>
      </w:r>
      <w:r w:rsidRPr="004B7652">
        <w:rPr>
          <w:rFonts w:ascii="Calibri" w:hAnsi="Calibri" w:cs="Calibri"/>
          <w:b/>
          <w:bCs/>
          <w:sz w:val="20"/>
          <w:szCs w:val="20"/>
        </w:rPr>
        <w:t>almuerzo</w:t>
      </w:r>
      <w:r w:rsidRPr="002D7B61">
        <w:rPr>
          <w:rFonts w:ascii="Calibri" w:hAnsi="Calibri" w:cs="Calibri"/>
          <w:sz w:val="20"/>
          <w:szCs w:val="20"/>
        </w:rPr>
        <w:t xml:space="preserve"> será brindado en una de las 2 bodegas. Regreso al hotel. </w:t>
      </w:r>
      <w:r w:rsidRPr="002D7B61">
        <w:rPr>
          <w:rFonts w:ascii="Calibri" w:hAnsi="Calibri" w:cs="Calibri"/>
          <w:b/>
          <w:bCs/>
          <w:sz w:val="20"/>
          <w:szCs w:val="20"/>
        </w:rPr>
        <w:t>Alojamiento.</w:t>
      </w:r>
      <w:r w:rsidRPr="002D7B61">
        <w:rPr>
          <w:rFonts w:ascii="Calibri" w:hAnsi="Calibri" w:cs="Calibri"/>
          <w:sz w:val="20"/>
          <w:szCs w:val="20"/>
        </w:rPr>
        <w:t xml:space="preserve"> </w:t>
      </w:r>
    </w:p>
    <w:p w:rsidR="002D7B61" w:rsidRPr="002D7B61" w:rsidRDefault="002D7B61" w:rsidP="0086050D">
      <w:pPr>
        <w:jc w:val="both"/>
        <w:rPr>
          <w:rFonts w:ascii="Calibri" w:hAnsi="Calibri" w:cs="Calibri"/>
          <w:b/>
          <w:sz w:val="20"/>
          <w:szCs w:val="20"/>
          <w:lang w:val="es-ES"/>
        </w:rPr>
      </w:pPr>
    </w:p>
    <w:p w:rsidR="002D7B61" w:rsidRPr="002D7B61" w:rsidRDefault="002D7B61" w:rsidP="0086050D">
      <w:pPr>
        <w:jc w:val="both"/>
        <w:rPr>
          <w:rFonts w:ascii="Calibri" w:hAnsi="Calibri" w:cs="Calibri"/>
          <w:bCs/>
          <w:i/>
          <w:iCs/>
          <w:sz w:val="20"/>
          <w:szCs w:val="20"/>
          <w:lang w:val="es-ES"/>
        </w:rPr>
      </w:pPr>
      <w:r w:rsidRPr="002D7B61">
        <w:rPr>
          <w:rFonts w:ascii="Calibri" w:hAnsi="Calibri" w:cs="Calibri"/>
          <w:b/>
          <w:sz w:val="20"/>
          <w:szCs w:val="20"/>
          <w:lang w:val="es-ES"/>
        </w:rPr>
        <w:t xml:space="preserve">Día 4. Montevideo </w:t>
      </w:r>
      <w:r w:rsidRPr="002D7B61">
        <w:rPr>
          <w:rFonts w:ascii="Calibri" w:hAnsi="Calibri" w:cs="Calibri"/>
          <w:bCs/>
          <w:i/>
          <w:iCs/>
          <w:sz w:val="20"/>
          <w:szCs w:val="20"/>
          <w:lang w:val="es-ES"/>
        </w:rPr>
        <w:t>(Visita Bodega Bouza)</w:t>
      </w:r>
    </w:p>
    <w:p w:rsidR="002D7B61" w:rsidRPr="002D7B61" w:rsidRDefault="002D7B61" w:rsidP="002D7B61">
      <w:pPr>
        <w:widowControl w:val="0"/>
        <w:pBdr>
          <w:top w:val="nil"/>
          <w:left w:val="nil"/>
          <w:bottom w:val="nil"/>
          <w:right w:val="nil"/>
          <w:between w:val="nil"/>
        </w:pBdr>
        <w:tabs>
          <w:tab w:val="left" w:pos="284"/>
        </w:tabs>
        <w:spacing w:line="259" w:lineRule="auto"/>
        <w:ind w:right="18"/>
        <w:jc w:val="both"/>
        <w:rPr>
          <w:rFonts w:ascii="Calibri" w:hAnsi="Calibri" w:cs="Calibri"/>
          <w:color w:val="000000"/>
          <w:sz w:val="20"/>
          <w:szCs w:val="20"/>
        </w:rPr>
      </w:pPr>
      <w:r w:rsidRPr="002D7B61">
        <w:rPr>
          <w:rFonts w:ascii="Calibri" w:hAnsi="Calibri" w:cs="Calibri"/>
          <w:b/>
          <w:sz w:val="20"/>
          <w:szCs w:val="20"/>
          <w:lang w:val="es-ES"/>
        </w:rPr>
        <w:t xml:space="preserve">Desayuno. </w:t>
      </w:r>
      <w:r w:rsidRPr="002D7B61">
        <w:rPr>
          <w:rFonts w:ascii="Calibri" w:eastAsia="Calibri" w:hAnsi="Calibri" w:cs="Calibri"/>
          <w:color w:val="000000"/>
          <w:sz w:val="20"/>
          <w:szCs w:val="20"/>
        </w:rPr>
        <w:t xml:space="preserve">A la hora indicada paseo de medio día a por Bodega Bouza, </w:t>
      </w:r>
      <w:r w:rsidRPr="002D7B61">
        <w:rPr>
          <w:rFonts w:ascii="Calibri" w:hAnsi="Calibri" w:cs="Calibri"/>
          <w:sz w:val="20"/>
          <w:szCs w:val="20"/>
        </w:rPr>
        <w:t xml:space="preserve">para realizar la visita y </w:t>
      </w:r>
      <w:r w:rsidRPr="004B7652">
        <w:rPr>
          <w:rFonts w:ascii="Calibri" w:hAnsi="Calibri" w:cs="Calibri"/>
          <w:b/>
          <w:bCs/>
          <w:sz w:val="20"/>
          <w:szCs w:val="20"/>
        </w:rPr>
        <w:t>degustación</w:t>
      </w:r>
      <w:r w:rsidRPr="002D7B61">
        <w:rPr>
          <w:rFonts w:ascii="Calibri" w:hAnsi="Calibri" w:cs="Calibri"/>
          <w:sz w:val="20"/>
          <w:szCs w:val="20"/>
        </w:rPr>
        <w:t xml:space="preserve">. Se degustarán 4 vinos acompañados de una selección de bocados (picada). Regreso al hotel. </w:t>
      </w:r>
      <w:r w:rsidRPr="002D7B61">
        <w:rPr>
          <w:rFonts w:ascii="Calibri" w:hAnsi="Calibri" w:cs="Calibri"/>
          <w:b/>
          <w:bCs/>
          <w:sz w:val="20"/>
          <w:szCs w:val="20"/>
        </w:rPr>
        <w:t>Alojamiento.</w:t>
      </w:r>
      <w:r w:rsidRPr="002D7B61">
        <w:rPr>
          <w:rFonts w:ascii="Calibri" w:hAnsi="Calibri" w:cs="Calibri"/>
          <w:sz w:val="20"/>
          <w:szCs w:val="20"/>
        </w:rPr>
        <w:t xml:space="preserve"> </w:t>
      </w:r>
    </w:p>
    <w:p w:rsidR="002D7B61" w:rsidRPr="002D7B61" w:rsidRDefault="002D7B61" w:rsidP="0086050D">
      <w:pPr>
        <w:jc w:val="both"/>
        <w:rPr>
          <w:rFonts w:ascii="Calibri" w:hAnsi="Calibri" w:cs="Calibri"/>
          <w:b/>
          <w:sz w:val="20"/>
          <w:szCs w:val="20"/>
        </w:rPr>
      </w:pPr>
    </w:p>
    <w:p w:rsidR="002D7B61" w:rsidRPr="002D7B61" w:rsidRDefault="002D7B61" w:rsidP="0086050D">
      <w:pPr>
        <w:jc w:val="both"/>
        <w:rPr>
          <w:rFonts w:ascii="Calibri" w:hAnsi="Calibri" w:cs="Calibri"/>
          <w:b/>
          <w:sz w:val="20"/>
          <w:szCs w:val="20"/>
        </w:rPr>
      </w:pPr>
      <w:r w:rsidRPr="002D7B61">
        <w:rPr>
          <w:rFonts w:ascii="Calibri" w:hAnsi="Calibri" w:cs="Calibri"/>
          <w:b/>
          <w:sz w:val="20"/>
          <w:szCs w:val="20"/>
        </w:rPr>
        <w:t>Día 5. Montevideo</w:t>
      </w:r>
    </w:p>
    <w:p w:rsidR="0086050D" w:rsidRPr="002D7B61" w:rsidRDefault="0086050D" w:rsidP="0086050D">
      <w:pPr>
        <w:jc w:val="both"/>
        <w:rPr>
          <w:rFonts w:ascii="Calibri" w:hAnsi="Calibri" w:cs="Calibri"/>
          <w:b/>
          <w:sz w:val="20"/>
          <w:szCs w:val="20"/>
          <w:lang w:val="es-ES"/>
        </w:rPr>
      </w:pPr>
      <w:r w:rsidRPr="002D7B61">
        <w:rPr>
          <w:rFonts w:ascii="Calibri" w:eastAsia="Calibri" w:hAnsi="Calibri" w:cs="Calibri"/>
          <w:b/>
          <w:bCs/>
          <w:color w:val="0D0D0D"/>
          <w:sz w:val="20"/>
          <w:szCs w:val="20"/>
        </w:rPr>
        <w:t>Desayuno.</w:t>
      </w:r>
      <w:r w:rsidRPr="002D7B61">
        <w:rPr>
          <w:rFonts w:ascii="Calibri" w:eastAsia="Calibri" w:hAnsi="Calibri" w:cs="Calibri"/>
          <w:color w:val="0D0D0D"/>
          <w:sz w:val="20"/>
          <w:szCs w:val="20"/>
        </w:rPr>
        <w:t xml:space="preserve"> A la hora indicada, traslado hacia </w:t>
      </w:r>
      <w:r w:rsidR="002D7B61" w:rsidRPr="002D7B61">
        <w:rPr>
          <w:rFonts w:ascii="Calibri" w:eastAsia="Calibri" w:hAnsi="Calibri" w:cs="Calibri"/>
          <w:color w:val="0D0D0D"/>
          <w:sz w:val="20"/>
          <w:szCs w:val="20"/>
        </w:rPr>
        <w:t>el aeropuerto.</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791EE7" w:rsidRDefault="00791EE7" w:rsidP="00B152DB">
      <w:pPr>
        <w:rPr>
          <w:rFonts w:ascii="Calibri" w:hAnsi="Calibri" w:cs="Calibri"/>
          <w:b/>
          <w:bCs/>
          <w:sz w:val="20"/>
          <w:szCs w:val="20"/>
          <w:lang w:val="es-PE"/>
        </w:rPr>
      </w:pPr>
    </w:p>
    <w:p w:rsidR="002D7B61" w:rsidRDefault="002D7B61" w:rsidP="00B152DB">
      <w:pPr>
        <w:rPr>
          <w:rFonts w:ascii="Calibri" w:hAnsi="Calibri" w:cs="Calibri"/>
          <w:b/>
          <w:bCs/>
          <w:sz w:val="20"/>
          <w:szCs w:val="20"/>
          <w:lang w:val="es-PE"/>
        </w:rPr>
      </w:pPr>
    </w:p>
    <w:p w:rsidR="002D7B61" w:rsidRDefault="002D7B61" w:rsidP="00B152DB">
      <w:pPr>
        <w:rPr>
          <w:rFonts w:ascii="Calibri" w:hAnsi="Calibri" w:cs="Calibri"/>
          <w:b/>
          <w:bCs/>
          <w:sz w:val="20"/>
          <w:szCs w:val="20"/>
          <w:lang w:val="es-PE"/>
        </w:rPr>
      </w:pPr>
    </w:p>
    <w:p w:rsidR="002D7B61" w:rsidRDefault="002D7B61" w:rsidP="00B152DB">
      <w:pPr>
        <w:rPr>
          <w:rFonts w:ascii="Calibri" w:hAnsi="Calibri" w:cs="Calibri"/>
          <w:b/>
          <w:bCs/>
          <w:sz w:val="20"/>
          <w:szCs w:val="20"/>
          <w:lang w:val="es-PE"/>
        </w:rPr>
      </w:pPr>
    </w:p>
    <w:p w:rsidR="002D7B61" w:rsidRPr="00B152DB" w:rsidRDefault="002D7B61"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Pr="00413C86" w:rsidRDefault="008344E6" w:rsidP="006E12FA">
      <w:pPr>
        <w:rPr>
          <w:rFonts w:ascii="Calibri" w:hAnsi="Calibri" w:cs="Calibri"/>
          <w:sz w:val="20"/>
          <w:szCs w:val="20"/>
          <w:lang w:val="es-ES"/>
        </w:rPr>
      </w:pPr>
    </w:p>
    <w:p w:rsidR="003658C2" w:rsidRPr="003658C2" w:rsidRDefault="003658C2" w:rsidP="003658C2">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Traslado aeropuerto – hotel – aeropuerto </w:t>
      </w:r>
    </w:p>
    <w:p w:rsidR="002D7B61" w:rsidRPr="002D7B61" w:rsidRDefault="00791EE7" w:rsidP="002D7B61">
      <w:pPr>
        <w:pStyle w:val="Prrafodelista"/>
        <w:numPr>
          <w:ilvl w:val="0"/>
          <w:numId w:val="3"/>
        </w:numPr>
        <w:spacing w:after="160" w:line="259" w:lineRule="auto"/>
        <w:rPr>
          <w:rFonts w:ascii="Calibri" w:hAnsi="Calibri" w:cs="Calibri"/>
          <w:sz w:val="20"/>
          <w:szCs w:val="20"/>
          <w:lang w:val="es-MX"/>
        </w:rPr>
      </w:pPr>
      <w:r w:rsidRPr="0086050D">
        <w:rPr>
          <w:rFonts w:ascii="Calibri" w:hAnsi="Calibri" w:cs="Calibri"/>
          <w:sz w:val="20"/>
          <w:szCs w:val="20"/>
        </w:rPr>
        <w:t>0</w:t>
      </w:r>
      <w:r w:rsidR="002D7B61">
        <w:rPr>
          <w:rFonts w:ascii="Calibri" w:hAnsi="Calibri" w:cs="Calibri"/>
          <w:sz w:val="20"/>
          <w:szCs w:val="20"/>
        </w:rPr>
        <w:t>4</w:t>
      </w:r>
      <w:r w:rsidRPr="0086050D">
        <w:rPr>
          <w:rFonts w:ascii="Calibri" w:hAnsi="Calibri" w:cs="Calibri"/>
          <w:sz w:val="20"/>
          <w:szCs w:val="20"/>
        </w:rPr>
        <w:t xml:space="preserve"> noche de alojamiento </w:t>
      </w:r>
      <w:r w:rsidR="0086050D">
        <w:rPr>
          <w:rFonts w:ascii="Calibri" w:hAnsi="Calibri" w:cs="Calibri"/>
          <w:sz w:val="20"/>
          <w:szCs w:val="20"/>
        </w:rPr>
        <w:t>en Montevideo con desayuno</w:t>
      </w:r>
    </w:p>
    <w:p w:rsidR="0086050D" w:rsidRPr="002D7B61" w:rsidRDefault="0086050D" w:rsidP="0086050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 xml:space="preserve">City Tour en Montevideo </w:t>
      </w:r>
    </w:p>
    <w:p w:rsidR="002D7B61" w:rsidRPr="002D7B61" w:rsidRDefault="002D7B61" w:rsidP="0086050D">
      <w:pPr>
        <w:pStyle w:val="Prrafodelista"/>
        <w:numPr>
          <w:ilvl w:val="0"/>
          <w:numId w:val="3"/>
        </w:numPr>
        <w:spacing w:after="160" w:line="259" w:lineRule="auto"/>
        <w:rPr>
          <w:rFonts w:ascii="Calibri" w:hAnsi="Calibri" w:cs="Calibri"/>
          <w:sz w:val="20"/>
          <w:szCs w:val="20"/>
          <w:lang w:val="es-MX"/>
        </w:rPr>
      </w:pPr>
      <w:r>
        <w:rPr>
          <w:rFonts w:ascii="Calibri" w:hAnsi="Calibri" w:cs="Calibri"/>
          <w:sz w:val="20"/>
          <w:szCs w:val="20"/>
        </w:rPr>
        <w:t>Visita 2 bodegas con almuerzo</w:t>
      </w:r>
    </w:p>
    <w:p w:rsidR="002D7B61" w:rsidRPr="002D7B61" w:rsidRDefault="002D7B61" w:rsidP="0086050D">
      <w:pPr>
        <w:pStyle w:val="Prrafodelista"/>
        <w:numPr>
          <w:ilvl w:val="0"/>
          <w:numId w:val="3"/>
        </w:numPr>
        <w:spacing w:after="160" w:line="259" w:lineRule="auto"/>
        <w:rPr>
          <w:rFonts w:ascii="Calibri" w:hAnsi="Calibri" w:cs="Calibri"/>
          <w:sz w:val="20"/>
          <w:szCs w:val="20"/>
          <w:lang w:val="es-MX"/>
        </w:rPr>
      </w:pPr>
      <w:r w:rsidRPr="002D7B61">
        <w:rPr>
          <w:rFonts w:ascii="Calibri" w:hAnsi="Calibri" w:cs="Calibri"/>
          <w:sz w:val="20"/>
          <w:szCs w:val="20"/>
          <w:lang w:val="es-MX"/>
        </w:rPr>
        <w:t>Visita a bodega Bouza con de</w:t>
      </w:r>
      <w:r>
        <w:rPr>
          <w:rFonts w:ascii="Calibri" w:hAnsi="Calibri" w:cs="Calibri"/>
          <w:sz w:val="20"/>
          <w:szCs w:val="20"/>
          <w:lang w:val="es-MX"/>
        </w:rPr>
        <w:t xml:space="preserve">gustación </w:t>
      </w:r>
    </w:p>
    <w:p w:rsidR="005C2CE8" w:rsidRPr="00791EE7"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791EE7">
        <w:rPr>
          <w:rFonts w:ascii="Calibri" w:hAnsi="Calibri" w:cs="Calibri"/>
          <w:sz w:val="20"/>
          <w:szCs w:val="20"/>
        </w:rPr>
        <w:t xml:space="preserve">Guía en español </w:t>
      </w:r>
    </w:p>
    <w:p w:rsidR="0086050D" w:rsidRPr="003658C2" w:rsidRDefault="006E12FA" w:rsidP="00791EE7">
      <w:pPr>
        <w:pStyle w:val="Prrafodelista"/>
        <w:numPr>
          <w:ilvl w:val="0"/>
          <w:numId w:val="3"/>
        </w:numPr>
        <w:spacing w:after="160" w:line="259" w:lineRule="auto"/>
        <w:rPr>
          <w:rFonts w:ascii="Calibri" w:hAnsi="Calibri" w:cs="Calibri"/>
          <w:sz w:val="20"/>
          <w:szCs w:val="20"/>
        </w:rPr>
      </w:pPr>
      <w:r w:rsidRPr="00791EE7">
        <w:rPr>
          <w:rFonts w:ascii="Calibri" w:hAnsi="Calibri" w:cs="Calibri"/>
          <w:sz w:val="20"/>
          <w:szCs w:val="20"/>
        </w:rPr>
        <w:t>Seguro de asistencia en viaje cobertura COVID</w:t>
      </w:r>
    </w:p>
    <w:p w:rsidR="008344E6" w:rsidRPr="00413C86" w:rsidRDefault="006E12FA" w:rsidP="00791EE7">
      <w:pPr>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791EE7" w:rsidRPr="002D7B61"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11" w:type="dxa"/>
        <w:jc w:val="center"/>
        <w:tblCellMar>
          <w:left w:w="70" w:type="dxa"/>
          <w:right w:w="70" w:type="dxa"/>
        </w:tblCellMar>
        <w:tblLook w:val="04A0" w:firstRow="1" w:lastRow="0" w:firstColumn="1" w:lastColumn="0" w:noHBand="0" w:noVBand="1"/>
      </w:tblPr>
      <w:tblGrid>
        <w:gridCol w:w="4770"/>
        <w:gridCol w:w="1321"/>
        <w:gridCol w:w="1275"/>
        <w:gridCol w:w="1245"/>
      </w:tblGrid>
      <w:tr w:rsidR="002D7B61" w:rsidRPr="002D7B61" w:rsidTr="002D7B61">
        <w:trPr>
          <w:trHeight w:val="284"/>
          <w:jc w:val="center"/>
        </w:trPr>
        <w:tc>
          <w:tcPr>
            <w:tcW w:w="861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 xml:space="preserve">TARIFAS EN USD POR PERSONA </w:t>
            </w:r>
          </w:p>
        </w:tc>
      </w:tr>
      <w:tr w:rsidR="002D7B61" w:rsidRPr="002D7B61" w:rsidTr="002D7B61">
        <w:trPr>
          <w:trHeight w:val="284"/>
          <w:jc w:val="center"/>
        </w:trPr>
        <w:tc>
          <w:tcPr>
            <w:tcW w:w="609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D7B61" w:rsidRPr="002D7B61" w:rsidRDefault="002D7B61" w:rsidP="002D7B61">
            <w:pPr>
              <w:jc w:val="cente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SERVICIOS TERRESTRES EXCLUSIVAMENTE </w:t>
            </w:r>
          </w:p>
        </w:tc>
        <w:tc>
          <w:tcPr>
            <w:tcW w:w="252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MINIMO 2 PASAJEROS </w:t>
            </w:r>
          </w:p>
        </w:tc>
      </w:tr>
      <w:tr w:rsidR="002D7B61" w:rsidRPr="002D7B61" w:rsidTr="002D7B61">
        <w:trPr>
          <w:trHeight w:val="284"/>
          <w:jc w:val="center"/>
        </w:trPr>
        <w:tc>
          <w:tcPr>
            <w:tcW w:w="861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06 ENERO - 25 NOVIEMBRE 2025</w:t>
            </w:r>
          </w:p>
        </w:tc>
      </w:tr>
      <w:tr w:rsidR="002D7B61" w:rsidRPr="002D7B61" w:rsidTr="002D7B61">
        <w:trPr>
          <w:trHeight w:val="284"/>
          <w:jc w:val="center"/>
        </w:trPr>
        <w:tc>
          <w:tcPr>
            <w:tcW w:w="477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 xml:space="preserve">CATEGORÍA </w:t>
            </w:r>
          </w:p>
        </w:tc>
        <w:tc>
          <w:tcPr>
            <w:tcW w:w="1321" w:type="dxa"/>
            <w:tcBorders>
              <w:top w:val="nil"/>
              <w:left w:val="nil"/>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TRIPLE</w:t>
            </w:r>
          </w:p>
        </w:tc>
        <w:tc>
          <w:tcPr>
            <w:tcW w:w="1245" w:type="dxa"/>
            <w:tcBorders>
              <w:top w:val="nil"/>
              <w:left w:val="nil"/>
              <w:bottom w:val="single" w:sz="4" w:space="0" w:color="auto"/>
              <w:right w:val="single" w:sz="4" w:space="0" w:color="auto"/>
            </w:tcBorders>
            <w:shd w:val="clear" w:color="000000" w:fill="000000"/>
            <w:noWrap/>
            <w:vAlign w:val="center"/>
            <w:hideMark/>
          </w:tcPr>
          <w:p w:rsidR="002D7B61" w:rsidRPr="002D7B61" w:rsidRDefault="002D7B61" w:rsidP="002D7B61">
            <w:pPr>
              <w:jc w:val="center"/>
              <w:rPr>
                <w:rFonts w:ascii="Calibri" w:eastAsia="Times New Roman" w:hAnsi="Calibri" w:cs="Calibri"/>
                <w:b/>
                <w:bCs/>
                <w:color w:val="FFFFFF"/>
                <w:sz w:val="20"/>
                <w:szCs w:val="20"/>
                <w:lang w:val="es-MX" w:eastAsia="es-MX"/>
              </w:rPr>
            </w:pPr>
            <w:r w:rsidRPr="002D7B61">
              <w:rPr>
                <w:rFonts w:ascii="Calibri" w:eastAsia="Times New Roman" w:hAnsi="Calibri" w:cs="Calibri"/>
                <w:b/>
                <w:bCs/>
                <w:color w:val="FFFFFF"/>
                <w:sz w:val="20"/>
                <w:szCs w:val="20"/>
                <w:lang w:val="es-MX" w:eastAsia="es-MX"/>
              </w:rPr>
              <w:t>SENCILLA</w:t>
            </w:r>
          </w:p>
        </w:tc>
      </w:tr>
      <w:tr w:rsidR="002D7B61" w:rsidRPr="002D7B61" w:rsidTr="002D7B61">
        <w:trPr>
          <w:trHeight w:val="284"/>
          <w:jc w:val="center"/>
        </w:trPr>
        <w:tc>
          <w:tcPr>
            <w:tcW w:w="47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B61" w:rsidRPr="002D7B61" w:rsidRDefault="002D7B61" w:rsidP="002D7B61">
            <w:pP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TURISTA </w:t>
            </w:r>
          </w:p>
        </w:tc>
        <w:tc>
          <w:tcPr>
            <w:tcW w:w="1321"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840</w:t>
            </w:r>
          </w:p>
        </w:tc>
        <w:tc>
          <w:tcPr>
            <w:tcW w:w="1275"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790</w:t>
            </w:r>
          </w:p>
        </w:tc>
        <w:tc>
          <w:tcPr>
            <w:tcW w:w="1245"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1566</w:t>
            </w:r>
          </w:p>
        </w:tc>
      </w:tr>
      <w:tr w:rsidR="002D7B61" w:rsidRPr="002D7B61" w:rsidTr="002D7B61">
        <w:trPr>
          <w:trHeight w:val="284"/>
          <w:jc w:val="center"/>
        </w:trPr>
        <w:tc>
          <w:tcPr>
            <w:tcW w:w="47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B61" w:rsidRPr="002D7B61" w:rsidRDefault="002D7B61" w:rsidP="002D7B61">
            <w:pPr>
              <w:rPr>
                <w:rFonts w:ascii="Calibri" w:eastAsia="Times New Roman" w:hAnsi="Calibri" w:cs="Calibri"/>
                <w:i/>
                <w:iCs/>
                <w:color w:val="FF0000"/>
                <w:sz w:val="20"/>
                <w:szCs w:val="20"/>
                <w:lang w:val="es-MX" w:eastAsia="es-MX"/>
              </w:rPr>
            </w:pPr>
            <w:proofErr w:type="spellStart"/>
            <w:r w:rsidRPr="002D7B61">
              <w:rPr>
                <w:rFonts w:ascii="Calibri" w:eastAsia="Times New Roman" w:hAnsi="Calibri" w:cs="Calibri"/>
                <w:i/>
                <w:iCs/>
                <w:color w:val="FF0000"/>
                <w:sz w:val="20"/>
                <w:szCs w:val="20"/>
                <w:lang w:val="es-MX" w:eastAsia="es-MX"/>
              </w:rPr>
              <w:t>Supl</w:t>
            </w:r>
            <w:proofErr w:type="spellEnd"/>
            <w:r w:rsidRPr="002D7B61">
              <w:rPr>
                <w:rFonts w:ascii="Calibri" w:eastAsia="Times New Roman" w:hAnsi="Calibri" w:cs="Calibri"/>
                <w:i/>
                <w:iCs/>
                <w:color w:val="FF0000"/>
                <w:sz w:val="20"/>
                <w:szCs w:val="20"/>
                <w:lang w:val="es-MX" w:eastAsia="es-MX"/>
              </w:rPr>
              <w:t>. 11 al 25 nov 2025</w:t>
            </w:r>
          </w:p>
        </w:tc>
        <w:tc>
          <w:tcPr>
            <w:tcW w:w="1321"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i/>
                <w:iCs/>
                <w:color w:val="FF0000"/>
                <w:sz w:val="20"/>
                <w:szCs w:val="20"/>
                <w:lang w:val="es-MX" w:eastAsia="es-MX"/>
              </w:rPr>
            </w:pPr>
            <w:r w:rsidRPr="002D7B61">
              <w:rPr>
                <w:rFonts w:ascii="Calibri" w:eastAsia="Times New Roman" w:hAnsi="Calibri" w:cs="Calibri"/>
                <w:i/>
                <w:iCs/>
                <w:color w:val="FF0000"/>
                <w:sz w:val="20"/>
                <w:szCs w:val="20"/>
                <w:lang w:val="es-MX" w:eastAsia="es-MX"/>
              </w:rPr>
              <w:t>38</w:t>
            </w:r>
          </w:p>
        </w:tc>
        <w:tc>
          <w:tcPr>
            <w:tcW w:w="1275"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i/>
                <w:iCs/>
                <w:color w:val="FF0000"/>
                <w:sz w:val="20"/>
                <w:szCs w:val="20"/>
                <w:lang w:val="es-MX" w:eastAsia="es-MX"/>
              </w:rPr>
            </w:pPr>
            <w:r w:rsidRPr="002D7B61">
              <w:rPr>
                <w:rFonts w:ascii="Calibri" w:eastAsia="Times New Roman" w:hAnsi="Calibri" w:cs="Calibri"/>
                <w:i/>
                <w:iCs/>
                <w:color w:val="FF0000"/>
                <w:sz w:val="20"/>
                <w:szCs w:val="20"/>
                <w:lang w:val="es-MX" w:eastAsia="es-MX"/>
              </w:rPr>
              <w:t>33</w:t>
            </w:r>
          </w:p>
        </w:tc>
        <w:tc>
          <w:tcPr>
            <w:tcW w:w="1245" w:type="dxa"/>
            <w:tcBorders>
              <w:top w:val="nil"/>
              <w:left w:val="nil"/>
              <w:bottom w:val="single" w:sz="4" w:space="0" w:color="auto"/>
              <w:right w:val="single" w:sz="4" w:space="0" w:color="auto"/>
            </w:tcBorders>
            <w:shd w:val="clear" w:color="000000" w:fill="FFFFFF"/>
            <w:noWrap/>
            <w:vAlign w:val="center"/>
            <w:hideMark/>
          </w:tcPr>
          <w:p w:rsidR="002D7B61" w:rsidRPr="002D7B61" w:rsidRDefault="002D7B61" w:rsidP="002D7B61">
            <w:pPr>
              <w:jc w:val="center"/>
              <w:rPr>
                <w:rFonts w:ascii="Calibri" w:eastAsia="Times New Roman" w:hAnsi="Calibri" w:cs="Calibri"/>
                <w:i/>
                <w:iCs/>
                <w:color w:val="FF0000"/>
                <w:sz w:val="20"/>
                <w:szCs w:val="20"/>
                <w:lang w:val="es-MX" w:eastAsia="es-MX"/>
              </w:rPr>
            </w:pPr>
            <w:r w:rsidRPr="002D7B61">
              <w:rPr>
                <w:rFonts w:ascii="Calibri" w:eastAsia="Times New Roman" w:hAnsi="Calibri" w:cs="Calibri"/>
                <w:i/>
                <w:iCs/>
                <w:color w:val="FF0000"/>
                <w:sz w:val="20"/>
                <w:szCs w:val="20"/>
                <w:lang w:val="es-MX" w:eastAsia="es-MX"/>
              </w:rPr>
              <w:t>77</w:t>
            </w:r>
          </w:p>
        </w:tc>
      </w:tr>
      <w:tr w:rsidR="002D7B61" w:rsidRPr="002D7B61" w:rsidTr="002D7B61">
        <w:trPr>
          <w:trHeight w:val="284"/>
          <w:jc w:val="center"/>
        </w:trPr>
        <w:tc>
          <w:tcPr>
            <w:tcW w:w="477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7B61" w:rsidRPr="002D7B61" w:rsidRDefault="002D7B61" w:rsidP="002D7B61">
            <w:pP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PRIMERA </w:t>
            </w:r>
          </w:p>
        </w:tc>
        <w:tc>
          <w:tcPr>
            <w:tcW w:w="1321"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1026</w:t>
            </w:r>
          </w:p>
        </w:tc>
        <w:tc>
          <w:tcPr>
            <w:tcW w:w="1275"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955</w:t>
            </w:r>
          </w:p>
        </w:tc>
        <w:tc>
          <w:tcPr>
            <w:tcW w:w="1245"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1851</w:t>
            </w:r>
          </w:p>
        </w:tc>
      </w:tr>
      <w:tr w:rsidR="002D7B61" w:rsidRPr="002D7B61" w:rsidTr="002D7B61">
        <w:trPr>
          <w:trHeight w:val="284"/>
          <w:jc w:val="center"/>
        </w:trPr>
        <w:tc>
          <w:tcPr>
            <w:tcW w:w="47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B61" w:rsidRPr="002D7B61" w:rsidRDefault="002D7B61" w:rsidP="002D7B61">
            <w:pP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 SUPERIOR </w:t>
            </w:r>
          </w:p>
        </w:tc>
        <w:tc>
          <w:tcPr>
            <w:tcW w:w="1321"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1114</w:t>
            </w:r>
          </w:p>
        </w:tc>
        <w:tc>
          <w:tcPr>
            <w:tcW w:w="1275"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N/A</w:t>
            </w:r>
          </w:p>
        </w:tc>
        <w:tc>
          <w:tcPr>
            <w:tcW w:w="1245" w:type="dxa"/>
            <w:tcBorders>
              <w:top w:val="nil"/>
              <w:left w:val="nil"/>
              <w:bottom w:val="single" w:sz="4" w:space="0" w:color="auto"/>
              <w:right w:val="single" w:sz="4" w:space="0" w:color="auto"/>
            </w:tcBorders>
            <w:shd w:val="clear" w:color="auto" w:fill="auto"/>
            <w:noWrap/>
            <w:vAlign w:val="bottom"/>
            <w:hideMark/>
          </w:tcPr>
          <w:p w:rsidR="002D7B61" w:rsidRPr="002D7B61" w:rsidRDefault="002D7B61" w:rsidP="002D7B61">
            <w:pPr>
              <w:jc w:val="center"/>
              <w:rPr>
                <w:rFonts w:ascii="Calibri" w:eastAsia="Times New Roman" w:hAnsi="Calibri" w:cs="Calibri"/>
                <w:color w:val="000000"/>
                <w:sz w:val="20"/>
                <w:szCs w:val="20"/>
                <w:lang w:val="es-MX" w:eastAsia="es-MX"/>
              </w:rPr>
            </w:pPr>
            <w:r w:rsidRPr="002D7B61">
              <w:rPr>
                <w:rFonts w:ascii="Calibri" w:eastAsia="Times New Roman" w:hAnsi="Calibri" w:cs="Calibri"/>
                <w:color w:val="000000"/>
                <w:sz w:val="20"/>
                <w:szCs w:val="20"/>
                <w:lang w:val="es-MX" w:eastAsia="es-MX"/>
              </w:rPr>
              <w:t>2108</w:t>
            </w:r>
          </w:p>
        </w:tc>
      </w:tr>
      <w:tr w:rsidR="002D7B61" w:rsidRPr="002D7B61" w:rsidTr="002D7B61">
        <w:trPr>
          <w:trHeight w:val="284"/>
          <w:jc w:val="center"/>
        </w:trPr>
        <w:tc>
          <w:tcPr>
            <w:tcW w:w="86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B61" w:rsidRPr="002D7B61" w:rsidRDefault="002D7B61" w:rsidP="002D7B61">
            <w:pPr>
              <w:jc w:val="cente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 NO HAY TARIFA ESPECIAL PARA MENOR</w:t>
            </w:r>
          </w:p>
        </w:tc>
      </w:tr>
      <w:tr w:rsidR="002D7B61" w:rsidRPr="002D7B61" w:rsidTr="002D7B61">
        <w:trPr>
          <w:trHeight w:val="284"/>
          <w:jc w:val="center"/>
        </w:trPr>
        <w:tc>
          <w:tcPr>
            <w:tcW w:w="86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B61" w:rsidRPr="002D7B61" w:rsidRDefault="002D7B61" w:rsidP="002D7B61">
            <w:pPr>
              <w:jc w:val="cente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NO APLICA EN CARNAVAL, SEMANA SANTA, FERIADOS, VERANO, INTI RAYMI, NAVIDAD Y FIN DE AÑO </w:t>
            </w:r>
          </w:p>
        </w:tc>
      </w:tr>
      <w:tr w:rsidR="002D7B61" w:rsidRPr="002D7B61" w:rsidTr="002D7B61">
        <w:trPr>
          <w:trHeight w:val="284"/>
          <w:jc w:val="center"/>
        </w:trPr>
        <w:tc>
          <w:tcPr>
            <w:tcW w:w="861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B61" w:rsidRPr="002D7B61" w:rsidRDefault="002D7B61" w:rsidP="002D7B61">
            <w:pPr>
              <w:jc w:val="center"/>
              <w:rPr>
                <w:rFonts w:ascii="Calibri" w:eastAsia="Times New Roman" w:hAnsi="Calibri" w:cs="Calibri"/>
                <w:b/>
                <w:bCs/>
                <w:color w:val="000000"/>
                <w:sz w:val="20"/>
                <w:szCs w:val="20"/>
                <w:lang w:val="es-MX" w:eastAsia="es-MX"/>
              </w:rPr>
            </w:pPr>
            <w:r w:rsidRPr="002D7B61">
              <w:rPr>
                <w:rFonts w:ascii="Calibri" w:eastAsia="Times New Roman" w:hAnsi="Calibri" w:cs="Calibri"/>
                <w:b/>
                <w:bCs/>
                <w:color w:val="000000"/>
                <w:sz w:val="20"/>
                <w:szCs w:val="20"/>
                <w:lang w:val="es-MX" w:eastAsia="es-MX"/>
              </w:rPr>
              <w:t xml:space="preserve">TARIFAS SUJETAS A DISPONIBILIDAD Y CAMBIO SIN PREVIO AVISO </w:t>
            </w:r>
          </w:p>
        </w:tc>
      </w:tr>
    </w:tbl>
    <w:p w:rsidR="003658C2" w:rsidRDefault="003658C2" w:rsidP="006E12FA">
      <w:pPr>
        <w:rPr>
          <w:rFonts w:ascii="Calibri" w:hAnsi="Calibri" w:cs="Calibri"/>
          <w:sz w:val="20"/>
          <w:szCs w:val="20"/>
          <w:lang w:val="es-MX"/>
        </w:rPr>
      </w:pPr>
    </w:p>
    <w:tbl>
      <w:tblPr>
        <w:tblW w:w="5641" w:type="dxa"/>
        <w:jc w:val="center"/>
        <w:tblCellMar>
          <w:left w:w="70" w:type="dxa"/>
          <w:right w:w="70" w:type="dxa"/>
        </w:tblCellMar>
        <w:tblLook w:val="04A0" w:firstRow="1" w:lastRow="0" w:firstColumn="1" w:lastColumn="0" w:noHBand="0" w:noVBand="1"/>
      </w:tblPr>
      <w:tblGrid>
        <w:gridCol w:w="1193"/>
        <w:gridCol w:w="1217"/>
        <w:gridCol w:w="3231"/>
      </w:tblGrid>
      <w:tr w:rsidR="0086050D" w:rsidRPr="0086050D" w:rsidTr="0046549F">
        <w:trPr>
          <w:trHeight w:val="284"/>
          <w:jc w:val="center"/>
        </w:trPr>
        <w:tc>
          <w:tcPr>
            <w:tcW w:w="56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HOTELES PREVISTOS O SIMILARES </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CATEGORÍA</w:t>
            </w:r>
          </w:p>
        </w:tc>
        <w:tc>
          <w:tcPr>
            <w:tcW w:w="1217"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CIUDAD</w:t>
            </w:r>
          </w:p>
        </w:tc>
        <w:tc>
          <w:tcPr>
            <w:tcW w:w="3231"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HOTEL</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Montevideo</w:t>
            </w: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Regency</w:t>
            </w:r>
            <w:proofErr w:type="spellEnd"/>
            <w:r w:rsidRPr="0086050D">
              <w:rPr>
                <w:rFonts w:ascii="Calibri" w:eastAsia="Times New Roman" w:hAnsi="Calibri" w:cs="Calibri"/>
                <w:color w:val="000000"/>
                <w:sz w:val="20"/>
                <w:szCs w:val="20"/>
                <w:lang w:val="es-MX" w:eastAsia="es-MX"/>
              </w:rPr>
              <w:t xml:space="preserve"> </w:t>
            </w:r>
            <w:proofErr w:type="spellStart"/>
            <w:r w:rsidRPr="0086050D">
              <w:rPr>
                <w:rFonts w:ascii="Calibri" w:eastAsia="Times New Roman" w:hAnsi="Calibri" w:cs="Calibri"/>
                <w:color w:val="000000"/>
                <w:sz w:val="20"/>
                <w:szCs w:val="20"/>
                <w:lang w:val="es-MX" w:eastAsia="es-MX"/>
              </w:rPr>
              <w:t>Way</w:t>
            </w:r>
            <w:proofErr w:type="spellEnd"/>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Hyatt</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SUPERIOR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Sofitel</w:t>
            </w:r>
            <w:proofErr w:type="spellEnd"/>
            <w:r w:rsidRPr="0086050D">
              <w:rPr>
                <w:rFonts w:ascii="Calibri" w:eastAsia="Times New Roman" w:hAnsi="Calibri" w:cs="Calibri"/>
                <w:color w:val="000000"/>
                <w:sz w:val="20"/>
                <w:szCs w:val="20"/>
                <w:lang w:val="es-MX" w:eastAsia="es-MX"/>
              </w:rPr>
              <w:t xml:space="preserve"> Montevideo Casino &amp; Spa</w:t>
            </w:r>
          </w:p>
        </w:tc>
      </w:tr>
    </w:tbl>
    <w:p w:rsidR="0086050D" w:rsidRDefault="0086050D" w:rsidP="006E12FA">
      <w:pPr>
        <w:rPr>
          <w:rFonts w:ascii="Calibri" w:hAnsi="Calibri" w:cs="Calibri"/>
          <w:sz w:val="20"/>
          <w:szCs w:val="20"/>
          <w:lang w:val="es-MX"/>
        </w:rPr>
      </w:pPr>
    </w:p>
    <w:p w:rsidR="006F2E95" w:rsidRPr="008C1B40" w:rsidRDefault="006F2E95"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67CE2" w:rsidRDefault="00667CE2" w:rsidP="00F249CA">
      <w:r>
        <w:separator/>
      </w:r>
    </w:p>
  </w:endnote>
  <w:endnote w:type="continuationSeparator" w:id="0">
    <w:p w:rsidR="00667CE2" w:rsidRDefault="00667CE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67CE2" w:rsidRDefault="00667CE2" w:rsidP="00F249CA">
      <w:r>
        <w:separator/>
      </w:r>
    </w:p>
  </w:footnote>
  <w:footnote w:type="continuationSeparator" w:id="0">
    <w:p w:rsidR="00667CE2" w:rsidRDefault="00667CE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17F9"/>
    <w:multiLevelType w:val="multilevel"/>
    <w:tmpl w:val="E756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01E3B"/>
    <w:multiLevelType w:val="multilevel"/>
    <w:tmpl w:val="06FC3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7"/>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136096588">
    <w:abstractNumId w:val="0"/>
  </w:num>
  <w:num w:numId="9" w16cid:durableId="1692947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47"/>
    <w:rsid w:val="000A50F7"/>
    <w:rsid w:val="000C4530"/>
    <w:rsid w:val="000D24F3"/>
    <w:rsid w:val="000F7A07"/>
    <w:rsid w:val="001223DD"/>
    <w:rsid w:val="00146073"/>
    <w:rsid w:val="00183158"/>
    <w:rsid w:val="0019544B"/>
    <w:rsid w:val="00196FCF"/>
    <w:rsid w:val="001A7777"/>
    <w:rsid w:val="001B310D"/>
    <w:rsid w:val="001F2FFD"/>
    <w:rsid w:val="00220ED3"/>
    <w:rsid w:val="00233843"/>
    <w:rsid w:val="00274424"/>
    <w:rsid w:val="00286E2A"/>
    <w:rsid w:val="00296D80"/>
    <w:rsid w:val="002B10ED"/>
    <w:rsid w:val="002B6C74"/>
    <w:rsid w:val="002D6C91"/>
    <w:rsid w:val="002D7B61"/>
    <w:rsid w:val="002E0116"/>
    <w:rsid w:val="0030398D"/>
    <w:rsid w:val="0030599C"/>
    <w:rsid w:val="00307C36"/>
    <w:rsid w:val="0032674B"/>
    <w:rsid w:val="0035491E"/>
    <w:rsid w:val="00365246"/>
    <w:rsid w:val="003658C2"/>
    <w:rsid w:val="00372466"/>
    <w:rsid w:val="00374B4D"/>
    <w:rsid w:val="00393354"/>
    <w:rsid w:val="00412147"/>
    <w:rsid w:val="00413C86"/>
    <w:rsid w:val="00425F03"/>
    <w:rsid w:val="004343D2"/>
    <w:rsid w:val="00435DAB"/>
    <w:rsid w:val="00436377"/>
    <w:rsid w:val="00437601"/>
    <w:rsid w:val="00443FA0"/>
    <w:rsid w:val="0046160D"/>
    <w:rsid w:val="0046549F"/>
    <w:rsid w:val="004A7874"/>
    <w:rsid w:val="004B7652"/>
    <w:rsid w:val="004C5F7B"/>
    <w:rsid w:val="00517539"/>
    <w:rsid w:val="00522763"/>
    <w:rsid w:val="00524E49"/>
    <w:rsid w:val="0053056D"/>
    <w:rsid w:val="005704CE"/>
    <w:rsid w:val="0058018E"/>
    <w:rsid w:val="005A48B3"/>
    <w:rsid w:val="005A5D82"/>
    <w:rsid w:val="005B3DAE"/>
    <w:rsid w:val="005C2CE8"/>
    <w:rsid w:val="005C6DE9"/>
    <w:rsid w:val="005D5135"/>
    <w:rsid w:val="00667CE2"/>
    <w:rsid w:val="0068552E"/>
    <w:rsid w:val="00690DC1"/>
    <w:rsid w:val="006E12FA"/>
    <w:rsid w:val="006F2E95"/>
    <w:rsid w:val="007052CC"/>
    <w:rsid w:val="00713278"/>
    <w:rsid w:val="00791EE7"/>
    <w:rsid w:val="007C3CA4"/>
    <w:rsid w:val="0083222C"/>
    <w:rsid w:val="008344E6"/>
    <w:rsid w:val="008422D3"/>
    <w:rsid w:val="008467C7"/>
    <w:rsid w:val="008551CE"/>
    <w:rsid w:val="0086050D"/>
    <w:rsid w:val="00893E6F"/>
    <w:rsid w:val="008A0774"/>
    <w:rsid w:val="008A668C"/>
    <w:rsid w:val="008C1B40"/>
    <w:rsid w:val="008D2BB8"/>
    <w:rsid w:val="008D7BAE"/>
    <w:rsid w:val="008F43D9"/>
    <w:rsid w:val="00914928"/>
    <w:rsid w:val="00986FD8"/>
    <w:rsid w:val="009929BE"/>
    <w:rsid w:val="009B0106"/>
    <w:rsid w:val="009C10E7"/>
    <w:rsid w:val="009C615F"/>
    <w:rsid w:val="009D0B3F"/>
    <w:rsid w:val="009D274B"/>
    <w:rsid w:val="00A02A76"/>
    <w:rsid w:val="00A323B6"/>
    <w:rsid w:val="00A622B9"/>
    <w:rsid w:val="00A9660E"/>
    <w:rsid w:val="00AA6288"/>
    <w:rsid w:val="00AB2D62"/>
    <w:rsid w:val="00AE2276"/>
    <w:rsid w:val="00AF1430"/>
    <w:rsid w:val="00B04463"/>
    <w:rsid w:val="00B14350"/>
    <w:rsid w:val="00B152DB"/>
    <w:rsid w:val="00B254B3"/>
    <w:rsid w:val="00B43F0E"/>
    <w:rsid w:val="00B44717"/>
    <w:rsid w:val="00B66BB1"/>
    <w:rsid w:val="00B830CD"/>
    <w:rsid w:val="00BA60AC"/>
    <w:rsid w:val="00BC55A9"/>
    <w:rsid w:val="00BF152C"/>
    <w:rsid w:val="00BF3DA3"/>
    <w:rsid w:val="00C02277"/>
    <w:rsid w:val="00C176E2"/>
    <w:rsid w:val="00C30087"/>
    <w:rsid w:val="00C669A9"/>
    <w:rsid w:val="00C72372"/>
    <w:rsid w:val="00CA0936"/>
    <w:rsid w:val="00CB255C"/>
    <w:rsid w:val="00CB530B"/>
    <w:rsid w:val="00CD0F5B"/>
    <w:rsid w:val="00D24BFA"/>
    <w:rsid w:val="00D30222"/>
    <w:rsid w:val="00D3481A"/>
    <w:rsid w:val="00D37524"/>
    <w:rsid w:val="00D46ACA"/>
    <w:rsid w:val="00D52E08"/>
    <w:rsid w:val="00D75BFA"/>
    <w:rsid w:val="00DB0B18"/>
    <w:rsid w:val="00DE13A9"/>
    <w:rsid w:val="00DF1DB1"/>
    <w:rsid w:val="00E03F4B"/>
    <w:rsid w:val="00E05A34"/>
    <w:rsid w:val="00E477E3"/>
    <w:rsid w:val="00E62BFE"/>
    <w:rsid w:val="00E74776"/>
    <w:rsid w:val="00E74DB8"/>
    <w:rsid w:val="00E93BA8"/>
    <w:rsid w:val="00EB03CB"/>
    <w:rsid w:val="00EC4A78"/>
    <w:rsid w:val="00EF3E67"/>
    <w:rsid w:val="00F234BF"/>
    <w:rsid w:val="00F249CA"/>
    <w:rsid w:val="00F50CE0"/>
    <w:rsid w:val="00F67083"/>
    <w:rsid w:val="00F7671F"/>
    <w:rsid w:val="00FA1662"/>
    <w:rsid w:val="00FA17FE"/>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39285396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9669480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2354013">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561</Words>
  <Characters>3091</Characters>
  <Application>Microsoft Office Word</Application>
  <DocSecurity>0</DocSecurity>
  <Lines>25</Lines>
  <Paragraphs>7</Paragraphs>
  <ScaleCrop>false</ScaleCrop>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2024-12-23T19:13:00Z</dcterms:created>
  <dcterms:modified xsi:type="dcterms:W3CDTF">2024-12-23T19:13:00Z</dcterms:modified>
</cp:coreProperties>
</file>