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50C12" w:rsidRDefault="00350C12" w:rsidP="00350C1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San Juan</w:t>
      </w:r>
    </w:p>
    <w:p w:rsidR="00350C12" w:rsidRDefault="00350C12" w:rsidP="00350C12">
      <w:pPr>
        <w:jc w:val="center"/>
        <w:rPr>
          <w:b/>
          <w:sz w:val="32"/>
          <w:szCs w:val="32"/>
          <w:lang w:val="es-ES"/>
        </w:rPr>
      </w:pPr>
    </w:p>
    <w:p w:rsidR="00350C12" w:rsidRDefault="00350C12" w:rsidP="00350C1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04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03 </w:t>
      </w:r>
      <w:r w:rsidRPr="00883B24">
        <w:rPr>
          <w:b/>
          <w:sz w:val="32"/>
          <w:szCs w:val="32"/>
          <w:lang w:val="es-ES"/>
        </w:rPr>
        <w:t>noches</w:t>
      </w:r>
    </w:p>
    <w:p w:rsidR="00350C12" w:rsidRDefault="00350C12" w:rsidP="00350C12">
      <w:pPr>
        <w:rPr>
          <w:sz w:val="20"/>
          <w:szCs w:val="20"/>
          <w:lang w:val="es-ES"/>
        </w:rPr>
      </w:pPr>
    </w:p>
    <w:p w:rsidR="00350C12" w:rsidRPr="004B3F1B" w:rsidRDefault="00350C12" w:rsidP="00350C12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 </w:t>
      </w:r>
    </w:p>
    <w:p w:rsidR="00350C12" w:rsidRDefault="00350C12" w:rsidP="00350C12">
      <w:pPr>
        <w:rPr>
          <w:sz w:val="20"/>
          <w:szCs w:val="20"/>
          <w:lang w:val="es-ES"/>
        </w:rPr>
      </w:pPr>
    </w:p>
    <w:p w:rsidR="00350C12" w:rsidRPr="00B56B0D" w:rsidRDefault="00350C12" w:rsidP="00350C12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San Juan 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Resto del día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</w:p>
    <w:p w:rsidR="00350C12" w:rsidRPr="004176A5" w:rsidRDefault="00350C12" w:rsidP="00350C12">
      <w:pPr>
        <w:rPr>
          <w:b/>
          <w:sz w:val="20"/>
          <w:szCs w:val="20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Juan </w:t>
      </w:r>
      <w:r w:rsidRPr="004176A5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Paseo en la Bahía al atardecer</w:t>
      </w:r>
      <w:r w:rsidRPr="004176A5">
        <w:rPr>
          <w:b/>
          <w:color w:val="FF0000"/>
          <w:sz w:val="20"/>
          <w:szCs w:val="20"/>
          <w:lang w:val="es-ES"/>
        </w:rPr>
        <w:t>)</w:t>
      </w:r>
    </w:p>
    <w:p w:rsidR="00350C12" w:rsidRPr="004176A5" w:rsidRDefault="00350C12" w:rsidP="00350C12">
      <w:pPr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En este increíble recorrido de 90 min a bordo, verá magníficos lugares de interés como el Paseo La Princesa, La Mansión del Gobernador, las impresionantes murallas fortificadas de San Juan y la destilería </w:t>
      </w:r>
      <w:proofErr w:type="spellStart"/>
      <w:r>
        <w:rPr>
          <w:bCs/>
          <w:sz w:val="20"/>
          <w:szCs w:val="20"/>
          <w:lang w:val="es-MX"/>
        </w:rPr>
        <w:t>Bacardí.Captura</w:t>
      </w:r>
      <w:proofErr w:type="spellEnd"/>
      <w:r>
        <w:rPr>
          <w:bCs/>
          <w:sz w:val="20"/>
          <w:szCs w:val="20"/>
          <w:lang w:val="es-MX"/>
        </w:rPr>
        <w:t xml:space="preserve"> fotos únicas mientras saboreas de una cálida brisa caribeña. Ver el viejo San Juan desde el agua agrega una nueva dimensión a la experiencia, ya que lo ubica en la misma vista que vieron los piratas cuando querían conquistar la Isla hace 500 años.</w:t>
      </w:r>
    </w:p>
    <w:p w:rsidR="00350C12" w:rsidRPr="00CD5AD5" w:rsidRDefault="00350C12" w:rsidP="00350C12">
      <w:pPr>
        <w:jc w:val="both"/>
        <w:rPr>
          <w:b/>
          <w:sz w:val="20"/>
          <w:szCs w:val="20"/>
          <w:lang w:val="es-MX"/>
        </w:rPr>
      </w:pPr>
    </w:p>
    <w:p w:rsidR="00350C12" w:rsidRPr="00B56B0D" w:rsidRDefault="00350C12" w:rsidP="00350C12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Juan </w:t>
      </w:r>
      <w:r w:rsidRPr="00DC1A9F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Aventura Bioluminiscente en Kayak</w:t>
      </w:r>
      <w:r w:rsidRPr="00DC1A9F">
        <w:rPr>
          <w:b/>
          <w:color w:val="FF0000"/>
          <w:sz w:val="20"/>
          <w:szCs w:val="20"/>
          <w:lang w:val="es-ES"/>
        </w:rPr>
        <w:t>)</w:t>
      </w:r>
    </w:p>
    <w:p w:rsidR="00350C12" w:rsidRPr="00F95524" w:rsidRDefault="00350C12" w:rsidP="00350C12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No dejes que tu aventura termine cuando se pone el Sol. Ofrecemos relajantes recorridos en Kayak al atardecer que conducen a la fascinante laguna de la Reserva Las Cabezas de San Juan. Bajo el manto del cielo nocturno y el faro histórico de Fajardo puedes tocar las aguas que brillan con el organismo bioluminiscente. Es una experiencia inolvidable solo disponible en l5 lagunas alrededor del mundo y Puerto Rico, alberca 3 de ellas, esta actividad opera en una reserva natural, la luz de la luna llena, el clima, las algas y los desechos transportados naturalmente por las corrientes oceánicas puede afectar la visibilidad. No se puede garantizar la visibilidad total. Traslado de regreso al hotel</w:t>
      </w:r>
      <w:r w:rsidRPr="00DC1A9F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Pr="002F561B">
        <w:rPr>
          <w:b/>
          <w:bCs/>
          <w:sz w:val="20"/>
          <w:szCs w:val="20"/>
          <w:lang w:val="es-ES"/>
        </w:rPr>
        <w:t>Alojamiento.</w:t>
      </w:r>
      <w:r>
        <w:rPr>
          <w:sz w:val="20"/>
          <w:szCs w:val="20"/>
          <w:lang w:val="es-ES"/>
        </w:rPr>
        <w:t xml:space="preserve"> 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</w:p>
    <w:p w:rsidR="00350C12" w:rsidRPr="00B56B0D" w:rsidRDefault="00350C12" w:rsidP="00350C12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San Juan 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origen. 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</w:p>
    <w:p w:rsidR="00350C12" w:rsidRPr="00A032D8" w:rsidRDefault="00350C12" w:rsidP="00350C12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350C12" w:rsidRDefault="00350C12" w:rsidP="00350C12">
      <w:pPr>
        <w:rPr>
          <w:sz w:val="20"/>
          <w:szCs w:val="20"/>
          <w:lang w:val="es-ES"/>
        </w:rPr>
      </w:pPr>
    </w:p>
    <w:p w:rsidR="00350C12" w:rsidRPr="00B56B0D" w:rsidRDefault="00350C12" w:rsidP="00350C1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84A93" wp14:editId="54B1A412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0C12" w:rsidRPr="00F74623" w:rsidRDefault="00350C12" w:rsidP="00350C1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D84A93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350C12" w:rsidRPr="00F74623" w:rsidRDefault="00350C12" w:rsidP="00350C1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50C12" w:rsidRPr="00B56B0D" w:rsidRDefault="00350C12" w:rsidP="00350C12">
      <w:pPr>
        <w:rPr>
          <w:sz w:val="20"/>
          <w:szCs w:val="20"/>
          <w:lang w:val="es-ES"/>
        </w:rPr>
      </w:pPr>
    </w:p>
    <w:p w:rsidR="00350C12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Traslados de entrada y salida</w:t>
      </w:r>
      <w:r>
        <w:rPr>
          <w:sz w:val="20"/>
          <w:szCs w:val="20"/>
        </w:rPr>
        <w:t>.</w:t>
      </w:r>
    </w:p>
    <w:p w:rsidR="00350C12" w:rsidRPr="00C130E9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Alojamiento</w:t>
      </w:r>
    </w:p>
    <w:p w:rsidR="00350C12" w:rsidRPr="00C130E9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Pase en la bahía al atardecer</w:t>
      </w:r>
    </w:p>
    <w:p w:rsidR="00350C12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870369">
        <w:rPr>
          <w:sz w:val="20"/>
          <w:szCs w:val="20"/>
        </w:rPr>
        <w:t>Aventura Bioluminiscente en Kayak</w:t>
      </w:r>
    </w:p>
    <w:p w:rsidR="00350C12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350C12" w:rsidRPr="005C2960" w:rsidRDefault="00350C12" w:rsidP="00350C12">
      <w:pPr>
        <w:tabs>
          <w:tab w:val="left" w:pos="851"/>
        </w:tabs>
        <w:rPr>
          <w:sz w:val="20"/>
          <w:szCs w:val="20"/>
        </w:rPr>
      </w:pPr>
    </w:p>
    <w:p w:rsidR="00350C12" w:rsidRPr="00B56B0D" w:rsidRDefault="00350C12" w:rsidP="00350C12">
      <w:pPr>
        <w:ind w:left="567"/>
        <w:rPr>
          <w:b/>
        </w:rPr>
      </w:pPr>
      <w:r w:rsidRPr="00B56B0D">
        <w:rPr>
          <w:b/>
        </w:rPr>
        <w:lastRenderedPageBreak/>
        <w:t>NO Incluye</w:t>
      </w:r>
    </w:p>
    <w:p w:rsidR="00350C12" w:rsidRPr="007A1834" w:rsidRDefault="00350C12" w:rsidP="00350C1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350C12" w:rsidRPr="00B56B0D" w:rsidRDefault="00350C12" w:rsidP="00350C1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350C12" w:rsidRPr="00B56B0D" w:rsidRDefault="00350C12" w:rsidP="00350C1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350C12" w:rsidRDefault="00350C12" w:rsidP="00350C1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Pr="00041C95" w:rsidRDefault="00350C12" w:rsidP="00350C12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tbl>
      <w:tblPr>
        <w:tblW w:w="82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"/>
        <w:gridCol w:w="509"/>
        <w:gridCol w:w="1824"/>
        <w:gridCol w:w="1824"/>
        <w:gridCol w:w="1887"/>
        <w:gridCol w:w="1848"/>
      </w:tblGrid>
      <w:tr w:rsidR="002948B4" w:rsidRPr="002948B4" w:rsidTr="002948B4">
        <w:trPr>
          <w:trHeight w:val="300"/>
          <w:jc w:val="center"/>
        </w:trPr>
        <w:tc>
          <w:tcPr>
            <w:tcW w:w="8275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948B4" w:rsidRPr="002948B4" w:rsidTr="002948B4">
        <w:trPr>
          <w:trHeight w:val="288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73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948B4" w:rsidRPr="002948B4" w:rsidTr="002948B4">
        <w:trPr>
          <w:trHeight w:val="288"/>
          <w:jc w:val="center"/>
        </w:trPr>
        <w:tc>
          <w:tcPr>
            <w:tcW w:w="827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 - 20 DIC 2025</w:t>
            </w:r>
          </w:p>
        </w:tc>
      </w:tr>
      <w:tr w:rsidR="002948B4" w:rsidRPr="002948B4" w:rsidTr="002948B4">
        <w:trPr>
          <w:trHeight w:val="288"/>
          <w:jc w:val="center"/>
        </w:trPr>
        <w:tc>
          <w:tcPr>
            <w:tcW w:w="892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2948B4" w:rsidRPr="002948B4" w:rsidTr="002948B4">
        <w:trPr>
          <w:trHeight w:val="300"/>
          <w:jc w:val="center"/>
        </w:trPr>
        <w:tc>
          <w:tcPr>
            <w:tcW w:w="8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2312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1182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648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1641</w:t>
            </w:r>
          </w:p>
        </w:tc>
      </w:tr>
      <w:tr w:rsidR="002948B4" w:rsidRPr="002948B4" w:rsidTr="002948B4">
        <w:trPr>
          <w:trHeight w:val="288"/>
          <w:jc w:val="center"/>
        </w:trPr>
        <w:tc>
          <w:tcPr>
            <w:tcW w:w="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1696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1593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648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2826</w:t>
            </w:r>
          </w:p>
        </w:tc>
      </w:tr>
      <w:tr w:rsidR="002948B4" w:rsidRPr="002948B4" w:rsidTr="002948B4">
        <w:trPr>
          <w:trHeight w:val="300"/>
          <w:jc w:val="center"/>
        </w:trPr>
        <w:tc>
          <w:tcPr>
            <w:tcW w:w="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1799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1696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2826</w:t>
            </w:r>
          </w:p>
        </w:tc>
      </w:tr>
      <w:tr w:rsidR="002948B4" w:rsidRPr="002948B4" w:rsidTr="002948B4">
        <w:trPr>
          <w:trHeight w:val="300"/>
          <w:jc w:val="center"/>
        </w:trPr>
        <w:tc>
          <w:tcPr>
            <w:tcW w:w="8275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 xml:space="preserve">TARIFAS DINÁMICAS CONSULTA CON TU AGENTE DE VIAJES </w:t>
            </w:r>
          </w:p>
        </w:tc>
      </w:tr>
      <w:tr w:rsidR="002948B4" w:rsidRPr="002948B4" w:rsidTr="002948B4">
        <w:trPr>
          <w:trHeight w:val="300"/>
          <w:jc w:val="center"/>
        </w:trPr>
        <w:tc>
          <w:tcPr>
            <w:tcW w:w="827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11 AÑOS 11 MESES. MAXIMO 01 MENOR POR HABITACION</w:t>
            </w:r>
          </w:p>
        </w:tc>
      </w:tr>
      <w:tr w:rsidR="002948B4" w:rsidRPr="002948B4" w:rsidTr="002948B4">
        <w:trPr>
          <w:trHeight w:val="300"/>
          <w:jc w:val="center"/>
        </w:trPr>
        <w:tc>
          <w:tcPr>
            <w:tcW w:w="827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NAVIDAD, FIN DE AÑO, SEMANA SANTA Y VERANO</w:t>
            </w:r>
          </w:p>
        </w:tc>
      </w:tr>
      <w:tr w:rsidR="002948B4" w:rsidRPr="002948B4" w:rsidTr="002948B4">
        <w:trPr>
          <w:trHeight w:val="300"/>
          <w:jc w:val="center"/>
        </w:trPr>
        <w:tc>
          <w:tcPr>
            <w:tcW w:w="827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948B4" w:rsidRPr="002948B4" w:rsidTr="002948B4">
        <w:trPr>
          <w:trHeight w:val="300"/>
          <w:jc w:val="center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tbl>
      <w:tblPr>
        <w:tblW w:w="4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7"/>
        <w:gridCol w:w="1164"/>
        <w:gridCol w:w="2499"/>
      </w:tblGrid>
      <w:tr w:rsidR="00350C12" w:rsidRPr="00870369" w:rsidTr="00084FBC">
        <w:trPr>
          <w:trHeight w:val="315"/>
          <w:jc w:val="center"/>
        </w:trPr>
        <w:tc>
          <w:tcPr>
            <w:tcW w:w="4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50C12" w:rsidRPr="00870369" w:rsidRDefault="00350C12" w:rsidP="00084F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350C12" w:rsidRPr="00870369" w:rsidTr="00084FBC">
        <w:trPr>
          <w:trHeight w:val="300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350C12" w:rsidRPr="00870369" w:rsidTr="00084FBC">
        <w:trPr>
          <w:trHeight w:val="300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JUAN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Hyatt House San Juan</w:t>
            </w:r>
          </w:p>
        </w:tc>
      </w:tr>
      <w:tr w:rsidR="00350C12" w:rsidRPr="00870369" w:rsidTr="00084FBC">
        <w:trPr>
          <w:trHeight w:val="300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JUAN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Sheraton </w:t>
            </w:r>
            <w:proofErr w:type="spellStart"/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</w:t>
            </w:r>
            <w:proofErr w:type="spellEnd"/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Casino</w:t>
            </w:r>
          </w:p>
        </w:tc>
      </w:tr>
      <w:tr w:rsidR="00350C12" w:rsidRPr="00870369" w:rsidTr="00084FBC">
        <w:trPr>
          <w:trHeight w:val="315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JUAN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Fairmont San Juan</w:t>
            </w:r>
          </w:p>
        </w:tc>
      </w:tr>
    </w:tbl>
    <w:p w:rsidR="00350C12" w:rsidRDefault="00350C12" w:rsidP="00350C12">
      <w:pPr>
        <w:rPr>
          <w:rFonts w:eastAsia="Calibri" w:cs="Tahoma"/>
          <w:b/>
          <w:color w:val="000000" w:themeColor="text1"/>
        </w:rPr>
      </w:pPr>
    </w:p>
    <w:p w:rsidR="007403A2" w:rsidRDefault="007403A2" w:rsidP="00350C12">
      <w:pPr>
        <w:rPr>
          <w:rFonts w:eastAsia="Calibri" w:cs="Tahoma"/>
          <w:b/>
          <w:color w:val="000000" w:themeColor="text1"/>
        </w:rPr>
      </w:pPr>
    </w:p>
    <w:p w:rsidR="007403A2" w:rsidRDefault="007403A2" w:rsidP="00350C12">
      <w:pPr>
        <w:rPr>
          <w:rFonts w:eastAsia="Calibri" w:cs="Tahoma"/>
          <w:b/>
          <w:color w:val="000000" w:themeColor="text1"/>
        </w:rPr>
      </w:pPr>
    </w:p>
    <w:p w:rsidR="007403A2" w:rsidRDefault="007403A2" w:rsidP="00350C12">
      <w:pPr>
        <w:rPr>
          <w:rFonts w:eastAsia="Calibri" w:cs="Tahoma"/>
          <w:b/>
          <w:color w:val="000000" w:themeColor="text1"/>
        </w:rPr>
      </w:pPr>
    </w:p>
    <w:p w:rsidR="00350C12" w:rsidRDefault="00350C12" w:rsidP="00350C1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lastRenderedPageBreak/>
        <w:t>NOTAS IMPORTANTES:</w:t>
      </w:r>
    </w:p>
    <w:p w:rsidR="007403A2" w:rsidRPr="00173D5B" w:rsidRDefault="007403A2" w:rsidP="007403A2">
      <w:pPr>
        <w:jc w:val="center"/>
        <w:rPr>
          <w:rFonts w:eastAsia="Calibri" w:cs="Tahoma"/>
          <w:color w:val="000000" w:themeColor="text1"/>
        </w:rPr>
      </w:pPr>
      <w:r w:rsidRPr="007403A2">
        <w:rPr>
          <w:rFonts w:eastAsia="Calibri" w:cs="Tahoma"/>
          <w:b/>
          <w:color w:val="000000" w:themeColor="text1"/>
          <w:highlight w:val="yellow"/>
        </w:rPr>
        <w:t>SE REQUIERE VISA AMERICANA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Se requiere visa y seguro para ingresar a Cuba.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350C12" w:rsidRPr="00D41F60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</w:t>
      </w:r>
    </w:p>
    <w:p w:rsidR="006916E1" w:rsidRPr="00350C12" w:rsidRDefault="006916E1" w:rsidP="00350C12"/>
    <w:sectPr w:rsidR="006916E1" w:rsidRPr="00350C12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1217C" w:rsidRDefault="0031217C" w:rsidP="006916E1">
      <w:r>
        <w:separator/>
      </w:r>
    </w:p>
  </w:endnote>
  <w:endnote w:type="continuationSeparator" w:id="0">
    <w:p w:rsidR="0031217C" w:rsidRDefault="0031217C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1217C" w:rsidRDefault="0031217C" w:rsidP="006916E1">
      <w:r>
        <w:separator/>
      </w:r>
    </w:p>
  </w:footnote>
  <w:footnote w:type="continuationSeparator" w:id="0">
    <w:p w:rsidR="0031217C" w:rsidRDefault="0031217C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2"/>
  </w:num>
  <w:num w:numId="2" w16cid:durableId="1110468460">
    <w:abstractNumId w:val="1"/>
  </w:num>
  <w:num w:numId="3" w16cid:durableId="580062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10E9A"/>
    <w:rsid w:val="0001677F"/>
    <w:rsid w:val="000359DF"/>
    <w:rsid w:val="00073275"/>
    <w:rsid w:val="00096C4D"/>
    <w:rsid w:val="001A313A"/>
    <w:rsid w:val="001C51BC"/>
    <w:rsid w:val="00213777"/>
    <w:rsid w:val="002948B4"/>
    <w:rsid w:val="0031217C"/>
    <w:rsid w:val="003305BC"/>
    <w:rsid w:val="00350C12"/>
    <w:rsid w:val="00396341"/>
    <w:rsid w:val="004A7654"/>
    <w:rsid w:val="004F5320"/>
    <w:rsid w:val="006916E1"/>
    <w:rsid w:val="007403A2"/>
    <w:rsid w:val="0085097D"/>
    <w:rsid w:val="008A668C"/>
    <w:rsid w:val="0099494F"/>
    <w:rsid w:val="009B0106"/>
    <w:rsid w:val="009F4F29"/>
    <w:rsid w:val="00B830CD"/>
    <w:rsid w:val="00BF3031"/>
    <w:rsid w:val="00C613A9"/>
    <w:rsid w:val="00CA6C8D"/>
    <w:rsid w:val="00CC1D91"/>
    <w:rsid w:val="00DE09D8"/>
    <w:rsid w:val="00E10C70"/>
    <w:rsid w:val="00E53BE8"/>
    <w:rsid w:val="00EA05F3"/>
    <w:rsid w:val="00EF70B9"/>
    <w:rsid w:val="00F75BA8"/>
    <w:rsid w:val="00FA4F07"/>
    <w:rsid w:val="00FB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B2788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0B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  <w:style w:type="paragraph" w:styleId="Sinespaciado">
    <w:name w:val="No Spacing"/>
    <w:uiPriority w:val="1"/>
    <w:qFormat/>
    <w:rsid w:val="00350C12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492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2</cp:revision>
  <cp:lastPrinted>2024-09-25T17:22:00Z</cp:lastPrinted>
  <dcterms:created xsi:type="dcterms:W3CDTF">2024-12-04T23:35:00Z</dcterms:created>
  <dcterms:modified xsi:type="dcterms:W3CDTF">2024-12-04T23:39:00Z</dcterms:modified>
</cp:coreProperties>
</file>