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16852" w:rsidRPr="00316852" w:rsidRDefault="003A7E92" w:rsidP="00316852">
      <w:pPr>
        <w:jc w:val="center"/>
        <w:rPr>
          <w:rFonts w:ascii="Calibri" w:hAnsi="Calibri" w:cs="Calibri"/>
          <w:b/>
          <w:sz w:val="72"/>
          <w:szCs w:val="72"/>
          <w:lang w:val="es-ES"/>
        </w:rPr>
      </w:pPr>
      <w:r>
        <w:rPr>
          <w:rFonts w:ascii="Calibri" w:hAnsi="Calibri" w:cs="Calibri"/>
          <w:b/>
          <w:sz w:val="72"/>
          <w:szCs w:val="72"/>
          <w:lang w:val="es-ES"/>
        </w:rPr>
        <w:t>Carnaval en Barranquilla</w:t>
      </w:r>
    </w:p>
    <w:p w:rsidR="00316852" w:rsidRPr="009B5CC6" w:rsidRDefault="00316852" w:rsidP="00316852">
      <w:pPr>
        <w:jc w:val="center"/>
        <w:rPr>
          <w:rFonts w:ascii="Calibri" w:hAnsi="Calibri" w:cs="Calibri"/>
          <w:b/>
          <w:sz w:val="32"/>
          <w:szCs w:val="32"/>
          <w:lang w:val="es-ES"/>
        </w:rPr>
      </w:pPr>
      <w:r w:rsidRPr="009B5CC6">
        <w:rPr>
          <w:rFonts w:ascii="Calibri" w:hAnsi="Calibri" w:cs="Calibri"/>
          <w:b/>
          <w:sz w:val="32"/>
          <w:szCs w:val="32"/>
          <w:lang w:val="es-ES"/>
        </w:rPr>
        <w:t>04 días / 03 noches</w:t>
      </w:r>
    </w:p>
    <w:p w:rsidR="003A7E92" w:rsidRDefault="003A7E92" w:rsidP="00316852">
      <w:pPr>
        <w:rPr>
          <w:rFonts w:ascii="Calibri" w:hAnsi="Calibri" w:cs="Calibri"/>
          <w:sz w:val="20"/>
          <w:szCs w:val="20"/>
          <w:lang w:val="es-ES"/>
        </w:rPr>
      </w:pPr>
    </w:p>
    <w:p w:rsidR="003A7E92" w:rsidRDefault="003A7E92" w:rsidP="00316852">
      <w:pPr>
        <w:rPr>
          <w:rFonts w:ascii="Calibri" w:hAnsi="Calibri" w:cs="Calibri"/>
          <w:sz w:val="20"/>
          <w:szCs w:val="20"/>
          <w:lang w:val="es-ES"/>
        </w:rPr>
      </w:pPr>
    </w:p>
    <w:p w:rsidR="00316852" w:rsidRPr="00316852" w:rsidRDefault="003A7E92" w:rsidP="00316852">
      <w:pPr>
        <w:rPr>
          <w:rFonts w:ascii="Calibri" w:hAnsi="Calibri" w:cs="Calibri"/>
          <w:sz w:val="20"/>
          <w:szCs w:val="20"/>
          <w:lang w:val="es-ES"/>
        </w:rPr>
      </w:pPr>
      <w:r>
        <w:rPr>
          <w:rFonts w:ascii="Calibri" w:hAnsi="Calibri" w:cs="Calibri"/>
          <w:sz w:val="20"/>
          <w:szCs w:val="20"/>
          <w:lang w:val="es-ES"/>
        </w:rPr>
        <w:t>Salida: 28 febrero 20</w:t>
      </w:r>
      <w:r w:rsidR="00695E38">
        <w:rPr>
          <w:rFonts w:ascii="Calibri" w:hAnsi="Calibri" w:cs="Calibri"/>
          <w:sz w:val="20"/>
          <w:szCs w:val="20"/>
          <w:lang w:val="es-ES"/>
        </w:rPr>
        <w:t>2</w:t>
      </w:r>
      <w:r>
        <w:rPr>
          <w:rFonts w:ascii="Calibri" w:hAnsi="Calibri" w:cs="Calibri"/>
          <w:sz w:val="20"/>
          <w:szCs w:val="20"/>
          <w:lang w:val="es-ES"/>
        </w:rPr>
        <w:t>5</w:t>
      </w:r>
    </w:p>
    <w:p w:rsidR="00316852" w:rsidRPr="00316852" w:rsidRDefault="00316852" w:rsidP="00316852">
      <w:pPr>
        <w:jc w:val="both"/>
        <w:rPr>
          <w:rFonts w:ascii="Calibri" w:hAnsi="Calibri" w:cs="Calibri"/>
          <w:sz w:val="20"/>
          <w:szCs w:val="20"/>
        </w:rPr>
      </w:pPr>
    </w:p>
    <w:p w:rsidR="003A7E92" w:rsidRDefault="003A7E92" w:rsidP="00316852">
      <w:pPr>
        <w:jc w:val="both"/>
        <w:rPr>
          <w:rFonts w:ascii="Calibri" w:hAnsi="Calibri" w:cs="Calibri"/>
          <w:b/>
          <w:bCs/>
          <w:sz w:val="20"/>
          <w:szCs w:val="20"/>
        </w:rPr>
      </w:pPr>
      <w:r>
        <w:rPr>
          <w:rFonts w:ascii="Calibri" w:hAnsi="Calibri" w:cs="Calibri"/>
          <w:b/>
          <w:bCs/>
          <w:sz w:val="20"/>
          <w:szCs w:val="20"/>
        </w:rPr>
        <w:t>Viernes 28 febrero 2025</w:t>
      </w:r>
    </w:p>
    <w:p w:rsidR="00316852" w:rsidRPr="00316852" w:rsidRDefault="00316852" w:rsidP="00316852">
      <w:pPr>
        <w:jc w:val="both"/>
        <w:rPr>
          <w:rFonts w:ascii="Calibri" w:hAnsi="Calibri" w:cs="Calibri"/>
          <w:b/>
          <w:bCs/>
          <w:sz w:val="20"/>
          <w:szCs w:val="20"/>
        </w:rPr>
      </w:pPr>
      <w:r w:rsidRPr="00316852">
        <w:rPr>
          <w:rFonts w:ascii="Calibri" w:hAnsi="Calibri" w:cs="Calibri"/>
          <w:b/>
          <w:bCs/>
          <w:sz w:val="20"/>
          <w:szCs w:val="20"/>
        </w:rPr>
        <w:t xml:space="preserve">Día 1. </w:t>
      </w:r>
      <w:r w:rsidR="003A7E92">
        <w:rPr>
          <w:rFonts w:ascii="Calibri" w:hAnsi="Calibri" w:cs="Calibri"/>
          <w:b/>
          <w:bCs/>
          <w:sz w:val="20"/>
          <w:szCs w:val="20"/>
        </w:rPr>
        <w:t>Barranquilla</w:t>
      </w:r>
    </w:p>
    <w:p w:rsidR="00316852" w:rsidRPr="00316852" w:rsidRDefault="003A7E92" w:rsidP="00316852">
      <w:pPr>
        <w:jc w:val="both"/>
        <w:rPr>
          <w:rFonts w:ascii="Calibri" w:hAnsi="Calibri" w:cs="Calibri"/>
          <w:sz w:val="20"/>
          <w:szCs w:val="20"/>
        </w:rPr>
      </w:pPr>
      <w:r w:rsidRPr="003A7E92">
        <w:rPr>
          <w:rFonts w:ascii="Calibri" w:hAnsi="Calibri" w:cs="Calibri"/>
          <w:sz w:val="20"/>
          <w:szCs w:val="20"/>
        </w:rPr>
        <w:t xml:space="preserve">Llegada, asistencia en el aeropuerto Ernesto </w:t>
      </w:r>
      <w:proofErr w:type="spellStart"/>
      <w:r w:rsidRPr="003A7E92">
        <w:rPr>
          <w:rFonts w:ascii="Calibri" w:hAnsi="Calibri" w:cs="Calibri"/>
          <w:sz w:val="20"/>
          <w:szCs w:val="20"/>
        </w:rPr>
        <w:t>Cortizos</w:t>
      </w:r>
      <w:proofErr w:type="spellEnd"/>
      <w:r w:rsidRPr="003A7E92">
        <w:rPr>
          <w:rFonts w:ascii="Calibri" w:hAnsi="Calibri" w:cs="Calibri"/>
          <w:sz w:val="20"/>
          <w:szCs w:val="20"/>
        </w:rPr>
        <w:t xml:space="preserve"> y traslado en servicio privado al hotel seleccionado.</w:t>
      </w:r>
      <w:r>
        <w:rPr>
          <w:rFonts w:ascii="Calibri" w:hAnsi="Calibri" w:cs="Calibri"/>
          <w:b/>
          <w:bCs/>
          <w:sz w:val="20"/>
          <w:szCs w:val="20"/>
        </w:rPr>
        <w:t xml:space="preserve"> </w:t>
      </w:r>
      <w:r w:rsidR="00316852" w:rsidRPr="00316852">
        <w:rPr>
          <w:rFonts w:ascii="Calibri" w:hAnsi="Calibri" w:cs="Calibri"/>
          <w:b/>
          <w:bCs/>
          <w:sz w:val="20"/>
          <w:szCs w:val="20"/>
        </w:rPr>
        <w:t>Alojamiento.</w:t>
      </w:r>
      <w:r w:rsidR="00316852" w:rsidRPr="00316852">
        <w:rPr>
          <w:rFonts w:ascii="Calibri" w:hAnsi="Calibri" w:cs="Calibri"/>
          <w:sz w:val="20"/>
          <w:szCs w:val="20"/>
        </w:rPr>
        <w:t xml:space="preserve"> </w:t>
      </w:r>
    </w:p>
    <w:p w:rsidR="00316852" w:rsidRPr="00316852" w:rsidRDefault="00316852" w:rsidP="00316852">
      <w:pPr>
        <w:jc w:val="both"/>
        <w:rPr>
          <w:rFonts w:ascii="Calibri" w:hAnsi="Calibri" w:cs="Calibri"/>
          <w:sz w:val="20"/>
          <w:szCs w:val="20"/>
        </w:rPr>
      </w:pPr>
    </w:p>
    <w:p w:rsidR="003A7E92" w:rsidRDefault="003A7E92" w:rsidP="00316852">
      <w:pPr>
        <w:jc w:val="both"/>
        <w:rPr>
          <w:rFonts w:ascii="Calibri" w:hAnsi="Calibri" w:cs="Calibri"/>
          <w:b/>
          <w:sz w:val="20"/>
          <w:szCs w:val="20"/>
          <w:lang w:val="es-ES"/>
        </w:rPr>
      </w:pPr>
      <w:r>
        <w:rPr>
          <w:rFonts w:ascii="Calibri" w:hAnsi="Calibri" w:cs="Calibri"/>
          <w:b/>
          <w:sz w:val="20"/>
          <w:szCs w:val="20"/>
          <w:lang w:val="es-ES"/>
        </w:rPr>
        <w:t>Sábado 01 marzo 2025</w:t>
      </w:r>
    </w:p>
    <w:p w:rsidR="00316852" w:rsidRPr="00316852" w:rsidRDefault="00316852" w:rsidP="00316852">
      <w:pPr>
        <w:jc w:val="both"/>
        <w:rPr>
          <w:rFonts w:ascii="Calibri" w:hAnsi="Calibri" w:cs="Calibri"/>
          <w:b/>
          <w:sz w:val="20"/>
          <w:szCs w:val="20"/>
          <w:lang w:val="es-ES"/>
        </w:rPr>
      </w:pPr>
      <w:r w:rsidRPr="00316852">
        <w:rPr>
          <w:rFonts w:ascii="Calibri" w:hAnsi="Calibri" w:cs="Calibri"/>
          <w:b/>
          <w:sz w:val="20"/>
          <w:szCs w:val="20"/>
          <w:lang w:val="es-ES"/>
        </w:rPr>
        <w:t xml:space="preserve">Día 2. </w:t>
      </w:r>
      <w:r w:rsidR="003A7E92">
        <w:rPr>
          <w:rFonts w:ascii="Calibri" w:hAnsi="Calibri" w:cs="Calibri"/>
          <w:b/>
          <w:sz w:val="20"/>
          <w:szCs w:val="20"/>
          <w:lang w:val="es-ES"/>
        </w:rPr>
        <w:t xml:space="preserve">Barranquilla </w:t>
      </w:r>
    </w:p>
    <w:p w:rsidR="003A7E92" w:rsidRDefault="00316852" w:rsidP="003A7E92">
      <w:pPr>
        <w:jc w:val="both"/>
        <w:rPr>
          <w:rFonts w:ascii="Calibri" w:hAnsi="Calibri" w:cs="Calibri"/>
          <w:b/>
          <w:bCs/>
          <w:sz w:val="20"/>
          <w:szCs w:val="20"/>
          <w:lang w:val="es-MX"/>
        </w:rPr>
      </w:pPr>
      <w:r w:rsidRPr="00316852">
        <w:rPr>
          <w:rFonts w:ascii="Calibri" w:hAnsi="Calibri" w:cs="Calibri"/>
          <w:b/>
          <w:bCs/>
          <w:sz w:val="20"/>
          <w:szCs w:val="20"/>
          <w:lang w:val="es-ES"/>
        </w:rPr>
        <w:t>Desayuno</w:t>
      </w:r>
      <w:r w:rsidR="003A7E92">
        <w:rPr>
          <w:rFonts w:ascii="Calibri" w:hAnsi="Calibri" w:cs="Calibri"/>
          <w:b/>
          <w:bCs/>
          <w:sz w:val="20"/>
          <w:szCs w:val="20"/>
          <w:lang w:val="es-ES"/>
        </w:rPr>
        <w:t xml:space="preserve">. </w:t>
      </w:r>
      <w:r w:rsidR="003A7E92" w:rsidRPr="003A7E92">
        <w:rPr>
          <w:rFonts w:ascii="Calibri" w:hAnsi="Calibri" w:cs="Calibri"/>
          <w:sz w:val="20"/>
          <w:szCs w:val="20"/>
          <w:lang w:val="es-MX"/>
        </w:rPr>
        <w:t xml:space="preserve">Traslados desde el hotel hasta el palco para disfrutar de tu primer día en El Carnaval. Aquí empieza en firme el sábado de carnaval con la llamada Batalla de Flores, acto central de la fiesta y a la vez el desfile más importante y más esperado. Es un gran desfile de carrozas, que encabeza la Reina del Carnaval, seguida de grupos folclóricos, disfraces, cumbiambas y comparsas. </w:t>
      </w:r>
      <w:r w:rsidR="003A7E92">
        <w:rPr>
          <w:rFonts w:ascii="Calibri" w:hAnsi="Calibri" w:cs="Calibri"/>
          <w:sz w:val="20"/>
          <w:szCs w:val="20"/>
          <w:lang w:val="es-MX"/>
        </w:rPr>
        <w:t xml:space="preserve"> </w:t>
      </w:r>
      <w:r w:rsidR="003A7E92" w:rsidRPr="003A7E92">
        <w:rPr>
          <w:rFonts w:ascii="Calibri" w:hAnsi="Calibri" w:cs="Calibri"/>
          <w:sz w:val="20"/>
          <w:szCs w:val="20"/>
          <w:lang w:val="es-MX"/>
        </w:rPr>
        <w:t>Traslado palco al hotel elegido</w:t>
      </w:r>
      <w:r w:rsidR="003A7E92" w:rsidRPr="003A7E92">
        <w:rPr>
          <w:rFonts w:ascii="Calibri" w:hAnsi="Calibri" w:cs="Calibri"/>
          <w:b/>
          <w:bCs/>
          <w:sz w:val="20"/>
          <w:szCs w:val="20"/>
          <w:lang w:val="es-MX"/>
        </w:rPr>
        <w:t xml:space="preserve">. Alojamiento. </w:t>
      </w:r>
    </w:p>
    <w:p w:rsidR="003A7E92" w:rsidRPr="003A7E92" w:rsidRDefault="003A7E92" w:rsidP="003A7E92">
      <w:pPr>
        <w:jc w:val="both"/>
        <w:rPr>
          <w:rFonts w:ascii="Calibri" w:hAnsi="Calibri" w:cs="Calibri"/>
          <w:sz w:val="20"/>
          <w:szCs w:val="20"/>
          <w:lang w:val="es-MX"/>
        </w:rPr>
      </w:pPr>
    </w:p>
    <w:p w:rsidR="00316852" w:rsidRPr="003A7E92" w:rsidRDefault="003A7E92" w:rsidP="003A7E92">
      <w:pPr>
        <w:jc w:val="both"/>
        <w:rPr>
          <w:rFonts w:ascii="Calibri" w:hAnsi="Calibri" w:cs="Calibri"/>
          <w:sz w:val="20"/>
          <w:szCs w:val="20"/>
          <w:lang w:val="es-ES"/>
        </w:rPr>
      </w:pPr>
      <w:r w:rsidRPr="003A7E92">
        <w:rPr>
          <w:rFonts w:ascii="Calibri" w:hAnsi="Calibri" w:cs="Calibri"/>
          <w:i/>
          <w:iCs/>
          <w:sz w:val="20"/>
          <w:szCs w:val="20"/>
          <w:lang w:val="es-MX"/>
        </w:rPr>
        <w:t>Nota: el guía le hará entrega del kit carnaval (camisa, sombrero)</w:t>
      </w:r>
      <w:r>
        <w:rPr>
          <w:rFonts w:ascii="Calibri" w:hAnsi="Calibri" w:cs="Calibri"/>
          <w:i/>
          <w:iCs/>
          <w:sz w:val="20"/>
          <w:szCs w:val="20"/>
          <w:lang w:val="es-MX"/>
        </w:rPr>
        <w:t>.</w:t>
      </w:r>
    </w:p>
    <w:p w:rsidR="00316852" w:rsidRPr="009B5CC6" w:rsidRDefault="00316852" w:rsidP="00316852">
      <w:pPr>
        <w:jc w:val="both"/>
        <w:rPr>
          <w:rFonts w:ascii="Calibri" w:hAnsi="Calibri" w:cs="Calibri"/>
          <w:sz w:val="18"/>
          <w:szCs w:val="18"/>
        </w:rPr>
      </w:pPr>
    </w:p>
    <w:p w:rsidR="003A7E92" w:rsidRDefault="003A7E92" w:rsidP="00316852">
      <w:pPr>
        <w:jc w:val="both"/>
        <w:rPr>
          <w:rFonts w:ascii="Calibri" w:hAnsi="Calibri" w:cs="Calibri"/>
          <w:b/>
          <w:sz w:val="20"/>
          <w:szCs w:val="20"/>
          <w:lang w:val="es-ES"/>
        </w:rPr>
      </w:pPr>
      <w:r>
        <w:rPr>
          <w:rFonts w:ascii="Calibri" w:hAnsi="Calibri" w:cs="Calibri"/>
          <w:b/>
          <w:sz w:val="20"/>
          <w:szCs w:val="20"/>
          <w:lang w:val="es-ES"/>
        </w:rPr>
        <w:t>Domingo 02 marzo 2025</w:t>
      </w:r>
    </w:p>
    <w:p w:rsidR="00316852" w:rsidRPr="00316852" w:rsidRDefault="00316852" w:rsidP="00316852">
      <w:pPr>
        <w:jc w:val="both"/>
        <w:rPr>
          <w:rFonts w:ascii="Calibri" w:hAnsi="Calibri" w:cs="Calibri"/>
          <w:bCs/>
          <w:color w:val="000000" w:themeColor="text1"/>
          <w:sz w:val="20"/>
          <w:szCs w:val="20"/>
          <w:lang w:val="es-ES"/>
        </w:rPr>
      </w:pPr>
      <w:r w:rsidRPr="00316852">
        <w:rPr>
          <w:rFonts w:ascii="Calibri" w:hAnsi="Calibri" w:cs="Calibri"/>
          <w:b/>
          <w:sz w:val="20"/>
          <w:szCs w:val="20"/>
          <w:lang w:val="es-ES"/>
        </w:rPr>
        <w:t xml:space="preserve">Día 3. </w:t>
      </w:r>
      <w:r w:rsidR="003A7E92">
        <w:rPr>
          <w:rFonts w:ascii="Calibri" w:hAnsi="Calibri" w:cs="Calibri"/>
          <w:b/>
          <w:sz w:val="20"/>
          <w:szCs w:val="20"/>
          <w:lang w:val="es-ES"/>
        </w:rPr>
        <w:t>Barranquilla</w:t>
      </w:r>
    </w:p>
    <w:p w:rsidR="003A7E92" w:rsidRPr="003A7E92" w:rsidRDefault="00316852" w:rsidP="003A7E92">
      <w:pPr>
        <w:jc w:val="both"/>
        <w:rPr>
          <w:rFonts w:ascii="Calibri" w:hAnsi="Calibri" w:cs="Calibri"/>
          <w:sz w:val="20"/>
          <w:szCs w:val="20"/>
          <w:lang w:val="es-MX"/>
        </w:rPr>
      </w:pPr>
      <w:r w:rsidRPr="00316852">
        <w:rPr>
          <w:rFonts w:ascii="Calibri" w:hAnsi="Calibri" w:cs="Calibri"/>
          <w:b/>
          <w:bCs/>
          <w:sz w:val="20"/>
          <w:szCs w:val="20"/>
          <w:lang w:val="es-ES"/>
        </w:rPr>
        <w:t>Desayuno.</w:t>
      </w:r>
      <w:r w:rsidRPr="00316852">
        <w:rPr>
          <w:rFonts w:ascii="Calibri" w:hAnsi="Calibri" w:cs="Calibri"/>
          <w:sz w:val="20"/>
          <w:szCs w:val="20"/>
          <w:lang w:val="es-ES"/>
        </w:rPr>
        <w:t xml:space="preserve"> </w:t>
      </w:r>
      <w:r w:rsidR="003A7E92" w:rsidRPr="003A7E92">
        <w:rPr>
          <w:rFonts w:ascii="Calibri" w:hAnsi="Calibri" w:cs="Calibri"/>
          <w:sz w:val="20"/>
          <w:szCs w:val="20"/>
          <w:lang w:val="es-MX"/>
        </w:rPr>
        <w:t xml:space="preserve">Traslados desde el hotel hasta el palco para disfrutar de tu segundo día en el Carnaval. Los domingos de Gran Parada, la tradición y el folclor marcan la pauta de un esplendoroso desfile en el que Cumbiambas, Danzas de Congos, de Negros, y de garabato, comparsas de tradición popular, marchan en un orden supremo, mostrando todo su brillo y rindiendo tributo a la tradición festiva, dancística y musical del Caribe colombiano. </w:t>
      </w:r>
      <w:r w:rsidR="003A7E92" w:rsidRPr="003A7E92">
        <w:rPr>
          <w:rFonts w:ascii="Calibri" w:hAnsi="Calibri" w:cs="Calibri"/>
          <w:b/>
          <w:bCs/>
          <w:sz w:val="20"/>
          <w:szCs w:val="20"/>
          <w:lang w:val="es-MX"/>
        </w:rPr>
        <w:t xml:space="preserve">Alojamiento. </w:t>
      </w:r>
    </w:p>
    <w:p w:rsidR="00316852" w:rsidRPr="00316852" w:rsidRDefault="00316852" w:rsidP="00316852">
      <w:pPr>
        <w:jc w:val="both"/>
        <w:rPr>
          <w:rFonts w:ascii="Calibri" w:hAnsi="Calibri" w:cs="Calibri"/>
          <w:sz w:val="20"/>
          <w:szCs w:val="20"/>
        </w:rPr>
      </w:pPr>
    </w:p>
    <w:p w:rsidR="003A7E92" w:rsidRDefault="003A7E92" w:rsidP="00316852">
      <w:pPr>
        <w:jc w:val="both"/>
        <w:rPr>
          <w:rFonts w:ascii="Calibri" w:hAnsi="Calibri" w:cs="Calibri"/>
          <w:b/>
          <w:bCs/>
          <w:sz w:val="20"/>
          <w:szCs w:val="20"/>
        </w:rPr>
      </w:pPr>
      <w:r>
        <w:rPr>
          <w:rFonts w:ascii="Calibri" w:hAnsi="Calibri" w:cs="Calibri"/>
          <w:b/>
          <w:bCs/>
          <w:sz w:val="20"/>
          <w:szCs w:val="20"/>
        </w:rPr>
        <w:t>Lunes 03 marzo 2025</w:t>
      </w:r>
    </w:p>
    <w:p w:rsidR="00316852" w:rsidRPr="00316852" w:rsidRDefault="00316852" w:rsidP="00316852">
      <w:pPr>
        <w:jc w:val="both"/>
        <w:rPr>
          <w:rFonts w:ascii="Calibri" w:hAnsi="Calibri" w:cs="Calibri"/>
          <w:sz w:val="20"/>
          <w:szCs w:val="20"/>
        </w:rPr>
      </w:pPr>
      <w:r w:rsidRPr="00316852">
        <w:rPr>
          <w:rFonts w:ascii="Calibri" w:hAnsi="Calibri" w:cs="Calibri"/>
          <w:b/>
          <w:bCs/>
          <w:sz w:val="20"/>
          <w:szCs w:val="20"/>
        </w:rPr>
        <w:t xml:space="preserve">Día 4. </w:t>
      </w:r>
      <w:r w:rsidR="003A7E92">
        <w:rPr>
          <w:rFonts w:ascii="Calibri" w:hAnsi="Calibri" w:cs="Calibri"/>
          <w:b/>
          <w:bCs/>
          <w:sz w:val="20"/>
          <w:szCs w:val="20"/>
        </w:rPr>
        <w:t>Barranquilla</w:t>
      </w:r>
    </w:p>
    <w:p w:rsidR="00AB2E4A" w:rsidRPr="00316852" w:rsidRDefault="00316852" w:rsidP="00AB2E4A">
      <w:pPr>
        <w:jc w:val="both"/>
        <w:rPr>
          <w:rFonts w:ascii="Calibri" w:hAnsi="Calibri" w:cs="Calibri"/>
          <w:sz w:val="20"/>
          <w:szCs w:val="20"/>
        </w:rPr>
      </w:pPr>
      <w:r w:rsidRPr="00005546">
        <w:rPr>
          <w:rFonts w:ascii="Calibri" w:hAnsi="Calibri" w:cs="Calibri"/>
          <w:b/>
          <w:bCs/>
          <w:sz w:val="20"/>
          <w:szCs w:val="20"/>
        </w:rPr>
        <w:t>Desayuno.</w:t>
      </w:r>
      <w:r w:rsidRPr="00316852">
        <w:rPr>
          <w:rFonts w:ascii="Calibri" w:hAnsi="Calibri" w:cs="Calibri"/>
          <w:sz w:val="20"/>
          <w:szCs w:val="20"/>
        </w:rPr>
        <w:t xml:space="preserve"> Traslado del hotel al aeropuerto para tomar vuelo de regreso al siguiente destino.</w:t>
      </w:r>
    </w:p>
    <w:p w:rsidR="00316852" w:rsidRPr="00316852" w:rsidRDefault="00316852" w:rsidP="00AB2E4A">
      <w:pPr>
        <w:jc w:val="both"/>
        <w:rPr>
          <w:rFonts w:ascii="Calibri" w:hAnsi="Calibri" w:cs="Calibri"/>
          <w:sz w:val="20"/>
          <w:szCs w:val="20"/>
        </w:rPr>
      </w:pPr>
    </w:p>
    <w:p w:rsidR="00AB2E4A" w:rsidRPr="00316852" w:rsidRDefault="00AB2E4A" w:rsidP="00AB2E4A">
      <w:pPr>
        <w:jc w:val="both"/>
        <w:rPr>
          <w:rFonts w:ascii="Calibri" w:hAnsi="Calibri" w:cs="Calibri"/>
          <w:b/>
          <w:bCs/>
          <w:sz w:val="20"/>
          <w:szCs w:val="20"/>
          <w:lang w:val="es-ES"/>
        </w:rPr>
      </w:pPr>
      <w:r w:rsidRPr="00316852">
        <w:rPr>
          <w:rFonts w:ascii="Calibri" w:hAnsi="Calibri" w:cs="Calibri"/>
          <w:b/>
          <w:bCs/>
          <w:sz w:val="20"/>
          <w:szCs w:val="20"/>
          <w:lang w:val="es-ES"/>
        </w:rPr>
        <w:t>FIN DE NUESTROS SERVICIOS</w:t>
      </w:r>
    </w:p>
    <w:p w:rsidR="00AB2E4A" w:rsidRDefault="00AB2E4A" w:rsidP="00AB2E4A">
      <w:pPr>
        <w:jc w:val="both"/>
        <w:rPr>
          <w:rFonts w:ascii="Calibri" w:hAnsi="Calibri" w:cs="Calibri"/>
          <w:b/>
          <w:bCs/>
          <w:sz w:val="20"/>
          <w:szCs w:val="20"/>
          <w:lang w:val="es-ES"/>
        </w:rPr>
      </w:pPr>
    </w:p>
    <w:p w:rsidR="003A7E92" w:rsidRDefault="003A7E92" w:rsidP="00AB2E4A">
      <w:pPr>
        <w:jc w:val="both"/>
        <w:rPr>
          <w:rFonts w:ascii="Calibri" w:hAnsi="Calibri" w:cs="Calibri"/>
          <w:b/>
          <w:bCs/>
          <w:sz w:val="20"/>
          <w:szCs w:val="20"/>
          <w:lang w:val="es-ES"/>
        </w:rPr>
      </w:pPr>
    </w:p>
    <w:p w:rsidR="003A7E92" w:rsidRDefault="003A7E92" w:rsidP="00AB2E4A">
      <w:pPr>
        <w:jc w:val="both"/>
        <w:rPr>
          <w:rFonts w:ascii="Calibri" w:hAnsi="Calibri" w:cs="Calibri"/>
          <w:b/>
          <w:bCs/>
          <w:sz w:val="20"/>
          <w:szCs w:val="20"/>
          <w:lang w:val="es-ES"/>
        </w:rPr>
      </w:pPr>
    </w:p>
    <w:p w:rsidR="003A7E92" w:rsidRDefault="003A7E92" w:rsidP="00AB2E4A">
      <w:pPr>
        <w:jc w:val="both"/>
        <w:rPr>
          <w:rFonts w:ascii="Calibri" w:hAnsi="Calibri" w:cs="Calibri"/>
          <w:b/>
          <w:bCs/>
          <w:sz w:val="20"/>
          <w:szCs w:val="20"/>
          <w:lang w:val="es-ES"/>
        </w:rPr>
      </w:pPr>
    </w:p>
    <w:p w:rsidR="003A7E92" w:rsidRPr="00AB2E4A" w:rsidRDefault="003A7E92"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Traslados aeropuerto – hotel – aeropuerto</w:t>
      </w:r>
      <w:r w:rsidR="003A7E92">
        <w:rPr>
          <w:rFonts w:ascii="Calibri" w:hAnsi="Calibri" w:cs="Calibri"/>
          <w:sz w:val="20"/>
          <w:szCs w:val="20"/>
        </w:rPr>
        <w:t xml:space="preserve"> en servicio privado</w:t>
      </w:r>
    </w:p>
    <w:p w:rsidR="006B613D" w:rsidRPr="00AB2E4A" w:rsidRDefault="006B613D" w:rsidP="006B613D">
      <w:pPr>
        <w:pStyle w:val="Prrafodelista"/>
        <w:numPr>
          <w:ilvl w:val="0"/>
          <w:numId w:val="8"/>
        </w:numPr>
        <w:tabs>
          <w:tab w:val="left" w:pos="851"/>
        </w:tabs>
        <w:spacing w:line="259" w:lineRule="auto"/>
        <w:rPr>
          <w:rFonts w:ascii="Calibri" w:hAnsi="Calibri" w:cs="Calibri"/>
          <w:sz w:val="20"/>
          <w:szCs w:val="20"/>
        </w:rPr>
      </w:pPr>
      <w:r w:rsidRPr="00AB2E4A">
        <w:rPr>
          <w:rFonts w:ascii="Calibri" w:hAnsi="Calibri" w:cs="Calibri"/>
          <w:sz w:val="20"/>
          <w:szCs w:val="20"/>
        </w:rPr>
        <w:t>03 noches de alojamiento e</w:t>
      </w:r>
      <w:r w:rsidR="003A7E92">
        <w:rPr>
          <w:rFonts w:ascii="Calibri" w:hAnsi="Calibri" w:cs="Calibri"/>
          <w:sz w:val="20"/>
          <w:szCs w:val="20"/>
        </w:rPr>
        <w:t>n Barranquilla con desayuno</w:t>
      </w:r>
    </w:p>
    <w:p w:rsidR="003A7E92" w:rsidRPr="003A7E92" w:rsidRDefault="003A7E92" w:rsidP="006B613D">
      <w:pPr>
        <w:pStyle w:val="Prrafodelista"/>
        <w:numPr>
          <w:ilvl w:val="0"/>
          <w:numId w:val="3"/>
        </w:numPr>
        <w:spacing w:after="160" w:line="259" w:lineRule="auto"/>
        <w:rPr>
          <w:rFonts w:ascii="Calibri" w:hAnsi="Calibri" w:cs="Calibri"/>
          <w:sz w:val="20"/>
          <w:szCs w:val="20"/>
          <w:lang w:val="pt-PT"/>
        </w:rPr>
      </w:pPr>
      <w:r w:rsidRPr="003A7E92">
        <w:rPr>
          <w:rFonts w:ascii="Calibri" w:hAnsi="Calibri" w:cs="Calibri"/>
          <w:sz w:val="20"/>
          <w:szCs w:val="20"/>
          <w:lang w:val="pt-PT"/>
        </w:rPr>
        <w:t>Traslado hotel – palco – hotel (</w:t>
      </w:r>
      <w:r>
        <w:rPr>
          <w:rFonts w:ascii="Calibri" w:hAnsi="Calibri" w:cs="Calibri"/>
          <w:sz w:val="20"/>
          <w:szCs w:val="20"/>
          <w:lang w:val="pt-PT"/>
        </w:rPr>
        <w:t>sábado 01 marzo y domingo 02 marzo)</w:t>
      </w:r>
    </w:p>
    <w:p w:rsidR="003A7E92" w:rsidRDefault="003A7E92" w:rsidP="006B613D">
      <w:pPr>
        <w:pStyle w:val="Prrafodelista"/>
        <w:numPr>
          <w:ilvl w:val="0"/>
          <w:numId w:val="3"/>
        </w:numPr>
        <w:spacing w:after="160" w:line="259" w:lineRule="auto"/>
        <w:rPr>
          <w:rFonts w:ascii="Calibri" w:hAnsi="Calibri" w:cs="Calibri"/>
          <w:sz w:val="20"/>
          <w:szCs w:val="20"/>
          <w:lang w:val="pt-PT"/>
        </w:rPr>
      </w:pPr>
      <w:r w:rsidRPr="003A7E92">
        <w:rPr>
          <w:rFonts w:ascii="Calibri" w:hAnsi="Calibri" w:cs="Calibri"/>
          <w:sz w:val="20"/>
          <w:szCs w:val="20"/>
          <w:lang w:val="pt-PT"/>
        </w:rPr>
        <w:t>Boleta de ingreso al carnaval (palco monocuco o s</w:t>
      </w:r>
      <w:r>
        <w:rPr>
          <w:rFonts w:ascii="Calibri" w:hAnsi="Calibri" w:cs="Calibri"/>
          <w:sz w:val="20"/>
          <w:szCs w:val="20"/>
          <w:lang w:val="pt-PT"/>
        </w:rPr>
        <w:t>imilar)</w:t>
      </w:r>
    </w:p>
    <w:p w:rsidR="003A7E92" w:rsidRPr="003A7E92" w:rsidRDefault="003A7E92" w:rsidP="003A7E92">
      <w:pPr>
        <w:pStyle w:val="Prrafodelista"/>
        <w:numPr>
          <w:ilvl w:val="0"/>
          <w:numId w:val="3"/>
        </w:numPr>
        <w:spacing w:after="160" w:line="259" w:lineRule="auto"/>
        <w:rPr>
          <w:rFonts w:ascii="Calibri" w:hAnsi="Calibri" w:cs="Calibri"/>
          <w:sz w:val="20"/>
          <w:szCs w:val="20"/>
          <w:lang w:val="es-MX"/>
        </w:rPr>
      </w:pPr>
      <w:r w:rsidRPr="003A7E92">
        <w:rPr>
          <w:rFonts w:ascii="Calibri" w:hAnsi="Calibri" w:cs="Calibri"/>
          <w:sz w:val="20"/>
          <w:szCs w:val="20"/>
          <w:lang w:val="es-MX"/>
        </w:rPr>
        <w:t>Kit carnavalero (sombrero y c</w:t>
      </w:r>
      <w:r>
        <w:rPr>
          <w:rFonts w:ascii="Calibri" w:hAnsi="Calibri" w:cs="Calibri"/>
          <w:sz w:val="20"/>
          <w:szCs w:val="20"/>
          <w:lang w:val="es-MX"/>
        </w:rPr>
        <w:t>amisa)</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 xml:space="preserve">Guía </w:t>
      </w:r>
      <w:r w:rsidR="003A7E92">
        <w:rPr>
          <w:rFonts w:ascii="Calibri" w:hAnsi="Calibri" w:cs="Calibri"/>
          <w:sz w:val="20"/>
          <w:szCs w:val="20"/>
        </w:rPr>
        <w:t xml:space="preserve">acompañante </w:t>
      </w:r>
      <w:r w:rsidRPr="00AB2E4A">
        <w:rPr>
          <w:rFonts w:ascii="Calibri" w:hAnsi="Calibri" w:cs="Calibri"/>
          <w:sz w:val="20"/>
          <w:szCs w:val="20"/>
        </w:rPr>
        <w:t xml:space="preserve">en español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6B613D" w:rsidRPr="00AB2E4A" w:rsidRDefault="006B613D" w:rsidP="006B613D">
      <w:pPr>
        <w:ind w:left="567"/>
        <w:rPr>
          <w:rFonts w:ascii="Calibri" w:hAnsi="Calibri" w:cs="Calibri"/>
          <w:b/>
        </w:rPr>
      </w:pPr>
      <w:r w:rsidRPr="00AB2E4A">
        <w:rPr>
          <w:rFonts w:ascii="Calibri" w:hAnsi="Calibri" w:cs="Calibri"/>
          <w:b/>
        </w:rPr>
        <w:t>NO Incluye</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r w:rsidR="003A7E92">
        <w:rPr>
          <w:rFonts w:ascii="Calibri" w:hAnsi="Calibri" w:cs="Calibri"/>
          <w:sz w:val="20"/>
          <w:szCs w:val="20"/>
        </w:rPr>
        <w:t>o 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316852" w:rsidRDefault="006B613D" w:rsidP="006E12FA">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Propinas</w:t>
      </w:r>
    </w:p>
    <w:tbl>
      <w:tblPr>
        <w:tblW w:w="7155" w:type="dxa"/>
        <w:jc w:val="center"/>
        <w:tblCellMar>
          <w:left w:w="70" w:type="dxa"/>
          <w:right w:w="70" w:type="dxa"/>
        </w:tblCellMar>
        <w:tblLook w:val="04A0" w:firstRow="1" w:lastRow="0" w:firstColumn="1" w:lastColumn="0" w:noHBand="0" w:noVBand="1"/>
      </w:tblPr>
      <w:tblGrid>
        <w:gridCol w:w="1625"/>
        <w:gridCol w:w="186"/>
        <w:gridCol w:w="1308"/>
        <w:gridCol w:w="1276"/>
        <w:gridCol w:w="1275"/>
        <w:gridCol w:w="1490"/>
      </w:tblGrid>
      <w:tr w:rsidR="003A7E92" w:rsidRPr="003A7E92" w:rsidTr="003A7E92">
        <w:trPr>
          <w:trHeight w:val="288"/>
          <w:jc w:val="center"/>
        </w:trPr>
        <w:tc>
          <w:tcPr>
            <w:tcW w:w="7155"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 xml:space="preserve">TARIFAS EN USD POR PERSONA </w:t>
            </w:r>
          </w:p>
        </w:tc>
      </w:tr>
      <w:tr w:rsidR="003A7E92" w:rsidRPr="003A7E92" w:rsidTr="003A7E92">
        <w:trPr>
          <w:trHeight w:val="288"/>
          <w:jc w:val="center"/>
        </w:trPr>
        <w:tc>
          <w:tcPr>
            <w:tcW w:w="4390" w:type="dxa"/>
            <w:gridSpan w:val="4"/>
            <w:tcBorders>
              <w:top w:val="nil"/>
              <w:left w:val="single" w:sz="4" w:space="0" w:color="auto"/>
              <w:bottom w:val="nil"/>
              <w:right w:val="single" w:sz="4" w:space="0" w:color="000000"/>
            </w:tcBorders>
            <w:shd w:val="clear" w:color="000000" w:fill="FFFFFF"/>
            <w:noWrap/>
            <w:vAlign w:val="center"/>
            <w:hideMark/>
          </w:tcPr>
          <w:p w:rsidR="003A7E92" w:rsidRPr="003A7E92" w:rsidRDefault="003A7E92" w:rsidP="003A7E92">
            <w:pPr>
              <w:jc w:val="cente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 xml:space="preserve">SERVICIOS TERRESTRES EXCLUSIVAMENTE </w:t>
            </w:r>
          </w:p>
        </w:tc>
        <w:tc>
          <w:tcPr>
            <w:tcW w:w="2765" w:type="dxa"/>
            <w:gridSpan w:val="2"/>
            <w:tcBorders>
              <w:top w:val="nil"/>
              <w:left w:val="nil"/>
              <w:bottom w:val="nil"/>
              <w:right w:val="single" w:sz="4" w:space="0" w:color="000000"/>
            </w:tcBorders>
            <w:shd w:val="clear" w:color="000000" w:fill="FFFFFF"/>
            <w:noWrap/>
            <w:vAlign w:val="center"/>
            <w:hideMark/>
          </w:tcPr>
          <w:p w:rsidR="003A7E92" w:rsidRPr="003A7E92" w:rsidRDefault="003A7E92" w:rsidP="003A7E92">
            <w:pPr>
              <w:jc w:val="cente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 xml:space="preserve">MINIMO 2 PASAJEROS </w:t>
            </w:r>
          </w:p>
        </w:tc>
      </w:tr>
      <w:tr w:rsidR="003A7E92" w:rsidRPr="003A7E92" w:rsidTr="003A7E92">
        <w:trPr>
          <w:trHeight w:val="288"/>
          <w:jc w:val="center"/>
        </w:trPr>
        <w:tc>
          <w:tcPr>
            <w:tcW w:w="7155"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28 FEBRERO 2025</w:t>
            </w:r>
          </w:p>
        </w:tc>
      </w:tr>
      <w:tr w:rsidR="003A7E92" w:rsidRPr="003A7E92" w:rsidTr="003A7E92">
        <w:trPr>
          <w:trHeight w:val="288"/>
          <w:jc w:val="center"/>
        </w:trPr>
        <w:tc>
          <w:tcPr>
            <w:tcW w:w="1806"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 xml:space="preserve">CATEGORÍA </w:t>
            </w:r>
          </w:p>
        </w:tc>
        <w:tc>
          <w:tcPr>
            <w:tcW w:w="1308" w:type="dxa"/>
            <w:tcBorders>
              <w:top w:val="nil"/>
              <w:left w:val="nil"/>
              <w:bottom w:val="single" w:sz="4" w:space="0" w:color="auto"/>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TRIPLE</w:t>
            </w:r>
          </w:p>
        </w:tc>
        <w:tc>
          <w:tcPr>
            <w:tcW w:w="1275" w:type="dxa"/>
            <w:tcBorders>
              <w:top w:val="nil"/>
              <w:left w:val="nil"/>
              <w:bottom w:val="single" w:sz="4" w:space="0" w:color="auto"/>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SENCILLA</w:t>
            </w:r>
          </w:p>
        </w:tc>
        <w:tc>
          <w:tcPr>
            <w:tcW w:w="1490" w:type="dxa"/>
            <w:tcBorders>
              <w:top w:val="nil"/>
              <w:left w:val="nil"/>
              <w:bottom w:val="single" w:sz="4" w:space="0" w:color="auto"/>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MENOR</w:t>
            </w:r>
          </w:p>
        </w:tc>
      </w:tr>
      <w:tr w:rsidR="003A7E92" w:rsidRPr="003A7E92" w:rsidTr="003A7E92">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3A7E92" w:rsidRPr="003A7E92" w:rsidRDefault="003A7E92" w:rsidP="003A7E92">
            <w:pP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 </w:t>
            </w:r>
          </w:p>
        </w:tc>
        <w:tc>
          <w:tcPr>
            <w:tcW w:w="1308"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865</w:t>
            </w:r>
          </w:p>
        </w:tc>
        <w:tc>
          <w:tcPr>
            <w:tcW w:w="1276"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703</w:t>
            </w:r>
          </w:p>
        </w:tc>
        <w:tc>
          <w:tcPr>
            <w:tcW w:w="1275"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1149</w:t>
            </w:r>
          </w:p>
        </w:tc>
        <w:tc>
          <w:tcPr>
            <w:tcW w:w="1490"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525</w:t>
            </w:r>
          </w:p>
        </w:tc>
      </w:tr>
      <w:tr w:rsidR="003A7E92" w:rsidRPr="003A7E92" w:rsidTr="003A7E92">
        <w:trPr>
          <w:trHeight w:val="288"/>
          <w:jc w:val="center"/>
        </w:trPr>
        <w:tc>
          <w:tcPr>
            <w:tcW w:w="180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A7E92" w:rsidRPr="003A7E92" w:rsidRDefault="003A7E92" w:rsidP="003A7E92">
            <w:pP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TURISTA SUPERIOR</w:t>
            </w:r>
          </w:p>
        </w:tc>
        <w:tc>
          <w:tcPr>
            <w:tcW w:w="1308"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1044</w:t>
            </w:r>
          </w:p>
        </w:tc>
        <w:tc>
          <w:tcPr>
            <w:tcW w:w="1276"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825</w:t>
            </w:r>
          </w:p>
        </w:tc>
        <w:tc>
          <w:tcPr>
            <w:tcW w:w="1275"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1451</w:t>
            </w:r>
          </w:p>
        </w:tc>
        <w:tc>
          <w:tcPr>
            <w:tcW w:w="1490"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485</w:t>
            </w:r>
          </w:p>
        </w:tc>
      </w:tr>
      <w:tr w:rsidR="003A7E92" w:rsidRPr="003A7E92" w:rsidTr="003A7E92">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3A7E92" w:rsidRPr="003A7E92" w:rsidRDefault="003A7E92" w:rsidP="003A7E92">
            <w:pP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PIRMERA</w:t>
            </w:r>
          </w:p>
        </w:tc>
        <w:tc>
          <w:tcPr>
            <w:tcW w:w="181"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 </w:t>
            </w:r>
          </w:p>
        </w:tc>
        <w:tc>
          <w:tcPr>
            <w:tcW w:w="1308"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1203</w:t>
            </w:r>
          </w:p>
        </w:tc>
        <w:tc>
          <w:tcPr>
            <w:tcW w:w="1276"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943</w:t>
            </w:r>
          </w:p>
        </w:tc>
        <w:tc>
          <w:tcPr>
            <w:tcW w:w="1275"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1825</w:t>
            </w:r>
          </w:p>
        </w:tc>
        <w:tc>
          <w:tcPr>
            <w:tcW w:w="1490" w:type="dxa"/>
            <w:tcBorders>
              <w:top w:val="nil"/>
              <w:left w:val="nil"/>
              <w:bottom w:val="single" w:sz="4" w:space="0" w:color="auto"/>
              <w:right w:val="single" w:sz="4" w:space="0" w:color="auto"/>
            </w:tcBorders>
            <w:shd w:val="clear" w:color="000000" w:fill="FFFFFF"/>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525</w:t>
            </w:r>
          </w:p>
        </w:tc>
      </w:tr>
      <w:tr w:rsidR="003A7E92" w:rsidRPr="003A7E92" w:rsidTr="003A7E92">
        <w:trPr>
          <w:trHeight w:val="288"/>
          <w:jc w:val="center"/>
        </w:trPr>
        <w:tc>
          <w:tcPr>
            <w:tcW w:w="715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A7E92" w:rsidRPr="003A7E92" w:rsidRDefault="003A7E92" w:rsidP="003A7E92">
            <w:pPr>
              <w:jc w:val="cente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TARIFA DE MENOR DE 02 A 09 AÑOS. MÁXIMO 01 MENOR POR HABITACIÓN</w:t>
            </w:r>
          </w:p>
        </w:tc>
      </w:tr>
      <w:tr w:rsidR="003A7E92" w:rsidRPr="003A7E92" w:rsidTr="003A7E92">
        <w:trPr>
          <w:trHeight w:val="288"/>
          <w:jc w:val="center"/>
        </w:trPr>
        <w:tc>
          <w:tcPr>
            <w:tcW w:w="715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A7E92" w:rsidRPr="003A7E92" w:rsidRDefault="003A7E92" w:rsidP="003A7E92">
            <w:pPr>
              <w:jc w:val="cente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NO APLICA EN FERIAS, CARNAVAL, SEMANA SANTA, NAVIDAD Y FIN DE AÑO</w:t>
            </w:r>
          </w:p>
        </w:tc>
      </w:tr>
      <w:tr w:rsidR="003A7E92" w:rsidRPr="003A7E92" w:rsidTr="003A7E92">
        <w:trPr>
          <w:trHeight w:val="288"/>
          <w:jc w:val="center"/>
        </w:trPr>
        <w:tc>
          <w:tcPr>
            <w:tcW w:w="715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A7E92" w:rsidRPr="003A7E92" w:rsidRDefault="003A7E92" w:rsidP="003A7E92">
            <w:pPr>
              <w:jc w:val="cente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 xml:space="preserve">TARIFAS SUJETAS A DISPONIBILIDAD Y CAMBIO SIN PREVIO AVISO </w:t>
            </w:r>
          </w:p>
        </w:tc>
      </w:tr>
    </w:tbl>
    <w:p w:rsidR="00B04463" w:rsidRDefault="00B04463" w:rsidP="006B613D">
      <w:pPr>
        <w:spacing w:after="160" w:line="259" w:lineRule="auto"/>
        <w:rPr>
          <w:rFonts w:ascii="Calibri" w:hAnsi="Calibri" w:cs="Calibri"/>
          <w:sz w:val="20"/>
          <w:szCs w:val="20"/>
          <w:lang w:val="es-MX"/>
        </w:rPr>
      </w:pPr>
    </w:p>
    <w:tbl>
      <w:tblPr>
        <w:tblW w:w="6232" w:type="dxa"/>
        <w:jc w:val="center"/>
        <w:tblCellMar>
          <w:left w:w="70" w:type="dxa"/>
          <w:right w:w="70" w:type="dxa"/>
        </w:tblCellMar>
        <w:tblLook w:val="04A0" w:firstRow="1" w:lastRow="0" w:firstColumn="1" w:lastColumn="0" w:noHBand="0" w:noVBand="1"/>
      </w:tblPr>
      <w:tblGrid>
        <w:gridCol w:w="1838"/>
        <w:gridCol w:w="1418"/>
        <w:gridCol w:w="2976"/>
      </w:tblGrid>
      <w:tr w:rsidR="003A7E92" w:rsidRPr="003A7E92" w:rsidTr="003A7E92">
        <w:trPr>
          <w:trHeight w:val="288"/>
          <w:jc w:val="center"/>
        </w:trPr>
        <w:tc>
          <w:tcPr>
            <w:tcW w:w="6232"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 xml:space="preserve">HOTELES PREVISTOS O SIMILARES </w:t>
            </w:r>
          </w:p>
        </w:tc>
      </w:tr>
      <w:tr w:rsidR="003A7E92" w:rsidRPr="003A7E92" w:rsidTr="003A7E92">
        <w:trPr>
          <w:trHeight w:val="288"/>
          <w:jc w:val="center"/>
        </w:trPr>
        <w:tc>
          <w:tcPr>
            <w:tcW w:w="1838" w:type="dxa"/>
            <w:tcBorders>
              <w:top w:val="nil"/>
              <w:left w:val="single" w:sz="4" w:space="0" w:color="auto"/>
              <w:bottom w:val="single" w:sz="4" w:space="0" w:color="auto"/>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CATEGORÍA</w:t>
            </w:r>
          </w:p>
        </w:tc>
        <w:tc>
          <w:tcPr>
            <w:tcW w:w="1418" w:type="dxa"/>
            <w:tcBorders>
              <w:top w:val="nil"/>
              <w:left w:val="nil"/>
              <w:bottom w:val="nil"/>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CIUDAD</w:t>
            </w:r>
          </w:p>
        </w:tc>
        <w:tc>
          <w:tcPr>
            <w:tcW w:w="2976" w:type="dxa"/>
            <w:tcBorders>
              <w:top w:val="nil"/>
              <w:left w:val="nil"/>
              <w:bottom w:val="nil"/>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HOTEL</w:t>
            </w:r>
          </w:p>
        </w:tc>
      </w:tr>
      <w:tr w:rsidR="003A7E92" w:rsidRPr="003A7E92" w:rsidTr="003A7E92">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3A7E92" w:rsidRPr="003A7E92" w:rsidRDefault="003A7E92" w:rsidP="003A7E92">
            <w:pP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 xml:space="preserve">TURISTA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Barranquilla</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3A7E92" w:rsidRPr="003A7E92" w:rsidRDefault="003A7E92" w:rsidP="003A7E92">
            <w:pP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Atrium Plaza</w:t>
            </w:r>
          </w:p>
        </w:tc>
      </w:tr>
      <w:tr w:rsidR="003A7E92" w:rsidRPr="003A7E92" w:rsidTr="003A7E92">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3A7E92" w:rsidRPr="003A7E92" w:rsidRDefault="003A7E92" w:rsidP="003A7E92">
            <w:pP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TURISTA SUPERIOR</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A7E92" w:rsidRPr="003A7E92" w:rsidRDefault="003A7E92" w:rsidP="003A7E92">
            <w:pPr>
              <w:rPr>
                <w:rFonts w:ascii="Calibri" w:eastAsia="Times New Roman" w:hAnsi="Calibri" w:cs="Calibri"/>
                <w:color w:val="000000"/>
                <w:sz w:val="20"/>
                <w:szCs w:val="20"/>
                <w:lang w:val="es-MX" w:eastAsia="es-MX"/>
              </w:rPr>
            </w:pPr>
          </w:p>
        </w:tc>
        <w:tc>
          <w:tcPr>
            <w:tcW w:w="2976" w:type="dxa"/>
            <w:tcBorders>
              <w:top w:val="nil"/>
              <w:left w:val="nil"/>
              <w:bottom w:val="single" w:sz="4" w:space="0" w:color="auto"/>
              <w:right w:val="single" w:sz="4" w:space="0" w:color="auto"/>
            </w:tcBorders>
            <w:shd w:val="clear" w:color="auto" w:fill="auto"/>
            <w:noWrap/>
            <w:vAlign w:val="center"/>
            <w:hideMark/>
          </w:tcPr>
          <w:p w:rsidR="003A7E92" w:rsidRPr="003A7E92" w:rsidRDefault="003A7E92" w:rsidP="003A7E92">
            <w:pP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 xml:space="preserve">Holiday </w:t>
            </w:r>
            <w:proofErr w:type="spellStart"/>
            <w:r w:rsidRPr="003A7E92">
              <w:rPr>
                <w:rFonts w:ascii="Calibri" w:eastAsia="Times New Roman" w:hAnsi="Calibri" w:cs="Calibri"/>
                <w:color w:val="000000"/>
                <w:sz w:val="20"/>
                <w:szCs w:val="20"/>
                <w:lang w:val="es-MX" w:eastAsia="es-MX"/>
              </w:rPr>
              <w:t>Inn</w:t>
            </w:r>
            <w:proofErr w:type="spellEnd"/>
            <w:r w:rsidRPr="003A7E92">
              <w:rPr>
                <w:rFonts w:ascii="Calibri" w:eastAsia="Times New Roman" w:hAnsi="Calibri" w:cs="Calibri"/>
                <w:color w:val="000000"/>
                <w:sz w:val="20"/>
                <w:szCs w:val="20"/>
                <w:lang w:val="es-MX" w:eastAsia="es-MX"/>
              </w:rPr>
              <w:t xml:space="preserve"> Express Buenavista</w:t>
            </w:r>
          </w:p>
        </w:tc>
      </w:tr>
      <w:tr w:rsidR="003A7E92" w:rsidRPr="003A7E92" w:rsidTr="003A7E92">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3A7E92" w:rsidRPr="003A7E92" w:rsidRDefault="003A7E92" w:rsidP="003A7E92">
            <w:pP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PIRMERA</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A7E92" w:rsidRPr="003A7E92" w:rsidRDefault="003A7E92" w:rsidP="003A7E92">
            <w:pPr>
              <w:rPr>
                <w:rFonts w:ascii="Calibri" w:eastAsia="Times New Roman" w:hAnsi="Calibri" w:cs="Calibri"/>
                <w:color w:val="000000"/>
                <w:sz w:val="20"/>
                <w:szCs w:val="20"/>
                <w:lang w:val="es-MX" w:eastAsia="es-MX"/>
              </w:rPr>
            </w:pPr>
          </w:p>
        </w:tc>
        <w:tc>
          <w:tcPr>
            <w:tcW w:w="2976" w:type="dxa"/>
            <w:tcBorders>
              <w:top w:val="nil"/>
              <w:left w:val="nil"/>
              <w:bottom w:val="single" w:sz="4" w:space="0" w:color="auto"/>
              <w:right w:val="single" w:sz="4" w:space="0" w:color="auto"/>
            </w:tcBorders>
            <w:shd w:val="clear" w:color="auto" w:fill="auto"/>
            <w:noWrap/>
            <w:vAlign w:val="bottom"/>
            <w:hideMark/>
          </w:tcPr>
          <w:p w:rsidR="003A7E92" w:rsidRPr="003A7E92" w:rsidRDefault="003A7E92" w:rsidP="003A7E92">
            <w:pPr>
              <w:rPr>
                <w:rFonts w:ascii="Calibri" w:eastAsia="Times New Roman" w:hAnsi="Calibri" w:cs="Calibri"/>
                <w:color w:val="000000"/>
                <w:sz w:val="20"/>
                <w:szCs w:val="20"/>
                <w:lang w:val="es-MX" w:eastAsia="es-MX"/>
              </w:rPr>
            </w:pPr>
            <w:proofErr w:type="spellStart"/>
            <w:r w:rsidRPr="003A7E92">
              <w:rPr>
                <w:rFonts w:ascii="Calibri" w:eastAsia="Times New Roman" w:hAnsi="Calibri" w:cs="Calibri"/>
                <w:color w:val="000000"/>
                <w:sz w:val="20"/>
                <w:szCs w:val="20"/>
                <w:lang w:val="es-MX" w:eastAsia="es-MX"/>
              </w:rPr>
              <w:t>Faranda</w:t>
            </w:r>
            <w:proofErr w:type="spellEnd"/>
            <w:r w:rsidRPr="003A7E92">
              <w:rPr>
                <w:rFonts w:ascii="Calibri" w:eastAsia="Times New Roman" w:hAnsi="Calibri" w:cs="Calibri"/>
                <w:color w:val="000000"/>
                <w:sz w:val="20"/>
                <w:szCs w:val="20"/>
                <w:lang w:val="es-MX" w:eastAsia="es-MX"/>
              </w:rPr>
              <w:t xml:space="preserve"> </w:t>
            </w:r>
            <w:proofErr w:type="spellStart"/>
            <w:r w:rsidRPr="003A7E92">
              <w:rPr>
                <w:rFonts w:ascii="Calibri" w:eastAsia="Times New Roman" w:hAnsi="Calibri" w:cs="Calibri"/>
                <w:color w:val="000000"/>
                <w:sz w:val="20"/>
                <w:szCs w:val="20"/>
                <w:lang w:val="es-MX" w:eastAsia="es-MX"/>
              </w:rPr>
              <w:t>Collection</w:t>
            </w:r>
            <w:proofErr w:type="spellEnd"/>
          </w:p>
        </w:tc>
      </w:tr>
    </w:tbl>
    <w:p w:rsidR="005B3DAE" w:rsidRPr="006E12FA" w:rsidRDefault="005B3DAE" w:rsidP="006E12FA">
      <w:pPr>
        <w:rPr>
          <w:rFonts w:ascii="Calibri" w:hAnsi="Calibri" w:cs="Calibri"/>
          <w:sz w:val="20"/>
          <w:szCs w:val="20"/>
        </w:rPr>
      </w:pPr>
    </w:p>
    <w:p w:rsidR="003A7E92" w:rsidRDefault="003A7E92"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D4CF6" w:rsidRDefault="002D4CF6" w:rsidP="00F249CA">
      <w:r>
        <w:separator/>
      </w:r>
    </w:p>
  </w:endnote>
  <w:endnote w:type="continuationSeparator" w:id="0">
    <w:p w:rsidR="002D4CF6" w:rsidRDefault="002D4CF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D4CF6" w:rsidRDefault="002D4CF6" w:rsidP="00F249CA">
      <w:r>
        <w:separator/>
      </w:r>
    </w:p>
  </w:footnote>
  <w:footnote w:type="continuationSeparator" w:id="0">
    <w:p w:rsidR="002D4CF6" w:rsidRDefault="002D4CF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D65"/>
    <w:rsid w:val="00005546"/>
    <w:rsid w:val="0005320B"/>
    <w:rsid w:val="000A50F7"/>
    <w:rsid w:val="000D24F3"/>
    <w:rsid w:val="000F2559"/>
    <w:rsid w:val="000F7A07"/>
    <w:rsid w:val="00146073"/>
    <w:rsid w:val="00183158"/>
    <w:rsid w:val="00196FCF"/>
    <w:rsid w:val="001A7777"/>
    <w:rsid w:val="001C4B5F"/>
    <w:rsid w:val="001E0591"/>
    <w:rsid w:val="001F4815"/>
    <w:rsid w:val="00220ED3"/>
    <w:rsid w:val="00233843"/>
    <w:rsid w:val="002502B7"/>
    <w:rsid w:val="0027137C"/>
    <w:rsid w:val="00274424"/>
    <w:rsid w:val="002D4CF6"/>
    <w:rsid w:val="002E0116"/>
    <w:rsid w:val="002F4F83"/>
    <w:rsid w:val="0030599C"/>
    <w:rsid w:val="00307C36"/>
    <w:rsid w:val="00316852"/>
    <w:rsid w:val="003504EC"/>
    <w:rsid w:val="00365246"/>
    <w:rsid w:val="003A7E92"/>
    <w:rsid w:val="003B7B8F"/>
    <w:rsid w:val="00412147"/>
    <w:rsid w:val="004343D2"/>
    <w:rsid w:val="00436377"/>
    <w:rsid w:val="004A735A"/>
    <w:rsid w:val="004A7874"/>
    <w:rsid w:val="004C492F"/>
    <w:rsid w:val="004C6D4A"/>
    <w:rsid w:val="004C7CAF"/>
    <w:rsid w:val="00505D54"/>
    <w:rsid w:val="00517539"/>
    <w:rsid w:val="00522763"/>
    <w:rsid w:val="00524E49"/>
    <w:rsid w:val="00553B57"/>
    <w:rsid w:val="005704CE"/>
    <w:rsid w:val="0058018E"/>
    <w:rsid w:val="005B3DAE"/>
    <w:rsid w:val="005C2CE8"/>
    <w:rsid w:val="005C6DE9"/>
    <w:rsid w:val="005F1BE8"/>
    <w:rsid w:val="00655DF0"/>
    <w:rsid w:val="0068459B"/>
    <w:rsid w:val="00690DC1"/>
    <w:rsid w:val="00695E38"/>
    <w:rsid w:val="006B613D"/>
    <w:rsid w:val="006E12FA"/>
    <w:rsid w:val="007926FF"/>
    <w:rsid w:val="007C3CA4"/>
    <w:rsid w:val="00800083"/>
    <w:rsid w:val="008422D3"/>
    <w:rsid w:val="008A0774"/>
    <w:rsid w:val="008A668C"/>
    <w:rsid w:val="008A671D"/>
    <w:rsid w:val="008D2BB8"/>
    <w:rsid w:val="008D79B3"/>
    <w:rsid w:val="008F43D9"/>
    <w:rsid w:val="0091219F"/>
    <w:rsid w:val="009820C8"/>
    <w:rsid w:val="00986FD8"/>
    <w:rsid w:val="009929BE"/>
    <w:rsid w:val="009A2FCA"/>
    <w:rsid w:val="009B0106"/>
    <w:rsid w:val="009B5CC6"/>
    <w:rsid w:val="009C10E7"/>
    <w:rsid w:val="00A02A76"/>
    <w:rsid w:val="00A323B6"/>
    <w:rsid w:val="00A622B9"/>
    <w:rsid w:val="00AB2E4A"/>
    <w:rsid w:val="00AD0695"/>
    <w:rsid w:val="00AD0D07"/>
    <w:rsid w:val="00B04463"/>
    <w:rsid w:val="00B14350"/>
    <w:rsid w:val="00B43F0E"/>
    <w:rsid w:val="00B44717"/>
    <w:rsid w:val="00B830CD"/>
    <w:rsid w:val="00BF152C"/>
    <w:rsid w:val="00C0416A"/>
    <w:rsid w:val="00C176E2"/>
    <w:rsid w:val="00C669A9"/>
    <w:rsid w:val="00CD0F5B"/>
    <w:rsid w:val="00CF6304"/>
    <w:rsid w:val="00D1347A"/>
    <w:rsid w:val="00D3481A"/>
    <w:rsid w:val="00D46ACA"/>
    <w:rsid w:val="00D75BFA"/>
    <w:rsid w:val="00D81C36"/>
    <w:rsid w:val="00DB0B18"/>
    <w:rsid w:val="00DE484D"/>
    <w:rsid w:val="00DF1DB1"/>
    <w:rsid w:val="00E05A34"/>
    <w:rsid w:val="00E477E3"/>
    <w:rsid w:val="00E93BA8"/>
    <w:rsid w:val="00EB01C2"/>
    <w:rsid w:val="00EB03CB"/>
    <w:rsid w:val="00EF3E67"/>
    <w:rsid w:val="00F234BF"/>
    <w:rsid w:val="00F249CA"/>
    <w:rsid w:val="00F40EE2"/>
    <w:rsid w:val="00F50CE0"/>
    <w:rsid w:val="00F65549"/>
    <w:rsid w:val="00F87AB1"/>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40661040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596136241">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28548517">
      <w:bodyDiv w:val="1"/>
      <w:marLeft w:val="0"/>
      <w:marRight w:val="0"/>
      <w:marTop w:val="0"/>
      <w:marBottom w:val="0"/>
      <w:divBdr>
        <w:top w:val="none" w:sz="0" w:space="0" w:color="auto"/>
        <w:left w:val="none" w:sz="0" w:space="0" w:color="auto"/>
        <w:bottom w:val="none" w:sz="0" w:space="0" w:color="auto"/>
        <w:right w:val="none" w:sz="0" w:space="0" w:color="auto"/>
      </w:divBdr>
    </w:div>
    <w:div w:id="1867133675">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533</Words>
  <Characters>2936</Characters>
  <Application>Microsoft Office Word</Application>
  <DocSecurity>0</DocSecurity>
  <Lines>24</Lines>
  <Paragraphs>6</Paragraphs>
  <ScaleCrop>false</ScaleCrop>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2024-12-30T17:55:00Z</cp:lastPrinted>
  <dcterms:created xsi:type="dcterms:W3CDTF">2024-12-30T17:55:00Z</dcterms:created>
  <dcterms:modified xsi:type="dcterms:W3CDTF">2024-12-30T17:55:00Z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69ab74e8-7a4f-428c-816f-4975f7454e35</vt:lpwstr>
  </property>
</Properties>
</file>