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4F87" w:rsidRDefault="00C44F87" w:rsidP="00C44F87">
      <w:pPr>
        <w:jc w:val="center"/>
        <w:rPr>
          <w:b/>
          <w:sz w:val="72"/>
          <w:szCs w:val="72"/>
          <w:lang w:val="es-ES"/>
        </w:rPr>
      </w:pPr>
      <w:r>
        <w:rPr>
          <w:b/>
          <w:sz w:val="72"/>
          <w:szCs w:val="72"/>
          <w:lang w:val="es-ES"/>
        </w:rPr>
        <w:t>Ruta con Encanto Yucateco</w:t>
      </w:r>
    </w:p>
    <w:p w:rsidR="00C44F87" w:rsidRDefault="00C44F87" w:rsidP="00C44F87">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C44F87" w:rsidRDefault="00C44F87" w:rsidP="00C44F87">
      <w:pPr>
        <w:rPr>
          <w:sz w:val="20"/>
          <w:szCs w:val="20"/>
          <w:lang w:val="es-ES"/>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r>
        <w:rPr>
          <w:rFonts w:asciiTheme="minorHAnsi" w:eastAsia="Calibri" w:hAnsiTheme="minorHAnsi" w:cstheme="minorHAnsi"/>
          <w:b/>
          <w:sz w:val="20"/>
          <w:szCs w:val="20"/>
          <w:lang w:val="es-MX"/>
        </w:rPr>
        <w:t>Brechas Mayas</w:t>
      </w:r>
      <w:r w:rsidRPr="001C5075">
        <w:rPr>
          <w:rFonts w:asciiTheme="minorHAnsi" w:eastAsia="Calibri" w:hAnsiTheme="minorHAnsi" w:cstheme="minorHAnsi"/>
          <w:b/>
          <w:sz w:val="20"/>
          <w:szCs w:val="20"/>
          <w:lang w:val="es-MX"/>
        </w:rPr>
        <w:t>)</w:t>
      </w:r>
    </w:p>
    <w:p w:rsidR="00C44F87" w:rsidRPr="00B3463C" w:rsidRDefault="00C44F87" w:rsidP="00C44F87">
      <w:pPr>
        <w:pStyle w:val="Textosinformato"/>
        <w:jc w:val="both"/>
        <w:rPr>
          <w:rFonts w:asciiTheme="minorHAnsi" w:eastAsia="Calibri" w:hAnsiTheme="minorHAnsi" w:cstheme="minorHAnsi"/>
          <w:sz w:val="20"/>
          <w:szCs w:val="20"/>
          <w:lang w:val="es-MX"/>
        </w:rPr>
      </w:pPr>
      <w:r w:rsidRPr="00B3463C">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para dar inicio de la experiencia de brechas mayas donde disfrutaremos de los cenotes de santa </w:t>
      </w:r>
      <w:proofErr w:type="spellStart"/>
      <w:r w:rsidRPr="00B3463C">
        <w:rPr>
          <w:rFonts w:asciiTheme="minorHAnsi" w:eastAsia="Calibri" w:hAnsiTheme="minorHAnsi" w:cstheme="minorHAnsi"/>
          <w:sz w:val="20"/>
          <w:szCs w:val="20"/>
          <w:lang w:val="es-MX"/>
        </w:rPr>
        <w:t>barbara</w:t>
      </w:r>
      <w:proofErr w:type="spellEnd"/>
      <w:r w:rsidRPr="00B3463C">
        <w:rPr>
          <w:rFonts w:asciiTheme="minorHAnsi" w:eastAsia="Calibri" w:hAnsiTheme="minorHAnsi" w:cstheme="minorHAnsi"/>
          <w:sz w:val="20"/>
          <w:szCs w:val="20"/>
          <w:lang w:val="es-MX"/>
        </w:rPr>
        <w:t xml:space="preserve">, para posterior adentrarnos en </w:t>
      </w:r>
      <w:proofErr w:type="spellStart"/>
      <w:r w:rsidRPr="00B3463C">
        <w:rPr>
          <w:rFonts w:asciiTheme="minorHAnsi" w:eastAsia="Calibri" w:hAnsiTheme="minorHAnsi" w:cstheme="minorHAnsi"/>
          <w:sz w:val="20"/>
          <w:szCs w:val="20"/>
          <w:lang w:val="es-MX"/>
        </w:rPr>
        <w:t>ATV´s</w:t>
      </w:r>
      <w:proofErr w:type="spellEnd"/>
      <w:r w:rsidRPr="00B3463C">
        <w:rPr>
          <w:rFonts w:asciiTheme="minorHAnsi" w:eastAsia="Calibri" w:hAnsiTheme="minorHAnsi" w:cstheme="minorHAnsi"/>
          <w:sz w:val="20"/>
          <w:szCs w:val="20"/>
          <w:lang w:val="es-MX"/>
        </w:rPr>
        <w:t xml:space="preserve"> en la selva Yucateca a través de brechas.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Degustación de antojitos Yucatecos.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Regreso a Mérida.</w:t>
      </w:r>
      <w:r w:rsidRPr="001C5075">
        <w:rPr>
          <w:rFonts w:asciiTheme="minorHAnsi" w:eastAsia="Calibri" w:hAnsiTheme="minorHAnsi" w:cstheme="minorHAnsi"/>
          <w:sz w:val="20"/>
          <w:szCs w:val="20"/>
          <w:lang w:val="es-MX"/>
        </w:rPr>
        <w:t xml:space="preserve"> </w:t>
      </w:r>
      <w:r w:rsidRPr="001C5075">
        <w:rPr>
          <w:rFonts w:asciiTheme="minorHAnsi" w:eastAsia="Calibri" w:hAnsiTheme="minorHAnsi" w:cstheme="minorHAnsi"/>
          <w:b/>
          <w:bCs/>
          <w:sz w:val="20"/>
          <w:szCs w:val="20"/>
          <w:lang w:val="es-MX"/>
        </w:rPr>
        <w:t>Alojamiento.</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(Día Libre)</w:t>
      </w:r>
    </w:p>
    <w:p w:rsidR="00C44F87" w:rsidRPr="00EA6F64" w:rsidRDefault="00C44F87" w:rsidP="00C44F87">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 xml:space="preserve">Hoy tendrán la oportunidad de salir a caminar y recorrer las bellas calles que tiene Mérida una de las Ciudades </w:t>
      </w:r>
      <w:proofErr w:type="spellStart"/>
      <w:r>
        <w:rPr>
          <w:rFonts w:asciiTheme="minorHAnsi" w:eastAsia="Calibri" w:hAnsiTheme="minorHAnsi" w:cstheme="minorHAnsi"/>
          <w:bCs/>
          <w:sz w:val="20"/>
          <w:szCs w:val="20"/>
          <w:lang w:val="es-MX"/>
        </w:rPr>
        <w:t>mas</w:t>
      </w:r>
      <w:proofErr w:type="spellEnd"/>
      <w:r>
        <w:rPr>
          <w:rFonts w:asciiTheme="minorHAnsi" w:eastAsia="Calibri" w:hAnsiTheme="minorHAnsi" w:cstheme="minorHAnsi"/>
          <w:bCs/>
          <w:sz w:val="20"/>
          <w:szCs w:val="20"/>
          <w:lang w:val="es-MX"/>
        </w:rPr>
        <w:t xml:space="preserve"> seguras de México</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C44F87" w:rsidRPr="000E3122"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Motul – </w:t>
      </w:r>
      <w:proofErr w:type="spellStart"/>
      <w:r>
        <w:rPr>
          <w:rFonts w:asciiTheme="minorHAnsi" w:eastAsia="Calibri" w:hAnsiTheme="minorHAnsi" w:cstheme="minorHAnsi"/>
          <w:b/>
          <w:sz w:val="20"/>
          <w:szCs w:val="20"/>
          <w:lang w:val="es-MX"/>
        </w:rPr>
        <w:t>Xtampu</w:t>
      </w:r>
      <w:proofErr w:type="spellEnd"/>
      <w:r>
        <w:rPr>
          <w:rFonts w:asciiTheme="minorHAnsi" w:eastAsia="Calibri" w:hAnsiTheme="minorHAnsi" w:cstheme="minorHAnsi"/>
          <w:b/>
          <w:sz w:val="20"/>
          <w:szCs w:val="20"/>
          <w:lang w:val="es-MX"/>
        </w:rPr>
        <w:t xml:space="preserve"> – El Cuyo</w:t>
      </w:r>
    </w:p>
    <w:p w:rsidR="00C44F87" w:rsidRDefault="00C44F87" w:rsidP="00C44F87">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en el hotel.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 xml:space="preserve">Inicio: 8:30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Salida rumbo al pueblo Mágico de Motul su pasado maya reverbera en el orgullo que su gente siente por la cultura y la lengua local. Además, esta riqueza cultural se complementa con las joyas que permanecen del periodo colonial, entre las que se encuentran una de las iglesias más antiguas de la península, posteriormente continuaremos nuestra visita a la Salinera de </w:t>
      </w:r>
      <w:proofErr w:type="spellStart"/>
      <w:r w:rsidRPr="00B3463C">
        <w:rPr>
          <w:rFonts w:asciiTheme="minorHAnsi" w:eastAsia="Calibri" w:hAnsiTheme="minorHAnsi" w:cstheme="minorHAnsi"/>
          <w:sz w:val="20"/>
          <w:szCs w:val="20"/>
          <w:lang w:val="es-MX"/>
        </w:rPr>
        <w:t>Xtampú</w:t>
      </w:r>
      <w:proofErr w:type="spellEnd"/>
      <w:r w:rsidRPr="00B3463C">
        <w:rPr>
          <w:rFonts w:asciiTheme="minorHAnsi" w:eastAsia="Calibri" w:hAnsiTheme="minorHAnsi" w:cstheme="minorHAnsi"/>
          <w:sz w:val="20"/>
          <w:szCs w:val="20"/>
          <w:lang w:val="es-MX"/>
        </w:rPr>
        <w:t>, es un paraíso rosado ubicado en la Costa Esmeralda. Las impresionantes aguas de color rosa, adquirieron esta coloración debido a las altas concentraciones de sal, donde las tonalidades se acentúan o disminuyen en algunas zonas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Comida</w:t>
      </w:r>
      <w:r>
        <w:rPr>
          <w:rFonts w:asciiTheme="minorHAnsi" w:eastAsia="Calibri" w:hAnsiTheme="minorHAnsi" w:cstheme="minorHAnsi"/>
          <w:b/>
          <w:bCs/>
          <w:sz w:val="20"/>
          <w:szCs w:val="20"/>
          <w:lang w:val="es-MX"/>
        </w:rPr>
        <w:t xml:space="preserve"> </w:t>
      </w:r>
      <w:r w:rsidRPr="00B3463C">
        <w:rPr>
          <w:rFonts w:asciiTheme="minorHAnsi" w:eastAsia="Calibri" w:hAnsiTheme="minorHAnsi" w:cstheme="minorHAnsi"/>
          <w:sz w:val="20"/>
          <w:szCs w:val="20"/>
          <w:lang w:val="es-MX"/>
        </w:rPr>
        <w:t>en Restaurante</w:t>
      </w:r>
      <w:r>
        <w:rPr>
          <w:rFonts w:asciiTheme="minorHAnsi" w:eastAsia="Calibri" w:hAnsiTheme="minorHAnsi" w:cstheme="minorHAnsi"/>
          <w:sz w:val="20"/>
          <w:szCs w:val="20"/>
          <w:lang w:val="es-MX"/>
        </w:rPr>
        <w:t xml:space="preserve"> en</w:t>
      </w:r>
      <w:r w:rsidRPr="00B3463C">
        <w:rPr>
          <w:rFonts w:asciiTheme="minorHAnsi" w:eastAsia="Calibri" w:hAnsiTheme="minorHAnsi" w:cstheme="minorHAnsi"/>
          <w:sz w:val="20"/>
          <w:szCs w:val="20"/>
          <w:lang w:val="es-MX"/>
        </w:rPr>
        <w:t xml:space="preserve"> Motul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Traslado al Cuyo.</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Alojamiento.</w:t>
      </w:r>
    </w:p>
    <w:p w:rsidR="00C44F87" w:rsidRPr="00B3463C" w:rsidRDefault="00C44F87" w:rsidP="00C44F87">
      <w:pPr>
        <w:pStyle w:val="Textosinformato"/>
        <w:jc w:val="both"/>
        <w:rPr>
          <w:rFonts w:asciiTheme="minorHAnsi" w:eastAsia="Calibri" w:hAnsiTheme="minorHAnsi" w:cstheme="minorHAnsi"/>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El Cuyo – Las Coloradas en tubular o ATV</w:t>
      </w:r>
    </w:p>
    <w:p w:rsidR="00C44F87" w:rsidRPr="00B3463C" w:rsidRDefault="00C44F87" w:rsidP="00C44F87">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sidRPr="00B3463C">
        <w:rPr>
          <w:rFonts w:asciiTheme="minorHAnsi" w:eastAsia="Calibri" w:hAnsiTheme="minorHAnsi" w:cstheme="minorHAnsi"/>
          <w:bCs/>
          <w:sz w:val="20"/>
          <w:szCs w:val="20"/>
          <w:lang w:val="es-MX"/>
        </w:rPr>
        <w:t xml:space="preserve">Inicio: 09:00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xml:space="preserve">. esta aventura inicia en el lobby de hotel, donde el recorrido será en un tubular motorizado donde iremos a las coloradas para ver el proceso de extracción de sal, en el camino, visitaremos una playa virgen, en el camino podremos disfrutar de la fauna representativa de la zona como </w:t>
      </w:r>
      <w:proofErr w:type="spellStart"/>
      <w:r w:rsidRPr="00B3463C">
        <w:rPr>
          <w:rFonts w:asciiTheme="minorHAnsi" w:eastAsia="Calibri" w:hAnsiTheme="minorHAnsi" w:cstheme="minorHAnsi"/>
          <w:bCs/>
          <w:sz w:val="20"/>
          <w:szCs w:val="20"/>
          <w:lang w:val="es-MX"/>
        </w:rPr>
        <w:t>flamingos</w:t>
      </w:r>
      <w:proofErr w:type="spellEnd"/>
      <w:r w:rsidRPr="00B3463C">
        <w:rPr>
          <w:rFonts w:asciiTheme="minorHAnsi" w:eastAsia="Calibri" w:hAnsiTheme="minorHAnsi" w:cstheme="minorHAnsi"/>
          <w:bCs/>
          <w:sz w:val="20"/>
          <w:szCs w:val="20"/>
          <w:lang w:val="es-MX"/>
        </w:rPr>
        <w:t>, pelicanos y garzas entre otros. (Esta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actividad podría variar de acuerdo con la temporada de lluvia y/o </w:t>
      </w:r>
      <w:proofErr w:type="spellStart"/>
      <w:r w:rsidRPr="00B3463C">
        <w:rPr>
          <w:rFonts w:asciiTheme="minorHAnsi" w:eastAsia="Calibri" w:hAnsiTheme="minorHAnsi" w:cstheme="minorHAnsi"/>
          <w:bCs/>
          <w:sz w:val="20"/>
          <w:szCs w:val="20"/>
          <w:lang w:val="es-MX"/>
        </w:rPr>
        <w:t>flamingos</w:t>
      </w:r>
      <w:proofErr w:type="spellEnd"/>
      <w:proofErr w:type="gramStart"/>
      <w:r w:rsidRPr="00B3463C">
        <w:rPr>
          <w:rFonts w:asciiTheme="minorHAnsi" w:eastAsia="Calibri" w:hAnsiTheme="minorHAnsi" w:cstheme="minorHAnsi"/>
          <w:bCs/>
          <w:sz w:val="20"/>
          <w:szCs w:val="20"/>
          <w:lang w:val="es-MX"/>
        </w:rPr>
        <w:t>).</w:t>
      </w:r>
      <w:r w:rsidRPr="00B3463C">
        <w:rPr>
          <w:rFonts w:asciiTheme="minorHAnsi" w:eastAsia="Calibri" w:hAnsiTheme="minorHAnsi" w:cstheme="minorHAnsi"/>
          <w:b/>
          <w:sz w:val="20"/>
          <w:szCs w:val="20"/>
          <w:lang w:val="es-MX"/>
        </w:rPr>
        <w:t>Comida</w:t>
      </w:r>
      <w:proofErr w:type="gramEnd"/>
      <w:r w:rsidRPr="00B3463C">
        <w:rPr>
          <w:rFonts w:asciiTheme="minorHAnsi" w:eastAsia="Calibri" w:hAnsiTheme="minorHAnsi" w:cstheme="minorHAnsi"/>
          <w:bCs/>
          <w:sz w:val="20"/>
          <w:szCs w:val="20"/>
          <w:lang w:val="es-MX"/>
        </w:rPr>
        <w:t xml:space="preserve"> 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 xml:space="preserve">El Cuyo – </w:t>
      </w:r>
      <w:proofErr w:type="gramStart"/>
      <w:r>
        <w:rPr>
          <w:rFonts w:asciiTheme="minorHAnsi" w:eastAsia="Calibri" w:hAnsiTheme="minorHAnsi" w:cstheme="minorHAnsi"/>
          <w:b/>
          <w:sz w:val="20"/>
          <w:szCs w:val="20"/>
          <w:lang w:val="es-MX"/>
        </w:rPr>
        <w:t>( Actividad</w:t>
      </w:r>
      <w:proofErr w:type="gramEnd"/>
      <w:r>
        <w:rPr>
          <w:rFonts w:asciiTheme="minorHAnsi" w:eastAsia="Calibri" w:hAnsiTheme="minorHAnsi" w:cstheme="minorHAnsi"/>
          <w:b/>
          <w:sz w:val="20"/>
          <w:szCs w:val="20"/>
          <w:lang w:val="es-MX"/>
        </w:rPr>
        <w:t xml:space="preserve"> en Kayak)</w:t>
      </w:r>
    </w:p>
    <w:p w:rsidR="00C44F87" w:rsidRDefault="00C44F87" w:rsidP="00C44F87">
      <w:pPr>
        <w:pStyle w:val="Textosinformato"/>
        <w:jc w:val="both"/>
        <w:rPr>
          <w:rFonts w:asciiTheme="minorHAnsi" w:eastAsia="Calibri" w:hAnsiTheme="minorHAnsi" w:cstheme="minorHAnsi"/>
          <w:b/>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w:t>
      </w:r>
      <w:r w:rsidRPr="00B3463C">
        <w:rPr>
          <w:rFonts w:asciiTheme="minorHAnsi" w:eastAsia="Calibri" w:hAnsiTheme="minorHAnsi" w:cstheme="minorHAnsi"/>
          <w:bCs/>
          <w:sz w:val="20"/>
          <w:szCs w:val="20"/>
          <w:lang w:val="es-MX"/>
        </w:rPr>
        <w:t xml:space="preserve">Inicio: 8:00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Realizar </w:t>
      </w:r>
      <w:proofErr w:type="spellStart"/>
      <w:r w:rsidRPr="00B3463C">
        <w:rPr>
          <w:rFonts w:asciiTheme="minorHAnsi" w:eastAsia="Calibri" w:hAnsiTheme="minorHAnsi" w:cstheme="minorHAnsi"/>
          <w:bCs/>
          <w:sz w:val="20"/>
          <w:szCs w:val="20"/>
          <w:lang w:val="es-MX"/>
        </w:rPr>
        <w:t>Check</w:t>
      </w:r>
      <w:proofErr w:type="spellEnd"/>
      <w:r w:rsidRPr="00B3463C">
        <w:rPr>
          <w:rFonts w:asciiTheme="minorHAnsi" w:eastAsia="Calibri" w:hAnsiTheme="minorHAnsi" w:cstheme="minorHAnsi"/>
          <w:bCs/>
          <w:sz w:val="20"/>
          <w:szCs w:val="20"/>
          <w:lang w:val="es-MX"/>
        </w:rPr>
        <w:t xml:space="preserve"> </w:t>
      </w:r>
      <w:proofErr w:type="spellStart"/>
      <w:r w:rsidRPr="00B3463C">
        <w:rPr>
          <w:rFonts w:asciiTheme="minorHAnsi" w:eastAsia="Calibri" w:hAnsiTheme="minorHAnsi" w:cstheme="minorHAnsi"/>
          <w:bCs/>
          <w:sz w:val="20"/>
          <w:szCs w:val="20"/>
          <w:lang w:val="es-MX"/>
        </w:rPr>
        <w:t>Out</w:t>
      </w:r>
      <w:proofErr w:type="spellEnd"/>
      <w:r w:rsidRPr="00B3463C">
        <w:rPr>
          <w:rFonts w:asciiTheme="minorHAnsi" w:eastAsia="Calibri" w:hAnsiTheme="minorHAnsi" w:cstheme="minorHAnsi"/>
          <w:bCs/>
          <w:sz w:val="20"/>
          <w:szCs w:val="20"/>
          <w:lang w:val="es-MX"/>
        </w:rPr>
        <w:t xml:space="preserve"> del hotel del 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Comida</w:t>
      </w:r>
      <w:r w:rsidRPr="00B3463C">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en </w:t>
      </w:r>
      <w:r w:rsidRPr="00B3463C">
        <w:rPr>
          <w:rFonts w:asciiTheme="minorHAnsi" w:eastAsia="Calibri" w:hAnsiTheme="minorHAnsi" w:cstheme="minorHAnsi"/>
          <w:bCs/>
          <w:sz w:val="20"/>
          <w:szCs w:val="20"/>
          <w:lang w:val="es-MX"/>
        </w:rPr>
        <w:t xml:space="preserve">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Regreso a Mérida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6</w:t>
      </w:r>
      <w:r>
        <w:t>.</w:t>
      </w:r>
      <w:r>
        <w:rPr>
          <w:rFonts w:asciiTheme="minorHAnsi" w:eastAsia="Calibri" w:hAnsiTheme="minorHAnsi" w:cstheme="minorHAnsi"/>
          <w:b/>
          <w:sz w:val="20"/>
          <w:szCs w:val="20"/>
          <w:lang w:val="es-MX"/>
        </w:rPr>
        <w:t>El</w:t>
      </w:r>
      <w:proofErr w:type="gramEnd"/>
      <w:r>
        <w:rPr>
          <w:rFonts w:asciiTheme="minorHAnsi" w:eastAsia="Calibri" w:hAnsiTheme="minorHAnsi" w:cstheme="minorHAnsi"/>
          <w:b/>
          <w:sz w:val="20"/>
          <w:szCs w:val="20"/>
          <w:lang w:val="es-MX"/>
        </w:rPr>
        <w:t xml:space="preserve"> Cuyo – ( City  Tour)</w:t>
      </w:r>
    </w:p>
    <w:p w:rsidR="00C44F87" w:rsidRDefault="00C44F87" w:rsidP="00C44F87">
      <w:pPr>
        <w:pStyle w:val="Textosinformato"/>
        <w:jc w:val="both"/>
        <w:rPr>
          <w:rFonts w:asciiTheme="minorHAnsi" w:eastAsia="Calibri" w:hAnsiTheme="minorHAnsi" w:cstheme="minorHAnsi"/>
          <w:bCs/>
          <w:sz w:val="20"/>
          <w:szCs w:val="20"/>
          <w:lang w:val="es-MX"/>
        </w:rPr>
      </w:pPr>
      <w:r w:rsidRPr="00B3463C">
        <w:rPr>
          <w:rFonts w:asciiTheme="minorHAnsi" w:eastAsia="Calibri" w:hAnsiTheme="minorHAnsi" w:cstheme="minorHAnsi"/>
          <w:b/>
          <w:sz w:val="20"/>
          <w:szCs w:val="20"/>
          <w:lang w:val="es-MX"/>
        </w:rPr>
        <w:t>Desayuno.</w:t>
      </w:r>
      <w:r w:rsidRPr="00B3463C">
        <w:rPr>
          <w:rFonts w:asciiTheme="minorHAnsi" w:eastAsia="Calibri" w:hAnsiTheme="minorHAnsi" w:cstheme="minorHAnsi"/>
          <w:bCs/>
          <w:sz w:val="20"/>
          <w:szCs w:val="20"/>
          <w:lang w:val="es-MX"/>
        </w:rPr>
        <w:t xml:space="preserve"> City Tour en </w:t>
      </w:r>
      <w:proofErr w:type="spellStart"/>
      <w:r w:rsidRPr="00B3463C">
        <w:rPr>
          <w:rFonts w:asciiTheme="minorHAnsi" w:eastAsia="Calibri" w:hAnsiTheme="minorHAnsi" w:cstheme="minorHAnsi"/>
          <w:bCs/>
          <w:sz w:val="20"/>
          <w:szCs w:val="20"/>
          <w:lang w:val="es-MX"/>
        </w:rPr>
        <w:t>Turibus</w:t>
      </w:r>
      <w:proofErr w:type="spellEnd"/>
      <w:r w:rsidRPr="00B3463C">
        <w:rPr>
          <w:rFonts w:asciiTheme="minorHAnsi" w:eastAsia="Calibri" w:hAnsiTheme="minorHAnsi" w:cstheme="minorHAnsi"/>
          <w:bCs/>
          <w:sz w:val="20"/>
          <w:szCs w:val="20"/>
          <w:lang w:val="es-MX"/>
        </w:rPr>
        <w:t xml:space="preserve"> y se programa el traslado de salida (el vuelo de ser después de 15;00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44F87" w:rsidRDefault="00C44F87" w:rsidP="00C44F87">
      <w:pPr>
        <w:rPr>
          <w:sz w:val="20"/>
          <w:szCs w:val="20"/>
          <w:lang w:val="es-ES"/>
        </w:rPr>
      </w:pPr>
    </w:p>
    <w:p w:rsidR="00C44F87" w:rsidRDefault="00C44F87" w:rsidP="00C44F87">
      <w:pPr>
        <w:rPr>
          <w:sz w:val="20"/>
          <w:szCs w:val="20"/>
          <w:lang w:val="es-ES"/>
        </w:rPr>
      </w:pPr>
    </w:p>
    <w:p w:rsidR="00C44F87" w:rsidRPr="00B56B0D" w:rsidRDefault="00C44F87" w:rsidP="00C44F8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68FA7D" wp14:editId="785E3605">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4F87" w:rsidRPr="00F74623" w:rsidRDefault="00C44F87" w:rsidP="00C44F8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8FA7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44F87" w:rsidRPr="00F74623" w:rsidRDefault="00C44F87" w:rsidP="00C44F87">
                      <w:pPr>
                        <w:jc w:val="center"/>
                        <w:rPr>
                          <w:b/>
                          <w:i/>
                          <w:lang w:val="es-ES"/>
                        </w:rPr>
                      </w:pPr>
                      <w:r w:rsidRPr="00F74623">
                        <w:rPr>
                          <w:b/>
                          <w:i/>
                          <w:lang w:val="es-ES"/>
                        </w:rPr>
                        <w:t>JULIÁ TOURS INCLUYE:</w:t>
                      </w:r>
                    </w:p>
                  </w:txbxContent>
                </v:textbox>
                <w10:wrap type="square"/>
              </v:rect>
            </w:pict>
          </mc:Fallback>
        </mc:AlternateContent>
      </w:r>
    </w:p>
    <w:p w:rsidR="00C44F87" w:rsidRDefault="00C44F87" w:rsidP="00C44F87">
      <w:pPr>
        <w:rPr>
          <w:sz w:val="20"/>
          <w:szCs w:val="20"/>
          <w:lang w:val="es-ES"/>
        </w:rPr>
      </w:pP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de alojamiento en Mérida de acuerdo a su elección</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2 noches en el Cuyo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de Brechas Mayas</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Motul y </w:t>
      </w:r>
      <w:proofErr w:type="spellStart"/>
      <w:r>
        <w:rPr>
          <w:rFonts w:asciiTheme="minorHAnsi" w:eastAsia="Calibri" w:hAnsiTheme="minorHAnsi" w:cstheme="minorHAnsi"/>
          <w:color w:val="000000" w:themeColor="text1"/>
          <w:sz w:val="20"/>
          <w:lang w:val="es-MX"/>
        </w:rPr>
        <w:t>Xcambo</w:t>
      </w:r>
      <w:proofErr w:type="spellEnd"/>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a Las Coloradas en Tubular</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B3463C">
        <w:rPr>
          <w:rFonts w:asciiTheme="minorHAnsi" w:eastAsia="Calibri" w:hAnsiTheme="minorHAnsi" w:cstheme="minorHAnsi"/>
          <w:color w:val="000000" w:themeColor="text1"/>
          <w:sz w:val="20"/>
          <w:lang w:val="es-MX"/>
        </w:rPr>
        <w:t>Tour en Kayak en El Cuyo</w:t>
      </w:r>
    </w:p>
    <w:p w:rsidR="00C44F87" w:rsidRPr="00B3463C"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City Tour en </w:t>
      </w:r>
      <w:proofErr w:type="spellStart"/>
      <w:r>
        <w:rPr>
          <w:rFonts w:asciiTheme="minorHAnsi" w:eastAsia="Calibri" w:hAnsiTheme="minorHAnsi" w:cstheme="minorHAnsi"/>
          <w:color w:val="000000" w:themeColor="text1"/>
          <w:sz w:val="20"/>
          <w:lang w:val="es-MX"/>
        </w:rPr>
        <w:t>T</w:t>
      </w:r>
      <w:r w:rsidRPr="00B3463C">
        <w:rPr>
          <w:rFonts w:asciiTheme="minorHAnsi" w:eastAsia="Calibri" w:hAnsiTheme="minorHAnsi" w:cstheme="minorHAnsi"/>
          <w:color w:val="000000" w:themeColor="text1"/>
          <w:sz w:val="20"/>
          <w:lang w:val="es-MX"/>
        </w:rPr>
        <w:t>uribus</w:t>
      </w:r>
      <w:proofErr w:type="spellEnd"/>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C44F87" w:rsidRDefault="00C44F87" w:rsidP="00C44F87">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44F87"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1C5075"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B56B0D" w:rsidRDefault="00C44F87" w:rsidP="00C44F87">
      <w:pPr>
        <w:ind w:left="567"/>
        <w:rPr>
          <w:b/>
        </w:rPr>
      </w:pPr>
      <w:r w:rsidRPr="00B56B0D">
        <w:rPr>
          <w:b/>
        </w:rPr>
        <w:t>NO Incluye</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C44F87"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C44F87" w:rsidRPr="00174927" w:rsidRDefault="00C44F87" w:rsidP="00C44F8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44F87" w:rsidRPr="00D0743A" w:rsidRDefault="00C44F87"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44F87" w:rsidRPr="00D0743A" w:rsidRDefault="00C44F87" w:rsidP="00306FB7">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Viernes  del</w:t>
            </w:r>
            <w:proofErr w:type="gramEnd"/>
            <w:r>
              <w:rPr>
                <w:rFonts w:ascii="Calibri" w:eastAsia="Times New Roman" w:hAnsi="Calibri" w:cs="Calibri"/>
                <w:sz w:val="20"/>
                <w:szCs w:val="20"/>
                <w:lang w:val="es-MX" w:eastAsia="es-MX"/>
              </w:rPr>
              <w:t xml:space="preserve"> 01 de enero al 15 de diciembre del 2025</w:t>
            </w:r>
          </w:p>
        </w:tc>
      </w:tr>
    </w:tbl>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66"/>
        <w:gridCol w:w="895"/>
        <w:gridCol w:w="895"/>
        <w:gridCol w:w="895"/>
        <w:gridCol w:w="1449"/>
      </w:tblGrid>
      <w:tr w:rsidR="008B1F17" w:rsidRPr="008B1F17" w:rsidTr="008B1F1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B1F17" w:rsidRPr="008B1F17" w:rsidRDefault="008B1F17" w:rsidP="008B1F17">
            <w:pPr>
              <w:jc w:val="cente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PRECIOS EN MXN POR PERSONA</w:t>
            </w:r>
          </w:p>
        </w:tc>
      </w:tr>
      <w:tr w:rsidR="008B1F17" w:rsidRPr="008B1F17" w:rsidTr="008B1F1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r w:rsidRPr="008B1F17">
              <w:rPr>
                <w:rFonts w:ascii="Aptos Narrow" w:eastAsia="Times New Roman" w:hAnsi="Aptos Narrow" w:cs="Times New Roman"/>
                <w:b/>
                <w:bCs/>
                <w:color w:val="000000"/>
                <w:sz w:val="20"/>
                <w:szCs w:val="20"/>
                <w:lang w:val="es-MX" w:eastAsia="es-MX"/>
              </w:rPr>
              <w:t>SERVICIOS TERRESTRES EXCLUSIVAMENTE (MIN 2 PAX)</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000000" w:fill="000000"/>
            <w:noWrap/>
            <w:vAlign w:val="center"/>
            <w:hideMark/>
          </w:tcPr>
          <w:p w:rsidR="008B1F17" w:rsidRPr="008B1F17" w:rsidRDefault="008B1F17" w:rsidP="008B1F17">
            <w:pP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VALIDO HASTA 15 DICIEMBRE  2025</w:t>
            </w:r>
          </w:p>
        </w:tc>
        <w:tc>
          <w:tcPr>
            <w:tcW w:w="895" w:type="dxa"/>
            <w:tcBorders>
              <w:top w:val="nil"/>
              <w:left w:val="nil"/>
              <w:bottom w:val="single" w:sz="4" w:space="0" w:color="auto"/>
              <w:right w:val="single" w:sz="4" w:space="0" w:color="auto"/>
            </w:tcBorders>
            <w:shd w:val="clear" w:color="000000" w:fill="000000"/>
            <w:noWrap/>
            <w:vAlign w:val="center"/>
            <w:hideMark/>
          </w:tcPr>
          <w:p w:rsidR="008B1F17" w:rsidRPr="008B1F17" w:rsidRDefault="008B1F17" w:rsidP="008B1F17">
            <w:pPr>
              <w:jc w:val="cente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DBL</w:t>
            </w:r>
          </w:p>
        </w:tc>
        <w:tc>
          <w:tcPr>
            <w:tcW w:w="895" w:type="dxa"/>
            <w:tcBorders>
              <w:top w:val="nil"/>
              <w:left w:val="nil"/>
              <w:bottom w:val="single" w:sz="4" w:space="0" w:color="auto"/>
              <w:right w:val="single" w:sz="4" w:space="0" w:color="auto"/>
            </w:tcBorders>
            <w:shd w:val="clear" w:color="000000" w:fill="000000"/>
            <w:noWrap/>
            <w:vAlign w:val="center"/>
            <w:hideMark/>
          </w:tcPr>
          <w:p w:rsidR="008B1F17" w:rsidRPr="008B1F17" w:rsidRDefault="008B1F17" w:rsidP="008B1F17">
            <w:pPr>
              <w:jc w:val="cente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TPL</w:t>
            </w:r>
          </w:p>
        </w:tc>
        <w:tc>
          <w:tcPr>
            <w:tcW w:w="895" w:type="dxa"/>
            <w:tcBorders>
              <w:top w:val="nil"/>
              <w:left w:val="nil"/>
              <w:bottom w:val="single" w:sz="4" w:space="0" w:color="auto"/>
              <w:right w:val="single" w:sz="4" w:space="0" w:color="auto"/>
            </w:tcBorders>
            <w:shd w:val="clear" w:color="000000" w:fill="000000"/>
            <w:noWrap/>
            <w:vAlign w:val="center"/>
            <w:hideMark/>
          </w:tcPr>
          <w:p w:rsidR="008B1F17" w:rsidRPr="008B1F17" w:rsidRDefault="008B1F17" w:rsidP="008B1F17">
            <w:pPr>
              <w:jc w:val="cente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SGL</w:t>
            </w:r>
          </w:p>
        </w:tc>
        <w:tc>
          <w:tcPr>
            <w:tcW w:w="1449" w:type="dxa"/>
            <w:tcBorders>
              <w:top w:val="nil"/>
              <w:left w:val="nil"/>
              <w:bottom w:val="single" w:sz="4" w:space="0" w:color="auto"/>
              <w:right w:val="single" w:sz="4" w:space="0" w:color="auto"/>
            </w:tcBorders>
            <w:shd w:val="clear" w:color="000000" w:fill="000000"/>
            <w:noWrap/>
            <w:vAlign w:val="center"/>
            <w:hideMark/>
          </w:tcPr>
          <w:p w:rsidR="008B1F17" w:rsidRPr="008B1F17" w:rsidRDefault="008B1F17" w:rsidP="008B1F17">
            <w:pPr>
              <w:jc w:val="center"/>
              <w:rPr>
                <w:rFonts w:ascii="Aptos Narrow" w:eastAsia="Times New Roman" w:hAnsi="Aptos Narrow" w:cs="Times New Roman"/>
                <w:b/>
                <w:bCs/>
                <w:color w:val="FFFFFF"/>
                <w:sz w:val="20"/>
                <w:szCs w:val="20"/>
                <w:lang w:val="es-MX" w:eastAsia="es-MX"/>
              </w:rPr>
            </w:pPr>
            <w:r w:rsidRPr="008B1F17">
              <w:rPr>
                <w:rFonts w:ascii="Aptos Narrow" w:eastAsia="Times New Roman" w:hAnsi="Aptos Narrow" w:cs="Times New Roman"/>
                <w:b/>
                <w:bCs/>
                <w:color w:val="FFFFFF"/>
                <w:sz w:val="20"/>
                <w:szCs w:val="20"/>
                <w:lang w:val="es-MX" w:eastAsia="es-MX"/>
              </w:rPr>
              <w:t>MNR (2-10)</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r w:rsidRPr="008B1F17">
              <w:rPr>
                <w:rFonts w:ascii="Aptos Narrow" w:eastAsia="Times New Roman" w:hAnsi="Aptos Narrow" w:cs="Times New Roman"/>
                <w:b/>
                <w:bCs/>
                <w:color w:val="000000"/>
                <w:sz w:val="20"/>
                <w:szCs w:val="20"/>
                <w:lang w:val="es-MX" w:eastAsia="es-MX"/>
              </w:rPr>
              <w:t>TURISTA (T)</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18"/>
                <w:szCs w:val="18"/>
                <w:lang w:val="es-MX" w:eastAsia="es-MX"/>
              </w:rPr>
            </w:pPr>
            <w:r w:rsidRPr="008B1F17">
              <w:rPr>
                <w:rFonts w:ascii="Aptos Narrow" w:eastAsia="Times New Roman" w:hAnsi="Aptos Narrow" w:cs="Times New Roman"/>
                <w:b/>
                <w:bCs/>
                <w:strike/>
                <w:color w:val="FF0000"/>
                <w:sz w:val="18"/>
                <w:szCs w:val="18"/>
                <w:lang w:val="es-MX" w:eastAsia="es-MX"/>
              </w:rPr>
              <w:t>41,640</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18"/>
                <w:szCs w:val="18"/>
                <w:lang w:val="es-MX" w:eastAsia="es-MX"/>
              </w:rPr>
            </w:pPr>
            <w:r w:rsidRPr="008B1F17">
              <w:rPr>
                <w:rFonts w:ascii="Aptos Narrow" w:eastAsia="Times New Roman" w:hAnsi="Aptos Narrow" w:cs="Times New Roman"/>
                <w:b/>
                <w:bCs/>
                <w:strike/>
                <w:color w:val="FF0000"/>
                <w:sz w:val="18"/>
                <w:szCs w:val="18"/>
                <w:lang w:val="es-MX" w:eastAsia="es-MX"/>
              </w:rPr>
              <w:t>39,765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18"/>
                <w:szCs w:val="18"/>
                <w:lang w:val="es-MX" w:eastAsia="es-MX"/>
              </w:rPr>
            </w:pPr>
            <w:r w:rsidRPr="008B1F17">
              <w:rPr>
                <w:rFonts w:ascii="Aptos Narrow" w:eastAsia="Times New Roman" w:hAnsi="Aptos Narrow" w:cs="Times New Roman"/>
                <w:b/>
                <w:bCs/>
                <w:strike/>
                <w:color w:val="FF0000"/>
                <w:sz w:val="18"/>
                <w:szCs w:val="18"/>
                <w:lang w:val="es-MX" w:eastAsia="es-MX"/>
              </w:rPr>
              <w:t>49,040</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18"/>
                <w:szCs w:val="18"/>
                <w:lang w:val="es-MX" w:eastAsia="es-MX"/>
              </w:rPr>
            </w:pPr>
            <w:r w:rsidRPr="008B1F17">
              <w:rPr>
                <w:rFonts w:ascii="Aptos Narrow" w:eastAsia="Times New Roman" w:hAnsi="Aptos Narrow" w:cs="Times New Roman"/>
                <w:b/>
                <w:bCs/>
                <w:strike/>
                <w:color w:val="FF0000"/>
                <w:sz w:val="18"/>
                <w:szCs w:val="18"/>
                <w:lang w:val="es-MX" w:eastAsia="es-MX"/>
              </w:rPr>
              <w:t>29,575</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TURISTA (T) PROMO</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37,995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36,285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44,745</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26,990</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r w:rsidRPr="008B1F17">
              <w:rPr>
                <w:rFonts w:ascii="Aptos Narrow" w:eastAsia="Times New Roman" w:hAnsi="Aptos Narrow" w:cs="Times New Roman"/>
                <w:b/>
                <w:bCs/>
                <w:color w:val="000000"/>
                <w:sz w:val="20"/>
                <w:szCs w:val="20"/>
                <w:lang w:val="es-MX" w:eastAsia="es-MX"/>
              </w:rPr>
              <w:t>PRIMERA (P)</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43,710</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41,345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53,180</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30,760</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PRIMERA (P) PROMO</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39,885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37,725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48,525</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28,070</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proofErr w:type="gramStart"/>
            <w:r w:rsidRPr="008B1F17">
              <w:rPr>
                <w:rFonts w:ascii="Aptos Narrow" w:eastAsia="Times New Roman" w:hAnsi="Aptos Narrow" w:cs="Times New Roman"/>
                <w:b/>
                <w:bCs/>
                <w:color w:val="000000"/>
                <w:sz w:val="20"/>
                <w:szCs w:val="20"/>
                <w:lang w:val="es-MX" w:eastAsia="es-MX"/>
              </w:rPr>
              <w:t>PRIMERA  SUPERIOR</w:t>
            </w:r>
            <w:proofErr w:type="gramEnd"/>
            <w:r w:rsidRPr="008B1F17">
              <w:rPr>
                <w:rFonts w:ascii="Aptos Narrow" w:eastAsia="Times New Roman" w:hAnsi="Aptos Narrow" w:cs="Times New Roman"/>
                <w:b/>
                <w:bCs/>
                <w:color w:val="000000"/>
                <w:sz w:val="20"/>
                <w:szCs w:val="20"/>
                <w:lang w:val="es-MX" w:eastAsia="es-MX"/>
              </w:rPr>
              <w:t xml:space="preserve"> (PS)</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46,080</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41,850</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56,795</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color w:val="FF0000"/>
                <w:sz w:val="20"/>
                <w:szCs w:val="20"/>
                <w:lang w:val="es-MX" w:eastAsia="es-MX"/>
              </w:rPr>
            </w:pPr>
            <w:r w:rsidRPr="008B1F17">
              <w:rPr>
                <w:rFonts w:ascii="Aptos Narrow" w:eastAsia="Times New Roman" w:hAnsi="Aptos Narrow" w:cs="Times New Roman"/>
                <w:b/>
                <w:bCs/>
                <w:strike/>
                <w:color w:val="FF0000"/>
                <w:sz w:val="20"/>
                <w:szCs w:val="20"/>
                <w:lang w:val="es-MX" w:eastAsia="es-MX"/>
              </w:rPr>
              <w:t>30,910</w:t>
            </w:r>
          </w:p>
        </w:tc>
      </w:tr>
      <w:tr w:rsidR="008B1F17" w:rsidRPr="008B1F17" w:rsidTr="008B1F17">
        <w:trPr>
          <w:trHeight w:val="300"/>
          <w:jc w:val="center"/>
        </w:trPr>
        <w:tc>
          <w:tcPr>
            <w:tcW w:w="4566" w:type="dxa"/>
            <w:tcBorders>
              <w:top w:val="nil"/>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i/>
                <w:iCs/>
                <w:color w:val="000000"/>
                <w:sz w:val="20"/>
                <w:szCs w:val="20"/>
                <w:lang w:val="es-MX" w:eastAsia="es-MX"/>
              </w:rPr>
            </w:pPr>
            <w:proofErr w:type="gramStart"/>
            <w:r w:rsidRPr="008B1F17">
              <w:rPr>
                <w:rFonts w:ascii="Aptos Narrow" w:eastAsia="Times New Roman" w:hAnsi="Aptos Narrow" w:cs="Times New Roman"/>
                <w:b/>
                <w:bCs/>
                <w:i/>
                <w:iCs/>
                <w:color w:val="000000"/>
                <w:sz w:val="20"/>
                <w:szCs w:val="20"/>
                <w:lang w:val="es-MX" w:eastAsia="es-MX"/>
              </w:rPr>
              <w:t>PRIMERA  SUPERIOR</w:t>
            </w:r>
            <w:proofErr w:type="gramEnd"/>
            <w:r w:rsidRPr="008B1F17">
              <w:rPr>
                <w:rFonts w:ascii="Aptos Narrow" w:eastAsia="Times New Roman" w:hAnsi="Aptos Narrow" w:cs="Times New Roman"/>
                <w:b/>
                <w:bCs/>
                <w:i/>
                <w:iCs/>
                <w:color w:val="000000"/>
                <w:sz w:val="20"/>
                <w:szCs w:val="20"/>
                <w:lang w:val="es-MX" w:eastAsia="es-MX"/>
              </w:rPr>
              <w:t xml:space="preserve"> (PS) PROMO</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42,045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38,185</w:t>
            </w:r>
          </w:p>
        </w:tc>
        <w:tc>
          <w:tcPr>
            <w:tcW w:w="895"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51,825</w:t>
            </w:r>
          </w:p>
        </w:tc>
        <w:tc>
          <w:tcPr>
            <w:tcW w:w="1449" w:type="dxa"/>
            <w:tcBorders>
              <w:top w:val="nil"/>
              <w:left w:val="nil"/>
              <w:bottom w:val="single" w:sz="4" w:space="0" w:color="auto"/>
              <w:right w:val="single" w:sz="4" w:space="0" w:color="auto"/>
            </w:tcBorders>
            <w:shd w:val="clear" w:color="auto" w:fill="auto"/>
            <w:noWrap/>
            <w:vAlign w:val="center"/>
            <w:hideMark/>
          </w:tcPr>
          <w:p w:rsidR="008B1F17" w:rsidRPr="008B1F17" w:rsidRDefault="008B1F17" w:rsidP="008B1F17">
            <w:pPr>
              <w:jc w:val="center"/>
              <w:rPr>
                <w:rFonts w:ascii="Aptos Narrow" w:eastAsia="Times New Roman" w:hAnsi="Aptos Narrow" w:cs="Times New Roman"/>
                <w:b/>
                <w:bCs/>
                <w:i/>
                <w:iCs/>
                <w:color w:val="000000"/>
                <w:sz w:val="20"/>
                <w:szCs w:val="20"/>
                <w:lang w:val="es-MX" w:eastAsia="es-MX"/>
              </w:rPr>
            </w:pPr>
            <w:r w:rsidRPr="008B1F17">
              <w:rPr>
                <w:rFonts w:ascii="Aptos Narrow" w:eastAsia="Times New Roman" w:hAnsi="Aptos Narrow" w:cs="Times New Roman"/>
                <w:b/>
                <w:bCs/>
                <w:i/>
                <w:iCs/>
                <w:color w:val="000000"/>
                <w:sz w:val="20"/>
                <w:szCs w:val="20"/>
                <w:lang w:val="es-MX" w:eastAsia="es-MX"/>
              </w:rPr>
              <w:t>28,205</w:t>
            </w:r>
          </w:p>
        </w:tc>
      </w:tr>
      <w:tr w:rsidR="008B1F17" w:rsidRPr="008B1F17" w:rsidTr="008B1F1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r w:rsidRPr="008B1F17">
              <w:rPr>
                <w:rFonts w:ascii="Aptos Narrow" w:eastAsia="Times New Roman" w:hAnsi="Aptos Narrow" w:cs="Times New Roman"/>
                <w:b/>
                <w:bCs/>
                <w:color w:val="000000"/>
                <w:sz w:val="20"/>
                <w:szCs w:val="20"/>
                <w:lang w:val="es-MX" w:eastAsia="es-MX"/>
              </w:rPr>
              <w:t>CONSULTAR SUPLEMENTO PARA SEMANA SANTA, VERANO, NAVIDAD Y FIN DE AÑO</w:t>
            </w:r>
          </w:p>
        </w:tc>
      </w:tr>
      <w:tr w:rsidR="008B1F17" w:rsidRPr="008B1F17" w:rsidTr="008B1F1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F17" w:rsidRPr="008B1F17" w:rsidRDefault="008B1F17" w:rsidP="008B1F17">
            <w:pPr>
              <w:rPr>
                <w:rFonts w:ascii="Aptos Narrow" w:eastAsia="Times New Roman" w:hAnsi="Aptos Narrow" w:cs="Times New Roman"/>
                <w:b/>
                <w:bCs/>
                <w:color w:val="000000"/>
                <w:sz w:val="20"/>
                <w:szCs w:val="20"/>
                <w:lang w:val="es-MX" w:eastAsia="es-MX"/>
              </w:rPr>
            </w:pPr>
            <w:r w:rsidRPr="008B1F17">
              <w:rPr>
                <w:rFonts w:ascii="Aptos Narrow" w:eastAsia="Times New Roman" w:hAnsi="Aptos Narrow" w:cs="Times New Roman"/>
                <w:b/>
                <w:bCs/>
                <w:color w:val="000000"/>
                <w:sz w:val="20"/>
                <w:szCs w:val="20"/>
                <w:lang w:val="es-MX" w:eastAsia="es-MX"/>
              </w:rPr>
              <w:t>TARIFAS SUJETAS A DISPONIBILIDAD Y CAMBIO SIN PREVIO AVISO</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5B3A5A" w:rsidRDefault="00C44F87" w:rsidP="00C44F87">
      <w:pPr>
        <w:pStyle w:val="Textosinformato"/>
        <w:jc w:val="center"/>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426"/>
        <w:gridCol w:w="1448"/>
        <w:gridCol w:w="3822"/>
        <w:gridCol w:w="684"/>
      </w:tblGrid>
      <w:tr w:rsidR="00C44F87" w:rsidRPr="00784034" w:rsidTr="00306FB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HOTELES PREVISTOS O SIMILARES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NOCHES</w:t>
            </w:r>
          </w:p>
        </w:tc>
        <w:tc>
          <w:tcPr>
            <w:tcW w:w="1448"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CIUDAD</w:t>
            </w:r>
          </w:p>
        </w:tc>
        <w:tc>
          <w:tcPr>
            <w:tcW w:w="3822"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w:t>
            </w:r>
          </w:p>
        </w:tc>
        <w:tc>
          <w:tcPr>
            <w:tcW w:w="684"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CAT</w:t>
            </w:r>
          </w:p>
        </w:tc>
      </w:tr>
      <w:tr w:rsidR="00C44F87" w:rsidRPr="00784034" w:rsidTr="00306FB7">
        <w:trPr>
          <w:trHeight w:val="300"/>
          <w:jc w:val="center"/>
        </w:trPr>
        <w:tc>
          <w:tcPr>
            <w:tcW w:w="1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MÉRIDA</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IBIS STYLE</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HOLIDAY INN EXPRESS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KAVIA</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HAMPTON INN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WYNDHAM</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AKEN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VILLA MERCEDES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PS</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COURTYARD</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PS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2</w:t>
            </w:r>
          </w:p>
        </w:tc>
        <w:tc>
          <w:tcPr>
            <w:tcW w:w="1448"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EL CUYO</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DOS MARES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1166C9" w:rsidRDefault="00C44F87" w:rsidP="00C44F87">
      <w:pPr>
        <w:pStyle w:val="Textosinformato"/>
        <w:jc w:val="both"/>
        <w:rPr>
          <w:rFonts w:ascii="Tahoma" w:eastAsia="Calibri" w:hAnsi="Tahoma" w:cs="Tahoma"/>
          <w:color w:val="000000" w:themeColor="text1"/>
          <w:sz w:val="20"/>
          <w:lang w:val="es-MX"/>
        </w:rPr>
      </w:pPr>
    </w:p>
    <w:p w:rsidR="00C44F87" w:rsidRDefault="00C44F87" w:rsidP="00C44F87">
      <w:pPr>
        <w:rPr>
          <w:sz w:val="20"/>
          <w:szCs w:val="20"/>
          <w:lang w:val="es-ES"/>
        </w:rPr>
      </w:pPr>
    </w:p>
    <w:p w:rsidR="00C44F87" w:rsidRPr="005B3A5A" w:rsidRDefault="00C44F87" w:rsidP="00C44F8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C44F87"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C44F87" w:rsidRDefault="00C44F87" w:rsidP="00C44F87">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64559E" w:rsidRPr="008C641D" w:rsidRDefault="0064559E" w:rsidP="0064559E">
      <w:pPr>
        <w:pStyle w:val="Prrafodelista"/>
        <w:numPr>
          <w:ilvl w:val="0"/>
          <w:numId w:val="1"/>
        </w:numPr>
        <w:tabs>
          <w:tab w:val="left" w:pos="851"/>
        </w:tabs>
        <w:spacing w:after="0" w:line="259" w:lineRule="auto"/>
        <w:ind w:left="927"/>
        <w:jc w:val="both"/>
        <w:rPr>
          <w:b/>
          <w:bCs/>
          <w:i/>
          <w:iCs/>
          <w:color w:val="FF0000"/>
          <w:sz w:val="20"/>
          <w:szCs w:val="20"/>
        </w:rPr>
      </w:pPr>
      <w:r w:rsidRPr="008C641D">
        <w:rPr>
          <w:b/>
          <w:bCs/>
          <w:i/>
          <w:iCs/>
          <w:color w:val="FF0000"/>
          <w:sz w:val="20"/>
          <w:szCs w:val="20"/>
        </w:rPr>
        <w:t xml:space="preserve">Promoción </w:t>
      </w:r>
      <w:proofErr w:type="spellStart"/>
      <w:r w:rsidRPr="008C641D">
        <w:rPr>
          <w:b/>
          <w:bCs/>
          <w:i/>
          <w:iCs/>
          <w:color w:val="FF0000"/>
          <w:sz w:val="20"/>
          <w:szCs w:val="20"/>
        </w:rPr>
        <w:t>valida</w:t>
      </w:r>
      <w:proofErr w:type="spellEnd"/>
      <w:r w:rsidRPr="008C641D">
        <w:rPr>
          <w:b/>
          <w:bCs/>
          <w:i/>
          <w:iCs/>
          <w:color w:val="FF0000"/>
          <w:sz w:val="20"/>
          <w:szCs w:val="20"/>
        </w:rPr>
        <w:t xml:space="preserve"> para reservar del 15 al 22 de noviembre de 2024</w:t>
      </w:r>
    </w:p>
    <w:p w:rsidR="0064559E" w:rsidRDefault="0064559E" w:rsidP="0064559E">
      <w:pPr>
        <w:pStyle w:val="Prrafodelista"/>
        <w:numPr>
          <w:ilvl w:val="0"/>
          <w:numId w:val="1"/>
        </w:numPr>
        <w:tabs>
          <w:tab w:val="left" w:pos="851"/>
        </w:tabs>
        <w:spacing w:after="0" w:line="259" w:lineRule="auto"/>
        <w:ind w:left="927"/>
        <w:jc w:val="both"/>
        <w:rPr>
          <w:sz w:val="20"/>
          <w:szCs w:val="20"/>
        </w:rPr>
      </w:pPr>
      <w:r w:rsidRPr="008C641D">
        <w:rPr>
          <w:b/>
          <w:bCs/>
          <w:i/>
          <w:iCs/>
          <w:color w:val="FF0000"/>
          <w:sz w:val="20"/>
          <w:szCs w:val="20"/>
        </w:rPr>
        <w:t xml:space="preserve">Promoción válida para viajar dentro de 2025.No </w:t>
      </w:r>
      <w:proofErr w:type="spellStart"/>
      <w:r w:rsidRPr="008C641D">
        <w:rPr>
          <w:b/>
          <w:bCs/>
          <w:i/>
          <w:iCs/>
          <w:color w:val="FF0000"/>
          <w:sz w:val="20"/>
          <w:szCs w:val="20"/>
        </w:rPr>
        <w:t>valida</w:t>
      </w:r>
      <w:proofErr w:type="spellEnd"/>
      <w:r w:rsidRPr="008C641D">
        <w:rPr>
          <w:b/>
          <w:bCs/>
          <w:i/>
          <w:iCs/>
          <w:color w:val="FF0000"/>
          <w:sz w:val="20"/>
          <w:szCs w:val="20"/>
        </w:rPr>
        <w:t xml:space="preserve"> para temporadas altas, días feriados o puentes.</w:t>
      </w:r>
    </w:p>
    <w:p w:rsidR="00C44F87" w:rsidRDefault="00C44F87" w:rsidP="00C44F87">
      <w:pPr>
        <w:tabs>
          <w:tab w:val="left" w:pos="851"/>
        </w:tabs>
        <w:rPr>
          <w:sz w:val="20"/>
          <w:szCs w:val="20"/>
        </w:rPr>
      </w:pPr>
    </w:p>
    <w:p w:rsidR="00C44F87" w:rsidRPr="00784034" w:rsidRDefault="00C44F87" w:rsidP="00C44F87"/>
    <w:p w:rsidR="008A668C" w:rsidRPr="00C44F87" w:rsidRDefault="008A668C" w:rsidP="00C44F87"/>
    <w:sectPr w:rsidR="008A668C" w:rsidRPr="00C44F8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789F" w:rsidRDefault="003D789F" w:rsidP="00F249CA">
      <w:r>
        <w:separator/>
      </w:r>
    </w:p>
  </w:endnote>
  <w:endnote w:type="continuationSeparator" w:id="0">
    <w:p w:rsidR="003D789F" w:rsidRDefault="003D789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789F" w:rsidRDefault="003D789F" w:rsidP="00F249CA">
      <w:r>
        <w:separator/>
      </w:r>
    </w:p>
  </w:footnote>
  <w:footnote w:type="continuationSeparator" w:id="0">
    <w:p w:rsidR="003D789F" w:rsidRDefault="003D789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0C4633"/>
    <w:rsid w:val="001258C6"/>
    <w:rsid w:val="00183158"/>
    <w:rsid w:val="002C4240"/>
    <w:rsid w:val="002E0116"/>
    <w:rsid w:val="003D5131"/>
    <w:rsid w:val="003D789F"/>
    <w:rsid w:val="004343D2"/>
    <w:rsid w:val="0058018E"/>
    <w:rsid w:val="00586527"/>
    <w:rsid w:val="005C6DE9"/>
    <w:rsid w:val="0064559E"/>
    <w:rsid w:val="00704732"/>
    <w:rsid w:val="00737175"/>
    <w:rsid w:val="00757438"/>
    <w:rsid w:val="00803AD6"/>
    <w:rsid w:val="008171DA"/>
    <w:rsid w:val="0087651C"/>
    <w:rsid w:val="00892043"/>
    <w:rsid w:val="008A668C"/>
    <w:rsid w:val="008B1F17"/>
    <w:rsid w:val="00923AB7"/>
    <w:rsid w:val="009A2033"/>
    <w:rsid w:val="009B0106"/>
    <w:rsid w:val="009F0E8C"/>
    <w:rsid w:val="00A1215D"/>
    <w:rsid w:val="00AB2201"/>
    <w:rsid w:val="00B43F0E"/>
    <w:rsid w:val="00B6657B"/>
    <w:rsid w:val="00B830CD"/>
    <w:rsid w:val="00BD2685"/>
    <w:rsid w:val="00C44F87"/>
    <w:rsid w:val="00C95A03"/>
    <w:rsid w:val="00D21327"/>
    <w:rsid w:val="00D26B64"/>
    <w:rsid w:val="00D75517"/>
    <w:rsid w:val="00D76250"/>
    <w:rsid w:val="00D8633E"/>
    <w:rsid w:val="00E328F3"/>
    <w:rsid w:val="00E93BA8"/>
    <w:rsid w:val="00ED3B28"/>
    <w:rsid w:val="00F04DF1"/>
    <w:rsid w:val="00F249CA"/>
    <w:rsid w:val="00FA5FDC"/>
    <w:rsid w:val="00FB1D8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060634">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731</Words>
  <Characters>4023</Characters>
  <Application>Microsoft Office Word</Application>
  <DocSecurity>0</DocSecurity>
  <Lines>33</Lines>
  <Paragraphs>9</Paragraphs>
  <ScaleCrop>false</ScaleCrop>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2024-11-06T20:56:00Z</dcterms:created>
  <dcterms:modified xsi:type="dcterms:W3CDTF">2024-11-06T20:56:00Z</dcterms:modified>
</cp:coreProperties>
</file>