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60F98" w:rsidRDefault="00D60F98" w:rsidP="00D60F98">
      <w:pPr>
        <w:jc w:val="center"/>
        <w:rPr>
          <w:b/>
          <w:sz w:val="72"/>
          <w:szCs w:val="72"/>
          <w:lang w:val="es-ES"/>
        </w:rPr>
      </w:pPr>
      <w:r w:rsidRPr="008D3240">
        <w:rPr>
          <w:b/>
          <w:sz w:val="72"/>
          <w:szCs w:val="72"/>
          <w:lang w:val="es-ES"/>
        </w:rPr>
        <w:t>Querétaro</w:t>
      </w:r>
      <w:r>
        <w:rPr>
          <w:b/>
          <w:sz w:val="72"/>
          <w:szCs w:val="72"/>
          <w:lang w:val="es-ES"/>
        </w:rPr>
        <w:t xml:space="preserve"> Mágico</w:t>
      </w:r>
    </w:p>
    <w:p w:rsidR="00D60F98" w:rsidRDefault="00D60F98" w:rsidP="00D60F98">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D60F98" w:rsidRDefault="00D60F98" w:rsidP="00D60F98">
      <w:pPr>
        <w:rPr>
          <w:sz w:val="20"/>
          <w:szCs w:val="20"/>
          <w:lang w:val="es-ES"/>
        </w:rPr>
      </w:pPr>
    </w:p>
    <w:p w:rsidR="00D60F98" w:rsidRPr="00714A66" w:rsidRDefault="00D60F98" w:rsidP="00D60F9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8D3240">
        <w:rPr>
          <w:rFonts w:asciiTheme="minorHAnsi" w:eastAsia="Calibri" w:hAnsiTheme="minorHAnsi" w:cstheme="minorHAnsi"/>
          <w:b/>
          <w:sz w:val="20"/>
          <w:szCs w:val="20"/>
          <w:lang w:val="es-MX"/>
        </w:rPr>
        <w:t>QUERÉTARO</w:t>
      </w:r>
    </w:p>
    <w:p w:rsidR="00D60F98" w:rsidRDefault="00D60F98" w:rsidP="00D60F98">
      <w:pPr>
        <w:pStyle w:val="Textosinformato"/>
        <w:jc w:val="both"/>
        <w:rPr>
          <w:rFonts w:asciiTheme="minorHAnsi" w:eastAsia="Calibri" w:hAnsiTheme="minorHAnsi" w:cstheme="minorHAnsi"/>
          <w:b/>
          <w:bCs/>
          <w:sz w:val="20"/>
          <w:szCs w:val="20"/>
          <w:lang w:val="es-MX"/>
        </w:rPr>
      </w:pPr>
      <w:r w:rsidRPr="002875AE">
        <w:rPr>
          <w:rFonts w:asciiTheme="minorHAnsi" w:eastAsia="Calibri" w:hAnsiTheme="minorHAnsi" w:cstheme="minorHAnsi"/>
          <w:sz w:val="20"/>
          <w:szCs w:val="20"/>
          <w:lang w:val="es-MX"/>
        </w:rPr>
        <w:t xml:space="preserve">Llegada por su cuenta y </w:t>
      </w:r>
      <w:proofErr w:type="spellStart"/>
      <w:r w:rsidRPr="002875AE">
        <w:rPr>
          <w:rFonts w:asciiTheme="minorHAnsi" w:eastAsia="Calibri" w:hAnsiTheme="minorHAnsi" w:cstheme="minorHAnsi"/>
          <w:sz w:val="20"/>
          <w:szCs w:val="20"/>
          <w:lang w:val="es-MX"/>
        </w:rPr>
        <w:t>check</w:t>
      </w:r>
      <w:proofErr w:type="spellEnd"/>
      <w:r w:rsidRPr="002875AE">
        <w:rPr>
          <w:rFonts w:asciiTheme="minorHAnsi" w:eastAsia="Calibri" w:hAnsiTheme="minorHAnsi" w:cstheme="minorHAnsi"/>
          <w:sz w:val="20"/>
          <w:szCs w:val="20"/>
          <w:lang w:val="es-MX"/>
        </w:rPr>
        <w:t xml:space="preserve"> in en el hotel a las 15:00hrs. Comenzaremos con un recorrido peatonal a las 17:00 </w:t>
      </w:r>
      <w:proofErr w:type="spellStart"/>
      <w:r w:rsidRPr="002875AE">
        <w:rPr>
          <w:rFonts w:asciiTheme="minorHAnsi" w:eastAsia="Calibri" w:hAnsiTheme="minorHAnsi" w:cstheme="minorHAnsi"/>
          <w:sz w:val="20"/>
          <w:szCs w:val="20"/>
          <w:lang w:val="es-MX"/>
        </w:rPr>
        <w:t>hrs</w:t>
      </w:r>
      <w:proofErr w:type="spellEnd"/>
      <w:r w:rsidRPr="002875AE">
        <w:rPr>
          <w:rFonts w:asciiTheme="minorHAnsi" w:eastAsia="Calibri" w:hAnsiTheme="minorHAnsi" w:cstheme="minorHAnsi"/>
          <w:sz w:val="20"/>
          <w:szCs w:val="20"/>
          <w:lang w:val="es-MX"/>
        </w:rPr>
        <w:t xml:space="preserve"> una encantadora caminata donde conocerás sitios emblemáticos de la ciudad que forman parte del patrimonio cultural de la humanidad, descubrirás su historia y sus secretos del pasado, incluye una visita al Centro de Desarrollo Artesanal Indígena y una degustación de churro y chocolate.  En seguida podrás disfrutar de un recorrido de leyendas por callejones y plazas conociendo hermosas casonas que guardan grandes historias y albergan las populares leyendas queretanas, irás acompañado </w:t>
      </w:r>
      <w:proofErr w:type="gramStart"/>
      <w:r w:rsidRPr="002875AE">
        <w:rPr>
          <w:rFonts w:asciiTheme="minorHAnsi" w:eastAsia="Calibri" w:hAnsiTheme="minorHAnsi" w:cstheme="minorHAnsi"/>
          <w:sz w:val="20"/>
          <w:szCs w:val="20"/>
          <w:lang w:val="es-MX"/>
        </w:rPr>
        <w:t>de  actores</w:t>
      </w:r>
      <w:proofErr w:type="gramEnd"/>
      <w:r>
        <w:rPr>
          <w:rFonts w:asciiTheme="minorHAnsi" w:eastAsia="Calibri" w:hAnsiTheme="minorHAnsi" w:cstheme="minorHAnsi"/>
          <w:sz w:val="20"/>
          <w:szCs w:val="20"/>
          <w:lang w:val="es-MX"/>
        </w:rPr>
        <w:t xml:space="preserve"> </w:t>
      </w:r>
      <w:r w:rsidRPr="002875AE">
        <w:rPr>
          <w:rFonts w:asciiTheme="minorHAnsi" w:eastAsia="Calibri" w:hAnsiTheme="minorHAnsi" w:cstheme="minorHAnsi"/>
          <w:sz w:val="20"/>
          <w:szCs w:val="20"/>
          <w:lang w:val="es-MX"/>
        </w:rPr>
        <w:t xml:space="preserve">caracterizados de personajes legendarios </w:t>
      </w:r>
      <w:proofErr w:type="spellStart"/>
      <w:r w:rsidRPr="002875AE">
        <w:rPr>
          <w:rFonts w:asciiTheme="minorHAnsi" w:eastAsia="Calibri" w:hAnsiTheme="minorHAnsi" w:cstheme="minorHAnsi"/>
          <w:sz w:val="20"/>
          <w:szCs w:val="20"/>
          <w:lang w:val="es-MX"/>
        </w:rPr>
        <w:t>ó</w:t>
      </w:r>
      <w:proofErr w:type="spellEnd"/>
      <w:r w:rsidRPr="002875AE">
        <w:rPr>
          <w:rFonts w:asciiTheme="minorHAnsi" w:eastAsia="Calibri" w:hAnsiTheme="minorHAnsi" w:cstheme="minorHAnsi"/>
          <w:sz w:val="20"/>
          <w:szCs w:val="20"/>
          <w:lang w:val="es-MX"/>
        </w:rPr>
        <w:t xml:space="preserve"> un recorrido en tranvía donde conocerás sobre la historia de la fundación de la ciudad de Querétaro y podrás admirar la majestuosa arquitectura del acueducto considerado el símbolo emblemático queretano. </w:t>
      </w:r>
      <w:r w:rsidRPr="008D3240">
        <w:rPr>
          <w:rFonts w:asciiTheme="minorHAnsi" w:eastAsia="Calibri" w:hAnsiTheme="minorHAnsi" w:cstheme="minorHAnsi"/>
          <w:b/>
          <w:bCs/>
          <w:sz w:val="20"/>
          <w:szCs w:val="20"/>
          <w:lang w:val="es-MX"/>
        </w:rPr>
        <w:t>Alojamiento.</w:t>
      </w:r>
    </w:p>
    <w:p w:rsidR="00D60F98" w:rsidRPr="00714A66" w:rsidRDefault="00D60F98" w:rsidP="00D60F98">
      <w:pPr>
        <w:pStyle w:val="Textosinformato"/>
        <w:jc w:val="both"/>
        <w:rPr>
          <w:rFonts w:asciiTheme="minorHAnsi" w:eastAsia="Calibri" w:hAnsiTheme="minorHAnsi" w:cstheme="minorHAnsi"/>
          <w:b/>
          <w:sz w:val="20"/>
          <w:szCs w:val="20"/>
          <w:lang w:val="es-MX"/>
        </w:rPr>
      </w:pPr>
    </w:p>
    <w:p w:rsidR="00D60F98" w:rsidRPr="00714A66" w:rsidRDefault="00D60F98" w:rsidP="00D60F9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 xml:space="preserve">QUERÉTARO - </w:t>
      </w:r>
      <w:r>
        <w:rPr>
          <w:rFonts w:asciiTheme="minorHAnsi" w:eastAsia="Calibri" w:hAnsiTheme="minorHAnsi" w:cstheme="minorHAnsi"/>
          <w:b/>
          <w:sz w:val="20"/>
          <w:szCs w:val="20"/>
          <w:lang w:val="es-MX"/>
        </w:rPr>
        <w:t>AMEALCO</w:t>
      </w:r>
      <w:r w:rsidRPr="008D3240">
        <w:rPr>
          <w:rFonts w:asciiTheme="minorHAnsi" w:eastAsia="Calibri" w:hAnsiTheme="minorHAnsi" w:cstheme="minorHAnsi"/>
          <w:b/>
          <w:sz w:val="20"/>
          <w:szCs w:val="20"/>
          <w:lang w:val="es-MX"/>
        </w:rPr>
        <w:t xml:space="preserve"> - QUERÉTARO</w:t>
      </w:r>
    </w:p>
    <w:p w:rsidR="00D60F98" w:rsidRDefault="00D60F98" w:rsidP="00D60F98">
      <w:pPr>
        <w:pStyle w:val="Textosinformato"/>
        <w:jc w:val="both"/>
        <w:rPr>
          <w:rFonts w:asciiTheme="minorHAnsi" w:eastAsia="Calibri" w:hAnsiTheme="minorHAnsi" w:cstheme="minorHAnsi"/>
          <w:b/>
          <w:sz w:val="20"/>
          <w:szCs w:val="20"/>
          <w:lang w:val="es-MX"/>
        </w:rPr>
      </w:pPr>
      <w:r w:rsidRPr="008D3240">
        <w:rPr>
          <w:rFonts w:asciiTheme="minorHAnsi" w:eastAsia="Calibri" w:hAnsiTheme="minorHAnsi" w:cstheme="minorHAnsi"/>
          <w:b/>
          <w:sz w:val="20"/>
          <w:szCs w:val="20"/>
          <w:lang w:val="es-MX"/>
        </w:rPr>
        <w:t>Desayuno</w:t>
      </w:r>
      <w:r>
        <w:rPr>
          <w:rFonts w:asciiTheme="minorHAnsi" w:eastAsia="Calibri" w:hAnsiTheme="minorHAnsi" w:cstheme="minorHAnsi"/>
          <w:b/>
          <w:sz w:val="20"/>
          <w:szCs w:val="20"/>
          <w:lang w:val="es-MX"/>
        </w:rPr>
        <w:t xml:space="preserve">. </w:t>
      </w:r>
      <w:r>
        <w:rPr>
          <w:rFonts w:asciiTheme="minorHAnsi" w:eastAsia="Calibri" w:hAnsiTheme="minorHAnsi" w:cstheme="minorHAnsi"/>
          <w:bCs/>
          <w:sz w:val="20"/>
          <w:szCs w:val="20"/>
          <w:lang w:val="es-MX"/>
        </w:rPr>
        <w:t xml:space="preserve">A la hora indicada, </w:t>
      </w:r>
      <w:r w:rsidRPr="004F71F4">
        <w:rPr>
          <w:rFonts w:asciiTheme="minorHAnsi" w:eastAsia="Calibri" w:hAnsiTheme="minorHAnsi" w:cstheme="minorHAnsi"/>
          <w:bCs/>
          <w:sz w:val="20"/>
          <w:szCs w:val="20"/>
          <w:lang w:val="es-MX"/>
        </w:rPr>
        <w:t xml:space="preserve">Se cita en punto de encuentro para salir al Pueblo Mágico de Amealco que nos comparte la riqueza de la Muñeca Artesanal que nos representa a nivel mundial como Estado y como país, donde tendremos la experiencia de elaborar una muñeca artesanal, en uno de los mejores talleres de artesanía textil, ubicado en la comunidad de San Ildefonso Tultepec, así como conocer el proceso de elaboración de alfarería en cerámica, además visitaremos uno de los talleres únicos dedicados a conservar el conocimiento milenario de la medicina tradicional, visitaremos una pulquería típica, terminamos con un </w:t>
      </w:r>
      <w:proofErr w:type="spellStart"/>
      <w:r w:rsidRPr="004F71F4">
        <w:rPr>
          <w:rFonts w:asciiTheme="minorHAnsi" w:eastAsia="Calibri" w:hAnsiTheme="minorHAnsi" w:cstheme="minorHAnsi"/>
          <w:bCs/>
          <w:sz w:val="20"/>
          <w:szCs w:val="20"/>
          <w:lang w:val="es-MX"/>
        </w:rPr>
        <w:t>city</w:t>
      </w:r>
      <w:proofErr w:type="spellEnd"/>
      <w:r w:rsidRPr="004F71F4">
        <w:rPr>
          <w:rFonts w:asciiTheme="minorHAnsi" w:eastAsia="Calibri" w:hAnsiTheme="minorHAnsi" w:cstheme="minorHAnsi"/>
          <w:bCs/>
          <w:sz w:val="20"/>
          <w:szCs w:val="20"/>
          <w:lang w:val="es-MX"/>
        </w:rPr>
        <w:t xml:space="preserve"> tour en la cabecera municipal. Tiempo para comer.</w:t>
      </w:r>
      <w:r>
        <w:rPr>
          <w:rFonts w:asciiTheme="minorHAnsi" w:eastAsia="Calibri" w:hAnsiTheme="minorHAnsi" w:cstheme="minorHAnsi"/>
          <w:bCs/>
          <w:sz w:val="20"/>
          <w:szCs w:val="20"/>
          <w:lang w:val="es-MX"/>
        </w:rPr>
        <w:t xml:space="preserve"> </w:t>
      </w:r>
      <w:r w:rsidRPr="008D3240">
        <w:rPr>
          <w:rFonts w:asciiTheme="minorHAnsi" w:eastAsia="Calibri" w:hAnsiTheme="minorHAnsi" w:cstheme="minorHAnsi"/>
          <w:bCs/>
          <w:sz w:val="20"/>
          <w:szCs w:val="20"/>
          <w:lang w:val="es-MX"/>
        </w:rPr>
        <w:t xml:space="preserve"> Regreso a Querétaro. </w:t>
      </w:r>
      <w:r w:rsidRPr="008D3240">
        <w:rPr>
          <w:rFonts w:asciiTheme="minorHAnsi" w:eastAsia="Calibri" w:hAnsiTheme="minorHAnsi" w:cstheme="minorHAnsi"/>
          <w:b/>
          <w:sz w:val="20"/>
          <w:szCs w:val="20"/>
          <w:lang w:val="es-MX"/>
        </w:rPr>
        <w:t>Alojamiento.</w:t>
      </w:r>
    </w:p>
    <w:p w:rsidR="00D60F98" w:rsidRPr="00AE50AA" w:rsidRDefault="00D60F98" w:rsidP="00D60F98">
      <w:pPr>
        <w:pStyle w:val="Textosinformato"/>
        <w:jc w:val="both"/>
        <w:rPr>
          <w:rFonts w:asciiTheme="minorHAnsi" w:eastAsia="Calibri" w:hAnsiTheme="minorHAnsi" w:cstheme="minorHAnsi"/>
          <w:bCs/>
          <w:sz w:val="20"/>
          <w:szCs w:val="20"/>
          <w:lang w:val="es-MX"/>
        </w:rPr>
      </w:pPr>
    </w:p>
    <w:p w:rsidR="00D60F98" w:rsidRPr="00714A66" w:rsidRDefault="00D60F98" w:rsidP="00D60F9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sidRPr="008D3240">
        <w:rPr>
          <w:rFonts w:asciiTheme="minorHAnsi" w:eastAsia="Calibri" w:hAnsiTheme="minorHAnsi" w:cstheme="minorHAnsi"/>
          <w:b/>
          <w:sz w:val="20"/>
          <w:szCs w:val="20"/>
          <w:lang w:val="es-MX"/>
        </w:rPr>
        <w:t xml:space="preserve">QUERÉTARO </w:t>
      </w:r>
    </w:p>
    <w:p w:rsidR="00D60F98" w:rsidRDefault="00D60F98" w:rsidP="00D60F98">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proofErr w:type="spellStart"/>
      <w:r w:rsidRPr="008D3240">
        <w:rPr>
          <w:rFonts w:asciiTheme="minorHAnsi" w:eastAsia="Calibri" w:hAnsiTheme="minorHAnsi" w:cstheme="minorHAnsi"/>
          <w:sz w:val="20"/>
          <w:szCs w:val="20"/>
          <w:lang w:val="es-MX"/>
        </w:rPr>
        <w:t>Check</w:t>
      </w:r>
      <w:proofErr w:type="spellEnd"/>
      <w:r w:rsidRPr="008D3240">
        <w:rPr>
          <w:rFonts w:asciiTheme="minorHAnsi" w:eastAsia="Calibri" w:hAnsiTheme="minorHAnsi" w:cstheme="minorHAnsi"/>
          <w:sz w:val="20"/>
          <w:szCs w:val="20"/>
          <w:lang w:val="es-MX"/>
        </w:rPr>
        <w:t xml:space="preserve"> </w:t>
      </w:r>
      <w:proofErr w:type="spellStart"/>
      <w:r w:rsidRPr="008D3240">
        <w:rPr>
          <w:rFonts w:asciiTheme="minorHAnsi" w:eastAsia="Calibri" w:hAnsiTheme="minorHAnsi" w:cstheme="minorHAnsi"/>
          <w:sz w:val="20"/>
          <w:szCs w:val="20"/>
          <w:lang w:val="es-MX"/>
        </w:rPr>
        <w:t>out</w:t>
      </w:r>
      <w:proofErr w:type="spellEnd"/>
      <w:r>
        <w:rPr>
          <w:rFonts w:asciiTheme="minorHAnsi" w:eastAsia="Calibri" w:hAnsiTheme="minorHAnsi" w:cstheme="minorHAnsi"/>
          <w:sz w:val="20"/>
          <w:szCs w:val="20"/>
          <w:lang w:val="es-MX"/>
        </w:rPr>
        <w:t xml:space="preserve">, </w:t>
      </w:r>
      <w:r w:rsidRPr="008D3240">
        <w:rPr>
          <w:rFonts w:asciiTheme="minorHAnsi" w:eastAsia="Calibri" w:hAnsiTheme="minorHAnsi" w:cstheme="minorHAnsi"/>
          <w:sz w:val="20"/>
          <w:szCs w:val="20"/>
          <w:lang w:val="es-MX"/>
        </w:rPr>
        <w:t xml:space="preserve">traslado </w:t>
      </w:r>
      <w:r w:rsidR="008F00F1">
        <w:rPr>
          <w:rFonts w:asciiTheme="minorHAnsi" w:eastAsia="Calibri" w:hAnsiTheme="minorHAnsi" w:cstheme="minorHAnsi"/>
          <w:sz w:val="20"/>
          <w:szCs w:val="20"/>
          <w:lang w:val="es-MX"/>
        </w:rPr>
        <w:t xml:space="preserve">por cuenta de los pasajeros </w:t>
      </w:r>
      <w:r w:rsidRPr="008D3240">
        <w:rPr>
          <w:rFonts w:asciiTheme="minorHAnsi" w:eastAsia="Calibri" w:hAnsiTheme="minorHAnsi" w:cstheme="minorHAnsi"/>
          <w:sz w:val="20"/>
          <w:szCs w:val="20"/>
          <w:lang w:val="es-MX"/>
        </w:rPr>
        <w:t>a la Terminal de Autobuses de Querétaro.</w:t>
      </w:r>
    </w:p>
    <w:p w:rsidR="00D60F98" w:rsidRPr="00714A66" w:rsidRDefault="00D60F98" w:rsidP="00D60F98">
      <w:pPr>
        <w:pStyle w:val="Textosinformato"/>
        <w:jc w:val="both"/>
        <w:rPr>
          <w:rFonts w:asciiTheme="minorHAnsi" w:eastAsia="Calibri" w:hAnsiTheme="minorHAnsi" w:cstheme="minorHAnsi"/>
          <w:b/>
          <w:sz w:val="20"/>
          <w:szCs w:val="20"/>
          <w:lang w:val="es-MX"/>
        </w:rPr>
      </w:pPr>
    </w:p>
    <w:p w:rsidR="00D60F98" w:rsidRDefault="00D60F98" w:rsidP="00D60F9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60F98" w:rsidRPr="008D3240" w:rsidRDefault="00D60F98" w:rsidP="00D60F98">
      <w:pPr>
        <w:pStyle w:val="Textosinformato"/>
        <w:jc w:val="center"/>
        <w:rPr>
          <w:rFonts w:asciiTheme="minorHAnsi" w:eastAsia="Calibri" w:hAnsiTheme="minorHAnsi" w:cstheme="minorHAnsi"/>
          <w:b/>
          <w:sz w:val="20"/>
          <w:szCs w:val="20"/>
          <w:lang w:val="es-MX"/>
        </w:rPr>
      </w:pPr>
    </w:p>
    <w:p w:rsidR="00D60F98" w:rsidRPr="00B56B0D" w:rsidRDefault="00D60F98" w:rsidP="00D60F9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559770F" wp14:editId="54392DD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60F98" w:rsidRPr="00F74623" w:rsidRDefault="00D60F98" w:rsidP="00D60F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9770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60F98" w:rsidRPr="00F74623" w:rsidRDefault="00D60F98" w:rsidP="00D60F98">
                      <w:pPr>
                        <w:jc w:val="center"/>
                        <w:rPr>
                          <w:b/>
                          <w:i/>
                          <w:lang w:val="es-ES"/>
                        </w:rPr>
                      </w:pPr>
                      <w:r w:rsidRPr="00F74623">
                        <w:rPr>
                          <w:b/>
                          <w:i/>
                          <w:lang w:val="es-ES"/>
                        </w:rPr>
                        <w:t>JULIÁ TOURS INCLUYE:</w:t>
                      </w:r>
                    </w:p>
                  </w:txbxContent>
                </v:textbox>
                <w10:wrap type="square"/>
              </v:rect>
            </w:pict>
          </mc:Fallback>
        </mc:AlternateContent>
      </w:r>
    </w:p>
    <w:p w:rsidR="00D60F98" w:rsidRPr="00B56B0D" w:rsidRDefault="00D60F98" w:rsidP="00D60F98">
      <w:pPr>
        <w:rPr>
          <w:sz w:val="20"/>
          <w:szCs w:val="20"/>
          <w:lang w:val="es-ES"/>
        </w:rPr>
      </w:pPr>
    </w:p>
    <w:p w:rsidR="00D60F98" w:rsidRPr="008D3240" w:rsidRDefault="00D60F98" w:rsidP="00D60F98">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Alojamiento en hotel categoría: Primera (P)</w:t>
      </w:r>
      <w:r>
        <w:rPr>
          <w:rFonts w:eastAsia="Calibri" w:cstheme="minorHAnsi"/>
          <w:color w:val="000000" w:themeColor="text1"/>
          <w:sz w:val="20"/>
          <w:szCs w:val="21"/>
        </w:rPr>
        <w:t>, Primera Superior (PS).</w:t>
      </w:r>
    </w:p>
    <w:p w:rsidR="00D60F98" w:rsidRPr="008D3240" w:rsidRDefault="00D60F98" w:rsidP="00D60F98">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Transporte en unidades con aire acondicionado durante todo el recorrido.</w:t>
      </w:r>
    </w:p>
    <w:p w:rsidR="00D60F98" w:rsidRPr="008D3240" w:rsidRDefault="00D60F98" w:rsidP="00D60F98">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Alimentos 2 desayunos</w:t>
      </w:r>
    </w:p>
    <w:p w:rsidR="00D60F98" w:rsidRPr="008D3240" w:rsidRDefault="00D60F98" w:rsidP="00D60F98">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Visitas con entradas incluidas según itinerario.</w:t>
      </w:r>
    </w:p>
    <w:p w:rsidR="00D60F98" w:rsidRPr="002875AE" w:rsidRDefault="00D60F98" w:rsidP="00D60F98">
      <w:pPr>
        <w:pStyle w:val="Prrafodelista"/>
        <w:numPr>
          <w:ilvl w:val="0"/>
          <w:numId w:val="14"/>
        </w:numPr>
        <w:spacing w:after="160" w:line="259" w:lineRule="auto"/>
        <w:rPr>
          <w:rFonts w:eastAsia="Calibri" w:cstheme="minorHAnsi"/>
          <w:color w:val="000000" w:themeColor="text1"/>
          <w:sz w:val="20"/>
          <w:szCs w:val="21"/>
          <w:lang w:val="pt-PT"/>
        </w:rPr>
      </w:pPr>
      <w:r w:rsidRPr="002875AE">
        <w:rPr>
          <w:rFonts w:eastAsia="Calibri" w:cstheme="minorHAnsi"/>
          <w:color w:val="000000" w:themeColor="text1"/>
          <w:sz w:val="20"/>
          <w:szCs w:val="21"/>
          <w:lang w:val="pt-PT"/>
        </w:rPr>
        <w:t>Impuestos de hospedaje e Iva.</w:t>
      </w:r>
    </w:p>
    <w:p w:rsidR="00D60F98" w:rsidRPr="008D3240" w:rsidRDefault="00D60F98" w:rsidP="00D60F98">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 xml:space="preserve">Guía </w:t>
      </w:r>
      <w:r w:rsidR="005F4599">
        <w:rPr>
          <w:rFonts w:eastAsia="Calibri" w:cstheme="minorHAnsi"/>
          <w:color w:val="000000" w:themeColor="text1"/>
          <w:sz w:val="20"/>
          <w:szCs w:val="21"/>
        </w:rPr>
        <w:t xml:space="preserve">conductor </w:t>
      </w:r>
    </w:p>
    <w:p w:rsidR="00D60F98" w:rsidRDefault="00D60F98" w:rsidP="00D60F98">
      <w:pPr>
        <w:pStyle w:val="Prrafodelista"/>
        <w:numPr>
          <w:ilvl w:val="0"/>
          <w:numId w:val="1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D60F98" w:rsidRPr="00AE50AA" w:rsidRDefault="00D60F98" w:rsidP="00D60F98">
      <w:pPr>
        <w:rPr>
          <w:b/>
          <w:lang w:val="es-MX"/>
        </w:rPr>
      </w:pPr>
    </w:p>
    <w:p w:rsidR="00D60F98" w:rsidRPr="00B56B0D" w:rsidRDefault="00D60F98" w:rsidP="00D60F98">
      <w:pPr>
        <w:ind w:left="567"/>
        <w:rPr>
          <w:b/>
        </w:rPr>
      </w:pPr>
      <w:r w:rsidRPr="00B56B0D">
        <w:rPr>
          <w:b/>
        </w:rPr>
        <w:t>NO Incluye</w:t>
      </w:r>
    </w:p>
    <w:p w:rsidR="00D60F98" w:rsidRPr="00B56B0D" w:rsidRDefault="00D60F98" w:rsidP="00D60F9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60F98" w:rsidRPr="00B56B0D" w:rsidRDefault="00D60F98" w:rsidP="00D60F9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60F98" w:rsidRPr="00B56B0D" w:rsidRDefault="00D60F98" w:rsidP="00D60F9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60F98" w:rsidRPr="00B56B0D" w:rsidRDefault="00D60F98" w:rsidP="00D60F9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60F98" w:rsidRDefault="00D60F98" w:rsidP="00D60F98">
      <w:pPr>
        <w:pStyle w:val="Prrafodelista"/>
        <w:numPr>
          <w:ilvl w:val="0"/>
          <w:numId w:val="1"/>
        </w:numPr>
        <w:tabs>
          <w:tab w:val="left" w:pos="851"/>
        </w:tabs>
        <w:spacing w:line="259" w:lineRule="auto"/>
        <w:ind w:left="927"/>
        <w:rPr>
          <w:sz w:val="20"/>
          <w:szCs w:val="20"/>
        </w:rPr>
      </w:pPr>
      <w:r w:rsidRPr="00B56B0D">
        <w:rPr>
          <w:sz w:val="20"/>
          <w:szCs w:val="20"/>
        </w:rPr>
        <w:t>Propinas</w:t>
      </w:r>
    </w:p>
    <w:p w:rsidR="00D60F98" w:rsidRPr="00174927" w:rsidRDefault="00D60F98" w:rsidP="00D60F9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60F98" w:rsidRPr="00D0743A" w:rsidTr="0019257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60F98" w:rsidRPr="00D0743A" w:rsidRDefault="00D60F98" w:rsidP="0019257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60F98" w:rsidRPr="00D0743A" w:rsidTr="0019257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60F98" w:rsidRPr="00D0743A" w:rsidRDefault="00D60F98" w:rsidP="0019257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Martes a </w:t>
            </w:r>
            <w:proofErr w:type="gramStart"/>
            <w:r>
              <w:rPr>
                <w:rFonts w:ascii="Calibri" w:eastAsia="Times New Roman" w:hAnsi="Calibri" w:cs="Calibri"/>
                <w:sz w:val="20"/>
                <w:szCs w:val="20"/>
                <w:lang w:val="es-MX" w:eastAsia="es-MX"/>
              </w:rPr>
              <w:t xml:space="preserve">Domingo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2025</w:t>
            </w:r>
          </w:p>
        </w:tc>
      </w:tr>
    </w:tbl>
    <w:p w:rsidR="00D60F98" w:rsidRPr="005B3A5A" w:rsidRDefault="00D60F98" w:rsidP="00D60F98">
      <w:pPr>
        <w:pStyle w:val="Textosinformato"/>
        <w:jc w:val="both"/>
        <w:rPr>
          <w:rFonts w:asciiTheme="minorHAnsi" w:eastAsia="Calibri" w:hAnsiTheme="minorHAnsi" w:cstheme="minorHAnsi"/>
          <w:color w:val="000000" w:themeColor="text1"/>
          <w:sz w:val="20"/>
          <w:szCs w:val="20"/>
          <w:lang w:val="es-MX"/>
        </w:rPr>
      </w:pPr>
    </w:p>
    <w:p w:rsidR="00D60F98" w:rsidRDefault="00D60F98" w:rsidP="00D60F98">
      <w:pPr>
        <w:pStyle w:val="Textosinformato"/>
        <w:jc w:val="both"/>
        <w:rPr>
          <w:rFonts w:asciiTheme="minorHAnsi" w:eastAsia="Calibri" w:hAnsiTheme="minorHAnsi" w:cstheme="minorHAnsi"/>
          <w:color w:val="000000" w:themeColor="text1"/>
          <w:sz w:val="20"/>
          <w:szCs w:val="20"/>
          <w:lang w:val="es-MX"/>
        </w:rPr>
      </w:pPr>
    </w:p>
    <w:tbl>
      <w:tblPr>
        <w:tblW w:w="7920" w:type="dxa"/>
        <w:jc w:val="center"/>
        <w:tblCellMar>
          <w:left w:w="70" w:type="dxa"/>
          <w:right w:w="70" w:type="dxa"/>
        </w:tblCellMar>
        <w:tblLook w:val="04A0" w:firstRow="1" w:lastRow="0" w:firstColumn="1" w:lastColumn="0" w:noHBand="0" w:noVBand="1"/>
      </w:tblPr>
      <w:tblGrid>
        <w:gridCol w:w="4145"/>
        <w:gridCol w:w="804"/>
        <w:gridCol w:w="804"/>
        <w:gridCol w:w="804"/>
        <w:gridCol w:w="1363"/>
      </w:tblGrid>
      <w:tr w:rsidR="00D60F98" w:rsidRPr="00D60F98" w:rsidTr="00D60F98">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60F98" w:rsidRPr="00D60F98" w:rsidRDefault="00D60F98" w:rsidP="00D60F98">
            <w:pPr>
              <w:jc w:val="center"/>
              <w:rPr>
                <w:rFonts w:ascii="Calibri" w:eastAsia="Times New Roman" w:hAnsi="Calibri" w:cs="Calibri"/>
                <w:b/>
                <w:bCs/>
                <w:color w:val="FFFFFF"/>
                <w:sz w:val="20"/>
                <w:szCs w:val="20"/>
                <w:lang w:val="es-MX" w:eastAsia="es-MX"/>
              </w:rPr>
            </w:pPr>
            <w:r w:rsidRPr="00D60F98">
              <w:rPr>
                <w:rFonts w:ascii="Calibri" w:eastAsia="Times New Roman" w:hAnsi="Calibri" w:cs="Calibri"/>
                <w:b/>
                <w:bCs/>
                <w:color w:val="FFFFFF"/>
                <w:sz w:val="20"/>
                <w:szCs w:val="20"/>
                <w:lang w:val="es-MX" w:eastAsia="es-MX"/>
              </w:rPr>
              <w:t>PRECIOS EN MXN POR PERSONA</w:t>
            </w:r>
          </w:p>
        </w:tc>
      </w:tr>
      <w:tr w:rsidR="00D60F98" w:rsidRPr="00D60F98" w:rsidTr="00D60F98">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F98" w:rsidRPr="00D60F98" w:rsidRDefault="00D60F98" w:rsidP="00D60F98">
            <w:pP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SERVICIOS TERRESTRES EXCLUSIVAMENTE (MIN 2 PAX)</w:t>
            </w:r>
          </w:p>
        </w:tc>
      </w:tr>
      <w:tr w:rsidR="00D60F98" w:rsidRPr="00D60F98" w:rsidTr="00D60F98">
        <w:trPr>
          <w:trHeight w:val="300"/>
          <w:jc w:val="center"/>
        </w:trPr>
        <w:tc>
          <w:tcPr>
            <w:tcW w:w="4145" w:type="dxa"/>
            <w:tcBorders>
              <w:top w:val="nil"/>
              <w:left w:val="single" w:sz="4" w:space="0" w:color="auto"/>
              <w:bottom w:val="single" w:sz="4" w:space="0" w:color="auto"/>
              <w:right w:val="single" w:sz="4" w:space="0" w:color="auto"/>
            </w:tcBorders>
            <w:shd w:val="clear" w:color="000000" w:fill="000000"/>
            <w:noWrap/>
            <w:vAlign w:val="center"/>
            <w:hideMark/>
          </w:tcPr>
          <w:p w:rsidR="00D60F98" w:rsidRPr="00D60F98" w:rsidRDefault="00D60F98" w:rsidP="00D60F98">
            <w:pPr>
              <w:rPr>
                <w:rFonts w:ascii="Calibri" w:eastAsia="Times New Roman" w:hAnsi="Calibri" w:cs="Calibri"/>
                <w:b/>
                <w:bCs/>
                <w:color w:val="FFFFFF"/>
                <w:sz w:val="20"/>
                <w:szCs w:val="20"/>
                <w:lang w:val="es-MX" w:eastAsia="es-MX"/>
              </w:rPr>
            </w:pPr>
            <w:r w:rsidRPr="00D60F98">
              <w:rPr>
                <w:rFonts w:ascii="Calibri" w:eastAsia="Times New Roman" w:hAnsi="Calibri" w:cs="Calibri"/>
                <w:b/>
                <w:bCs/>
                <w:color w:val="FFFFFF"/>
                <w:sz w:val="20"/>
                <w:szCs w:val="20"/>
                <w:lang w:val="es-MX" w:eastAsia="es-MX"/>
              </w:rPr>
              <w:t>VALIDO HASTA 15 DICIEMBRE 2025</w:t>
            </w:r>
          </w:p>
        </w:tc>
        <w:tc>
          <w:tcPr>
            <w:tcW w:w="804" w:type="dxa"/>
            <w:tcBorders>
              <w:top w:val="nil"/>
              <w:left w:val="nil"/>
              <w:bottom w:val="single" w:sz="4" w:space="0" w:color="auto"/>
              <w:right w:val="single" w:sz="4" w:space="0" w:color="auto"/>
            </w:tcBorders>
            <w:shd w:val="clear" w:color="000000" w:fill="000000"/>
            <w:noWrap/>
            <w:vAlign w:val="center"/>
            <w:hideMark/>
          </w:tcPr>
          <w:p w:rsidR="00D60F98" w:rsidRPr="00D60F98" w:rsidRDefault="00D60F98" w:rsidP="00D60F98">
            <w:pPr>
              <w:jc w:val="center"/>
              <w:rPr>
                <w:rFonts w:ascii="Calibri" w:eastAsia="Times New Roman" w:hAnsi="Calibri" w:cs="Calibri"/>
                <w:b/>
                <w:bCs/>
                <w:color w:val="FFFFFF"/>
                <w:sz w:val="20"/>
                <w:szCs w:val="20"/>
                <w:lang w:val="es-MX" w:eastAsia="es-MX"/>
              </w:rPr>
            </w:pPr>
            <w:r w:rsidRPr="00D60F98">
              <w:rPr>
                <w:rFonts w:ascii="Calibri" w:eastAsia="Times New Roman" w:hAnsi="Calibri" w:cs="Calibri"/>
                <w:b/>
                <w:bCs/>
                <w:color w:val="FFFFFF"/>
                <w:sz w:val="20"/>
                <w:szCs w:val="20"/>
                <w:lang w:val="es-MX" w:eastAsia="es-MX"/>
              </w:rPr>
              <w:t>DBL</w:t>
            </w:r>
          </w:p>
        </w:tc>
        <w:tc>
          <w:tcPr>
            <w:tcW w:w="804" w:type="dxa"/>
            <w:tcBorders>
              <w:top w:val="nil"/>
              <w:left w:val="nil"/>
              <w:bottom w:val="single" w:sz="4" w:space="0" w:color="auto"/>
              <w:right w:val="single" w:sz="4" w:space="0" w:color="auto"/>
            </w:tcBorders>
            <w:shd w:val="clear" w:color="000000" w:fill="000000"/>
            <w:noWrap/>
            <w:vAlign w:val="center"/>
            <w:hideMark/>
          </w:tcPr>
          <w:p w:rsidR="00D60F98" w:rsidRPr="00D60F98" w:rsidRDefault="00D60F98" w:rsidP="00D60F98">
            <w:pPr>
              <w:jc w:val="center"/>
              <w:rPr>
                <w:rFonts w:ascii="Calibri" w:eastAsia="Times New Roman" w:hAnsi="Calibri" w:cs="Calibri"/>
                <w:b/>
                <w:bCs/>
                <w:color w:val="FFFFFF"/>
                <w:sz w:val="20"/>
                <w:szCs w:val="20"/>
                <w:lang w:val="es-MX" w:eastAsia="es-MX"/>
              </w:rPr>
            </w:pPr>
            <w:r w:rsidRPr="00D60F98">
              <w:rPr>
                <w:rFonts w:ascii="Calibri" w:eastAsia="Times New Roman" w:hAnsi="Calibri" w:cs="Calibri"/>
                <w:b/>
                <w:bCs/>
                <w:color w:val="FFFFFF"/>
                <w:sz w:val="20"/>
                <w:szCs w:val="20"/>
                <w:lang w:val="es-MX" w:eastAsia="es-MX"/>
              </w:rPr>
              <w:t>TPL</w:t>
            </w:r>
          </w:p>
        </w:tc>
        <w:tc>
          <w:tcPr>
            <w:tcW w:w="804" w:type="dxa"/>
            <w:tcBorders>
              <w:top w:val="nil"/>
              <w:left w:val="nil"/>
              <w:bottom w:val="single" w:sz="4" w:space="0" w:color="auto"/>
              <w:right w:val="single" w:sz="4" w:space="0" w:color="auto"/>
            </w:tcBorders>
            <w:shd w:val="clear" w:color="000000" w:fill="000000"/>
            <w:noWrap/>
            <w:vAlign w:val="center"/>
            <w:hideMark/>
          </w:tcPr>
          <w:p w:rsidR="00D60F98" w:rsidRPr="00D60F98" w:rsidRDefault="00D60F98" w:rsidP="00D60F98">
            <w:pPr>
              <w:jc w:val="center"/>
              <w:rPr>
                <w:rFonts w:ascii="Calibri" w:eastAsia="Times New Roman" w:hAnsi="Calibri" w:cs="Calibri"/>
                <w:b/>
                <w:bCs/>
                <w:color w:val="FFFFFF"/>
                <w:sz w:val="20"/>
                <w:szCs w:val="20"/>
                <w:lang w:val="es-MX" w:eastAsia="es-MX"/>
              </w:rPr>
            </w:pPr>
            <w:r w:rsidRPr="00D60F98">
              <w:rPr>
                <w:rFonts w:ascii="Calibri" w:eastAsia="Times New Roman" w:hAnsi="Calibri" w:cs="Calibri"/>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D60F98" w:rsidRPr="00D60F98" w:rsidRDefault="00D60F98" w:rsidP="00D60F98">
            <w:pPr>
              <w:jc w:val="center"/>
              <w:rPr>
                <w:rFonts w:ascii="Calibri" w:eastAsia="Times New Roman" w:hAnsi="Calibri" w:cs="Calibri"/>
                <w:b/>
                <w:bCs/>
                <w:color w:val="FFFFFF"/>
                <w:sz w:val="20"/>
                <w:szCs w:val="20"/>
                <w:lang w:val="es-MX" w:eastAsia="es-MX"/>
              </w:rPr>
            </w:pPr>
            <w:r w:rsidRPr="00D60F98">
              <w:rPr>
                <w:rFonts w:ascii="Calibri" w:eastAsia="Times New Roman" w:hAnsi="Calibri" w:cs="Calibri"/>
                <w:b/>
                <w:bCs/>
                <w:color w:val="FFFFFF"/>
                <w:sz w:val="20"/>
                <w:szCs w:val="20"/>
                <w:lang w:val="es-MX" w:eastAsia="es-MX"/>
              </w:rPr>
              <w:t>MNR (2-10)</w:t>
            </w:r>
          </w:p>
        </w:tc>
      </w:tr>
      <w:tr w:rsidR="00D60F98" w:rsidRPr="00D60F98" w:rsidTr="00D60F98">
        <w:trPr>
          <w:trHeight w:val="300"/>
          <w:jc w:val="center"/>
        </w:trPr>
        <w:tc>
          <w:tcPr>
            <w:tcW w:w="4145" w:type="dxa"/>
            <w:tcBorders>
              <w:top w:val="nil"/>
              <w:left w:val="single" w:sz="4" w:space="0" w:color="auto"/>
              <w:bottom w:val="single" w:sz="4" w:space="0" w:color="auto"/>
              <w:right w:val="single" w:sz="4" w:space="0" w:color="auto"/>
            </w:tcBorders>
            <w:shd w:val="clear" w:color="000000" w:fill="FFFFFF"/>
            <w:noWrap/>
            <w:vAlign w:val="center"/>
            <w:hideMark/>
          </w:tcPr>
          <w:p w:rsidR="00D60F98" w:rsidRPr="00D60F98" w:rsidRDefault="00D60F98" w:rsidP="00D60F98">
            <w:pPr>
              <w:rPr>
                <w:rFonts w:ascii="Calibri" w:eastAsia="Times New Roman" w:hAnsi="Calibri" w:cs="Calibri"/>
                <w:b/>
                <w:bCs/>
                <w:sz w:val="20"/>
                <w:szCs w:val="20"/>
                <w:lang w:val="es-MX" w:eastAsia="es-MX"/>
              </w:rPr>
            </w:pPr>
            <w:r w:rsidRPr="00D60F98">
              <w:rPr>
                <w:rFonts w:ascii="Calibri" w:eastAsia="Times New Roman" w:hAnsi="Calibri" w:cs="Calibri"/>
                <w:b/>
                <w:bCs/>
                <w:sz w:val="20"/>
                <w:szCs w:val="20"/>
                <w:lang w:val="es-MX" w:eastAsia="es-MX"/>
              </w:rPr>
              <w:t>TURISTA (T)</w:t>
            </w:r>
          </w:p>
        </w:tc>
        <w:tc>
          <w:tcPr>
            <w:tcW w:w="804" w:type="dxa"/>
            <w:tcBorders>
              <w:top w:val="nil"/>
              <w:left w:val="nil"/>
              <w:bottom w:val="single" w:sz="4" w:space="0" w:color="auto"/>
              <w:right w:val="single" w:sz="4" w:space="0" w:color="auto"/>
            </w:tcBorders>
            <w:shd w:val="clear" w:color="000000" w:fill="FFFFFF"/>
            <w:noWrap/>
            <w:vAlign w:val="center"/>
            <w:hideMark/>
          </w:tcPr>
          <w:p w:rsidR="00D60F98" w:rsidRPr="00D60F98" w:rsidRDefault="00D60F98" w:rsidP="00D60F98">
            <w:pPr>
              <w:jc w:val="center"/>
              <w:rPr>
                <w:rFonts w:ascii="Calibri" w:eastAsia="Times New Roman" w:hAnsi="Calibri" w:cs="Calibri"/>
                <w:b/>
                <w:bCs/>
                <w:sz w:val="20"/>
                <w:szCs w:val="20"/>
                <w:lang w:val="es-MX" w:eastAsia="es-MX"/>
              </w:rPr>
            </w:pPr>
            <w:r w:rsidRPr="00D60F98">
              <w:rPr>
                <w:rFonts w:ascii="Calibri" w:eastAsia="Times New Roman" w:hAnsi="Calibri" w:cs="Calibri"/>
                <w:b/>
                <w:bCs/>
                <w:sz w:val="20"/>
                <w:szCs w:val="20"/>
                <w:lang w:val="es-MX" w:eastAsia="es-MX"/>
              </w:rPr>
              <w:t>10</w:t>
            </w:r>
            <w:r w:rsidR="00AC18DC">
              <w:rPr>
                <w:rFonts w:ascii="Calibri" w:eastAsia="Times New Roman" w:hAnsi="Calibri" w:cs="Calibri"/>
                <w:b/>
                <w:bCs/>
                <w:sz w:val="20"/>
                <w:szCs w:val="20"/>
                <w:lang w:val="es-MX" w:eastAsia="es-MX"/>
              </w:rPr>
              <w:t>,</w:t>
            </w:r>
            <w:r w:rsidRPr="00D60F98">
              <w:rPr>
                <w:rFonts w:ascii="Calibri" w:eastAsia="Times New Roman" w:hAnsi="Calibri" w:cs="Calibri"/>
                <w:b/>
                <w:bCs/>
                <w:sz w:val="20"/>
                <w:szCs w:val="20"/>
                <w:lang w:val="es-MX" w:eastAsia="es-MX"/>
              </w:rPr>
              <w:t>245</w:t>
            </w:r>
          </w:p>
        </w:tc>
        <w:tc>
          <w:tcPr>
            <w:tcW w:w="804" w:type="dxa"/>
            <w:tcBorders>
              <w:top w:val="nil"/>
              <w:left w:val="nil"/>
              <w:bottom w:val="single" w:sz="4" w:space="0" w:color="auto"/>
              <w:right w:val="single" w:sz="4" w:space="0" w:color="auto"/>
            </w:tcBorders>
            <w:shd w:val="clear" w:color="000000" w:fill="FFFFFF"/>
            <w:noWrap/>
            <w:vAlign w:val="center"/>
            <w:hideMark/>
          </w:tcPr>
          <w:p w:rsidR="00D60F98" w:rsidRPr="00D60F98" w:rsidRDefault="00D60F98" w:rsidP="00D60F98">
            <w:pPr>
              <w:jc w:val="center"/>
              <w:rPr>
                <w:rFonts w:ascii="Calibri" w:eastAsia="Times New Roman" w:hAnsi="Calibri" w:cs="Calibri"/>
                <w:b/>
                <w:bCs/>
                <w:sz w:val="20"/>
                <w:szCs w:val="20"/>
                <w:lang w:val="es-MX" w:eastAsia="es-MX"/>
              </w:rPr>
            </w:pPr>
            <w:r w:rsidRPr="00D60F98">
              <w:rPr>
                <w:rFonts w:ascii="Calibri" w:eastAsia="Times New Roman" w:hAnsi="Calibri" w:cs="Calibri"/>
                <w:b/>
                <w:bCs/>
                <w:sz w:val="20"/>
                <w:szCs w:val="20"/>
                <w:lang w:val="es-MX" w:eastAsia="es-MX"/>
              </w:rPr>
              <w:t>9</w:t>
            </w:r>
            <w:r w:rsidR="00AC18DC">
              <w:rPr>
                <w:rFonts w:ascii="Calibri" w:eastAsia="Times New Roman" w:hAnsi="Calibri" w:cs="Calibri"/>
                <w:b/>
                <w:bCs/>
                <w:sz w:val="20"/>
                <w:szCs w:val="20"/>
                <w:lang w:val="es-MX" w:eastAsia="es-MX"/>
              </w:rPr>
              <w:t>,</w:t>
            </w:r>
            <w:r w:rsidRPr="00D60F98">
              <w:rPr>
                <w:rFonts w:ascii="Calibri" w:eastAsia="Times New Roman" w:hAnsi="Calibri" w:cs="Calibri"/>
                <w:b/>
                <w:bCs/>
                <w:sz w:val="20"/>
                <w:szCs w:val="20"/>
                <w:lang w:val="es-MX" w:eastAsia="es-MX"/>
              </w:rPr>
              <w:t>695</w:t>
            </w:r>
          </w:p>
        </w:tc>
        <w:tc>
          <w:tcPr>
            <w:tcW w:w="804" w:type="dxa"/>
            <w:tcBorders>
              <w:top w:val="nil"/>
              <w:left w:val="nil"/>
              <w:bottom w:val="single" w:sz="4" w:space="0" w:color="auto"/>
              <w:right w:val="single" w:sz="4" w:space="0" w:color="auto"/>
            </w:tcBorders>
            <w:shd w:val="clear" w:color="000000" w:fill="FFFFFF"/>
            <w:noWrap/>
            <w:vAlign w:val="center"/>
            <w:hideMark/>
          </w:tcPr>
          <w:p w:rsidR="00D60F98" w:rsidRPr="00D60F98" w:rsidRDefault="00D60F98" w:rsidP="00D60F98">
            <w:pPr>
              <w:jc w:val="center"/>
              <w:rPr>
                <w:rFonts w:ascii="Calibri" w:eastAsia="Times New Roman" w:hAnsi="Calibri" w:cs="Calibri"/>
                <w:b/>
                <w:bCs/>
                <w:sz w:val="20"/>
                <w:szCs w:val="20"/>
                <w:lang w:val="es-MX" w:eastAsia="es-MX"/>
              </w:rPr>
            </w:pPr>
            <w:r w:rsidRPr="00D60F98">
              <w:rPr>
                <w:rFonts w:ascii="Calibri" w:eastAsia="Times New Roman" w:hAnsi="Calibri" w:cs="Calibri"/>
                <w:b/>
                <w:bCs/>
                <w:sz w:val="20"/>
                <w:szCs w:val="20"/>
                <w:lang w:val="es-MX" w:eastAsia="es-MX"/>
              </w:rPr>
              <w:t>12</w:t>
            </w:r>
            <w:r w:rsidR="00AC18DC">
              <w:rPr>
                <w:rFonts w:ascii="Calibri" w:eastAsia="Times New Roman" w:hAnsi="Calibri" w:cs="Calibri"/>
                <w:b/>
                <w:bCs/>
                <w:sz w:val="20"/>
                <w:szCs w:val="20"/>
                <w:lang w:val="es-MX" w:eastAsia="es-MX"/>
              </w:rPr>
              <w:t>,</w:t>
            </w:r>
            <w:r w:rsidRPr="00D60F98">
              <w:rPr>
                <w:rFonts w:ascii="Calibri" w:eastAsia="Times New Roman" w:hAnsi="Calibri" w:cs="Calibri"/>
                <w:b/>
                <w:bCs/>
                <w:sz w:val="20"/>
                <w:szCs w:val="20"/>
                <w:lang w:val="es-MX" w:eastAsia="es-MX"/>
              </w:rPr>
              <w:t>570</w:t>
            </w:r>
          </w:p>
        </w:tc>
        <w:tc>
          <w:tcPr>
            <w:tcW w:w="1363" w:type="dxa"/>
            <w:tcBorders>
              <w:top w:val="nil"/>
              <w:left w:val="nil"/>
              <w:bottom w:val="single" w:sz="4" w:space="0" w:color="auto"/>
              <w:right w:val="single" w:sz="4" w:space="0" w:color="auto"/>
            </w:tcBorders>
            <w:shd w:val="clear" w:color="000000" w:fill="FFFFFF"/>
            <w:noWrap/>
            <w:vAlign w:val="center"/>
            <w:hideMark/>
          </w:tcPr>
          <w:p w:rsidR="00D60F98" w:rsidRPr="00D60F98" w:rsidRDefault="00D60F98" w:rsidP="00D60F98">
            <w:pPr>
              <w:jc w:val="center"/>
              <w:rPr>
                <w:rFonts w:ascii="Calibri" w:eastAsia="Times New Roman" w:hAnsi="Calibri" w:cs="Calibri"/>
                <w:b/>
                <w:bCs/>
                <w:sz w:val="20"/>
                <w:szCs w:val="20"/>
                <w:lang w:val="es-MX" w:eastAsia="es-MX"/>
              </w:rPr>
            </w:pPr>
            <w:r w:rsidRPr="00D60F98">
              <w:rPr>
                <w:rFonts w:ascii="Calibri" w:eastAsia="Times New Roman" w:hAnsi="Calibri" w:cs="Calibri"/>
                <w:b/>
                <w:bCs/>
                <w:sz w:val="20"/>
                <w:szCs w:val="20"/>
                <w:lang w:val="es-MX" w:eastAsia="es-MX"/>
              </w:rPr>
              <w:t>6</w:t>
            </w:r>
            <w:r w:rsidR="00AC18DC">
              <w:rPr>
                <w:rFonts w:ascii="Calibri" w:eastAsia="Times New Roman" w:hAnsi="Calibri" w:cs="Calibri"/>
                <w:b/>
                <w:bCs/>
                <w:sz w:val="20"/>
                <w:szCs w:val="20"/>
                <w:lang w:val="es-MX" w:eastAsia="es-MX"/>
              </w:rPr>
              <w:t>,</w:t>
            </w:r>
            <w:r w:rsidRPr="00D60F98">
              <w:rPr>
                <w:rFonts w:ascii="Calibri" w:eastAsia="Times New Roman" w:hAnsi="Calibri" w:cs="Calibri"/>
                <w:b/>
                <w:bCs/>
                <w:sz w:val="20"/>
                <w:szCs w:val="20"/>
                <w:lang w:val="es-MX" w:eastAsia="es-MX"/>
              </w:rPr>
              <w:t>820</w:t>
            </w:r>
          </w:p>
        </w:tc>
      </w:tr>
      <w:tr w:rsidR="00D60F98" w:rsidRPr="00D60F98" w:rsidTr="00D60F98">
        <w:trPr>
          <w:trHeight w:val="300"/>
          <w:jc w:val="center"/>
        </w:trPr>
        <w:tc>
          <w:tcPr>
            <w:tcW w:w="4145" w:type="dxa"/>
            <w:tcBorders>
              <w:top w:val="nil"/>
              <w:left w:val="single" w:sz="4" w:space="0" w:color="auto"/>
              <w:bottom w:val="single" w:sz="4" w:space="0" w:color="auto"/>
              <w:right w:val="single" w:sz="4" w:space="0" w:color="auto"/>
            </w:tcBorders>
            <w:shd w:val="clear" w:color="auto" w:fill="auto"/>
            <w:noWrap/>
            <w:vAlign w:val="center"/>
            <w:hideMark/>
          </w:tcPr>
          <w:p w:rsidR="00D60F98" w:rsidRPr="00D60F98" w:rsidRDefault="00D60F98" w:rsidP="00D60F98">
            <w:pP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PRIMERA (P)</w:t>
            </w:r>
          </w:p>
        </w:tc>
        <w:tc>
          <w:tcPr>
            <w:tcW w:w="804"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10,515</w:t>
            </w:r>
          </w:p>
        </w:tc>
        <w:tc>
          <w:tcPr>
            <w:tcW w:w="804"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9,695</w:t>
            </w:r>
          </w:p>
        </w:tc>
        <w:tc>
          <w:tcPr>
            <w:tcW w:w="804"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12,570</w:t>
            </w:r>
          </w:p>
        </w:tc>
        <w:tc>
          <w:tcPr>
            <w:tcW w:w="1363"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6,820</w:t>
            </w:r>
          </w:p>
        </w:tc>
      </w:tr>
      <w:tr w:rsidR="00D60F98" w:rsidRPr="00D60F98" w:rsidTr="00D60F98">
        <w:trPr>
          <w:trHeight w:val="300"/>
          <w:jc w:val="center"/>
        </w:trPr>
        <w:tc>
          <w:tcPr>
            <w:tcW w:w="4145" w:type="dxa"/>
            <w:tcBorders>
              <w:top w:val="nil"/>
              <w:left w:val="single" w:sz="4" w:space="0" w:color="auto"/>
              <w:bottom w:val="single" w:sz="4" w:space="0" w:color="auto"/>
              <w:right w:val="single" w:sz="4" w:space="0" w:color="auto"/>
            </w:tcBorders>
            <w:shd w:val="clear" w:color="auto" w:fill="auto"/>
            <w:noWrap/>
            <w:vAlign w:val="center"/>
            <w:hideMark/>
          </w:tcPr>
          <w:p w:rsidR="00D60F98" w:rsidRPr="00D60F98" w:rsidRDefault="00D60F98" w:rsidP="00D60F98">
            <w:pP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PRIMERA SUPERIOR (PS)</w:t>
            </w:r>
          </w:p>
        </w:tc>
        <w:tc>
          <w:tcPr>
            <w:tcW w:w="804"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13,255</w:t>
            </w:r>
          </w:p>
        </w:tc>
        <w:tc>
          <w:tcPr>
            <w:tcW w:w="804"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12,160</w:t>
            </w:r>
          </w:p>
        </w:tc>
        <w:tc>
          <w:tcPr>
            <w:tcW w:w="804"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13,530</w:t>
            </w:r>
          </w:p>
        </w:tc>
        <w:tc>
          <w:tcPr>
            <w:tcW w:w="1363" w:type="dxa"/>
            <w:tcBorders>
              <w:top w:val="nil"/>
              <w:left w:val="nil"/>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7,095</w:t>
            </w:r>
          </w:p>
        </w:tc>
      </w:tr>
      <w:tr w:rsidR="00D60F98" w:rsidRPr="00D60F98" w:rsidTr="00D60F98">
        <w:trPr>
          <w:trHeight w:val="24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CONSULTAR SUPLEMENTO PARA SEMANA SANTA, VERANO, NAVIDAD Y FIN DE AÑO</w:t>
            </w:r>
          </w:p>
        </w:tc>
      </w:tr>
      <w:tr w:rsidR="00D60F98" w:rsidRPr="00D60F98" w:rsidTr="00D60F98">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F98" w:rsidRPr="00D60F98" w:rsidRDefault="00D60F98" w:rsidP="00D60F98">
            <w:pPr>
              <w:jc w:val="center"/>
              <w:rPr>
                <w:rFonts w:ascii="Calibri" w:eastAsia="Times New Roman" w:hAnsi="Calibri" w:cs="Calibri"/>
                <w:b/>
                <w:bCs/>
                <w:color w:val="000000"/>
                <w:sz w:val="20"/>
                <w:szCs w:val="20"/>
                <w:lang w:val="es-MX" w:eastAsia="es-MX"/>
              </w:rPr>
            </w:pPr>
            <w:r w:rsidRPr="00D60F98">
              <w:rPr>
                <w:rFonts w:ascii="Calibri" w:eastAsia="Times New Roman" w:hAnsi="Calibri" w:cs="Calibri"/>
                <w:b/>
                <w:bCs/>
                <w:color w:val="000000"/>
                <w:sz w:val="20"/>
                <w:szCs w:val="20"/>
                <w:lang w:val="es-MX" w:eastAsia="es-MX"/>
              </w:rPr>
              <w:t>TARIFAS SUJETAS A DISPONIBILIDAD Y CAMBIO SIN PREVIO AVISO</w:t>
            </w:r>
          </w:p>
        </w:tc>
      </w:tr>
    </w:tbl>
    <w:p w:rsidR="00D60F98" w:rsidRDefault="00D60F98" w:rsidP="00D60F98">
      <w:pPr>
        <w:pStyle w:val="Textosinformato"/>
        <w:jc w:val="both"/>
        <w:rPr>
          <w:rFonts w:asciiTheme="minorHAnsi" w:eastAsia="Calibri" w:hAnsiTheme="minorHAnsi" w:cstheme="minorHAnsi"/>
          <w:color w:val="000000" w:themeColor="text1"/>
          <w:sz w:val="20"/>
          <w:szCs w:val="20"/>
          <w:lang w:val="es-MX"/>
        </w:rPr>
      </w:pPr>
    </w:p>
    <w:p w:rsidR="00D60F98" w:rsidRDefault="00D60F98" w:rsidP="00D60F98">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173"/>
        <w:gridCol w:w="1762"/>
        <w:gridCol w:w="3662"/>
        <w:gridCol w:w="563"/>
      </w:tblGrid>
      <w:tr w:rsidR="00D60F98" w:rsidRPr="002875AE" w:rsidTr="00192576">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60F98" w:rsidRPr="002875AE" w:rsidRDefault="00D60F98" w:rsidP="00192576">
            <w:pPr>
              <w:jc w:val="center"/>
              <w:rPr>
                <w:rFonts w:ascii="Calibri" w:eastAsia="Times New Roman" w:hAnsi="Calibri" w:cs="Calibri"/>
                <w:b/>
                <w:bCs/>
                <w:color w:val="FFFFFF"/>
                <w:sz w:val="20"/>
                <w:szCs w:val="20"/>
                <w:lang w:val="es-MX" w:eastAsia="es-MX"/>
              </w:rPr>
            </w:pPr>
            <w:r w:rsidRPr="002875AE">
              <w:rPr>
                <w:rFonts w:ascii="Calibri" w:eastAsia="Times New Roman" w:hAnsi="Calibri" w:cs="Calibri"/>
                <w:b/>
                <w:bCs/>
                <w:color w:val="FFFFFF"/>
                <w:sz w:val="20"/>
                <w:szCs w:val="20"/>
                <w:lang w:val="es-MX" w:eastAsia="es-MX"/>
              </w:rPr>
              <w:t>HOTELES PREVISTOS O SIMILARES</w:t>
            </w:r>
          </w:p>
        </w:tc>
      </w:tr>
      <w:tr w:rsidR="00D60F98" w:rsidRPr="002875AE" w:rsidTr="00192576">
        <w:trPr>
          <w:trHeight w:val="300"/>
          <w:jc w:val="center"/>
        </w:trPr>
        <w:tc>
          <w:tcPr>
            <w:tcW w:w="1173" w:type="dxa"/>
            <w:tcBorders>
              <w:top w:val="nil"/>
              <w:left w:val="single" w:sz="4" w:space="0" w:color="auto"/>
              <w:bottom w:val="single" w:sz="4" w:space="0" w:color="auto"/>
              <w:right w:val="single" w:sz="4" w:space="0" w:color="auto"/>
            </w:tcBorders>
            <w:shd w:val="clear" w:color="000000" w:fill="000000"/>
            <w:noWrap/>
            <w:vAlign w:val="center"/>
            <w:hideMark/>
          </w:tcPr>
          <w:p w:rsidR="00D60F98" w:rsidRPr="002875AE" w:rsidRDefault="00D60F98" w:rsidP="00192576">
            <w:pPr>
              <w:jc w:val="center"/>
              <w:rPr>
                <w:rFonts w:ascii="Calibri" w:eastAsia="Times New Roman" w:hAnsi="Calibri" w:cs="Calibri"/>
                <w:b/>
                <w:bCs/>
                <w:color w:val="FFFFFF"/>
                <w:sz w:val="20"/>
                <w:szCs w:val="20"/>
                <w:lang w:val="es-MX" w:eastAsia="es-MX"/>
              </w:rPr>
            </w:pPr>
            <w:r w:rsidRPr="002875AE">
              <w:rPr>
                <w:rFonts w:ascii="Calibri" w:eastAsia="Times New Roman" w:hAnsi="Calibri" w:cs="Calibri"/>
                <w:b/>
                <w:bCs/>
                <w:color w:val="FFFFFF"/>
                <w:sz w:val="20"/>
                <w:szCs w:val="20"/>
                <w:lang w:val="es-MX" w:eastAsia="es-MX"/>
              </w:rPr>
              <w:t>NOCHES</w:t>
            </w:r>
          </w:p>
        </w:tc>
        <w:tc>
          <w:tcPr>
            <w:tcW w:w="1762" w:type="dxa"/>
            <w:tcBorders>
              <w:top w:val="nil"/>
              <w:left w:val="nil"/>
              <w:bottom w:val="single" w:sz="4" w:space="0" w:color="auto"/>
              <w:right w:val="single" w:sz="4" w:space="0" w:color="auto"/>
            </w:tcBorders>
            <w:shd w:val="clear" w:color="000000" w:fill="000000"/>
            <w:noWrap/>
            <w:vAlign w:val="center"/>
            <w:hideMark/>
          </w:tcPr>
          <w:p w:rsidR="00D60F98" w:rsidRPr="002875AE" w:rsidRDefault="00D60F98" w:rsidP="00192576">
            <w:pPr>
              <w:jc w:val="center"/>
              <w:rPr>
                <w:rFonts w:ascii="Calibri" w:eastAsia="Times New Roman" w:hAnsi="Calibri" w:cs="Calibri"/>
                <w:b/>
                <w:bCs/>
                <w:color w:val="FFFFFF"/>
                <w:sz w:val="20"/>
                <w:szCs w:val="20"/>
                <w:lang w:val="es-MX" w:eastAsia="es-MX"/>
              </w:rPr>
            </w:pPr>
            <w:r w:rsidRPr="002875AE">
              <w:rPr>
                <w:rFonts w:ascii="Calibri" w:eastAsia="Times New Roman" w:hAnsi="Calibri" w:cs="Calibri"/>
                <w:b/>
                <w:bCs/>
                <w:color w:val="FFFFFF"/>
                <w:sz w:val="20"/>
                <w:szCs w:val="20"/>
                <w:lang w:val="es-MX" w:eastAsia="es-MX"/>
              </w:rPr>
              <w:t>CIUDAD</w:t>
            </w:r>
          </w:p>
        </w:tc>
        <w:tc>
          <w:tcPr>
            <w:tcW w:w="3662" w:type="dxa"/>
            <w:tcBorders>
              <w:top w:val="nil"/>
              <w:left w:val="nil"/>
              <w:bottom w:val="single" w:sz="4" w:space="0" w:color="auto"/>
              <w:right w:val="single" w:sz="4" w:space="0" w:color="auto"/>
            </w:tcBorders>
            <w:shd w:val="clear" w:color="000000" w:fill="000000"/>
            <w:noWrap/>
            <w:vAlign w:val="center"/>
            <w:hideMark/>
          </w:tcPr>
          <w:p w:rsidR="00D60F98" w:rsidRPr="002875AE" w:rsidRDefault="00D60F98" w:rsidP="00192576">
            <w:pPr>
              <w:jc w:val="center"/>
              <w:rPr>
                <w:rFonts w:ascii="Calibri" w:eastAsia="Times New Roman" w:hAnsi="Calibri" w:cs="Calibri"/>
                <w:b/>
                <w:bCs/>
                <w:color w:val="FFFFFF"/>
                <w:sz w:val="20"/>
                <w:szCs w:val="20"/>
                <w:lang w:val="es-MX" w:eastAsia="es-MX"/>
              </w:rPr>
            </w:pPr>
            <w:r w:rsidRPr="002875AE">
              <w:rPr>
                <w:rFonts w:ascii="Calibri" w:eastAsia="Times New Roman" w:hAnsi="Calibri" w:cs="Calibri"/>
                <w:b/>
                <w:bCs/>
                <w:color w:val="FFFFFF"/>
                <w:sz w:val="20"/>
                <w:szCs w:val="20"/>
                <w:lang w:val="es-MX" w:eastAsia="es-MX"/>
              </w:rPr>
              <w:t>HOTEL</w:t>
            </w:r>
          </w:p>
        </w:tc>
        <w:tc>
          <w:tcPr>
            <w:tcW w:w="563" w:type="dxa"/>
            <w:tcBorders>
              <w:top w:val="nil"/>
              <w:left w:val="nil"/>
              <w:bottom w:val="single" w:sz="4" w:space="0" w:color="auto"/>
              <w:right w:val="single" w:sz="4" w:space="0" w:color="auto"/>
            </w:tcBorders>
            <w:shd w:val="clear" w:color="000000" w:fill="000000"/>
            <w:noWrap/>
            <w:vAlign w:val="center"/>
            <w:hideMark/>
          </w:tcPr>
          <w:p w:rsidR="00D60F98" w:rsidRPr="002875AE" w:rsidRDefault="00D60F98" w:rsidP="00192576">
            <w:pPr>
              <w:jc w:val="center"/>
              <w:rPr>
                <w:rFonts w:ascii="Calibri" w:eastAsia="Times New Roman" w:hAnsi="Calibri" w:cs="Calibri"/>
                <w:b/>
                <w:bCs/>
                <w:color w:val="FFFFFF"/>
                <w:sz w:val="20"/>
                <w:szCs w:val="20"/>
                <w:lang w:val="es-MX" w:eastAsia="es-MX"/>
              </w:rPr>
            </w:pPr>
            <w:r w:rsidRPr="002875AE">
              <w:rPr>
                <w:rFonts w:ascii="Calibri" w:eastAsia="Times New Roman" w:hAnsi="Calibri" w:cs="Calibri"/>
                <w:b/>
                <w:bCs/>
                <w:color w:val="FFFFFF"/>
                <w:sz w:val="20"/>
                <w:szCs w:val="20"/>
                <w:lang w:val="es-MX" w:eastAsia="es-MX"/>
              </w:rPr>
              <w:t>CAT</w:t>
            </w:r>
          </w:p>
        </w:tc>
      </w:tr>
      <w:tr w:rsidR="00D60F98" w:rsidRPr="002875AE" w:rsidTr="00192576">
        <w:trPr>
          <w:trHeight w:val="300"/>
          <w:jc w:val="center"/>
        </w:trPr>
        <w:tc>
          <w:tcPr>
            <w:tcW w:w="11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0F98" w:rsidRPr="002875AE" w:rsidRDefault="00D60F98" w:rsidP="00192576">
            <w:pPr>
              <w:jc w:val="center"/>
              <w:rPr>
                <w:rFonts w:ascii="Calibri" w:eastAsia="Times New Roman" w:hAnsi="Calibri" w:cs="Calibri"/>
                <w:b/>
                <w:bCs/>
                <w:color w:val="000000"/>
                <w:sz w:val="20"/>
                <w:szCs w:val="20"/>
                <w:lang w:val="es-MX" w:eastAsia="es-MX"/>
              </w:rPr>
            </w:pPr>
            <w:r w:rsidRPr="002875AE">
              <w:rPr>
                <w:rFonts w:ascii="Calibri" w:eastAsia="Times New Roman" w:hAnsi="Calibri" w:cs="Calibri"/>
                <w:b/>
                <w:bCs/>
                <w:color w:val="000000"/>
                <w:sz w:val="20"/>
                <w:szCs w:val="20"/>
                <w:lang w:val="es-MX" w:eastAsia="es-MX"/>
              </w:rPr>
              <w:t>2</w:t>
            </w:r>
          </w:p>
        </w:tc>
        <w:tc>
          <w:tcPr>
            <w:tcW w:w="17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0F98" w:rsidRPr="002875AE" w:rsidRDefault="00D60F98" w:rsidP="00192576">
            <w:pPr>
              <w:jc w:val="center"/>
              <w:rPr>
                <w:rFonts w:ascii="Calibri" w:eastAsia="Times New Roman" w:hAnsi="Calibri" w:cs="Calibri"/>
                <w:b/>
                <w:bCs/>
                <w:color w:val="000000"/>
                <w:sz w:val="20"/>
                <w:szCs w:val="20"/>
                <w:lang w:val="es-MX" w:eastAsia="es-MX"/>
              </w:rPr>
            </w:pPr>
            <w:r w:rsidRPr="002875AE">
              <w:rPr>
                <w:rFonts w:ascii="Calibri" w:eastAsia="Times New Roman" w:hAnsi="Calibri" w:cs="Calibri"/>
                <w:b/>
                <w:bCs/>
                <w:color w:val="000000"/>
                <w:sz w:val="20"/>
                <w:szCs w:val="20"/>
                <w:lang w:val="es-MX" w:eastAsia="es-MX"/>
              </w:rPr>
              <w:t>QUERÉTARO</w:t>
            </w:r>
          </w:p>
        </w:tc>
        <w:tc>
          <w:tcPr>
            <w:tcW w:w="3662" w:type="dxa"/>
            <w:tcBorders>
              <w:top w:val="nil"/>
              <w:left w:val="nil"/>
              <w:bottom w:val="single" w:sz="4" w:space="0" w:color="auto"/>
              <w:right w:val="single" w:sz="4" w:space="0" w:color="auto"/>
            </w:tcBorders>
            <w:shd w:val="clear" w:color="000000" w:fill="FFFFFF"/>
            <w:noWrap/>
            <w:vAlign w:val="center"/>
            <w:hideMark/>
          </w:tcPr>
          <w:p w:rsidR="00D60F98" w:rsidRPr="002875AE" w:rsidRDefault="00D60F98" w:rsidP="00192576">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REAL ALAMEDA</w:t>
            </w:r>
          </w:p>
        </w:tc>
        <w:tc>
          <w:tcPr>
            <w:tcW w:w="563" w:type="dxa"/>
            <w:tcBorders>
              <w:top w:val="nil"/>
              <w:left w:val="nil"/>
              <w:bottom w:val="single" w:sz="4" w:space="0" w:color="auto"/>
              <w:right w:val="single" w:sz="4" w:space="0" w:color="auto"/>
            </w:tcBorders>
            <w:shd w:val="clear" w:color="000000" w:fill="FFFFFF"/>
            <w:noWrap/>
            <w:vAlign w:val="center"/>
            <w:hideMark/>
          </w:tcPr>
          <w:p w:rsidR="00D60F98" w:rsidRPr="002875AE" w:rsidRDefault="00D60F98" w:rsidP="00192576">
            <w:pPr>
              <w:jc w:val="center"/>
              <w:rPr>
                <w:rFonts w:ascii="Calibri" w:eastAsia="Times New Roman" w:hAnsi="Calibri" w:cs="Calibri"/>
                <w:b/>
                <w:bCs/>
                <w:sz w:val="20"/>
                <w:szCs w:val="20"/>
                <w:lang w:val="es-MX" w:eastAsia="es-MX"/>
              </w:rPr>
            </w:pPr>
            <w:r w:rsidRPr="002875AE">
              <w:rPr>
                <w:rFonts w:ascii="Calibri" w:eastAsia="Times New Roman" w:hAnsi="Calibri" w:cs="Calibri"/>
                <w:b/>
                <w:bCs/>
                <w:sz w:val="20"/>
                <w:szCs w:val="20"/>
                <w:lang w:val="es-MX" w:eastAsia="es-MX"/>
              </w:rPr>
              <w:t> T</w:t>
            </w:r>
          </w:p>
        </w:tc>
      </w:tr>
      <w:tr w:rsidR="00D60F98" w:rsidRPr="002875AE" w:rsidTr="00192576">
        <w:trPr>
          <w:trHeight w:val="300"/>
          <w:jc w:val="center"/>
        </w:trPr>
        <w:tc>
          <w:tcPr>
            <w:tcW w:w="1173" w:type="dxa"/>
            <w:vMerge/>
            <w:tcBorders>
              <w:top w:val="nil"/>
              <w:left w:val="single" w:sz="4" w:space="0" w:color="auto"/>
              <w:bottom w:val="single" w:sz="4" w:space="0" w:color="000000"/>
              <w:right w:val="single" w:sz="4" w:space="0" w:color="auto"/>
            </w:tcBorders>
            <w:vAlign w:val="center"/>
            <w:hideMark/>
          </w:tcPr>
          <w:p w:rsidR="00D60F98" w:rsidRPr="002875AE" w:rsidRDefault="00D60F98" w:rsidP="00192576">
            <w:pPr>
              <w:rPr>
                <w:rFonts w:ascii="Calibri" w:eastAsia="Times New Roman" w:hAnsi="Calibri" w:cs="Calibri"/>
                <w:b/>
                <w:bCs/>
                <w:color w:val="000000"/>
                <w:sz w:val="20"/>
                <w:szCs w:val="20"/>
                <w:lang w:val="es-MX" w:eastAsia="es-MX"/>
              </w:rPr>
            </w:pPr>
          </w:p>
        </w:tc>
        <w:tc>
          <w:tcPr>
            <w:tcW w:w="1762" w:type="dxa"/>
            <w:vMerge/>
            <w:tcBorders>
              <w:top w:val="nil"/>
              <w:left w:val="single" w:sz="4" w:space="0" w:color="auto"/>
              <w:bottom w:val="single" w:sz="4" w:space="0" w:color="000000"/>
              <w:right w:val="single" w:sz="4" w:space="0" w:color="auto"/>
            </w:tcBorders>
            <w:vAlign w:val="center"/>
            <w:hideMark/>
          </w:tcPr>
          <w:p w:rsidR="00D60F98" w:rsidRPr="002875AE" w:rsidRDefault="00D60F98" w:rsidP="00192576">
            <w:pPr>
              <w:rPr>
                <w:rFonts w:ascii="Calibri" w:eastAsia="Times New Roman" w:hAnsi="Calibri" w:cs="Calibri"/>
                <w:b/>
                <w:bCs/>
                <w:color w:val="000000"/>
                <w:sz w:val="20"/>
                <w:szCs w:val="20"/>
                <w:lang w:val="es-MX" w:eastAsia="es-MX"/>
              </w:rPr>
            </w:pPr>
          </w:p>
        </w:tc>
        <w:tc>
          <w:tcPr>
            <w:tcW w:w="3662" w:type="dxa"/>
            <w:tcBorders>
              <w:top w:val="nil"/>
              <w:left w:val="nil"/>
              <w:bottom w:val="single" w:sz="4" w:space="0" w:color="auto"/>
              <w:right w:val="single" w:sz="4" w:space="0" w:color="auto"/>
            </w:tcBorders>
            <w:shd w:val="clear" w:color="auto" w:fill="auto"/>
            <w:noWrap/>
            <w:vAlign w:val="center"/>
            <w:hideMark/>
          </w:tcPr>
          <w:p w:rsidR="00D60F98" w:rsidRPr="002875AE" w:rsidRDefault="00D60F98" w:rsidP="00192576">
            <w:pPr>
              <w:jc w:val="center"/>
              <w:rPr>
                <w:rFonts w:ascii="Calibri" w:eastAsia="Times New Roman" w:hAnsi="Calibri" w:cs="Calibri"/>
                <w:b/>
                <w:bCs/>
                <w:color w:val="000000"/>
                <w:sz w:val="20"/>
                <w:szCs w:val="20"/>
                <w:lang w:val="es-MX" w:eastAsia="es-MX"/>
              </w:rPr>
            </w:pPr>
            <w:r w:rsidRPr="002875AE">
              <w:rPr>
                <w:rFonts w:ascii="Calibri" w:eastAsia="Times New Roman" w:hAnsi="Calibri" w:cs="Calibri"/>
                <w:b/>
                <w:bCs/>
                <w:color w:val="000000"/>
                <w:sz w:val="20"/>
                <w:szCs w:val="20"/>
                <w:lang w:val="es-MX" w:eastAsia="es-MX"/>
              </w:rPr>
              <w:t>SERAFIN</w:t>
            </w:r>
          </w:p>
        </w:tc>
        <w:tc>
          <w:tcPr>
            <w:tcW w:w="563" w:type="dxa"/>
            <w:tcBorders>
              <w:top w:val="nil"/>
              <w:left w:val="nil"/>
              <w:bottom w:val="single" w:sz="4" w:space="0" w:color="auto"/>
              <w:right w:val="single" w:sz="4" w:space="0" w:color="auto"/>
            </w:tcBorders>
            <w:shd w:val="clear" w:color="auto" w:fill="auto"/>
            <w:noWrap/>
            <w:vAlign w:val="center"/>
            <w:hideMark/>
          </w:tcPr>
          <w:p w:rsidR="00D60F98" w:rsidRPr="002875AE" w:rsidRDefault="00D60F98" w:rsidP="00192576">
            <w:pPr>
              <w:jc w:val="center"/>
              <w:rPr>
                <w:rFonts w:ascii="Calibri" w:eastAsia="Times New Roman" w:hAnsi="Calibri" w:cs="Calibri"/>
                <w:b/>
                <w:bCs/>
                <w:color w:val="000000"/>
                <w:sz w:val="20"/>
                <w:szCs w:val="20"/>
                <w:lang w:val="es-MX" w:eastAsia="es-MX"/>
              </w:rPr>
            </w:pPr>
            <w:r w:rsidRPr="002875AE">
              <w:rPr>
                <w:rFonts w:ascii="Calibri" w:eastAsia="Times New Roman" w:hAnsi="Calibri" w:cs="Calibri"/>
                <w:b/>
                <w:bCs/>
                <w:color w:val="000000"/>
                <w:sz w:val="20"/>
                <w:szCs w:val="20"/>
                <w:lang w:val="es-MX" w:eastAsia="es-MX"/>
              </w:rPr>
              <w:t>P</w:t>
            </w:r>
          </w:p>
        </w:tc>
      </w:tr>
      <w:tr w:rsidR="00D60F98" w:rsidRPr="002875AE" w:rsidTr="00192576">
        <w:trPr>
          <w:trHeight w:val="300"/>
          <w:jc w:val="center"/>
        </w:trPr>
        <w:tc>
          <w:tcPr>
            <w:tcW w:w="1173" w:type="dxa"/>
            <w:vMerge/>
            <w:tcBorders>
              <w:top w:val="nil"/>
              <w:left w:val="single" w:sz="4" w:space="0" w:color="auto"/>
              <w:bottom w:val="single" w:sz="4" w:space="0" w:color="000000"/>
              <w:right w:val="single" w:sz="4" w:space="0" w:color="auto"/>
            </w:tcBorders>
            <w:vAlign w:val="center"/>
            <w:hideMark/>
          </w:tcPr>
          <w:p w:rsidR="00D60F98" w:rsidRPr="002875AE" w:rsidRDefault="00D60F98" w:rsidP="00192576">
            <w:pPr>
              <w:rPr>
                <w:rFonts w:ascii="Calibri" w:eastAsia="Times New Roman" w:hAnsi="Calibri" w:cs="Calibri"/>
                <w:b/>
                <w:bCs/>
                <w:color w:val="000000"/>
                <w:sz w:val="20"/>
                <w:szCs w:val="20"/>
                <w:lang w:val="es-MX" w:eastAsia="es-MX"/>
              </w:rPr>
            </w:pPr>
          </w:p>
        </w:tc>
        <w:tc>
          <w:tcPr>
            <w:tcW w:w="1762" w:type="dxa"/>
            <w:vMerge/>
            <w:tcBorders>
              <w:top w:val="nil"/>
              <w:left w:val="single" w:sz="4" w:space="0" w:color="auto"/>
              <w:bottom w:val="single" w:sz="4" w:space="0" w:color="000000"/>
              <w:right w:val="single" w:sz="4" w:space="0" w:color="auto"/>
            </w:tcBorders>
            <w:vAlign w:val="center"/>
            <w:hideMark/>
          </w:tcPr>
          <w:p w:rsidR="00D60F98" w:rsidRPr="002875AE" w:rsidRDefault="00D60F98" w:rsidP="00192576">
            <w:pPr>
              <w:rPr>
                <w:rFonts w:ascii="Calibri" w:eastAsia="Times New Roman" w:hAnsi="Calibri" w:cs="Calibri"/>
                <w:b/>
                <w:bCs/>
                <w:color w:val="000000"/>
                <w:sz w:val="20"/>
                <w:szCs w:val="20"/>
                <w:lang w:val="es-MX" w:eastAsia="es-MX"/>
              </w:rPr>
            </w:pPr>
          </w:p>
        </w:tc>
        <w:tc>
          <w:tcPr>
            <w:tcW w:w="3662" w:type="dxa"/>
            <w:tcBorders>
              <w:top w:val="nil"/>
              <w:left w:val="nil"/>
              <w:bottom w:val="single" w:sz="4" w:space="0" w:color="auto"/>
              <w:right w:val="single" w:sz="4" w:space="0" w:color="auto"/>
            </w:tcBorders>
            <w:shd w:val="clear" w:color="auto" w:fill="auto"/>
            <w:noWrap/>
            <w:vAlign w:val="center"/>
            <w:hideMark/>
          </w:tcPr>
          <w:p w:rsidR="00D60F98" w:rsidRPr="002875AE" w:rsidRDefault="00D60F98" w:rsidP="00192576">
            <w:pPr>
              <w:jc w:val="center"/>
              <w:rPr>
                <w:rFonts w:ascii="Calibri" w:eastAsia="Times New Roman" w:hAnsi="Calibri" w:cs="Calibri"/>
                <w:b/>
                <w:bCs/>
                <w:color w:val="000000"/>
                <w:sz w:val="20"/>
                <w:szCs w:val="20"/>
                <w:lang w:val="es-MX" w:eastAsia="es-MX"/>
              </w:rPr>
            </w:pPr>
            <w:r w:rsidRPr="002875AE">
              <w:rPr>
                <w:rFonts w:ascii="Calibri" w:eastAsia="Times New Roman" w:hAnsi="Calibri" w:cs="Calibri"/>
                <w:b/>
                <w:bCs/>
                <w:color w:val="000000"/>
                <w:sz w:val="20"/>
                <w:szCs w:val="20"/>
                <w:lang w:val="es-MX" w:eastAsia="es-MX"/>
              </w:rPr>
              <w:t>GRAN FIESTA AMERICANA</w:t>
            </w:r>
          </w:p>
        </w:tc>
        <w:tc>
          <w:tcPr>
            <w:tcW w:w="563" w:type="dxa"/>
            <w:tcBorders>
              <w:top w:val="nil"/>
              <w:left w:val="nil"/>
              <w:bottom w:val="single" w:sz="4" w:space="0" w:color="auto"/>
              <w:right w:val="single" w:sz="4" w:space="0" w:color="auto"/>
            </w:tcBorders>
            <w:shd w:val="clear" w:color="auto" w:fill="auto"/>
            <w:noWrap/>
            <w:vAlign w:val="center"/>
            <w:hideMark/>
          </w:tcPr>
          <w:p w:rsidR="00D60F98" w:rsidRPr="002875AE" w:rsidRDefault="00D60F98" w:rsidP="00192576">
            <w:pPr>
              <w:jc w:val="center"/>
              <w:rPr>
                <w:rFonts w:ascii="Calibri" w:eastAsia="Times New Roman" w:hAnsi="Calibri" w:cs="Calibri"/>
                <w:b/>
                <w:bCs/>
                <w:color w:val="000000"/>
                <w:sz w:val="20"/>
                <w:szCs w:val="20"/>
                <w:lang w:val="es-MX" w:eastAsia="es-MX"/>
              </w:rPr>
            </w:pPr>
            <w:r w:rsidRPr="002875AE">
              <w:rPr>
                <w:rFonts w:ascii="Calibri" w:eastAsia="Times New Roman" w:hAnsi="Calibri" w:cs="Calibri"/>
                <w:b/>
                <w:bCs/>
                <w:color w:val="000000"/>
                <w:sz w:val="20"/>
                <w:szCs w:val="20"/>
                <w:lang w:val="es-MX" w:eastAsia="es-MX"/>
              </w:rPr>
              <w:t>PS</w:t>
            </w:r>
          </w:p>
        </w:tc>
      </w:tr>
    </w:tbl>
    <w:p w:rsidR="00D60F98" w:rsidRPr="001166C9" w:rsidRDefault="00D60F98" w:rsidP="00D60F98">
      <w:pPr>
        <w:pStyle w:val="Textosinformato"/>
        <w:jc w:val="both"/>
        <w:rPr>
          <w:rFonts w:ascii="Tahoma" w:eastAsia="Calibri" w:hAnsi="Tahoma" w:cs="Tahoma"/>
          <w:color w:val="000000" w:themeColor="text1"/>
          <w:sz w:val="20"/>
          <w:lang w:val="es-MX"/>
        </w:rPr>
      </w:pPr>
    </w:p>
    <w:p w:rsidR="00D60F98" w:rsidRDefault="00D60F98" w:rsidP="00D60F98">
      <w:pPr>
        <w:rPr>
          <w:sz w:val="20"/>
          <w:szCs w:val="20"/>
          <w:lang w:val="es-ES"/>
        </w:rPr>
      </w:pPr>
    </w:p>
    <w:p w:rsidR="00D60F98" w:rsidRPr="005B3A5A" w:rsidRDefault="00D60F98" w:rsidP="00D60F9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60F98" w:rsidRPr="00F6545D" w:rsidRDefault="00D60F98" w:rsidP="00D60F98">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60F98" w:rsidRPr="00F6545D" w:rsidRDefault="00D60F98" w:rsidP="00D60F98">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A668C" w:rsidRPr="008F00F1" w:rsidRDefault="00D60F98" w:rsidP="00D60F98">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sectPr w:rsidR="008A668C" w:rsidRPr="008F00F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3300" w:rsidRDefault="00F93300" w:rsidP="00F249CA">
      <w:r>
        <w:separator/>
      </w:r>
    </w:p>
  </w:endnote>
  <w:endnote w:type="continuationSeparator" w:id="0">
    <w:p w:rsidR="00F93300" w:rsidRDefault="00F9330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3300" w:rsidRDefault="00F93300" w:rsidP="00F249CA">
      <w:r>
        <w:separator/>
      </w:r>
    </w:p>
  </w:footnote>
  <w:footnote w:type="continuationSeparator" w:id="0">
    <w:p w:rsidR="00F93300" w:rsidRDefault="00F9330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2"/>
  </w:num>
  <w:num w:numId="8" w16cid:durableId="406612226">
    <w:abstractNumId w:val="6"/>
  </w:num>
  <w:num w:numId="9" w16cid:durableId="2097238802">
    <w:abstractNumId w:val="7"/>
  </w:num>
  <w:num w:numId="10" w16cid:durableId="800881545">
    <w:abstractNumId w:val="0"/>
  </w:num>
  <w:num w:numId="11" w16cid:durableId="1217668897">
    <w:abstractNumId w:val="13"/>
  </w:num>
  <w:num w:numId="12" w16cid:durableId="826743614">
    <w:abstractNumId w:val="10"/>
  </w:num>
  <w:num w:numId="13" w16cid:durableId="76750454">
    <w:abstractNumId w:val="4"/>
  </w:num>
  <w:num w:numId="14" w16cid:durableId="11509470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137144"/>
    <w:rsid w:val="00167F9B"/>
    <w:rsid w:val="00183158"/>
    <w:rsid w:val="00207AC4"/>
    <w:rsid w:val="00257A1C"/>
    <w:rsid w:val="002D3A47"/>
    <w:rsid w:val="002E0116"/>
    <w:rsid w:val="00330FC9"/>
    <w:rsid w:val="003437CC"/>
    <w:rsid w:val="00371187"/>
    <w:rsid w:val="003F1D6A"/>
    <w:rsid w:val="00423D38"/>
    <w:rsid w:val="004343D2"/>
    <w:rsid w:val="004A3172"/>
    <w:rsid w:val="004F1EE4"/>
    <w:rsid w:val="005056C5"/>
    <w:rsid w:val="00507620"/>
    <w:rsid w:val="00510F4C"/>
    <w:rsid w:val="00521D50"/>
    <w:rsid w:val="00560AB5"/>
    <w:rsid w:val="00567A5F"/>
    <w:rsid w:val="00571A92"/>
    <w:rsid w:val="00574623"/>
    <w:rsid w:val="0058018E"/>
    <w:rsid w:val="005C6DE9"/>
    <w:rsid w:val="005D6D56"/>
    <w:rsid w:val="005F4599"/>
    <w:rsid w:val="006D7084"/>
    <w:rsid w:val="00716B52"/>
    <w:rsid w:val="00732282"/>
    <w:rsid w:val="00740DAB"/>
    <w:rsid w:val="007561B2"/>
    <w:rsid w:val="00784EDD"/>
    <w:rsid w:val="007970DF"/>
    <w:rsid w:val="007C3A27"/>
    <w:rsid w:val="007D6A43"/>
    <w:rsid w:val="008116C0"/>
    <w:rsid w:val="00813FF9"/>
    <w:rsid w:val="00892386"/>
    <w:rsid w:val="008A668C"/>
    <w:rsid w:val="008F00F1"/>
    <w:rsid w:val="00901E19"/>
    <w:rsid w:val="00923C49"/>
    <w:rsid w:val="00940349"/>
    <w:rsid w:val="009573BC"/>
    <w:rsid w:val="00982ACB"/>
    <w:rsid w:val="00997F79"/>
    <w:rsid w:val="009A0B8A"/>
    <w:rsid w:val="009B0106"/>
    <w:rsid w:val="009B5ABF"/>
    <w:rsid w:val="009C0C9E"/>
    <w:rsid w:val="009E7122"/>
    <w:rsid w:val="009F290B"/>
    <w:rsid w:val="00A6486E"/>
    <w:rsid w:val="00A8051F"/>
    <w:rsid w:val="00A8377B"/>
    <w:rsid w:val="00A87F11"/>
    <w:rsid w:val="00AC18DC"/>
    <w:rsid w:val="00AD3D32"/>
    <w:rsid w:val="00B43F0E"/>
    <w:rsid w:val="00B830CD"/>
    <w:rsid w:val="00BF3983"/>
    <w:rsid w:val="00C555B9"/>
    <w:rsid w:val="00C92348"/>
    <w:rsid w:val="00C94550"/>
    <w:rsid w:val="00CF2467"/>
    <w:rsid w:val="00D36AE5"/>
    <w:rsid w:val="00D60F98"/>
    <w:rsid w:val="00DA76BF"/>
    <w:rsid w:val="00E25B08"/>
    <w:rsid w:val="00E4556D"/>
    <w:rsid w:val="00E93BA8"/>
    <w:rsid w:val="00F04DF1"/>
    <w:rsid w:val="00F249CA"/>
    <w:rsid w:val="00F848E7"/>
    <w:rsid w:val="00F92ED0"/>
    <w:rsid w:val="00F93300"/>
    <w:rsid w:val="00FA5FDC"/>
    <w:rsid w:val="00FB1D88"/>
    <w:rsid w:val="00FD4975"/>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491</Words>
  <Characters>2704</Characters>
  <Application>Microsoft Office Word</Application>
  <DocSecurity>0</DocSecurity>
  <Lines>22</Lines>
  <Paragraphs>6</Paragraphs>
  <ScaleCrop>false</ScaleCrop>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2024-11-28T20:07:00Z</dcterms:created>
  <dcterms:modified xsi:type="dcterms:W3CDTF">2024-11-28T20:07:00Z</dcterms:modified>
</cp:coreProperties>
</file>