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870419" w14:textId="77777777" w:rsidR="00B11DFB" w:rsidRPr="00B11DFB" w:rsidRDefault="00B11DFB" w:rsidP="00B11DFB">
      <w:pPr>
        <w:jc w:val="center"/>
        <w:rPr>
          <w:rFonts w:ascii="Calibri" w:hAnsi="Calibri" w:cs="Calibri"/>
          <w:b/>
          <w:sz w:val="72"/>
          <w:szCs w:val="72"/>
          <w:lang w:val="es-ES"/>
        </w:rPr>
      </w:pPr>
      <w:r w:rsidRPr="00B11DFB">
        <w:rPr>
          <w:rFonts w:ascii="Calibri" w:hAnsi="Calibri" w:cs="Calibri"/>
          <w:b/>
          <w:sz w:val="72"/>
          <w:szCs w:val="72"/>
          <w:lang w:val="es-ES"/>
        </w:rPr>
        <w:t>Extensión a Singapur 2025</w:t>
      </w:r>
    </w:p>
    <w:p w14:paraId="74B50F64" w14:textId="77777777" w:rsidR="00B11DFB" w:rsidRPr="00B11DFB" w:rsidRDefault="00B11DFB" w:rsidP="00B11DFB">
      <w:pPr>
        <w:jc w:val="center"/>
        <w:rPr>
          <w:rFonts w:ascii="Calibri" w:hAnsi="Calibri" w:cs="Calibri"/>
          <w:b/>
          <w:sz w:val="32"/>
          <w:szCs w:val="32"/>
          <w:lang w:val="es-ES"/>
        </w:rPr>
      </w:pPr>
      <w:r w:rsidRPr="00B11DFB">
        <w:rPr>
          <w:rFonts w:ascii="Calibri" w:hAnsi="Calibri" w:cs="Calibri"/>
          <w:b/>
          <w:sz w:val="32"/>
          <w:szCs w:val="32"/>
          <w:lang w:val="es-ES"/>
        </w:rPr>
        <w:t>4 días / 3 noches</w:t>
      </w:r>
    </w:p>
    <w:p w14:paraId="611C6723" w14:textId="77777777" w:rsidR="00B11DFB" w:rsidRPr="00B11DFB" w:rsidRDefault="00B11DFB" w:rsidP="00B11DFB">
      <w:pPr>
        <w:rPr>
          <w:rFonts w:ascii="Calibri" w:hAnsi="Calibri" w:cs="Calibri"/>
          <w:sz w:val="20"/>
          <w:szCs w:val="20"/>
          <w:lang w:val="es-ES"/>
        </w:rPr>
      </w:pPr>
    </w:p>
    <w:p w14:paraId="19AD94A4" w14:textId="77777777" w:rsidR="00B11DFB" w:rsidRPr="00B11DFB" w:rsidRDefault="00B11DFB" w:rsidP="00B11DFB">
      <w:pPr>
        <w:rPr>
          <w:rFonts w:ascii="Calibri" w:hAnsi="Calibri" w:cs="Calibri"/>
          <w:sz w:val="20"/>
          <w:szCs w:val="20"/>
          <w:lang w:val="es-ES"/>
        </w:rPr>
      </w:pPr>
    </w:p>
    <w:p w14:paraId="332C12C6" w14:textId="77777777" w:rsidR="00B11DFB" w:rsidRPr="00B11DFB" w:rsidRDefault="00B11DFB" w:rsidP="00B11DFB">
      <w:pPr>
        <w:rPr>
          <w:rFonts w:ascii="Calibri" w:hAnsi="Calibri" w:cs="Calibri"/>
          <w:sz w:val="22"/>
          <w:szCs w:val="22"/>
          <w:lang w:val="es-ES"/>
        </w:rPr>
      </w:pPr>
      <w:r w:rsidRPr="00B11DFB">
        <w:rPr>
          <w:rFonts w:ascii="Calibri" w:hAnsi="Calibri" w:cs="Calibri"/>
          <w:sz w:val="20"/>
          <w:szCs w:val="20"/>
          <w:lang w:val="es-ES"/>
        </w:rPr>
        <w:t>Llegadas: Diarias</w:t>
      </w:r>
    </w:p>
    <w:p w14:paraId="3CD8FC70" w14:textId="77777777" w:rsidR="00B11DFB" w:rsidRPr="00B11DFB" w:rsidRDefault="00B11DFB" w:rsidP="00B11DFB">
      <w:pPr>
        <w:autoSpaceDE w:val="0"/>
        <w:autoSpaceDN w:val="0"/>
        <w:adjustRightInd w:val="0"/>
        <w:jc w:val="both"/>
        <w:rPr>
          <w:rFonts w:ascii="Calibri" w:hAnsi="Calibri" w:cs="Calibri"/>
          <w:b/>
          <w:sz w:val="20"/>
          <w:szCs w:val="20"/>
          <w:lang w:val="es-ES"/>
        </w:rPr>
      </w:pPr>
    </w:p>
    <w:p w14:paraId="6B592B9A" w14:textId="77777777" w:rsidR="00B11DFB" w:rsidRPr="00B11DFB" w:rsidRDefault="00B11DFB" w:rsidP="00B11DFB">
      <w:pPr>
        <w:autoSpaceDE w:val="0"/>
        <w:autoSpaceDN w:val="0"/>
        <w:adjustRightInd w:val="0"/>
        <w:jc w:val="both"/>
        <w:rPr>
          <w:rFonts w:ascii="Calibri" w:eastAsia="Batang" w:hAnsi="Calibri" w:cs="Calibri"/>
          <w:b/>
          <w:bCs/>
          <w:sz w:val="20"/>
          <w:szCs w:val="20"/>
          <w:lang w:val="es-MX" w:eastAsia="es-MX"/>
        </w:rPr>
      </w:pPr>
    </w:p>
    <w:p w14:paraId="56EAA7C2" w14:textId="77777777" w:rsidR="00B11DFB" w:rsidRPr="00B11DFB" w:rsidRDefault="00B11DFB" w:rsidP="00B11DFB">
      <w:pPr>
        <w:autoSpaceDE w:val="0"/>
        <w:autoSpaceDN w:val="0"/>
        <w:adjustRightInd w:val="0"/>
        <w:jc w:val="both"/>
        <w:rPr>
          <w:rFonts w:ascii="Calibri" w:eastAsia="Batang" w:hAnsi="Calibri" w:cs="Calibri"/>
          <w:b/>
          <w:bCs/>
          <w:sz w:val="20"/>
          <w:szCs w:val="20"/>
          <w:lang w:val="es-MX" w:eastAsia="es-MX"/>
        </w:rPr>
      </w:pPr>
      <w:r w:rsidRPr="00B11DFB">
        <w:rPr>
          <w:rFonts w:ascii="Calibri" w:eastAsia="Batang" w:hAnsi="Calibri" w:cs="Calibri"/>
          <w:b/>
          <w:bCs/>
          <w:sz w:val="20"/>
          <w:szCs w:val="20"/>
          <w:lang w:val="es-MX" w:eastAsia="es-MX"/>
        </w:rPr>
        <w:t>Día 1. Singapur</w:t>
      </w:r>
    </w:p>
    <w:p w14:paraId="03329E37" w14:textId="77777777" w:rsidR="00B11DFB" w:rsidRPr="00B11DFB" w:rsidRDefault="00B11DFB" w:rsidP="00B11DFB">
      <w:pPr>
        <w:autoSpaceDE w:val="0"/>
        <w:autoSpaceDN w:val="0"/>
        <w:adjustRightInd w:val="0"/>
        <w:jc w:val="both"/>
        <w:rPr>
          <w:rFonts w:ascii="Calibri" w:eastAsia="Batang" w:hAnsi="Calibri" w:cs="Calibri"/>
          <w:sz w:val="20"/>
          <w:szCs w:val="20"/>
          <w:lang w:val="es-MX" w:eastAsia="es-MX"/>
        </w:rPr>
      </w:pPr>
      <w:r w:rsidRPr="00B11DFB">
        <w:rPr>
          <w:rFonts w:ascii="Calibri" w:eastAsia="Batang" w:hAnsi="Calibri" w:cs="Calibri"/>
          <w:sz w:val="20"/>
          <w:szCs w:val="20"/>
          <w:lang w:val="es-MX" w:eastAsia="es-MX"/>
        </w:rPr>
        <w:t xml:space="preserve">Llegada al aeropuerto de Singapur, encuentro con el guía y traslado al hotel para realizar el </w:t>
      </w:r>
      <w:proofErr w:type="spellStart"/>
      <w:r w:rsidRPr="00B11DFB">
        <w:rPr>
          <w:rFonts w:ascii="Calibri" w:eastAsia="Batang" w:hAnsi="Calibri" w:cs="Calibri"/>
          <w:sz w:val="20"/>
          <w:szCs w:val="20"/>
          <w:lang w:val="es-MX" w:eastAsia="es-MX"/>
        </w:rPr>
        <w:t>check</w:t>
      </w:r>
      <w:proofErr w:type="spellEnd"/>
      <w:r w:rsidRPr="00B11DFB">
        <w:rPr>
          <w:rFonts w:ascii="Calibri" w:eastAsia="Batang" w:hAnsi="Calibri" w:cs="Calibri"/>
          <w:sz w:val="20"/>
          <w:szCs w:val="20"/>
          <w:lang w:val="es-MX" w:eastAsia="es-MX"/>
        </w:rPr>
        <w:t xml:space="preserve">-in. </w:t>
      </w:r>
      <w:r w:rsidRPr="00B11DFB">
        <w:rPr>
          <w:rFonts w:ascii="Calibri" w:eastAsia="Batang" w:hAnsi="Calibri" w:cs="Calibri"/>
          <w:b/>
          <w:bCs/>
          <w:sz w:val="20"/>
          <w:szCs w:val="20"/>
          <w:lang w:val="es-MX" w:eastAsia="es-MX"/>
        </w:rPr>
        <w:t>Alojamiento</w:t>
      </w:r>
    </w:p>
    <w:p w14:paraId="47EC4433" w14:textId="77777777" w:rsidR="00B11DFB" w:rsidRPr="00B11DFB" w:rsidRDefault="00B11DFB" w:rsidP="00B11DFB">
      <w:pPr>
        <w:autoSpaceDE w:val="0"/>
        <w:autoSpaceDN w:val="0"/>
        <w:adjustRightInd w:val="0"/>
        <w:jc w:val="both"/>
        <w:rPr>
          <w:rFonts w:ascii="Calibri" w:eastAsia="Batang" w:hAnsi="Calibri" w:cs="Calibri"/>
          <w:b/>
          <w:bCs/>
          <w:sz w:val="20"/>
          <w:szCs w:val="20"/>
          <w:lang w:val="es-MX" w:eastAsia="es-MX"/>
        </w:rPr>
      </w:pPr>
    </w:p>
    <w:p w14:paraId="4E01366A" w14:textId="77777777" w:rsidR="00B11DFB" w:rsidRPr="00B11DFB" w:rsidRDefault="00B11DFB" w:rsidP="00B11DFB">
      <w:pPr>
        <w:autoSpaceDE w:val="0"/>
        <w:autoSpaceDN w:val="0"/>
        <w:adjustRightInd w:val="0"/>
        <w:jc w:val="both"/>
        <w:rPr>
          <w:rFonts w:ascii="Calibri" w:eastAsia="Batang" w:hAnsi="Calibri" w:cs="Calibri"/>
          <w:b/>
          <w:bCs/>
          <w:sz w:val="20"/>
          <w:szCs w:val="20"/>
          <w:lang w:val="es-MX" w:eastAsia="es-MX"/>
        </w:rPr>
      </w:pPr>
      <w:r w:rsidRPr="00B11DFB">
        <w:rPr>
          <w:rFonts w:ascii="Calibri" w:eastAsia="Batang" w:hAnsi="Calibri" w:cs="Calibri"/>
          <w:b/>
          <w:bCs/>
          <w:sz w:val="20"/>
          <w:szCs w:val="20"/>
          <w:lang w:val="es-MX" w:eastAsia="es-MX"/>
        </w:rPr>
        <w:t>Día 2. Singapur</w:t>
      </w:r>
    </w:p>
    <w:p w14:paraId="1F9161D8" w14:textId="77777777" w:rsidR="00B11DFB" w:rsidRPr="00B11DFB" w:rsidRDefault="00B11DFB" w:rsidP="00B11DFB">
      <w:pPr>
        <w:jc w:val="both"/>
        <w:rPr>
          <w:rFonts w:ascii="Calibri" w:hAnsi="Calibri" w:cs="Calibri"/>
          <w:sz w:val="20"/>
          <w:szCs w:val="20"/>
          <w:lang w:val="es-MX"/>
        </w:rPr>
      </w:pPr>
      <w:r w:rsidRPr="00B11DFB">
        <w:rPr>
          <w:rFonts w:ascii="Calibri" w:hAnsi="Calibri" w:cs="Calibri"/>
          <w:b/>
          <w:sz w:val="20"/>
          <w:szCs w:val="20"/>
          <w:lang w:val="es-MX"/>
        </w:rPr>
        <w:t>Desayuno.</w:t>
      </w:r>
      <w:r w:rsidRPr="00B11DFB">
        <w:rPr>
          <w:rFonts w:ascii="Calibri" w:hAnsi="Calibri" w:cs="Calibri"/>
          <w:sz w:val="20"/>
          <w:szCs w:val="20"/>
          <w:lang w:val="es-MX"/>
        </w:rPr>
        <w:t xml:space="preserve"> </w:t>
      </w:r>
      <w:r w:rsidRPr="00B11DFB">
        <w:rPr>
          <w:rFonts w:ascii="Calibri" w:hAnsi="Calibri" w:cs="Calibri"/>
          <w:sz w:val="20"/>
          <w:szCs w:val="20"/>
          <w:lang w:val="id-ID"/>
        </w:rPr>
        <w:t>En primer lugar, diríjase a Esplanade y camine por Marina Bay hasta llegar al parque Merlion, la desembocadura del río Singapur. Continúe a pie hasta el distrito cívico, donde se encuentran algunos de los edificios coloniales británicos, como la Galería Nacional y el Teatro Victoria. Camine por Padang, antes de ser trasladado a Chinatown. Continúe a pie hasta el mercado callejero y únase a las actividades locales. Visite el Templo de la Reliquia del Diente de Buda, que supuestamente alberga una reliquia de Buda, y el Templo Sri Mariamman, el templo hindú más antiguo de Singapur. Por último, visite los Jardines Botánicos de Singapur, el único jardín tropical que ha sido honrado como Patrimonio de la Humanidad por la UNESCO y camine por el Jardín Nacional de Orquídeas, que cuenta con una extensa exhibición de 60.000 plantas de orquídeas. Al final del recorrido, traslado de regreso al hotel.</w:t>
      </w:r>
      <w:r w:rsidRPr="00B11DFB">
        <w:rPr>
          <w:rFonts w:ascii="Calibri" w:hAnsi="Calibri" w:cs="Calibri"/>
          <w:sz w:val="20"/>
          <w:szCs w:val="20"/>
          <w:lang w:val="es-MX"/>
        </w:rPr>
        <w:t xml:space="preserve"> </w:t>
      </w:r>
      <w:r w:rsidRPr="00B11DFB">
        <w:rPr>
          <w:rFonts w:ascii="Calibri" w:hAnsi="Calibri" w:cs="Calibri"/>
          <w:b/>
          <w:bCs/>
          <w:sz w:val="20"/>
          <w:szCs w:val="20"/>
          <w:lang w:val="es-MX"/>
        </w:rPr>
        <w:t>A</w:t>
      </w:r>
      <w:r w:rsidRPr="00B11DFB">
        <w:rPr>
          <w:rFonts w:ascii="Calibri" w:eastAsia="Batang" w:hAnsi="Calibri" w:cs="Calibri"/>
          <w:b/>
          <w:sz w:val="20"/>
          <w:szCs w:val="20"/>
          <w:lang w:val="es-MX" w:eastAsia="es-MX"/>
        </w:rPr>
        <w:t>lojamiento.</w:t>
      </w:r>
    </w:p>
    <w:p w14:paraId="27634D13" w14:textId="77777777" w:rsidR="00B11DFB" w:rsidRPr="00B11DFB" w:rsidRDefault="00B11DFB" w:rsidP="00B11DFB">
      <w:pPr>
        <w:jc w:val="both"/>
        <w:rPr>
          <w:rFonts w:ascii="Calibri" w:hAnsi="Calibri" w:cs="Calibri"/>
          <w:sz w:val="20"/>
          <w:szCs w:val="20"/>
          <w:lang w:val="id-ID"/>
        </w:rPr>
      </w:pPr>
    </w:p>
    <w:p w14:paraId="27908ED2" w14:textId="77777777" w:rsidR="00B11DFB" w:rsidRPr="00B11DFB" w:rsidRDefault="00B11DFB" w:rsidP="00B11DFB">
      <w:pPr>
        <w:autoSpaceDE w:val="0"/>
        <w:autoSpaceDN w:val="0"/>
        <w:adjustRightInd w:val="0"/>
        <w:jc w:val="both"/>
        <w:rPr>
          <w:rFonts w:ascii="Calibri" w:hAnsi="Calibri" w:cs="Calibri"/>
          <w:sz w:val="20"/>
          <w:szCs w:val="20"/>
          <w:lang w:val="id-ID"/>
        </w:rPr>
      </w:pPr>
      <w:r w:rsidRPr="00B11DFB">
        <w:rPr>
          <w:rFonts w:ascii="Calibri" w:eastAsia="Batang" w:hAnsi="Calibri" w:cs="Calibri"/>
          <w:b/>
          <w:bCs/>
          <w:sz w:val="20"/>
          <w:szCs w:val="20"/>
          <w:lang w:val="es-MX" w:eastAsia="es-MX"/>
        </w:rPr>
        <w:t>Día 3. Singapur</w:t>
      </w:r>
    </w:p>
    <w:p w14:paraId="6FC3DB9D" w14:textId="77777777" w:rsidR="00B11DFB" w:rsidRPr="00B11DFB" w:rsidRDefault="00B11DFB" w:rsidP="00B11DFB">
      <w:pPr>
        <w:pStyle w:val="Default"/>
        <w:jc w:val="both"/>
        <w:rPr>
          <w:rFonts w:ascii="Calibri" w:hAnsi="Calibri" w:cs="Calibri"/>
          <w:color w:val="auto"/>
          <w:sz w:val="20"/>
          <w:szCs w:val="20"/>
        </w:rPr>
      </w:pPr>
      <w:r w:rsidRPr="00B11DFB">
        <w:rPr>
          <w:rStyle w:val="Textoennegrita"/>
          <w:rFonts w:ascii="Calibri" w:hAnsi="Calibri" w:cs="Calibri"/>
          <w:color w:val="auto"/>
          <w:sz w:val="20"/>
          <w:szCs w:val="20"/>
        </w:rPr>
        <w:t>Desayuno. Día libre</w:t>
      </w:r>
      <w:r w:rsidRPr="00B11DFB">
        <w:rPr>
          <w:rFonts w:ascii="Calibri" w:hAnsi="Calibri" w:cs="Calibri"/>
          <w:color w:val="auto"/>
          <w:sz w:val="20"/>
          <w:szCs w:val="20"/>
        </w:rPr>
        <w:t xml:space="preserve">. </w:t>
      </w:r>
      <w:r w:rsidRPr="00B11DFB">
        <w:rPr>
          <w:rFonts w:ascii="Calibri" w:hAnsi="Calibri" w:cs="Calibri"/>
          <w:b/>
          <w:color w:val="auto"/>
          <w:sz w:val="20"/>
          <w:szCs w:val="20"/>
        </w:rPr>
        <w:t xml:space="preserve">Alojamiento. </w:t>
      </w:r>
    </w:p>
    <w:p w14:paraId="47CD0142" w14:textId="77777777" w:rsidR="00B11DFB" w:rsidRPr="00B11DFB" w:rsidRDefault="00B11DFB" w:rsidP="00B11DFB">
      <w:pPr>
        <w:autoSpaceDE w:val="0"/>
        <w:autoSpaceDN w:val="0"/>
        <w:adjustRightInd w:val="0"/>
        <w:jc w:val="both"/>
        <w:rPr>
          <w:rFonts w:ascii="Calibri" w:eastAsia="Batang" w:hAnsi="Calibri" w:cs="Calibri"/>
          <w:b/>
          <w:bCs/>
          <w:sz w:val="20"/>
          <w:szCs w:val="20"/>
          <w:lang w:val="es-MX" w:eastAsia="es-MX"/>
        </w:rPr>
      </w:pPr>
    </w:p>
    <w:p w14:paraId="1EB6181F" w14:textId="77777777" w:rsidR="00B11DFB" w:rsidRPr="00B11DFB" w:rsidRDefault="00B11DFB" w:rsidP="00B11DFB">
      <w:pPr>
        <w:jc w:val="both"/>
        <w:rPr>
          <w:rStyle w:val="Textoennegrita"/>
          <w:rFonts w:ascii="Calibri" w:eastAsia="Batang" w:hAnsi="Calibri" w:cs="Calibri"/>
          <w:sz w:val="20"/>
          <w:szCs w:val="20"/>
        </w:rPr>
      </w:pPr>
      <w:r w:rsidRPr="00B11DFB">
        <w:rPr>
          <w:rStyle w:val="Textoennegrita"/>
          <w:rFonts w:ascii="Calibri" w:eastAsia="Batang" w:hAnsi="Calibri" w:cs="Calibri"/>
          <w:sz w:val="20"/>
          <w:szCs w:val="20"/>
        </w:rPr>
        <w:t xml:space="preserve">Día 4. </w:t>
      </w:r>
      <w:r w:rsidRPr="00B11DFB">
        <w:rPr>
          <w:rFonts w:ascii="Calibri" w:eastAsia="Batang" w:hAnsi="Calibri" w:cs="Calibri"/>
          <w:b/>
          <w:bCs/>
          <w:sz w:val="20"/>
          <w:szCs w:val="20"/>
          <w:lang w:val="es-MX" w:eastAsia="es-MX"/>
        </w:rPr>
        <w:t>Singapur</w:t>
      </w:r>
      <w:r w:rsidRPr="00B11DFB">
        <w:rPr>
          <w:rStyle w:val="Textoennegrita"/>
          <w:rFonts w:ascii="Calibri" w:eastAsia="Batang" w:hAnsi="Calibri" w:cs="Calibri"/>
          <w:sz w:val="20"/>
          <w:szCs w:val="20"/>
        </w:rPr>
        <w:t xml:space="preserve"> – México </w:t>
      </w:r>
    </w:p>
    <w:p w14:paraId="4AC81A41" w14:textId="77777777" w:rsidR="00B11DFB" w:rsidRPr="00B11DFB" w:rsidRDefault="00B11DFB" w:rsidP="00B11DFB">
      <w:pPr>
        <w:jc w:val="both"/>
        <w:rPr>
          <w:rFonts w:ascii="Calibri" w:hAnsi="Calibri" w:cs="Calibri"/>
          <w:b/>
          <w:bCs/>
          <w:color w:val="000000"/>
          <w:sz w:val="20"/>
          <w:szCs w:val="20"/>
          <w:lang w:val="es-MX"/>
        </w:rPr>
      </w:pPr>
      <w:r w:rsidRPr="00B11DFB">
        <w:rPr>
          <w:rStyle w:val="Textoennegrita"/>
          <w:rFonts w:ascii="Calibri" w:eastAsia="Batang" w:hAnsi="Calibri" w:cs="Calibri"/>
          <w:sz w:val="20"/>
          <w:szCs w:val="20"/>
        </w:rPr>
        <w:t>Desayuno.  A la hora indicada, traslado al aeropuerto para tomar el vuelo con destino a México.</w:t>
      </w:r>
    </w:p>
    <w:p w14:paraId="79A403E8" w14:textId="77777777" w:rsidR="00B11DFB" w:rsidRPr="00B11DFB" w:rsidRDefault="00B11DFB" w:rsidP="00B11DFB">
      <w:pPr>
        <w:pStyle w:val="Textosinformato"/>
        <w:jc w:val="both"/>
        <w:rPr>
          <w:rFonts w:ascii="Calibri" w:hAnsi="Calibri" w:cs="Calibri"/>
          <w:b/>
          <w:bCs/>
          <w:sz w:val="20"/>
          <w:szCs w:val="20"/>
          <w:lang w:val="es-MX"/>
        </w:rPr>
      </w:pPr>
    </w:p>
    <w:p w14:paraId="2436C262" w14:textId="77777777" w:rsidR="00B11DFB" w:rsidRPr="00B11DFB" w:rsidRDefault="00B11DFB" w:rsidP="00B11DFB">
      <w:pPr>
        <w:rPr>
          <w:rFonts w:ascii="Calibri" w:hAnsi="Calibri" w:cs="Calibri"/>
          <w:b/>
          <w:bCs/>
          <w:sz w:val="20"/>
          <w:szCs w:val="20"/>
          <w:lang w:val="es-ES"/>
        </w:rPr>
      </w:pPr>
      <w:r w:rsidRPr="00B11DFB">
        <w:rPr>
          <w:rFonts w:ascii="Calibri" w:hAnsi="Calibri" w:cs="Calibri"/>
          <w:b/>
          <w:bCs/>
          <w:sz w:val="20"/>
          <w:szCs w:val="20"/>
          <w:lang w:val="es-ES"/>
        </w:rPr>
        <w:t>FIN DE NUESTROS SERVICIOS.</w:t>
      </w:r>
    </w:p>
    <w:p w14:paraId="63CC010B" w14:textId="77777777" w:rsidR="00B11DFB" w:rsidRPr="00B11DFB" w:rsidRDefault="00B11DFB" w:rsidP="00B11DFB">
      <w:pPr>
        <w:rPr>
          <w:rFonts w:ascii="Calibri" w:hAnsi="Calibri" w:cs="Calibri"/>
          <w:sz w:val="20"/>
          <w:szCs w:val="20"/>
          <w:lang w:val="es-ES"/>
        </w:rPr>
      </w:pPr>
    </w:p>
    <w:p w14:paraId="2450DBDD" w14:textId="77777777" w:rsidR="00B11DFB" w:rsidRPr="00B11DFB" w:rsidRDefault="00B11DFB" w:rsidP="00B11DFB">
      <w:pPr>
        <w:rPr>
          <w:rFonts w:ascii="Calibri" w:hAnsi="Calibri" w:cs="Calibri"/>
          <w:sz w:val="20"/>
          <w:szCs w:val="20"/>
          <w:lang w:val="es-ES"/>
        </w:rPr>
      </w:pPr>
      <w:r w:rsidRPr="00B11DFB">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11C55A33" wp14:editId="5B2209ED">
                <wp:simplePos x="0" y="0"/>
                <wp:positionH relativeFrom="column">
                  <wp:posOffset>20955</wp:posOffset>
                </wp:positionH>
                <wp:positionV relativeFrom="paragraph">
                  <wp:posOffset>10160</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14:paraId="0E28C8C6" w14:textId="77777777" w:rsidR="00B11DFB" w:rsidRPr="00F74623" w:rsidRDefault="00B11DFB" w:rsidP="00B11DFB">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C55A33" id="Rectángulo 4" o:spid="_x0000_s1026" style="position:absolute;margin-left:1.65pt;margin-top:.8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" fillcolor="black [3200]" strokecolor="black [1600]" strokeweight="1pt">
                <v:textbox>
                  <w:txbxContent>
                    <w:p w14:paraId="0E28C8C6" w14:textId="77777777" w:rsidR="00B11DFB" w:rsidRPr="00F74623" w:rsidRDefault="00B11DFB" w:rsidP="00B11DFB">
                      <w:pPr>
                        <w:jc w:val="center"/>
                        <w:rPr>
                          <w:b/>
                          <w:i/>
                          <w:lang w:val="es-ES"/>
                        </w:rPr>
                      </w:pPr>
                      <w:r w:rsidRPr="00F74623">
                        <w:rPr>
                          <w:b/>
                          <w:i/>
                          <w:lang w:val="es-ES"/>
                        </w:rPr>
                        <w:t>JULIÁ TOURS INCLUYE:</w:t>
                      </w:r>
                    </w:p>
                  </w:txbxContent>
                </v:textbox>
                <w10:wrap type="square"/>
              </v:rect>
            </w:pict>
          </mc:Fallback>
        </mc:AlternateContent>
      </w:r>
    </w:p>
    <w:p w14:paraId="4D0F7118" w14:textId="77777777" w:rsidR="00B11DFB" w:rsidRPr="00B11DFB" w:rsidRDefault="00B11DFB" w:rsidP="00B11DFB">
      <w:pPr>
        <w:rPr>
          <w:rFonts w:ascii="Calibri" w:hAnsi="Calibri" w:cs="Calibri"/>
          <w:sz w:val="20"/>
          <w:szCs w:val="20"/>
          <w:lang w:val="es-ES"/>
        </w:rPr>
      </w:pPr>
    </w:p>
    <w:p w14:paraId="64728E51" w14:textId="77777777" w:rsidR="00B11DFB" w:rsidRPr="00B11DFB" w:rsidRDefault="00B11DFB" w:rsidP="00B11DFB">
      <w:pPr>
        <w:tabs>
          <w:tab w:val="left" w:pos="851"/>
        </w:tabs>
        <w:rPr>
          <w:rFonts w:ascii="Calibri" w:hAnsi="Calibri" w:cs="Calibri"/>
          <w:sz w:val="20"/>
          <w:szCs w:val="20"/>
        </w:rPr>
      </w:pPr>
    </w:p>
    <w:p w14:paraId="19CAA926" w14:textId="77777777" w:rsidR="00B11DFB" w:rsidRPr="00B11DFB" w:rsidRDefault="00B11DFB" w:rsidP="00B11DFB">
      <w:pPr>
        <w:pStyle w:val="Prrafodelista"/>
        <w:numPr>
          <w:ilvl w:val="0"/>
          <w:numId w:val="3"/>
        </w:numPr>
        <w:tabs>
          <w:tab w:val="left" w:pos="851"/>
        </w:tabs>
        <w:ind w:left="851" w:hanging="284"/>
        <w:rPr>
          <w:rFonts w:ascii="Calibri" w:hAnsi="Calibri" w:cs="Calibri"/>
          <w:sz w:val="20"/>
          <w:szCs w:val="20"/>
        </w:rPr>
      </w:pPr>
      <w:r w:rsidRPr="00B11DFB">
        <w:rPr>
          <w:rFonts w:ascii="Calibri" w:hAnsi="Calibri" w:cs="Calibri"/>
          <w:sz w:val="20"/>
          <w:szCs w:val="20"/>
        </w:rPr>
        <w:t>3 noche de alojamiento en Singapur</w:t>
      </w:r>
    </w:p>
    <w:p w14:paraId="0EC7C39D" w14:textId="77777777" w:rsidR="00B11DFB" w:rsidRPr="00B11DFB" w:rsidRDefault="00B11DFB" w:rsidP="00B11DFB">
      <w:pPr>
        <w:pStyle w:val="Prrafodelista"/>
        <w:numPr>
          <w:ilvl w:val="0"/>
          <w:numId w:val="3"/>
        </w:numPr>
        <w:tabs>
          <w:tab w:val="left" w:pos="851"/>
        </w:tabs>
        <w:ind w:left="1276" w:hanging="709"/>
        <w:rPr>
          <w:rFonts w:ascii="Calibri" w:hAnsi="Calibri" w:cs="Calibri"/>
          <w:sz w:val="20"/>
          <w:szCs w:val="20"/>
        </w:rPr>
      </w:pPr>
      <w:r w:rsidRPr="00B11DFB">
        <w:rPr>
          <w:rFonts w:ascii="Calibri" w:hAnsi="Calibri" w:cs="Calibri"/>
          <w:sz w:val="20"/>
          <w:szCs w:val="20"/>
        </w:rPr>
        <w:t>3 desayunos</w:t>
      </w:r>
    </w:p>
    <w:p w14:paraId="20A82957" w14:textId="77777777" w:rsidR="00B11DFB" w:rsidRPr="00B11DFB" w:rsidRDefault="00B11DFB" w:rsidP="00B11DFB">
      <w:pPr>
        <w:pStyle w:val="Prrafodelista"/>
        <w:numPr>
          <w:ilvl w:val="0"/>
          <w:numId w:val="3"/>
        </w:numPr>
        <w:tabs>
          <w:tab w:val="left" w:pos="851"/>
        </w:tabs>
        <w:ind w:left="1276" w:hanging="709"/>
        <w:rPr>
          <w:rFonts w:ascii="Calibri" w:hAnsi="Calibri" w:cs="Calibri"/>
          <w:sz w:val="20"/>
          <w:szCs w:val="20"/>
        </w:rPr>
      </w:pPr>
      <w:r w:rsidRPr="00B11DFB">
        <w:rPr>
          <w:rFonts w:ascii="Calibri" w:hAnsi="Calibri" w:cs="Calibri"/>
          <w:sz w:val="20"/>
          <w:szCs w:val="20"/>
        </w:rPr>
        <w:t>Traslados aeropuerto/hotel/aeropuerto en servicio compartido en ingles</w:t>
      </w:r>
    </w:p>
    <w:p w14:paraId="6E46B722" w14:textId="77777777" w:rsidR="00B11DFB" w:rsidRPr="00B11DFB" w:rsidRDefault="00B11DFB" w:rsidP="00B11DFB">
      <w:pPr>
        <w:pStyle w:val="Prrafodelista"/>
        <w:numPr>
          <w:ilvl w:val="0"/>
          <w:numId w:val="3"/>
        </w:numPr>
        <w:tabs>
          <w:tab w:val="left" w:pos="851"/>
        </w:tabs>
        <w:ind w:left="1276" w:hanging="709"/>
        <w:rPr>
          <w:rFonts w:ascii="Calibri" w:hAnsi="Calibri" w:cs="Calibri"/>
          <w:sz w:val="20"/>
          <w:szCs w:val="20"/>
        </w:rPr>
      </w:pPr>
      <w:r w:rsidRPr="00B11DFB">
        <w:rPr>
          <w:rFonts w:ascii="Calibri" w:hAnsi="Calibri" w:cs="Calibri"/>
          <w:sz w:val="20"/>
          <w:szCs w:val="20"/>
        </w:rPr>
        <w:t>Visitas según itinerario en servicio compartido.</w:t>
      </w:r>
    </w:p>
    <w:p w14:paraId="29EC8CF6" w14:textId="77777777" w:rsidR="00B11DFB" w:rsidRPr="00B11DFB" w:rsidRDefault="00B11DFB" w:rsidP="00B11DFB">
      <w:pPr>
        <w:pStyle w:val="Prrafodelista"/>
        <w:numPr>
          <w:ilvl w:val="0"/>
          <w:numId w:val="3"/>
        </w:numPr>
        <w:tabs>
          <w:tab w:val="left" w:pos="851"/>
        </w:tabs>
        <w:ind w:left="1276" w:hanging="709"/>
        <w:rPr>
          <w:rFonts w:ascii="Calibri" w:hAnsi="Calibri" w:cs="Calibri"/>
          <w:sz w:val="20"/>
          <w:szCs w:val="20"/>
        </w:rPr>
      </w:pPr>
      <w:r w:rsidRPr="00B11DFB">
        <w:rPr>
          <w:rFonts w:ascii="Calibri" w:hAnsi="Calibri" w:cs="Calibri"/>
          <w:sz w:val="20"/>
          <w:szCs w:val="20"/>
        </w:rPr>
        <w:t>Transporte y guía de habla hispana durante su recorrido.</w:t>
      </w:r>
    </w:p>
    <w:p w14:paraId="72E88BB6" w14:textId="77777777" w:rsidR="00B11DFB" w:rsidRPr="00B11DFB" w:rsidRDefault="00B11DFB" w:rsidP="00B11DFB">
      <w:pPr>
        <w:pStyle w:val="Prrafodelista"/>
        <w:numPr>
          <w:ilvl w:val="0"/>
          <w:numId w:val="3"/>
        </w:numPr>
        <w:tabs>
          <w:tab w:val="left" w:pos="851"/>
        </w:tabs>
        <w:ind w:left="1276" w:hanging="709"/>
        <w:rPr>
          <w:rFonts w:ascii="Calibri" w:hAnsi="Calibri" w:cs="Calibri"/>
          <w:sz w:val="20"/>
          <w:szCs w:val="20"/>
        </w:rPr>
      </w:pPr>
      <w:r w:rsidRPr="00B11DFB">
        <w:rPr>
          <w:rFonts w:ascii="Calibri" w:hAnsi="Calibri" w:cs="Calibri"/>
          <w:sz w:val="20"/>
          <w:szCs w:val="20"/>
        </w:rPr>
        <w:t>Seguro de asistencia básico.</w:t>
      </w:r>
    </w:p>
    <w:p w14:paraId="5E44B6DB" w14:textId="77777777" w:rsidR="00B11DFB" w:rsidRPr="00B11DFB" w:rsidRDefault="00B11DFB" w:rsidP="00B11DFB">
      <w:pPr>
        <w:rPr>
          <w:rFonts w:ascii="Calibri" w:hAnsi="Calibri" w:cs="Calibri"/>
          <w:b/>
          <w:sz w:val="20"/>
          <w:szCs w:val="20"/>
        </w:rPr>
      </w:pPr>
    </w:p>
    <w:p w14:paraId="0D27E593" w14:textId="77777777" w:rsidR="00B11DFB" w:rsidRPr="00B11DFB" w:rsidRDefault="00B11DFB" w:rsidP="00B11DFB">
      <w:pPr>
        <w:ind w:left="142"/>
        <w:rPr>
          <w:rFonts w:ascii="Calibri" w:hAnsi="Calibri" w:cs="Calibri"/>
          <w:b/>
        </w:rPr>
      </w:pPr>
      <w:r w:rsidRPr="00B11DFB">
        <w:rPr>
          <w:rFonts w:ascii="Calibri" w:hAnsi="Calibri" w:cs="Calibri"/>
          <w:b/>
        </w:rPr>
        <w:t>NO Incluye</w:t>
      </w:r>
    </w:p>
    <w:p w14:paraId="4E9EEF19" w14:textId="77777777" w:rsidR="00B11DFB" w:rsidRPr="00B11DFB" w:rsidRDefault="00B11DFB" w:rsidP="00B11DFB">
      <w:pPr>
        <w:pStyle w:val="Prrafodelista"/>
        <w:numPr>
          <w:ilvl w:val="0"/>
          <w:numId w:val="3"/>
        </w:numPr>
        <w:tabs>
          <w:tab w:val="left" w:pos="851"/>
        </w:tabs>
        <w:ind w:left="1276" w:hanging="709"/>
        <w:rPr>
          <w:rFonts w:ascii="Calibri" w:hAnsi="Calibri" w:cs="Calibri"/>
          <w:sz w:val="20"/>
          <w:szCs w:val="20"/>
        </w:rPr>
      </w:pPr>
      <w:r w:rsidRPr="00B11DFB">
        <w:rPr>
          <w:rFonts w:ascii="Calibri" w:hAnsi="Calibri" w:cs="Calibri"/>
          <w:sz w:val="20"/>
          <w:szCs w:val="20"/>
        </w:rPr>
        <w:t xml:space="preserve">Vuelos internacionales y domésticos </w:t>
      </w:r>
    </w:p>
    <w:p w14:paraId="424782D9" w14:textId="77777777" w:rsidR="00B11DFB" w:rsidRPr="00B11DFB" w:rsidRDefault="00B11DFB" w:rsidP="00B11DFB">
      <w:pPr>
        <w:pStyle w:val="Prrafodelista"/>
        <w:numPr>
          <w:ilvl w:val="0"/>
          <w:numId w:val="3"/>
        </w:numPr>
        <w:tabs>
          <w:tab w:val="left" w:pos="851"/>
        </w:tabs>
        <w:ind w:left="1276" w:hanging="709"/>
        <w:rPr>
          <w:rFonts w:ascii="Calibri" w:hAnsi="Calibri" w:cs="Calibri"/>
          <w:sz w:val="20"/>
          <w:szCs w:val="20"/>
        </w:rPr>
      </w:pPr>
      <w:r w:rsidRPr="00B11DFB">
        <w:rPr>
          <w:rFonts w:ascii="Calibri" w:hAnsi="Calibri" w:cs="Calibri"/>
          <w:sz w:val="20"/>
          <w:szCs w:val="20"/>
        </w:rPr>
        <w:t>Excursiones opcionales</w:t>
      </w:r>
    </w:p>
    <w:p w14:paraId="4C73A6D5" w14:textId="77777777" w:rsidR="00B11DFB" w:rsidRPr="00B11DFB" w:rsidRDefault="00B11DFB" w:rsidP="00B11DFB">
      <w:pPr>
        <w:pStyle w:val="Prrafodelista"/>
        <w:numPr>
          <w:ilvl w:val="0"/>
          <w:numId w:val="3"/>
        </w:numPr>
        <w:tabs>
          <w:tab w:val="left" w:pos="851"/>
        </w:tabs>
        <w:ind w:left="1276" w:hanging="709"/>
        <w:rPr>
          <w:rFonts w:ascii="Calibri" w:hAnsi="Calibri" w:cs="Calibri"/>
          <w:sz w:val="20"/>
          <w:szCs w:val="20"/>
        </w:rPr>
      </w:pPr>
      <w:r w:rsidRPr="00B11DFB">
        <w:rPr>
          <w:rFonts w:ascii="Calibri" w:hAnsi="Calibri" w:cs="Calibri"/>
          <w:sz w:val="20"/>
          <w:szCs w:val="20"/>
        </w:rPr>
        <w:t>Bebidas en las comidas mencionadas</w:t>
      </w:r>
    </w:p>
    <w:p w14:paraId="0BD417B8" w14:textId="77777777" w:rsidR="00B11DFB" w:rsidRPr="00B11DFB" w:rsidRDefault="00B11DFB" w:rsidP="00B11DFB">
      <w:pPr>
        <w:pStyle w:val="Prrafodelista"/>
        <w:numPr>
          <w:ilvl w:val="0"/>
          <w:numId w:val="3"/>
        </w:numPr>
        <w:tabs>
          <w:tab w:val="left" w:pos="851"/>
        </w:tabs>
        <w:ind w:left="1276" w:hanging="709"/>
        <w:rPr>
          <w:rFonts w:ascii="Calibri" w:hAnsi="Calibri" w:cs="Calibri"/>
          <w:sz w:val="20"/>
          <w:szCs w:val="20"/>
        </w:rPr>
      </w:pPr>
      <w:r w:rsidRPr="00B11DFB">
        <w:rPr>
          <w:rFonts w:ascii="Calibri" w:hAnsi="Calibri" w:cs="Calibri"/>
          <w:sz w:val="20"/>
          <w:szCs w:val="20"/>
        </w:rPr>
        <w:t>Ningún servicio no especificado</w:t>
      </w:r>
    </w:p>
    <w:p w14:paraId="629E9541" w14:textId="77777777" w:rsidR="00B11DFB" w:rsidRPr="00B11DFB" w:rsidRDefault="00B11DFB" w:rsidP="00B11DFB">
      <w:pPr>
        <w:pStyle w:val="Prrafodelista"/>
        <w:numPr>
          <w:ilvl w:val="0"/>
          <w:numId w:val="3"/>
        </w:numPr>
        <w:tabs>
          <w:tab w:val="left" w:pos="851"/>
        </w:tabs>
        <w:ind w:left="1276" w:hanging="709"/>
        <w:rPr>
          <w:rFonts w:ascii="Calibri" w:hAnsi="Calibri" w:cs="Calibri"/>
          <w:sz w:val="20"/>
          <w:szCs w:val="20"/>
        </w:rPr>
      </w:pPr>
      <w:r w:rsidRPr="00B11DFB">
        <w:rPr>
          <w:rFonts w:ascii="Calibri" w:hAnsi="Calibri" w:cs="Calibri"/>
          <w:sz w:val="20"/>
          <w:szCs w:val="20"/>
        </w:rPr>
        <w:t>Gastos personales</w:t>
      </w:r>
    </w:p>
    <w:p w14:paraId="78D0CD47" w14:textId="77777777" w:rsidR="00B11DFB" w:rsidRPr="00B11DFB" w:rsidRDefault="00B11DFB" w:rsidP="00B11DFB">
      <w:pPr>
        <w:pStyle w:val="Prrafodelista"/>
        <w:numPr>
          <w:ilvl w:val="0"/>
          <w:numId w:val="3"/>
        </w:numPr>
        <w:tabs>
          <w:tab w:val="left" w:pos="851"/>
        </w:tabs>
        <w:ind w:left="1276" w:hanging="709"/>
        <w:rPr>
          <w:rFonts w:ascii="Calibri" w:eastAsia="Calibri" w:hAnsi="Calibri" w:cs="Calibri"/>
          <w:b/>
          <w:color w:val="000000" w:themeColor="text1"/>
        </w:rPr>
      </w:pPr>
      <w:r w:rsidRPr="00B11DFB">
        <w:rPr>
          <w:rFonts w:ascii="Calibri" w:hAnsi="Calibri" w:cs="Calibri"/>
          <w:sz w:val="20"/>
          <w:szCs w:val="20"/>
        </w:rPr>
        <w:t>Propinas</w:t>
      </w:r>
    </w:p>
    <w:p w14:paraId="7D6027DB" w14:textId="77777777" w:rsidR="00B11DFB" w:rsidRPr="00B11DFB" w:rsidRDefault="00B11DFB" w:rsidP="00B11DFB">
      <w:pPr>
        <w:tabs>
          <w:tab w:val="left" w:pos="851"/>
        </w:tabs>
        <w:rPr>
          <w:rFonts w:ascii="Calibri" w:eastAsia="Calibri" w:hAnsi="Calibri" w:cs="Calibri"/>
          <w:b/>
          <w:color w:val="000000" w:themeColor="text1"/>
          <w:sz w:val="22"/>
          <w:szCs w:val="22"/>
          <w:lang w:val="es-MX"/>
        </w:rPr>
      </w:pPr>
    </w:p>
    <w:tbl>
      <w:tblPr>
        <w:tblW w:w="6374" w:type="dxa"/>
        <w:jc w:val="center"/>
        <w:tblCellMar>
          <w:left w:w="70" w:type="dxa"/>
          <w:right w:w="70" w:type="dxa"/>
        </w:tblCellMar>
        <w:tblLook w:val="04A0" w:firstRow="1" w:lastRow="0" w:firstColumn="1" w:lastColumn="0" w:noHBand="0" w:noVBand="1"/>
      </w:tblPr>
      <w:tblGrid>
        <w:gridCol w:w="2448"/>
        <w:gridCol w:w="2381"/>
        <w:gridCol w:w="1545"/>
      </w:tblGrid>
      <w:tr w:rsidR="00B11DFB" w:rsidRPr="00B11DFB" w14:paraId="4ED68E4F" w14:textId="77777777" w:rsidTr="005A20E5">
        <w:trPr>
          <w:trHeight w:val="288"/>
          <w:jc w:val="center"/>
        </w:trPr>
        <w:tc>
          <w:tcPr>
            <w:tcW w:w="6374"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14:paraId="6CE6018E" w14:textId="77777777" w:rsidR="00B11DFB" w:rsidRPr="00B11DFB" w:rsidRDefault="00B11DFB" w:rsidP="005A20E5">
            <w:pPr>
              <w:jc w:val="center"/>
              <w:rPr>
                <w:rFonts w:ascii="Calibri" w:eastAsia="Times New Roman" w:hAnsi="Calibri" w:cs="Calibri"/>
                <w:b/>
                <w:bCs/>
                <w:color w:val="FFFFFF"/>
                <w:sz w:val="20"/>
                <w:szCs w:val="20"/>
                <w:lang w:val="es-MX" w:eastAsia="es-MX"/>
              </w:rPr>
            </w:pPr>
            <w:r w:rsidRPr="00B11DFB">
              <w:rPr>
                <w:rFonts w:ascii="Calibri" w:eastAsia="Times New Roman" w:hAnsi="Calibri" w:cs="Calibri"/>
                <w:b/>
                <w:bCs/>
                <w:color w:val="FFFFFF"/>
                <w:sz w:val="20"/>
                <w:szCs w:val="20"/>
                <w:lang w:val="es-MX" w:eastAsia="es-MX"/>
              </w:rPr>
              <w:t xml:space="preserve">TARIFA EN USD POR PERSONA </w:t>
            </w:r>
          </w:p>
        </w:tc>
      </w:tr>
      <w:tr w:rsidR="00B11DFB" w:rsidRPr="00B11DFB" w14:paraId="5E39DA25" w14:textId="77777777" w:rsidTr="005A20E5">
        <w:trPr>
          <w:trHeight w:val="300"/>
          <w:jc w:val="center"/>
        </w:trPr>
        <w:tc>
          <w:tcPr>
            <w:tcW w:w="6374" w:type="dxa"/>
            <w:gridSpan w:val="3"/>
            <w:tcBorders>
              <w:top w:val="single" w:sz="4" w:space="0" w:color="auto"/>
              <w:left w:val="single" w:sz="8" w:space="0" w:color="auto"/>
              <w:bottom w:val="single" w:sz="4" w:space="0" w:color="auto"/>
              <w:right w:val="single" w:sz="8" w:space="0" w:color="000000"/>
            </w:tcBorders>
            <w:shd w:val="clear" w:color="000000" w:fill="FFFFFF"/>
            <w:noWrap/>
            <w:vAlign w:val="bottom"/>
            <w:hideMark/>
          </w:tcPr>
          <w:p w14:paraId="181E51EE" w14:textId="77777777" w:rsidR="00B11DFB" w:rsidRPr="00B11DFB" w:rsidRDefault="00B11DFB" w:rsidP="005A20E5">
            <w:pPr>
              <w:rPr>
                <w:rFonts w:ascii="Calibri" w:eastAsia="Times New Roman" w:hAnsi="Calibri" w:cs="Calibri"/>
                <w:b/>
                <w:bCs/>
                <w:color w:val="000000"/>
                <w:sz w:val="20"/>
                <w:szCs w:val="20"/>
                <w:lang w:val="es-MX" w:eastAsia="es-MX"/>
              </w:rPr>
            </w:pPr>
            <w:r w:rsidRPr="00B11DFB">
              <w:rPr>
                <w:rFonts w:ascii="Calibri" w:eastAsia="Times New Roman" w:hAnsi="Calibri" w:cs="Calibri"/>
                <w:b/>
                <w:bCs/>
                <w:color w:val="000000"/>
                <w:sz w:val="20"/>
                <w:szCs w:val="20"/>
                <w:lang w:val="es-MX" w:eastAsia="es-MX"/>
              </w:rPr>
              <w:t xml:space="preserve">SERVICIOS TERRESTRES EXCLUSIVAMENTE            </w:t>
            </w:r>
            <w:proofErr w:type="gramStart"/>
            <w:r w:rsidRPr="00B11DFB">
              <w:rPr>
                <w:rFonts w:ascii="Calibri" w:eastAsia="Times New Roman" w:hAnsi="Calibri" w:cs="Calibri"/>
                <w:b/>
                <w:bCs/>
                <w:color w:val="000000"/>
                <w:sz w:val="20"/>
                <w:szCs w:val="20"/>
                <w:lang w:val="es-MX" w:eastAsia="es-MX"/>
              </w:rPr>
              <w:t xml:space="preserve">   (</w:t>
            </w:r>
            <w:proofErr w:type="gramEnd"/>
            <w:r w:rsidRPr="00B11DFB">
              <w:rPr>
                <w:rFonts w:ascii="Calibri" w:eastAsia="Times New Roman" w:hAnsi="Calibri" w:cs="Calibri"/>
                <w:b/>
                <w:bCs/>
                <w:color w:val="000000"/>
                <w:sz w:val="20"/>
                <w:szCs w:val="20"/>
                <w:lang w:val="es-MX" w:eastAsia="es-MX"/>
              </w:rPr>
              <w:t xml:space="preserve">MÍNIMO 2 PASAJEROS) </w:t>
            </w:r>
          </w:p>
        </w:tc>
      </w:tr>
      <w:tr w:rsidR="00B11DFB" w:rsidRPr="00B11DFB" w14:paraId="65B4548A" w14:textId="77777777" w:rsidTr="005A20E5">
        <w:trPr>
          <w:trHeight w:val="300"/>
          <w:jc w:val="center"/>
        </w:trPr>
        <w:tc>
          <w:tcPr>
            <w:tcW w:w="2448" w:type="dxa"/>
            <w:tcBorders>
              <w:top w:val="nil"/>
              <w:left w:val="single" w:sz="8" w:space="0" w:color="auto"/>
              <w:bottom w:val="nil"/>
              <w:right w:val="single" w:sz="4" w:space="0" w:color="auto"/>
            </w:tcBorders>
            <w:shd w:val="clear" w:color="FFFFCC" w:fill="000000"/>
            <w:noWrap/>
            <w:vAlign w:val="bottom"/>
            <w:hideMark/>
          </w:tcPr>
          <w:p w14:paraId="6C72B09B" w14:textId="77777777" w:rsidR="00B11DFB" w:rsidRPr="00B11DFB" w:rsidRDefault="00B11DFB" w:rsidP="005A20E5">
            <w:pPr>
              <w:rPr>
                <w:rFonts w:ascii="Calibri" w:eastAsia="Times New Roman" w:hAnsi="Calibri" w:cs="Calibri"/>
                <w:b/>
                <w:bCs/>
                <w:color w:val="FFFFFF"/>
                <w:sz w:val="20"/>
                <w:szCs w:val="20"/>
                <w:lang w:val="es-MX" w:eastAsia="es-MX"/>
              </w:rPr>
            </w:pPr>
            <w:r w:rsidRPr="00B11DFB">
              <w:rPr>
                <w:rFonts w:ascii="Calibri" w:eastAsia="Times New Roman" w:hAnsi="Calibri" w:cs="Calibri"/>
                <w:b/>
                <w:bCs/>
                <w:color w:val="FFFFFF"/>
                <w:sz w:val="20"/>
                <w:szCs w:val="20"/>
                <w:lang w:val="es-MX" w:eastAsia="es-MX"/>
              </w:rPr>
              <w:t xml:space="preserve">01 </w:t>
            </w:r>
            <w:proofErr w:type="gramStart"/>
            <w:r w:rsidRPr="00B11DFB">
              <w:rPr>
                <w:rFonts w:ascii="Calibri" w:eastAsia="Times New Roman" w:hAnsi="Calibri" w:cs="Calibri"/>
                <w:b/>
                <w:bCs/>
                <w:color w:val="FFFFFF"/>
                <w:sz w:val="20"/>
                <w:szCs w:val="20"/>
                <w:lang w:val="es-MX" w:eastAsia="es-MX"/>
              </w:rPr>
              <w:t>Abr</w:t>
            </w:r>
            <w:proofErr w:type="gramEnd"/>
            <w:r w:rsidRPr="00B11DFB">
              <w:rPr>
                <w:rFonts w:ascii="Calibri" w:eastAsia="Times New Roman" w:hAnsi="Calibri" w:cs="Calibri"/>
                <w:b/>
                <w:bCs/>
                <w:color w:val="FFFFFF"/>
                <w:sz w:val="20"/>
                <w:szCs w:val="20"/>
                <w:lang w:val="es-MX" w:eastAsia="es-MX"/>
              </w:rPr>
              <w:t xml:space="preserve"> 2025-15 Dic 2025</w:t>
            </w:r>
          </w:p>
        </w:tc>
        <w:tc>
          <w:tcPr>
            <w:tcW w:w="2381" w:type="dxa"/>
            <w:tcBorders>
              <w:top w:val="nil"/>
              <w:left w:val="nil"/>
              <w:bottom w:val="nil"/>
              <w:right w:val="single" w:sz="4" w:space="0" w:color="auto"/>
            </w:tcBorders>
            <w:shd w:val="clear" w:color="FFFFCC" w:fill="000000"/>
            <w:noWrap/>
            <w:vAlign w:val="bottom"/>
            <w:hideMark/>
          </w:tcPr>
          <w:p w14:paraId="06EE0B1F" w14:textId="77777777" w:rsidR="00B11DFB" w:rsidRPr="00B11DFB" w:rsidRDefault="00B11DFB" w:rsidP="005A20E5">
            <w:pPr>
              <w:jc w:val="center"/>
              <w:rPr>
                <w:rFonts w:ascii="Calibri" w:eastAsia="Times New Roman" w:hAnsi="Calibri" w:cs="Calibri"/>
                <w:b/>
                <w:bCs/>
                <w:color w:val="FFFFFF"/>
                <w:sz w:val="20"/>
                <w:szCs w:val="20"/>
                <w:lang w:val="es-MX" w:eastAsia="es-MX"/>
              </w:rPr>
            </w:pPr>
            <w:r w:rsidRPr="00B11DFB">
              <w:rPr>
                <w:rFonts w:ascii="Calibri" w:eastAsia="Times New Roman" w:hAnsi="Calibri" w:cs="Calibri"/>
                <w:b/>
                <w:bCs/>
                <w:color w:val="FFFFFF"/>
                <w:sz w:val="20"/>
                <w:szCs w:val="20"/>
                <w:lang w:val="es-MX" w:eastAsia="es-MX"/>
              </w:rPr>
              <w:t>DOBLE / TRIPLE</w:t>
            </w:r>
          </w:p>
        </w:tc>
        <w:tc>
          <w:tcPr>
            <w:tcW w:w="1545" w:type="dxa"/>
            <w:tcBorders>
              <w:top w:val="nil"/>
              <w:left w:val="nil"/>
              <w:bottom w:val="nil"/>
              <w:right w:val="single" w:sz="8" w:space="0" w:color="auto"/>
            </w:tcBorders>
            <w:shd w:val="clear" w:color="FFFFCC" w:fill="000000"/>
            <w:noWrap/>
            <w:vAlign w:val="bottom"/>
            <w:hideMark/>
          </w:tcPr>
          <w:p w14:paraId="752D4B72" w14:textId="77777777" w:rsidR="00B11DFB" w:rsidRPr="00B11DFB" w:rsidRDefault="00B11DFB" w:rsidP="005A20E5">
            <w:pPr>
              <w:jc w:val="center"/>
              <w:rPr>
                <w:rFonts w:ascii="Calibri" w:eastAsia="Times New Roman" w:hAnsi="Calibri" w:cs="Calibri"/>
                <w:b/>
                <w:bCs/>
                <w:color w:val="FFFFFF"/>
                <w:sz w:val="20"/>
                <w:szCs w:val="20"/>
                <w:lang w:val="es-MX" w:eastAsia="es-MX"/>
              </w:rPr>
            </w:pPr>
            <w:r w:rsidRPr="00B11DFB">
              <w:rPr>
                <w:rFonts w:ascii="Calibri" w:eastAsia="Times New Roman" w:hAnsi="Calibri" w:cs="Calibri"/>
                <w:b/>
                <w:bCs/>
                <w:color w:val="FFFFFF"/>
                <w:sz w:val="20"/>
                <w:szCs w:val="20"/>
                <w:lang w:val="es-MX" w:eastAsia="es-MX"/>
              </w:rPr>
              <w:t>SENCILLA</w:t>
            </w:r>
          </w:p>
        </w:tc>
      </w:tr>
      <w:tr w:rsidR="00B11DFB" w:rsidRPr="00B11DFB" w14:paraId="6950BEB9" w14:textId="77777777" w:rsidTr="005A20E5">
        <w:trPr>
          <w:trHeight w:val="288"/>
          <w:jc w:val="center"/>
        </w:trPr>
        <w:tc>
          <w:tcPr>
            <w:tcW w:w="2448"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14:paraId="521C2359" w14:textId="77777777" w:rsidR="00B11DFB" w:rsidRPr="00B11DFB" w:rsidRDefault="00B11DFB" w:rsidP="005A20E5">
            <w:pPr>
              <w:rPr>
                <w:rFonts w:ascii="Calibri" w:eastAsia="Times New Roman" w:hAnsi="Calibri" w:cs="Calibri"/>
                <w:b/>
                <w:bCs/>
                <w:sz w:val="20"/>
                <w:szCs w:val="20"/>
                <w:lang w:val="es-MX" w:eastAsia="es-MX"/>
              </w:rPr>
            </w:pPr>
            <w:r w:rsidRPr="00B11DFB">
              <w:rPr>
                <w:rFonts w:ascii="Calibri" w:eastAsia="Times New Roman" w:hAnsi="Calibri" w:cs="Calibri"/>
                <w:b/>
                <w:bCs/>
                <w:sz w:val="20"/>
                <w:szCs w:val="20"/>
                <w:lang w:val="es-MX" w:eastAsia="es-MX"/>
              </w:rPr>
              <w:t>TURISTA</w:t>
            </w:r>
          </w:p>
        </w:tc>
        <w:tc>
          <w:tcPr>
            <w:tcW w:w="2381" w:type="dxa"/>
            <w:tcBorders>
              <w:top w:val="single" w:sz="8" w:space="0" w:color="auto"/>
              <w:left w:val="nil"/>
              <w:bottom w:val="single" w:sz="4" w:space="0" w:color="auto"/>
              <w:right w:val="single" w:sz="4" w:space="0" w:color="auto"/>
            </w:tcBorders>
            <w:shd w:val="clear" w:color="FFFFCC" w:fill="FFFFFF"/>
            <w:noWrap/>
            <w:vAlign w:val="bottom"/>
            <w:hideMark/>
          </w:tcPr>
          <w:p w14:paraId="1C84F8C8" w14:textId="77777777" w:rsidR="00B11DFB" w:rsidRPr="00B11DFB" w:rsidRDefault="00B11DFB" w:rsidP="005A20E5">
            <w:pPr>
              <w:jc w:val="center"/>
              <w:rPr>
                <w:rFonts w:ascii="Calibri" w:eastAsia="Times New Roman" w:hAnsi="Calibri" w:cs="Calibri"/>
                <w:sz w:val="20"/>
                <w:szCs w:val="20"/>
                <w:lang w:val="es-MX" w:eastAsia="es-MX"/>
              </w:rPr>
            </w:pPr>
            <w:r w:rsidRPr="00B11DFB">
              <w:rPr>
                <w:rFonts w:ascii="Calibri" w:eastAsia="Times New Roman" w:hAnsi="Calibri" w:cs="Calibri"/>
                <w:sz w:val="20"/>
                <w:szCs w:val="20"/>
                <w:lang w:val="es-MX" w:eastAsia="es-MX"/>
              </w:rPr>
              <w:t>1493</w:t>
            </w:r>
          </w:p>
        </w:tc>
        <w:tc>
          <w:tcPr>
            <w:tcW w:w="1545" w:type="dxa"/>
            <w:tcBorders>
              <w:top w:val="single" w:sz="8" w:space="0" w:color="auto"/>
              <w:left w:val="nil"/>
              <w:bottom w:val="single" w:sz="4" w:space="0" w:color="auto"/>
              <w:right w:val="single" w:sz="8" w:space="0" w:color="auto"/>
            </w:tcBorders>
            <w:shd w:val="clear" w:color="FFFFCC" w:fill="FFFFFF"/>
            <w:noWrap/>
            <w:vAlign w:val="bottom"/>
            <w:hideMark/>
          </w:tcPr>
          <w:p w14:paraId="3448D644" w14:textId="77777777" w:rsidR="00B11DFB" w:rsidRPr="00B11DFB" w:rsidRDefault="00B11DFB" w:rsidP="005A20E5">
            <w:pPr>
              <w:jc w:val="center"/>
              <w:rPr>
                <w:rFonts w:ascii="Calibri" w:eastAsia="Times New Roman" w:hAnsi="Calibri" w:cs="Calibri"/>
                <w:sz w:val="20"/>
                <w:szCs w:val="20"/>
                <w:lang w:val="es-MX" w:eastAsia="es-MX"/>
              </w:rPr>
            </w:pPr>
            <w:r w:rsidRPr="00B11DFB">
              <w:rPr>
                <w:rFonts w:ascii="Calibri" w:eastAsia="Times New Roman" w:hAnsi="Calibri" w:cs="Calibri"/>
                <w:sz w:val="20"/>
                <w:szCs w:val="20"/>
                <w:lang w:val="es-MX" w:eastAsia="es-MX"/>
              </w:rPr>
              <w:t>2829</w:t>
            </w:r>
          </w:p>
        </w:tc>
      </w:tr>
      <w:tr w:rsidR="00B11DFB" w:rsidRPr="00B11DFB" w14:paraId="1689BFD8" w14:textId="77777777" w:rsidTr="005A20E5">
        <w:trPr>
          <w:trHeight w:val="300"/>
          <w:jc w:val="center"/>
        </w:trPr>
        <w:tc>
          <w:tcPr>
            <w:tcW w:w="2448" w:type="dxa"/>
            <w:tcBorders>
              <w:top w:val="nil"/>
              <w:left w:val="single" w:sz="8" w:space="0" w:color="auto"/>
              <w:bottom w:val="single" w:sz="4" w:space="0" w:color="auto"/>
              <w:right w:val="single" w:sz="4" w:space="0" w:color="auto"/>
            </w:tcBorders>
            <w:shd w:val="clear" w:color="FFFFCC" w:fill="FFFFFF"/>
            <w:noWrap/>
            <w:vAlign w:val="bottom"/>
            <w:hideMark/>
          </w:tcPr>
          <w:p w14:paraId="59B1BF1C" w14:textId="77777777" w:rsidR="00B11DFB" w:rsidRPr="00B11DFB" w:rsidRDefault="00B11DFB" w:rsidP="005A20E5">
            <w:pPr>
              <w:rPr>
                <w:rFonts w:ascii="Calibri" w:eastAsia="Times New Roman" w:hAnsi="Calibri" w:cs="Calibri"/>
                <w:b/>
                <w:bCs/>
                <w:sz w:val="20"/>
                <w:szCs w:val="20"/>
                <w:lang w:val="es-MX" w:eastAsia="es-MX"/>
              </w:rPr>
            </w:pPr>
            <w:r w:rsidRPr="00B11DFB">
              <w:rPr>
                <w:rFonts w:ascii="Calibri" w:eastAsia="Times New Roman" w:hAnsi="Calibri" w:cs="Calibri"/>
                <w:b/>
                <w:bCs/>
                <w:sz w:val="20"/>
                <w:szCs w:val="20"/>
                <w:lang w:val="es-MX" w:eastAsia="es-MX"/>
              </w:rPr>
              <w:t>PRIMERA</w:t>
            </w:r>
          </w:p>
        </w:tc>
        <w:tc>
          <w:tcPr>
            <w:tcW w:w="2381" w:type="dxa"/>
            <w:tcBorders>
              <w:top w:val="nil"/>
              <w:left w:val="nil"/>
              <w:bottom w:val="single" w:sz="4" w:space="0" w:color="auto"/>
              <w:right w:val="single" w:sz="4" w:space="0" w:color="auto"/>
            </w:tcBorders>
            <w:shd w:val="clear" w:color="FFFFCC" w:fill="FFFFFF"/>
            <w:noWrap/>
            <w:vAlign w:val="bottom"/>
            <w:hideMark/>
          </w:tcPr>
          <w:p w14:paraId="12FD7156" w14:textId="77777777" w:rsidR="00B11DFB" w:rsidRPr="00B11DFB" w:rsidRDefault="00B11DFB" w:rsidP="005A20E5">
            <w:pPr>
              <w:jc w:val="center"/>
              <w:rPr>
                <w:rFonts w:ascii="Calibri" w:eastAsia="Times New Roman" w:hAnsi="Calibri" w:cs="Calibri"/>
                <w:sz w:val="20"/>
                <w:szCs w:val="20"/>
                <w:lang w:val="es-MX" w:eastAsia="es-MX"/>
              </w:rPr>
            </w:pPr>
            <w:r w:rsidRPr="00B11DFB">
              <w:rPr>
                <w:rFonts w:ascii="Calibri" w:eastAsia="Times New Roman" w:hAnsi="Calibri" w:cs="Calibri"/>
                <w:sz w:val="20"/>
                <w:szCs w:val="20"/>
                <w:lang w:val="es-MX" w:eastAsia="es-MX"/>
              </w:rPr>
              <w:t>1877</w:t>
            </w:r>
          </w:p>
        </w:tc>
        <w:tc>
          <w:tcPr>
            <w:tcW w:w="1545" w:type="dxa"/>
            <w:tcBorders>
              <w:top w:val="nil"/>
              <w:left w:val="nil"/>
              <w:bottom w:val="single" w:sz="4" w:space="0" w:color="auto"/>
              <w:right w:val="single" w:sz="8" w:space="0" w:color="auto"/>
            </w:tcBorders>
            <w:shd w:val="clear" w:color="FFFFCC" w:fill="FFFFFF"/>
            <w:noWrap/>
            <w:vAlign w:val="bottom"/>
            <w:hideMark/>
          </w:tcPr>
          <w:p w14:paraId="1FF1B3C1" w14:textId="77777777" w:rsidR="00B11DFB" w:rsidRPr="00B11DFB" w:rsidRDefault="00B11DFB" w:rsidP="005A20E5">
            <w:pPr>
              <w:jc w:val="center"/>
              <w:rPr>
                <w:rFonts w:ascii="Calibri" w:eastAsia="Times New Roman" w:hAnsi="Calibri" w:cs="Calibri"/>
                <w:sz w:val="20"/>
                <w:szCs w:val="20"/>
                <w:lang w:val="es-MX" w:eastAsia="es-MX"/>
              </w:rPr>
            </w:pPr>
            <w:r w:rsidRPr="00B11DFB">
              <w:rPr>
                <w:rFonts w:ascii="Calibri" w:eastAsia="Times New Roman" w:hAnsi="Calibri" w:cs="Calibri"/>
                <w:sz w:val="20"/>
                <w:szCs w:val="20"/>
                <w:lang w:val="es-MX" w:eastAsia="es-MX"/>
              </w:rPr>
              <w:t>3671</w:t>
            </w:r>
          </w:p>
        </w:tc>
      </w:tr>
      <w:tr w:rsidR="00B11DFB" w:rsidRPr="00B11DFB" w14:paraId="68D79453" w14:textId="77777777" w:rsidTr="005A20E5">
        <w:trPr>
          <w:trHeight w:val="288"/>
          <w:jc w:val="center"/>
        </w:trPr>
        <w:tc>
          <w:tcPr>
            <w:tcW w:w="2448" w:type="dxa"/>
            <w:tcBorders>
              <w:top w:val="nil"/>
              <w:left w:val="single" w:sz="8" w:space="0" w:color="auto"/>
              <w:bottom w:val="single" w:sz="4" w:space="0" w:color="auto"/>
              <w:right w:val="single" w:sz="4" w:space="0" w:color="auto"/>
            </w:tcBorders>
            <w:shd w:val="clear" w:color="auto" w:fill="auto"/>
            <w:noWrap/>
            <w:vAlign w:val="bottom"/>
            <w:hideMark/>
          </w:tcPr>
          <w:p w14:paraId="3D9174F2" w14:textId="77777777" w:rsidR="00B11DFB" w:rsidRPr="00B11DFB" w:rsidRDefault="00B11DFB" w:rsidP="005A20E5">
            <w:pPr>
              <w:rPr>
                <w:rFonts w:ascii="Calibri" w:eastAsia="Times New Roman" w:hAnsi="Calibri" w:cs="Calibri"/>
                <w:i/>
                <w:iCs/>
                <w:color w:val="FF0000"/>
                <w:sz w:val="20"/>
                <w:szCs w:val="20"/>
                <w:lang w:val="es-MX" w:eastAsia="es-MX"/>
              </w:rPr>
            </w:pPr>
            <w:proofErr w:type="spellStart"/>
            <w:r w:rsidRPr="00B11DFB">
              <w:rPr>
                <w:rFonts w:ascii="Calibri" w:eastAsia="Times New Roman" w:hAnsi="Calibri" w:cs="Calibri"/>
                <w:i/>
                <w:iCs/>
                <w:color w:val="FF0000"/>
                <w:sz w:val="20"/>
                <w:szCs w:val="20"/>
                <w:lang w:val="es-MX" w:eastAsia="es-MX"/>
              </w:rPr>
              <w:t>Sup</w:t>
            </w:r>
            <w:proofErr w:type="spellEnd"/>
            <w:r w:rsidRPr="00B11DFB">
              <w:rPr>
                <w:rFonts w:ascii="Calibri" w:eastAsia="Times New Roman" w:hAnsi="Calibri" w:cs="Calibri"/>
                <w:i/>
                <w:iCs/>
                <w:color w:val="FF0000"/>
                <w:sz w:val="20"/>
                <w:szCs w:val="20"/>
                <w:lang w:val="es-MX" w:eastAsia="es-MX"/>
              </w:rPr>
              <w:t xml:space="preserve"> 01-30 Nov 2025</w:t>
            </w:r>
          </w:p>
        </w:tc>
        <w:tc>
          <w:tcPr>
            <w:tcW w:w="2381" w:type="dxa"/>
            <w:tcBorders>
              <w:top w:val="nil"/>
              <w:left w:val="nil"/>
              <w:bottom w:val="single" w:sz="4" w:space="0" w:color="auto"/>
              <w:right w:val="single" w:sz="4" w:space="0" w:color="auto"/>
            </w:tcBorders>
            <w:shd w:val="clear" w:color="FFFFCC" w:fill="FFFFFF"/>
            <w:noWrap/>
            <w:vAlign w:val="bottom"/>
            <w:hideMark/>
          </w:tcPr>
          <w:p w14:paraId="10403997" w14:textId="77777777" w:rsidR="00B11DFB" w:rsidRPr="00B11DFB" w:rsidRDefault="00B11DFB" w:rsidP="005A20E5">
            <w:pPr>
              <w:jc w:val="center"/>
              <w:rPr>
                <w:rFonts w:ascii="Calibri" w:eastAsia="Times New Roman" w:hAnsi="Calibri" w:cs="Calibri"/>
                <w:i/>
                <w:iCs/>
                <w:color w:val="FF0000"/>
                <w:sz w:val="20"/>
                <w:szCs w:val="20"/>
                <w:lang w:val="es-MX" w:eastAsia="es-MX"/>
              </w:rPr>
            </w:pPr>
            <w:r w:rsidRPr="00B11DFB">
              <w:rPr>
                <w:rFonts w:ascii="Calibri" w:eastAsia="Times New Roman" w:hAnsi="Calibri" w:cs="Calibri"/>
                <w:i/>
                <w:iCs/>
                <w:color w:val="FF0000"/>
                <w:sz w:val="20"/>
                <w:szCs w:val="20"/>
                <w:lang w:val="es-MX" w:eastAsia="es-MX"/>
              </w:rPr>
              <w:t>459</w:t>
            </w:r>
          </w:p>
        </w:tc>
        <w:tc>
          <w:tcPr>
            <w:tcW w:w="1545" w:type="dxa"/>
            <w:tcBorders>
              <w:top w:val="nil"/>
              <w:left w:val="nil"/>
              <w:bottom w:val="single" w:sz="4" w:space="0" w:color="auto"/>
              <w:right w:val="single" w:sz="8" w:space="0" w:color="auto"/>
            </w:tcBorders>
            <w:shd w:val="clear" w:color="FFFFCC" w:fill="FFFFFF"/>
            <w:noWrap/>
            <w:vAlign w:val="bottom"/>
            <w:hideMark/>
          </w:tcPr>
          <w:p w14:paraId="0AEE08E3" w14:textId="77777777" w:rsidR="00B11DFB" w:rsidRPr="00B11DFB" w:rsidRDefault="00B11DFB" w:rsidP="005A20E5">
            <w:pPr>
              <w:jc w:val="center"/>
              <w:rPr>
                <w:rFonts w:ascii="Calibri" w:eastAsia="Times New Roman" w:hAnsi="Calibri" w:cs="Calibri"/>
                <w:i/>
                <w:iCs/>
                <w:color w:val="FF0000"/>
                <w:sz w:val="20"/>
                <w:szCs w:val="20"/>
                <w:lang w:val="es-MX" w:eastAsia="es-MX"/>
              </w:rPr>
            </w:pPr>
            <w:r w:rsidRPr="00B11DFB">
              <w:rPr>
                <w:rFonts w:ascii="Calibri" w:eastAsia="Times New Roman" w:hAnsi="Calibri" w:cs="Calibri"/>
                <w:i/>
                <w:iCs/>
                <w:color w:val="FF0000"/>
                <w:sz w:val="20"/>
                <w:szCs w:val="20"/>
                <w:lang w:val="es-MX" w:eastAsia="es-MX"/>
              </w:rPr>
              <w:t>925</w:t>
            </w:r>
          </w:p>
        </w:tc>
      </w:tr>
      <w:tr w:rsidR="00B11DFB" w:rsidRPr="00B11DFB" w14:paraId="04F57343" w14:textId="77777777" w:rsidTr="005A20E5">
        <w:trPr>
          <w:trHeight w:val="300"/>
          <w:jc w:val="center"/>
        </w:trPr>
        <w:tc>
          <w:tcPr>
            <w:tcW w:w="2448" w:type="dxa"/>
            <w:tcBorders>
              <w:top w:val="nil"/>
              <w:left w:val="single" w:sz="8" w:space="0" w:color="auto"/>
              <w:bottom w:val="single" w:sz="4" w:space="0" w:color="auto"/>
              <w:right w:val="single" w:sz="4" w:space="0" w:color="auto"/>
            </w:tcBorders>
            <w:shd w:val="clear" w:color="FFFFCC" w:fill="FFFFFF"/>
            <w:noWrap/>
            <w:vAlign w:val="bottom"/>
            <w:hideMark/>
          </w:tcPr>
          <w:p w14:paraId="31622645" w14:textId="77777777" w:rsidR="00B11DFB" w:rsidRPr="00B11DFB" w:rsidRDefault="00B11DFB" w:rsidP="005A20E5">
            <w:pPr>
              <w:rPr>
                <w:rFonts w:ascii="Calibri" w:eastAsia="Times New Roman" w:hAnsi="Calibri" w:cs="Calibri"/>
                <w:b/>
                <w:bCs/>
                <w:sz w:val="20"/>
                <w:szCs w:val="20"/>
                <w:lang w:val="es-MX" w:eastAsia="es-MX"/>
              </w:rPr>
            </w:pPr>
            <w:r w:rsidRPr="00B11DFB">
              <w:rPr>
                <w:rFonts w:ascii="Calibri" w:eastAsia="Times New Roman" w:hAnsi="Calibri" w:cs="Calibri"/>
                <w:b/>
                <w:bCs/>
                <w:sz w:val="20"/>
                <w:szCs w:val="20"/>
                <w:lang w:val="es-MX" w:eastAsia="es-MX"/>
              </w:rPr>
              <w:t>SUPERIOR</w:t>
            </w:r>
          </w:p>
        </w:tc>
        <w:tc>
          <w:tcPr>
            <w:tcW w:w="2381" w:type="dxa"/>
            <w:tcBorders>
              <w:top w:val="nil"/>
              <w:left w:val="nil"/>
              <w:bottom w:val="single" w:sz="4" w:space="0" w:color="auto"/>
              <w:right w:val="single" w:sz="4" w:space="0" w:color="auto"/>
            </w:tcBorders>
            <w:shd w:val="clear" w:color="FFFFCC" w:fill="FFFFFF"/>
            <w:noWrap/>
            <w:vAlign w:val="bottom"/>
            <w:hideMark/>
          </w:tcPr>
          <w:p w14:paraId="1D62F10C" w14:textId="77777777" w:rsidR="00B11DFB" w:rsidRPr="00B11DFB" w:rsidRDefault="00B11DFB" w:rsidP="005A20E5">
            <w:pPr>
              <w:jc w:val="center"/>
              <w:rPr>
                <w:rFonts w:ascii="Calibri" w:eastAsia="Times New Roman" w:hAnsi="Calibri" w:cs="Calibri"/>
                <w:sz w:val="20"/>
                <w:szCs w:val="20"/>
                <w:lang w:val="es-MX" w:eastAsia="es-MX"/>
              </w:rPr>
            </w:pPr>
            <w:r w:rsidRPr="00B11DFB">
              <w:rPr>
                <w:rFonts w:ascii="Calibri" w:eastAsia="Times New Roman" w:hAnsi="Calibri" w:cs="Calibri"/>
                <w:sz w:val="20"/>
                <w:szCs w:val="20"/>
                <w:lang w:val="es-MX" w:eastAsia="es-MX"/>
              </w:rPr>
              <w:t>2151</w:t>
            </w:r>
          </w:p>
        </w:tc>
        <w:tc>
          <w:tcPr>
            <w:tcW w:w="1545" w:type="dxa"/>
            <w:tcBorders>
              <w:top w:val="nil"/>
              <w:left w:val="nil"/>
              <w:bottom w:val="single" w:sz="4" w:space="0" w:color="auto"/>
              <w:right w:val="single" w:sz="8" w:space="0" w:color="auto"/>
            </w:tcBorders>
            <w:shd w:val="clear" w:color="FFFFCC" w:fill="FFFFFF"/>
            <w:noWrap/>
            <w:vAlign w:val="bottom"/>
            <w:hideMark/>
          </w:tcPr>
          <w:p w14:paraId="77C613E0" w14:textId="77777777" w:rsidR="00B11DFB" w:rsidRPr="00B11DFB" w:rsidRDefault="00B11DFB" w:rsidP="005A20E5">
            <w:pPr>
              <w:jc w:val="center"/>
              <w:rPr>
                <w:rFonts w:ascii="Calibri" w:eastAsia="Times New Roman" w:hAnsi="Calibri" w:cs="Calibri"/>
                <w:sz w:val="20"/>
                <w:szCs w:val="20"/>
                <w:lang w:val="es-MX" w:eastAsia="es-MX"/>
              </w:rPr>
            </w:pPr>
            <w:r w:rsidRPr="00B11DFB">
              <w:rPr>
                <w:rFonts w:ascii="Calibri" w:eastAsia="Times New Roman" w:hAnsi="Calibri" w:cs="Calibri"/>
                <w:sz w:val="20"/>
                <w:szCs w:val="20"/>
                <w:lang w:val="es-MX" w:eastAsia="es-MX"/>
              </w:rPr>
              <w:t>4226</w:t>
            </w:r>
          </w:p>
        </w:tc>
      </w:tr>
      <w:tr w:rsidR="00B11DFB" w:rsidRPr="00B11DFB" w14:paraId="397A1ED7" w14:textId="77777777" w:rsidTr="005A20E5">
        <w:trPr>
          <w:trHeight w:val="288"/>
          <w:jc w:val="center"/>
        </w:trPr>
        <w:tc>
          <w:tcPr>
            <w:tcW w:w="6374" w:type="dxa"/>
            <w:gridSpan w:val="3"/>
            <w:tcBorders>
              <w:top w:val="single" w:sz="8" w:space="0" w:color="auto"/>
              <w:left w:val="single" w:sz="8" w:space="0" w:color="auto"/>
              <w:bottom w:val="single" w:sz="4" w:space="0" w:color="auto"/>
              <w:right w:val="single" w:sz="8" w:space="0" w:color="000000"/>
            </w:tcBorders>
            <w:shd w:val="clear" w:color="FFFFCC" w:fill="FFFFFF"/>
            <w:noWrap/>
            <w:vAlign w:val="bottom"/>
            <w:hideMark/>
          </w:tcPr>
          <w:p w14:paraId="5753809E" w14:textId="77777777" w:rsidR="00B11DFB" w:rsidRPr="00B11DFB" w:rsidRDefault="00B11DFB" w:rsidP="005A20E5">
            <w:pPr>
              <w:jc w:val="center"/>
              <w:rPr>
                <w:rFonts w:ascii="Calibri" w:eastAsia="Times New Roman" w:hAnsi="Calibri" w:cs="Calibri"/>
                <w:b/>
                <w:bCs/>
                <w:sz w:val="18"/>
                <w:szCs w:val="18"/>
                <w:lang w:val="es-MX" w:eastAsia="es-MX"/>
              </w:rPr>
            </w:pPr>
            <w:r w:rsidRPr="00B11DFB">
              <w:rPr>
                <w:rFonts w:ascii="Calibri" w:eastAsia="Times New Roman" w:hAnsi="Calibri" w:cs="Calibri"/>
                <w:b/>
                <w:bCs/>
                <w:sz w:val="18"/>
                <w:szCs w:val="18"/>
                <w:lang w:val="es-MX" w:eastAsia="es-MX"/>
              </w:rPr>
              <w:t xml:space="preserve">TARIFAS SUJETAS A DISPONIBILIDAD Y CAMBIO SIN PREVIO AVISO </w:t>
            </w:r>
          </w:p>
        </w:tc>
      </w:tr>
      <w:tr w:rsidR="00B11DFB" w:rsidRPr="00B11DFB" w14:paraId="56239054" w14:textId="77777777" w:rsidTr="005A20E5">
        <w:trPr>
          <w:trHeight w:val="288"/>
          <w:jc w:val="center"/>
        </w:trPr>
        <w:tc>
          <w:tcPr>
            <w:tcW w:w="6374" w:type="dxa"/>
            <w:gridSpan w:val="3"/>
            <w:tcBorders>
              <w:top w:val="single" w:sz="4" w:space="0" w:color="auto"/>
              <w:left w:val="single" w:sz="8" w:space="0" w:color="auto"/>
              <w:bottom w:val="single" w:sz="4" w:space="0" w:color="auto"/>
              <w:right w:val="single" w:sz="8" w:space="0" w:color="000000"/>
            </w:tcBorders>
            <w:shd w:val="clear" w:color="auto" w:fill="auto"/>
            <w:noWrap/>
            <w:vAlign w:val="bottom"/>
            <w:hideMark/>
          </w:tcPr>
          <w:p w14:paraId="1CFDF819" w14:textId="77777777" w:rsidR="00B11DFB" w:rsidRPr="00B11DFB" w:rsidRDefault="00B11DFB" w:rsidP="005A20E5">
            <w:pPr>
              <w:jc w:val="center"/>
              <w:rPr>
                <w:rFonts w:ascii="Calibri" w:eastAsia="Times New Roman" w:hAnsi="Calibri" w:cs="Calibri"/>
                <w:b/>
                <w:bCs/>
                <w:color w:val="000000"/>
                <w:sz w:val="18"/>
                <w:szCs w:val="18"/>
                <w:lang w:val="es-MX" w:eastAsia="es-MX"/>
              </w:rPr>
            </w:pPr>
            <w:r w:rsidRPr="00B11DFB">
              <w:rPr>
                <w:rFonts w:ascii="Calibri" w:eastAsia="Times New Roman" w:hAnsi="Calibri" w:cs="Calibri"/>
                <w:b/>
                <w:bCs/>
                <w:color w:val="000000"/>
                <w:sz w:val="18"/>
                <w:szCs w:val="18"/>
                <w:lang w:val="es-MX" w:eastAsia="es-MX"/>
              </w:rPr>
              <w:t>CONSULTA SUPLEMENTO DE PASAJERO VIAJANDO SOLO</w:t>
            </w:r>
          </w:p>
        </w:tc>
      </w:tr>
      <w:tr w:rsidR="00B11DFB" w:rsidRPr="00B11DFB" w14:paraId="0BE6C3BC" w14:textId="77777777" w:rsidTr="005A20E5">
        <w:trPr>
          <w:trHeight w:val="300"/>
          <w:jc w:val="center"/>
        </w:trPr>
        <w:tc>
          <w:tcPr>
            <w:tcW w:w="6374" w:type="dxa"/>
            <w:gridSpan w:val="3"/>
            <w:tcBorders>
              <w:top w:val="single" w:sz="4" w:space="0" w:color="auto"/>
              <w:left w:val="single" w:sz="8" w:space="0" w:color="auto"/>
              <w:bottom w:val="single" w:sz="8" w:space="0" w:color="auto"/>
              <w:right w:val="single" w:sz="8" w:space="0" w:color="000000"/>
            </w:tcBorders>
            <w:shd w:val="clear" w:color="FFFFCC" w:fill="FFFFFF"/>
            <w:noWrap/>
            <w:vAlign w:val="bottom"/>
            <w:hideMark/>
          </w:tcPr>
          <w:p w14:paraId="2D64B7AA" w14:textId="77777777" w:rsidR="00B11DFB" w:rsidRPr="00B11DFB" w:rsidRDefault="00B11DFB" w:rsidP="005A20E5">
            <w:pPr>
              <w:jc w:val="center"/>
              <w:rPr>
                <w:rFonts w:ascii="Calibri" w:eastAsia="Times New Roman" w:hAnsi="Calibri" w:cs="Calibri"/>
                <w:b/>
                <w:bCs/>
                <w:sz w:val="18"/>
                <w:szCs w:val="18"/>
                <w:lang w:val="es-MX" w:eastAsia="es-MX"/>
              </w:rPr>
            </w:pPr>
            <w:r w:rsidRPr="00B11DFB">
              <w:rPr>
                <w:rFonts w:ascii="Calibri" w:eastAsia="Times New Roman" w:hAnsi="Calibri" w:cs="Calibri"/>
                <w:b/>
                <w:bCs/>
                <w:sz w:val="18"/>
                <w:szCs w:val="18"/>
                <w:lang w:val="es-MX" w:eastAsia="es-MX"/>
              </w:rPr>
              <w:t>CONSULTAR SUPLEMENTO PARA SEMANA SANTA, FERIAS, VERANO, NAVIDAD Y FIN DE AÑO</w:t>
            </w:r>
          </w:p>
        </w:tc>
      </w:tr>
    </w:tbl>
    <w:p w14:paraId="2EEFC802" w14:textId="77777777" w:rsidR="00B11DFB" w:rsidRPr="00B11DFB" w:rsidRDefault="00B11DFB" w:rsidP="00B11DFB">
      <w:pPr>
        <w:tabs>
          <w:tab w:val="left" w:pos="1725"/>
        </w:tabs>
        <w:rPr>
          <w:rFonts w:ascii="Calibri" w:eastAsia="Calibri" w:hAnsi="Calibri" w:cs="Calibri"/>
          <w:b/>
          <w:color w:val="000000" w:themeColor="text1"/>
          <w:sz w:val="22"/>
          <w:szCs w:val="22"/>
          <w:lang w:val="es-MX"/>
        </w:rPr>
      </w:pPr>
      <w:r w:rsidRPr="00B11DFB">
        <w:rPr>
          <w:rFonts w:ascii="Calibri" w:eastAsia="Calibri" w:hAnsi="Calibri" w:cs="Calibri"/>
          <w:b/>
          <w:color w:val="000000" w:themeColor="text1"/>
          <w:sz w:val="22"/>
          <w:szCs w:val="22"/>
          <w:lang w:val="es-MX"/>
        </w:rPr>
        <w:tab/>
      </w:r>
    </w:p>
    <w:p w14:paraId="3FD8BDDB" w14:textId="77777777" w:rsidR="00B11DFB" w:rsidRPr="00B11DFB" w:rsidRDefault="00B11DFB" w:rsidP="00B11DFB">
      <w:pPr>
        <w:tabs>
          <w:tab w:val="left" w:pos="1725"/>
        </w:tabs>
        <w:rPr>
          <w:rFonts w:ascii="Calibri" w:eastAsia="Calibri" w:hAnsi="Calibri" w:cs="Calibri"/>
          <w:b/>
          <w:color w:val="000000" w:themeColor="text1"/>
          <w:sz w:val="22"/>
          <w:szCs w:val="22"/>
          <w:lang w:val="es-MX"/>
        </w:rPr>
      </w:pPr>
    </w:p>
    <w:tbl>
      <w:tblPr>
        <w:tblW w:w="5980" w:type="dxa"/>
        <w:jc w:val="center"/>
        <w:tblCellMar>
          <w:left w:w="70" w:type="dxa"/>
          <w:right w:w="70" w:type="dxa"/>
        </w:tblCellMar>
        <w:tblLook w:val="04A0" w:firstRow="1" w:lastRow="0" w:firstColumn="1" w:lastColumn="0" w:noHBand="0" w:noVBand="1"/>
      </w:tblPr>
      <w:tblGrid>
        <w:gridCol w:w="1991"/>
        <w:gridCol w:w="1645"/>
        <w:gridCol w:w="2344"/>
      </w:tblGrid>
      <w:tr w:rsidR="00B11DFB" w:rsidRPr="00B11DFB" w14:paraId="6B688C1A" w14:textId="77777777" w:rsidTr="005A20E5">
        <w:trPr>
          <w:trHeight w:val="288"/>
          <w:jc w:val="center"/>
        </w:trPr>
        <w:tc>
          <w:tcPr>
            <w:tcW w:w="5980" w:type="dxa"/>
            <w:gridSpan w:val="3"/>
            <w:tcBorders>
              <w:top w:val="single" w:sz="8" w:space="0" w:color="auto"/>
              <w:left w:val="single" w:sz="8" w:space="0" w:color="auto"/>
              <w:bottom w:val="nil"/>
              <w:right w:val="single" w:sz="8" w:space="0" w:color="000000"/>
            </w:tcBorders>
            <w:shd w:val="clear" w:color="FFFFCC" w:fill="000000"/>
            <w:noWrap/>
            <w:vAlign w:val="bottom"/>
            <w:hideMark/>
          </w:tcPr>
          <w:p w14:paraId="78F85F2F" w14:textId="77777777" w:rsidR="00B11DFB" w:rsidRPr="00B11DFB" w:rsidRDefault="00B11DFB" w:rsidP="005A20E5">
            <w:pPr>
              <w:jc w:val="center"/>
              <w:rPr>
                <w:rFonts w:ascii="Calibri" w:eastAsia="Times New Roman" w:hAnsi="Calibri" w:cs="Calibri"/>
                <w:b/>
                <w:bCs/>
                <w:color w:val="FFFFFF"/>
                <w:sz w:val="20"/>
                <w:szCs w:val="20"/>
                <w:lang w:val="es-MX" w:eastAsia="es-MX"/>
              </w:rPr>
            </w:pPr>
            <w:r w:rsidRPr="00B11DFB">
              <w:rPr>
                <w:rFonts w:ascii="Calibri" w:eastAsia="Times New Roman" w:hAnsi="Calibri" w:cs="Calibri"/>
                <w:b/>
                <w:bCs/>
                <w:color w:val="FFFFFF"/>
                <w:sz w:val="20"/>
                <w:szCs w:val="20"/>
                <w:lang w:val="es-MX" w:eastAsia="es-MX"/>
              </w:rPr>
              <w:t xml:space="preserve">HOTELES PREVISTOS O SIMILARES </w:t>
            </w:r>
          </w:p>
        </w:tc>
      </w:tr>
      <w:tr w:rsidR="00B11DFB" w:rsidRPr="00B11DFB" w14:paraId="2AF5AC42" w14:textId="77777777" w:rsidTr="005A20E5">
        <w:trPr>
          <w:trHeight w:val="300"/>
          <w:jc w:val="center"/>
        </w:trPr>
        <w:tc>
          <w:tcPr>
            <w:tcW w:w="1991" w:type="dxa"/>
            <w:tcBorders>
              <w:top w:val="single" w:sz="4" w:space="0" w:color="auto"/>
              <w:left w:val="single" w:sz="8" w:space="0" w:color="auto"/>
              <w:bottom w:val="nil"/>
              <w:right w:val="single" w:sz="4" w:space="0" w:color="auto"/>
            </w:tcBorders>
            <w:shd w:val="clear" w:color="FFFFCC" w:fill="000000"/>
            <w:noWrap/>
            <w:vAlign w:val="bottom"/>
            <w:hideMark/>
          </w:tcPr>
          <w:p w14:paraId="24D3AF5E" w14:textId="77777777" w:rsidR="00B11DFB" w:rsidRPr="00B11DFB" w:rsidRDefault="00B11DFB" w:rsidP="005A20E5">
            <w:pPr>
              <w:jc w:val="center"/>
              <w:rPr>
                <w:rFonts w:ascii="Calibri" w:eastAsia="Times New Roman" w:hAnsi="Calibri" w:cs="Calibri"/>
                <w:b/>
                <w:bCs/>
                <w:color w:val="FFFFFF"/>
                <w:sz w:val="20"/>
                <w:szCs w:val="20"/>
                <w:lang w:val="es-MX" w:eastAsia="es-MX"/>
              </w:rPr>
            </w:pPr>
            <w:r w:rsidRPr="00B11DFB">
              <w:rPr>
                <w:rFonts w:ascii="Calibri" w:eastAsia="Times New Roman" w:hAnsi="Calibri" w:cs="Calibri"/>
                <w:b/>
                <w:bCs/>
                <w:color w:val="FFFFFF"/>
                <w:sz w:val="20"/>
                <w:szCs w:val="20"/>
                <w:lang w:val="es-MX" w:eastAsia="es-MX"/>
              </w:rPr>
              <w:t>Categoría</w:t>
            </w:r>
          </w:p>
        </w:tc>
        <w:tc>
          <w:tcPr>
            <w:tcW w:w="1645" w:type="dxa"/>
            <w:tcBorders>
              <w:top w:val="single" w:sz="4" w:space="0" w:color="auto"/>
              <w:left w:val="nil"/>
              <w:bottom w:val="nil"/>
              <w:right w:val="single" w:sz="4" w:space="0" w:color="auto"/>
            </w:tcBorders>
            <w:shd w:val="clear" w:color="FFFFCC" w:fill="000000"/>
            <w:noWrap/>
            <w:vAlign w:val="bottom"/>
            <w:hideMark/>
          </w:tcPr>
          <w:p w14:paraId="67FB6E9B" w14:textId="77777777" w:rsidR="00B11DFB" w:rsidRPr="00B11DFB" w:rsidRDefault="00B11DFB" w:rsidP="005A20E5">
            <w:pPr>
              <w:jc w:val="center"/>
              <w:rPr>
                <w:rFonts w:ascii="Calibri" w:eastAsia="Times New Roman" w:hAnsi="Calibri" w:cs="Calibri"/>
                <w:b/>
                <w:bCs/>
                <w:color w:val="FFFFFF"/>
                <w:sz w:val="20"/>
                <w:szCs w:val="20"/>
                <w:lang w:val="es-MX" w:eastAsia="es-MX"/>
              </w:rPr>
            </w:pPr>
            <w:r w:rsidRPr="00B11DFB">
              <w:rPr>
                <w:rFonts w:ascii="Calibri" w:eastAsia="Times New Roman" w:hAnsi="Calibri" w:cs="Calibri"/>
                <w:b/>
                <w:bCs/>
                <w:color w:val="FFFFFF"/>
                <w:sz w:val="20"/>
                <w:szCs w:val="20"/>
                <w:lang w:val="es-MX" w:eastAsia="es-MX"/>
              </w:rPr>
              <w:t xml:space="preserve">Ciudad </w:t>
            </w:r>
          </w:p>
        </w:tc>
        <w:tc>
          <w:tcPr>
            <w:tcW w:w="2344" w:type="dxa"/>
            <w:tcBorders>
              <w:top w:val="single" w:sz="4" w:space="0" w:color="auto"/>
              <w:left w:val="nil"/>
              <w:bottom w:val="nil"/>
              <w:right w:val="single" w:sz="8" w:space="0" w:color="auto"/>
            </w:tcBorders>
            <w:shd w:val="clear" w:color="FFFFCC" w:fill="000000"/>
            <w:noWrap/>
            <w:vAlign w:val="bottom"/>
            <w:hideMark/>
          </w:tcPr>
          <w:p w14:paraId="33CF18C2" w14:textId="77777777" w:rsidR="00B11DFB" w:rsidRPr="00B11DFB" w:rsidRDefault="00B11DFB" w:rsidP="005A20E5">
            <w:pPr>
              <w:jc w:val="center"/>
              <w:rPr>
                <w:rFonts w:ascii="Calibri" w:eastAsia="Times New Roman" w:hAnsi="Calibri" w:cs="Calibri"/>
                <w:b/>
                <w:bCs/>
                <w:color w:val="FFFFFF"/>
                <w:sz w:val="20"/>
                <w:szCs w:val="20"/>
                <w:lang w:val="es-MX" w:eastAsia="es-MX"/>
              </w:rPr>
            </w:pPr>
            <w:r w:rsidRPr="00B11DFB">
              <w:rPr>
                <w:rFonts w:ascii="Calibri" w:eastAsia="Times New Roman" w:hAnsi="Calibri" w:cs="Calibri"/>
                <w:b/>
                <w:bCs/>
                <w:color w:val="FFFFFF"/>
                <w:sz w:val="20"/>
                <w:szCs w:val="20"/>
                <w:lang w:val="es-MX" w:eastAsia="es-MX"/>
              </w:rPr>
              <w:t xml:space="preserve">Hotel </w:t>
            </w:r>
          </w:p>
        </w:tc>
      </w:tr>
      <w:tr w:rsidR="00B11DFB" w:rsidRPr="00B11DFB" w14:paraId="113538F2" w14:textId="77777777" w:rsidTr="005A20E5">
        <w:trPr>
          <w:trHeight w:val="300"/>
          <w:jc w:val="center"/>
        </w:trPr>
        <w:tc>
          <w:tcPr>
            <w:tcW w:w="1991" w:type="dxa"/>
            <w:tcBorders>
              <w:top w:val="single" w:sz="8" w:space="0" w:color="auto"/>
              <w:left w:val="single" w:sz="8" w:space="0" w:color="auto"/>
              <w:bottom w:val="single" w:sz="4" w:space="0" w:color="auto"/>
              <w:right w:val="nil"/>
            </w:tcBorders>
            <w:shd w:val="clear" w:color="FFFFCC" w:fill="FFFFFF"/>
            <w:noWrap/>
            <w:vAlign w:val="bottom"/>
            <w:hideMark/>
          </w:tcPr>
          <w:p w14:paraId="2DDE3B64" w14:textId="77777777" w:rsidR="00B11DFB" w:rsidRPr="00B11DFB" w:rsidRDefault="00B11DFB" w:rsidP="005A20E5">
            <w:pPr>
              <w:rPr>
                <w:rFonts w:ascii="Calibri" w:eastAsia="Times New Roman" w:hAnsi="Calibri" w:cs="Calibri"/>
                <w:b/>
                <w:bCs/>
                <w:sz w:val="20"/>
                <w:szCs w:val="20"/>
                <w:lang w:val="es-MX" w:eastAsia="es-MX"/>
              </w:rPr>
            </w:pPr>
            <w:r w:rsidRPr="00B11DFB">
              <w:rPr>
                <w:rFonts w:ascii="Calibri" w:eastAsia="Times New Roman" w:hAnsi="Calibri" w:cs="Calibri"/>
                <w:b/>
                <w:bCs/>
                <w:sz w:val="20"/>
                <w:szCs w:val="20"/>
                <w:lang w:val="es-MX" w:eastAsia="es-MX"/>
              </w:rPr>
              <w:t>TURISTA</w:t>
            </w:r>
          </w:p>
        </w:tc>
        <w:tc>
          <w:tcPr>
            <w:tcW w:w="1645" w:type="dxa"/>
            <w:tcBorders>
              <w:top w:val="single" w:sz="8" w:space="0" w:color="auto"/>
              <w:left w:val="single" w:sz="8" w:space="0" w:color="auto"/>
              <w:bottom w:val="single" w:sz="4" w:space="0" w:color="auto"/>
              <w:right w:val="single" w:sz="8" w:space="0" w:color="auto"/>
            </w:tcBorders>
            <w:shd w:val="clear" w:color="FFFFCC" w:fill="FFFFFF"/>
            <w:noWrap/>
            <w:vAlign w:val="bottom"/>
            <w:hideMark/>
          </w:tcPr>
          <w:p w14:paraId="419935E2" w14:textId="77777777" w:rsidR="00B11DFB" w:rsidRPr="00B11DFB" w:rsidRDefault="00B11DFB" w:rsidP="005A20E5">
            <w:pPr>
              <w:rPr>
                <w:rFonts w:ascii="Calibri" w:eastAsia="Times New Roman" w:hAnsi="Calibri" w:cs="Calibri"/>
                <w:sz w:val="20"/>
                <w:szCs w:val="20"/>
                <w:lang w:val="es-MX" w:eastAsia="es-MX"/>
              </w:rPr>
            </w:pPr>
            <w:r w:rsidRPr="00B11DFB">
              <w:rPr>
                <w:rFonts w:ascii="Calibri" w:eastAsia="Times New Roman" w:hAnsi="Calibri" w:cs="Calibri"/>
                <w:sz w:val="20"/>
                <w:szCs w:val="20"/>
                <w:lang w:val="es-MX" w:eastAsia="es-MX"/>
              </w:rPr>
              <w:t>Singapur</w:t>
            </w:r>
          </w:p>
        </w:tc>
        <w:tc>
          <w:tcPr>
            <w:tcW w:w="2344" w:type="dxa"/>
            <w:tcBorders>
              <w:top w:val="single" w:sz="8" w:space="0" w:color="auto"/>
              <w:left w:val="nil"/>
              <w:bottom w:val="single" w:sz="4" w:space="0" w:color="auto"/>
              <w:right w:val="single" w:sz="8" w:space="0" w:color="auto"/>
            </w:tcBorders>
            <w:shd w:val="clear" w:color="FFFFCC" w:fill="FFFFFF"/>
            <w:noWrap/>
            <w:vAlign w:val="bottom"/>
            <w:hideMark/>
          </w:tcPr>
          <w:p w14:paraId="2DB4EEAD" w14:textId="77777777" w:rsidR="00B11DFB" w:rsidRPr="00B11DFB" w:rsidRDefault="00B11DFB" w:rsidP="005A20E5">
            <w:pPr>
              <w:rPr>
                <w:rFonts w:ascii="Calibri" w:eastAsia="Times New Roman" w:hAnsi="Calibri" w:cs="Calibri"/>
                <w:sz w:val="20"/>
                <w:szCs w:val="20"/>
                <w:lang w:val="es-MX" w:eastAsia="es-MX"/>
              </w:rPr>
            </w:pPr>
            <w:proofErr w:type="spellStart"/>
            <w:r w:rsidRPr="00B11DFB">
              <w:rPr>
                <w:rFonts w:ascii="Calibri" w:eastAsia="Times New Roman" w:hAnsi="Calibri" w:cs="Calibri"/>
                <w:sz w:val="20"/>
                <w:szCs w:val="20"/>
                <w:lang w:val="es-MX" w:eastAsia="es-MX"/>
              </w:rPr>
              <w:t>Orchid</w:t>
            </w:r>
            <w:proofErr w:type="spellEnd"/>
            <w:r w:rsidRPr="00B11DFB">
              <w:rPr>
                <w:rFonts w:ascii="Calibri" w:eastAsia="Times New Roman" w:hAnsi="Calibri" w:cs="Calibri"/>
                <w:sz w:val="20"/>
                <w:szCs w:val="20"/>
                <w:lang w:val="es-MX" w:eastAsia="es-MX"/>
              </w:rPr>
              <w:t xml:space="preserve"> Hotel</w:t>
            </w:r>
          </w:p>
        </w:tc>
      </w:tr>
      <w:tr w:rsidR="00B11DFB" w:rsidRPr="00B11DFB" w14:paraId="3ACB99F0" w14:textId="77777777" w:rsidTr="005A20E5">
        <w:trPr>
          <w:trHeight w:val="288"/>
          <w:jc w:val="center"/>
        </w:trPr>
        <w:tc>
          <w:tcPr>
            <w:tcW w:w="1991" w:type="dxa"/>
            <w:tcBorders>
              <w:top w:val="nil"/>
              <w:left w:val="single" w:sz="8" w:space="0" w:color="auto"/>
              <w:bottom w:val="single" w:sz="4" w:space="0" w:color="auto"/>
              <w:right w:val="nil"/>
            </w:tcBorders>
            <w:shd w:val="clear" w:color="FFFFCC" w:fill="FFFFFF"/>
            <w:noWrap/>
            <w:vAlign w:val="bottom"/>
            <w:hideMark/>
          </w:tcPr>
          <w:p w14:paraId="41D64413" w14:textId="77777777" w:rsidR="00B11DFB" w:rsidRPr="00B11DFB" w:rsidRDefault="00B11DFB" w:rsidP="005A20E5">
            <w:pPr>
              <w:rPr>
                <w:rFonts w:ascii="Calibri" w:eastAsia="Times New Roman" w:hAnsi="Calibri" w:cs="Calibri"/>
                <w:b/>
                <w:bCs/>
                <w:sz w:val="20"/>
                <w:szCs w:val="20"/>
                <w:lang w:val="es-MX" w:eastAsia="es-MX"/>
              </w:rPr>
            </w:pPr>
            <w:r w:rsidRPr="00B11DFB">
              <w:rPr>
                <w:rFonts w:ascii="Calibri" w:eastAsia="Times New Roman" w:hAnsi="Calibri" w:cs="Calibri"/>
                <w:b/>
                <w:bCs/>
                <w:sz w:val="20"/>
                <w:szCs w:val="20"/>
                <w:lang w:val="es-MX" w:eastAsia="es-MX"/>
              </w:rPr>
              <w:t>PRIMERA</w:t>
            </w:r>
          </w:p>
        </w:tc>
        <w:tc>
          <w:tcPr>
            <w:tcW w:w="1645" w:type="dxa"/>
            <w:tcBorders>
              <w:top w:val="nil"/>
              <w:left w:val="single" w:sz="8" w:space="0" w:color="auto"/>
              <w:bottom w:val="single" w:sz="4" w:space="0" w:color="auto"/>
              <w:right w:val="single" w:sz="8" w:space="0" w:color="auto"/>
            </w:tcBorders>
            <w:shd w:val="clear" w:color="FFFFCC" w:fill="FFFFFF"/>
            <w:noWrap/>
            <w:vAlign w:val="bottom"/>
            <w:hideMark/>
          </w:tcPr>
          <w:p w14:paraId="53FE7487" w14:textId="77777777" w:rsidR="00B11DFB" w:rsidRPr="00B11DFB" w:rsidRDefault="00B11DFB" w:rsidP="005A20E5">
            <w:pPr>
              <w:rPr>
                <w:rFonts w:ascii="Calibri" w:eastAsia="Times New Roman" w:hAnsi="Calibri" w:cs="Calibri"/>
                <w:sz w:val="20"/>
                <w:szCs w:val="20"/>
                <w:lang w:val="es-MX" w:eastAsia="es-MX"/>
              </w:rPr>
            </w:pPr>
            <w:r w:rsidRPr="00B11DFB">
              <w:rPr>
                <w:rFonts w:ascii="Calibri" w:eastAsia="Times New Roman" w:hAnsi="Calibri" w:cs="Calibri"/>
                <w:sz w:val="20"/>
                <w:szCs w:val="20"/>
                <w:lang w:val="es-MX" w:eastAsia="es-MX"/>
              </w:rPr>
              <w:t>Singapur</w:t>
            </w:r>
          </w:p>
        </w:tc>
        <w:tc>
          <w:tcPr>
            <w:tcW w:w="2344" w:type="dxa"/>
            <w:tcBorders>
              <w:top w:val="nil"/>
              <w:left w:val="nil"/>
              <w:bottom w:val="single" w:sz="4" w:space="0" w:color="auto"/>
              <w:right w:val="single" w:sz="8" w:space="0" w:color="auto"/>
            </w:tcBorders>
            <w:shd w:val="clear" w:color="FFFFCC" w:fill="FFFFFF"/>
            <w:noWrap/>
            <w:vAlign w:val="bottom"/>
            <w:hideMark/>
          </w:tcPr>
          <w:p w14:paraId="63C940E6" w14:textId="77777777" w:rsidR="00B11DFB" w:rsidRPr="00B11DFB" w:rsidRDefault="00B11DFB" w:rsidP="005A20E5">
            <w:pPr>
              <w:rPr>
                <w:rFonts w:ascii="Calibri" w:eastAsia="Times New Roman" w:hAnsi="Calibri" w:cs="Calibri"/>
                <w:sz w:val="20"/>
                <w:szCs w:val="20"/>
                <w:lang w:val="es-MX" w:eastAsia="es-MX"/>
              </w:rPr>
            </w:pPr>
            <w:proofErr w:type="spellStart"/>
            <w:r w:rsidRPr="00B11DFB">
              <w:rPr>
                <w:rFonts w:ascii="Calibri" w:eastAsia="Times New Roman" w:hAnsi="Calibri" w:cs="Calibri"/>
                <w:sz w:val="20"/>
                <w:szCs w:val="20"/>
                <w:lang w:val="es-MX" w:eastAsia="es-MX"/>
              </w:rPr>
              <w:t>Calron</w:t>
            </w:r>
            <w:proofErr w:type="spellEnd"/>
            <w:r w:rsidRPr="00B11DFB">
              <w:rPr>
                <w:rFonts w:ascii="Calibri" w:eastAsia="Times New Roman" w:hAnsi="Calibri" w:cs="Calibri"/>
                <w:sz w:val="20"/>
                <w:szCs w:val="20"/>
                <w:lang w:val="es-MX" w:eastAsia="es-MX"/>
              </w:rPr>
              <w:t xml:space="preserve"> Hotel</w:t>
            </w:r>
          </w:p>
        </w:tc>
      </w:tr>
      <w:tr w:rsidR="00B11DFB" w:rsidRPr="00B11DFB" w14:paraId="52C58D38" w14:textId="77777777" w:rsidTr="005A20E5">
        <w:trPr>
          <w:trHeight w:val="300"/>
          <w:jc w:val="center"/>
        </w:trPr>
        <w:tc>
          <w:tcPr>
            <w:tcW w:w="1991" w:type="dxa"/>
            <w:tcBorders>
              <w:top w:val="nil"/>
              <w:left w:val="single" w:sz="8" w:space="0" w:color="auto"/>
              <w:bottom w:val="single" w:sz="8" w:space="0" w:color="auto"/>
              <w:right w:val="nil"/>
            </w:tcBorders>
            <w:shd w:val="clear" w:color="FFFFCC" w:fill="FFFFFF"/>
            <w:noWrap/>
            <w:vAlign w:val="bottom"/>
            <w:hideMark/>
          </w:tcPr>
          <w:p w14:paraId="2FDD529F" w14:textId="77777777" w:rsidR="00B11DFB" w:rsidRPr="00B11DFB" w:rsidRDefault="00B11DFB" w:rsidP="005A20E5">
            <w:pPr>
              <w:rPr>
                <w:rFonts w:ascii="Calibri" w:eastAsia="Times New Roman" w:hAnsi="Calibri" w:cs="Calibri"/>
                <w:b/>
                <w:bCs/>
                <w:sz w:val="20"/>
                <w:szCs w:val="20"/>
                <w:lang w:val="es-MX" w:eastAsia="es-MX"/>
              </w:rPr>
            </w:pPr>
            <w:r w:rsidRPr="00B11DFB">
              <w:rPr>
                <w:rFonts w:ascii="Calibri" w:eastAsia="Times New Roman" w:hAnsi="Calibri" w:cs="Calibri"/>
                <w:b/>
                <w:bCs/>
                <w:sz w:val="20"/>
                <w:szCs w:val="20"/>
                <w:lang w:val="es-MX" w:eastAsia="es-MX"/>
              </w:rPr>
              <w:t>SUPERIOR</w:t>
            </w:r>
          </w:p>
        </w:tc>
        <w:tc>
          <w:tcPr>
            <w:tcW w:w="1645" w:type="dxa"/>
            <w:tcBorders>
              <w:top w:val="nil"/>
              <w:left w:val="single" w:sz="8" w:space="0" w:color="auto"/>
              <w:bottom w:val="single" w:sz="8" w:space="0" w:color="auto"/>
              <w:right w:val="single" w:sz="8" w:space="0" w:color="auto"/>
            </w:tcBorders>
            <w:shd w:val="clear" w:color="FFFFCC" w:fill="FFFFFF"/>
            <w:noWrap/>
            <w:vAlign w:val="bottom"/>
            <w:hideMark/>
          </w:tcPr>
          <w:p w14:paraId="58B76DB6" w14:textId="77777777" w:rsidR="00B11DFB" w:rsidRPr="00B11DFB" w:rsidRDefault="00B11DFB" w:rsidP="005A20E5">
            <w:pPr>
              <w:rPr>
                <w:rFonts w:ascii="Calibri" w:eastAsia="Times New Roman" w:hAnsi="Calibri" w:cs="Calibri"/>
                <w:sz w:val="20"/>
                <w:szCs w:val="20"/>
                <w:lang w:val="es-MX" w:eastAsia="es-MX"/>
              </w:rPr>
            </w:pPr>
            <w:r w:rsidRPr="00B11DFB">
              <w:rPr>
                <w:rFonts w:ascii="Calibri" w:eastAsia="Times New Roman" w:hAnsi="Calibri" w:cs="Calibri"/>
                <w:sz w:val="20"/>
                <w:szCs w:val="20"/>
                <w:lang w:val="es-MX" w:eastAsia="es-MX"/>
              </w:rPr>
              <w:t>Singapur</w:t>
            </w:r>
          </w:p>
        </w:tc>
        <w:tc>
          <w:tcPr>
            <w:tcW w:w="2344" w:type="dxa"/>
            <w:tcBorders>
              <w:top w:val="nil"/>
              <w:left w:val="nil"/>
              <w:bottom w:val="single" w:sz="8" w:space="0" w:color="auto"/>
              <w:right w:val="single" w:sz="8" w:space="0" w:color="auto"/>
            </w:tcBorders>
            <w:shd w:val="clear" w:color="auto" w:fill="auto"/>
            <w:noWrap/>
            <w:vAlign w:val="bottom"/>
            <w:hideMark/>
          </w:tcPr>
          <w:p w14:paraId="0FF8B1B1" w14:textId="77777777" w:rsidR="00B11DFB" w:rsidRPr="00B11DFB" w:rsidRDefault="00B11DFB" w:rsidP="005A20E5">
            <w:pPr>
              <w:rPr>
                <w:rFonts w:ascii="Calibri" w:eastAsia="Times New Roman" w:hAnsi="Calibri" w:cs="Calibri"/>
                <w:color w:val="000000"/>
                <w:sz w:val="20"/>
                <w:szCs w:val="20"/>
                <w:lang w:val="es-MX" w:eastAsia="es-MX"/>
              </w:rPr>
            </w:pPr>
            <w:r w:rsidRPr="00B11DFB">
              <w:rPr>
                <w:rFonts w:ascii="Calibri" w:eastAsia="Times New Roman" w:hAnsi="Calibri" w:cs="Calibri"/>
                <w:color w:val="000000"/>
                <w:sz w:val="20"/>
                <w:szCs w:val="20"/>
                <w:lang w:val="es-MX" w:eastAsia="es-MX"/>
              </w:rPr>
              <w:t>Ritz Carlton</w:t>
            </w:r>
          </w:p>
        </w:tc>
      </w:tr>
    </w:tbl>
    <w:p w14:paraId="7FC786D7" w14:textId="77777777" w:rsidR="00B11DFB" w:rsidRPr="00B11DFB" w:rsidRDefault="00B11DFB" w:rsidP="00B11DFB">
      <w:pPr>
        <w:tabs>
          <w:tab w:val="left" w:pos="851"/>
        </w:tabs>
        <w:rPr>
          <w:rFonts w:ascii="Calibri" w:eastAsia="Calibri" w:hAnsi="Calibri" w:cs="Calibri"/>
          <w:b/>
          <w:color w:val="000000" w:themeColor="text1"/>
        </w:rPr>
      </w:pPr>
    </w:p>
    <w:p w14:paraId="248CDCB8" w14:textId="77777777" w:rsidR="00B11DFB" w:rsidRPr="00B11DFB" w:rsidRDefault="00B11DFB" w:rsidP="00B11DFB">
      <w:pPr>
        <w:tabs>
          <w:tab w:val="left" w:pos="851"/>
        </w:tabs>
        <w:rPr>
          <w:rFonts w:ascii="Calibri" w:eastAsia="Calibri" w:hAnsi="Calibri" w:cs="Calibri"/>
          <w:b/>
          <w:color w:val="000000" w:themeColor="text1"/>
        </w:rPr>
      </w:pPr>
      <w:r w:rsidRPr="00B11DFB">
        <w:rPr>
          <w:rFonts w:ascii="Calibri" w:eastAsia="Calibri" w:hAnsi="Calibri" w:cs="Calibri"/>
          <w:b/>
          <w:color w:val="000000" w:themeColor="text1"/>
        </w:rPr>
        <w:t>NOTAS IMPORTANTES:</w:t>
      </w:r>
    </w:p>
    <w:p w14:paraId="4AFC4700" w14:textId="77777777" w:rsidR="00B11DFB" w:rsidRPr="00B11DFB" w:rsidRDefault="00B11DFB" w:rsidP="00B11DFB">
      <w:pPr>
        <w:pStyle w:val="Textosinformato"/>
        <w:jc w:val="center"/>
        <w:rPr>
          <w:rFonts w:ascii="Calibri" w:eastAsia="Calibri" w:hAnsi="Calibri" w:cs="Calibri"/>
          <w:b/>
          <w:color w:val="00B050"/>
          <w:sz w:val="20"/>
          <w:lang w:val="es-MX"/>
        </w:rPr>
      </w:pPr>
    </w:p>
    <w:p w14:paraId="4B3CA1C4" w14:textId="77777777" w:rsidR="00B11DFB" w:rsidRPr="00B11DFB" w:rsidRDefault="00B11DFB" w:rsidP="00B11DFB">
      <w:pPr>
        <w:pStyle w:val="Prrafodelista"/>
        <w:numPr>
          <w:ilvl w:val="0"/>
          <w:numId w:val="4"/>
        </w:numPr>
        <w:tabs>
          <w:tab w:val="left" w:pos="851"/>
        </w:tabs>
        <w:spacing w:after="160"/>
        <w:jc w:val="both"/>
        <w:rPr>
          <w:rStyle w:val="Textoennegrita"/>
          <w:rFonts w:ascii="Calibri" w:hAnsi="Calibri" w:cs="Calibri"/>
          <w:sz w:val="20"/>
          <w:szCs w:val="20"/>
        </w:rPr>
      </w:pPr>
      <w:r w:rsidRPr="00B11DFB">
        <w:rPr>
          <w:rStyle w:val="Textoennegrita"/>
          <w:rFonts w:ascii="Calibri" w:hAnsi="Calibri" w:cs="Calibri"/>
          <w:sz w:val="20"/>
          <w:szCs w:val="20"/>
        </w:rPr>
        <w:t xml:space="preserve">Es responsabilidad del pasajero contar con pasaporte vigente, así como visados, vacunas y requisitos necesarios para realizar su viaje. </w:t>
      </w:r>
    </w:p>
    <w:p w14:paraId="7016C314" w14:textId="77777777" w:rsidR="00B11DFB" w:rsidRPr="00B11DFB" w:rsidRDefault="00B11DFB" w:rsidP="00B11DFB">
      <w:pPr>
        <w:pStyle w:val="Prrafodelista"/>
        <w:numPr>
          <w:ilvl w:val="0"/>
          <w:numId w:val="4"/>
        </w:numPr>
        <w:tabs>
          <w:tab w:val="left" w:pos="851"/>
        </w:tabs>
        <w:spacing w:after="160"/>
        <w:jc w:val="both"/>
        <w:rPr>
          <w:rStyle w:val="Textoennegrita"/>
          <w:rFonts w:ascii="Calibri" w:hAnsi="Calibri" w:cs="Calibri"/>
          <w:sz w:val="20"/>
          <w:szCs w:val="20"/>
        </w:rPr>
      </w:pPr>
      <w:r w:rsidRPr="00B11DFB">
        <w:rPr>
          <w:rStyle w:val="Textoennegrita"/>
          <w:rFonts w:ascii="Calibri" w:hAnsi="Calibri" w:cs="Calibri"/>
          <w:sz w:val="20"/>
          <w:szCs w:val="20"/>
        </w:rPr>
        <w:t>El orden de los servicios podría variar según disponibilidad aérea y/o terrestre.</w:t>
      </w:r>
    </w:p>
    <w:p w14:paraId="3446BF2B" w14:textId="77777777" w:rsidR="00B11DFB" w:rsidRPr="00B11DFB" w:rsidRDefault="00B11DFB" w:rsidP="00B11DFB">
      <w:pPr>
        <w:pStyle w:val="Prrafodelista"/>
        <w:numPr>
          <w:ilvl w:val="0"/>
          <w:numId w:val="4"/>
        </w:numPr>
        <w:tabs>
          <w:tab w:val="left" w:pos="851"/>
        </w:tabs>
        <w:spacing w:after="160"/>
        <w:jc w:val="both"/>
        <w:rPr>
          <w:rStyle w:val="Textoennegrita"/>
          <w:rFonts w:ascii="Calibri" w:hAnsi="Calibri" w:cs="Calibri"/>
          <w:sz w:val="20"/>
          <w:szCs w:val="20"/>
        </w:rPr>
      </w:pPr>
      <w:r w:rsidRPr="00B11DFB">
        <w:rPr>
          <w:rStyle w:val="Textoennegrita"/>
          <w:rFonts w:ascii="Calibri" w:hAnsi="Calibri" w:cs="Calibri"/>
          <w:sz w:val="20"/>
          <w:szCs w:val="20"/>
        </w:rPr>
        <w:t xml:space="preserve">Recomendamos viajar bajo la cobertura de una póliza de Seguro más amplia. Su ejecutivo de </w:t>
      </w:r>
      <w:proofErr w:type="spellStart"/>
      <w:r w:rsidRPr="00B11DFB">
        <w:rPr>
          <w:rStyle w:val="Textoennegrita"/>
          <w:rFonts w:ascii="Calibri" w:hAnsi="Calibri" w:cs="Calibri"/>
          <w:sz w:val="20"/>
          <w:szCs w:val="20"/>
        </w:rPr>
        <w:t>JuliàTours</w:t>
      </w:r>
      <w:proofErr w:type="spellEnd"/>
      <w:r w:rsidRPr="00B11DFB">
        <w:rPr>
          <w:rStyle w:val="Textoennegrita"/>
          <w:rFonts w:ascii="Calibri" w:hAnsi="Calibri" w:cs="Calibri"/>
          <w:sz w:val="20"/>
          <w:szCs w:val="20"/>
        </w:rPr>
        <w:t xml:space="preserve"> puede informarle.  </w:t>
      </w:r>
    </w:p>
    <w:p w14:paraId="1920937D" w14:textId="77777777" w:rsidR="00B11DFB" w:rsidRPr="00B11DFB" w:rsidRDefault="00B11DFB" w:rsidP="00B11DFB">
      <w:pPr>
        <w:pStyle w:val="Prrafodelista"/>
        <w:numPr>
          <w:ilvl w:val="0"/>
          <w:numId w:val="4"/>
        </w:numPr>
        <w:tabs>
          <w:tab w:val="left" w:pos="851"/>
        </w:tabs>
        <w:spacing w:after="160"/>
        <w:jc w:val="both"/>
        <w:rPr>
          <w:rFonts w:ascii="Calibri" w:hAnsi="Calibri" w:cs="Calibri"/>
          <w:sz w:val="20"/>
          <w:szCs w:val="20"/>
        </w:rPr>
      </w:pPr>
      <w:r w:rsidRPr="00B11DFB">
        <w:rPr>
          <w:rFonts w:ascii="Calibri" w:hAnsi="Calibri" w:cs="Calibri"/>
          <w:sz w:val="20"/>
          <w:szCs w:val="20"/>
        </w:rPr>
        <w:lastRenderedPageBreak/>
        <w:t xml:space="preserve">Existen impuestos locales que se pagan directo en los aeropuertos, puede ser a la llegada o a la salida del destino. </w:t>
      </w:r>
    </w:p>
    <w:p w14:paraId="11C6E519" w14:textId="77777777" w:rsidR="00B11DFB" w:rsidRPr="00B11DFB" w:rsidRDefault="00B11DFB" w:rsidP="00B11DFB">
      <w:pPr>
        <w:pStyle w:val="Prrafodelista"/>
        <w:numPr>
          <w:ilvl w:val="0"/>
          <w:numId w:val="4"/>
        </w:numPr>
        <w:tabs>
          <w:tab w:val="left" w:pos="851"/>
        </w:tabs>
        <w:jc w:val="both"/>
        <w:rPr>
          <w:rFonts w:ascii="Calibri" w:hAnsi="Calibri" w:cs="Calibri"/>
          <w:sz w:val="20"/>
          <w:szCs w:val="20"/>
        </w:rPr>
      </w:pPr>
      <w:r w:rsidRPr="00B11DFB">
        <w:rPr>
          <w:rFonts w:ascii="Calibri" w:hAnsi="Calibri" w:cs="Calibri"/>
          <w:sz w:val="20"/>
          <w:szCs w:val="20"/>
        </w:rPr>
        <w:t>Algunos hoteles cobran un resort fee que el pasajero deberá pagar en destino.</w:t>
      </w:r>
      <w:r w:rsidRPr="00B11DFB">
        <w:rPr>
          <w:rFonts w:ascii="Calibri" w:hAnsi="Calibri" w:cs="Calibri"/>
          <w:sz w:val="20"/>
          <w:szCs w:val="20"/>
        </w:rPr>
        <w:br/>
        <w:t xml:space="preserve">El Horario estándar del </w:t>
      </w:r>
      <w:proofErr w:type="spellStart"/>
      <w:r w:rsidRPr="00B11DFB">
        <w:rPr>
          <w:rFonts w:ascii="Calibri" w:hAnsi="Calibri" w:cs="Calibri"/>
          <w:sz w:val="20"/>
          <w:szCs w:val="20"/>
        </w:rPr>
        <w:t>Check</w:t>
      </w:r>
      <w:proofErr w:type="spellEnd"/>
      <w:r w:rsidRPr="00B11DFB">
        <w:rPr>
          <w:rFonts w:ascii="Calibri" w:hAnsi="Calibri" w:cs="Calibri"/>
          <w:sz w:val="20"/>
          <w:szCs w:val="20"/>
        </w:rPr>
        <w:t xml:space="preserve"> in 15:00hrs y el </w:t>
      </w:r>
      <w:proofErr w:type="spellStart"/>
      <w:r w:rsidRPr="00B11DFB">
        <w:rPr>
          <w:rFonts w:ascii="Calibri" w:hAnsi="Calibri" w:cs="Calibri"/>
          <w:sz w:val="20"/>
          <w:szCs w:val="20"/>
        </w:rPr>
        <w:t>Check</w:t>
      </w:r>
      <w:proofErr w:type="spellEnd"/>
      <w:r w:rsidRPr="00B11DFB">
        <w:rPr>
          <w:rFonts w:ascii="Calibri" w:hAnsi="Calibri" w:cs="Calibri"/>
          <w:sz w:val="20"/>
          <w:szCs w:val="20"/>
        </w:rPr>
        <w:t xml:space="preserve"> </w:t>
      </w:r>
      <w:proofErr w:type="spellStart"/>
      <w:r w:rsidRPr="00B11DFB">
        <w:rPr>
          <w:rFonts w:ascii="Calibri" w:hAnsi="Calibri" w:cs="Calibri"/>
          <w:sz w:val="20"/>
          <w:szCs w:val="20"/>
        </w:rPr>
        <w:t>Out</w:t>
      </w:r>
      <w:proofErr w:type="spellEnd"/>
      <w:r w:rsidRPr="00B11DFB">
        <w:rPr>
          <w:rFonts w:ascii="Calibri" w:hAnsi="Calibri" w:cs="Calibri"/>
          <w:sz w:val="20"/>
          <w:szCs w:val="20"/>
        </w:rPr>
        <w:t xml:space="preserve"> 10:00hrs.</w:t>
      </w:r>
    </w:p>
    <w:p w14:paraId="164FBCE3" w14:textId="77777777" w:rsidR="00B11DFB" w:rsidRPr="00B11DFB" w:rsidRDefault="00B11DFB" w:rsidP="00B11DFB">
      <w:pPr>
        <w:pStyle w:val="Prrafodelista"/>
        <w:numPr>
          <w:ilvl w:val="0"/>
          <w:numId w:val="4"/>
        </w:numPr>
        <w:tabs>
          <w:tab w:val="left" w:pos="851"/>
        </w:tabs>
        <w:jc w:val="both"/>
        <w:rPr>
          <w:rFonts w:ascii="Calibri" w:hAnsi="Calibri" w:cs="Calibri"/>
          <w:sz w:val="20"/>
          <w:szCs w:val="20"/>
        </w:rPr>
      </w:pPr>
      <w:r w:rsidRPr="00B11DFB">
        <w:rPr>
          <w:rFonts w:ascii="Calibri" w:hAnsi="Calibri" w:cs="Calibri"/>
          <w:sz w:val="20"/>
          <w:szCs w:val="20"/>
        </w:rPr>
        <w:t>Los traslados están considerados en horario diurno y para un mínimo de dos personas, en horario nocturno (22hrs-06hrs) y/o viajando un solo pasajero se deberá pagar un suplemento.</w:t>
      </w:r>
    </w:p>
    <w:p w14:paraId="0C0E0AEA" w14:textId="77777777" w:rsidR="00B11DFB" w:rsidRPr="00B11DFB" w:rsidRDefault="00B11DFB" w:rsidP="00B11DFB">
      <w:pPr>
        <w:pStyle w:val="Prrafodelista"/>
        <w:numPr>
          <w:ilvl w:val="0"/>
          <w:numId w:val="4"/>
        </w:numPr>
        <w:spacing w:after="160" w:line="259" w:lineRule="auto"/>
        <w:jc w:val="both"/>
        <w:rPr>
          <w:rFonts w:ascii="Calibri" w:hAnsi="Calibri" w:cs="Calibri"/>
          <w:sz w:val="20"/>
          <w:szCs w:val="20"/>
        </w:rPr>
      </w:pPr>
      <w:r w:rsidRPr="00B11DFB">
        <w:rPr>
          <w:rFonts w:ascii="Calibri" w:hAnsi="Calibri" w:cs="Calibri"/>
          <w:sz w:val="20"/>
          <w:szCs w:val="20"/>
        </w:rPr>
        <w:t xml:space="preserve">En Singapur hay varios eventos, consultar suplementos </w:t>
      </w:r>
      <w:proofErr w:type="spellStart"/>
      <w:r w:rsidRPr="00B11DFB">
        <w:rPr>
          <w:rFonts w:ascii="Calibri" w:hAnsi="Calibri" w:cs="Calibri"/>
          <w:sz w:val="20"/>
          <w:szCs w:val="20"/>
        </w:rPr>
        <w:t>Chinese</w:t>
      </w:r>
      <w:proofErr w:type="spellEnd"/>
      <w:r w:rsidRPr="00B11DFB">
        <w:rPr>
          <w:rFonts w:ascii="Calibri" w:hAnsi="Calibri" w:cs="Calibri"/>
          <w:sz w:val="20"/>
          <w:szCs w:val="20"/>
        </w:rPr>
        <w:t xml:space="preserve"> New </w:t>
      </w:r>
      <w:proofErr w:type="spellStart"/>
      <w:r w:rsidRPr="00B11DFB">
        <w:rPr>
          <w:rFonts w:ascii="Calibri" w:hAnsi="Calibri" w:cs="Calibri"/>
          <w:sz w:val="20"/>
          <w:szCs w:val="20"/>
        </w:rPr>
        <w:t>Year</w:t>
      </w:r>
      <w:proofErr w:type="spellEnd"/>
      <w:r w:rsidRPr="00B11DFB">
        <w:rPr>
          <w:rFonts w:ascii="Calibri" w:hAnsi="Calibri" w:cs="Calibri"/>
          <w:sz w:val="20"/>
          <w:szCs w:val="20"/>
        </w:rPr>
        <w:t xml:space="preserve"> 10 – 25 Feb 2025 // 21 Ene – 02 Feb 2025.</w:t>
      </w:r>
    </w:p>
    <w:p w14:paraId="606265AE" w14:textId="784A7499" w:rsidR="00081795" w:rsidRPr="00B17FF1" w:rsidRDefault="00081795" w:rsidP="009E1E2D">
      <w:pPr>
        <w:jc w:val="both"/>
        <w:rPr>
          <w:rFonts w:ascii="Calibri" w:hAnsi="Calibri" w:cs="Calibri"/>
          <w:sz w:val="20"/>
          <w:szCs w:val="20"/>
        </w:rPr>
      </w:pPr>
    </w:p>
    <w:sectPr w:rsidR="00081795" w:rsidRPr="00B17FF1"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A3715E6" w14:textId="77777777" w:rsidR="009957F9" w:rsidRDefault="009957F9" w:rsidP="00F14741">
      <w:r>
        <w:separator/>
      </w:r>
    </w:p>
  </w:endnote>
  <w:endnote w:type="continuationSeparator" w:id="0">
    <w:p w14:paraId="784D09D0" w14:textId="77777777" w:rsidR="009957F9" w:rsidRDefault="009957F9"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87EA29" w14:textId="3914FF10"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B5A20E"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3BC951" w14:textId="77777777" w:rsidR="009957F9" w:rsidRDefault="009957F9" w:rsidP="00F14741">
      <w:r>
        <w:separator/>
      </w:r>
    </w:p>
  </w:footnote>
  <w:footnote w:type="continuationSeparator" w:id="0">
    <w:p w14:paraId="0F1D473E" w14:textId="77777777" w:rsidR="009957F9" w:rsidRDefault="009957F9"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3AFAB5" w14:textId="23DAFA3F" w:rsidR="00454284" w:rsidRDefault="00454284" w:rsidP="00F14741">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p w14:paraId="073A05BB" w14:textId="73BC8F86" w:rsidR="00F14741" w:rsidRDefault="00F14741" w:rsidP="00F14741">
    <w:pPr>
      <w:pStyle w:val="Encabezado"/>
      <w:rPr>
        <w:noProof/>
      </w:rPr>
    </w:pPr>
  </w:p>
  <w:p w14:paraId="3F130D0B" w14:textId="77777777" w:rsidR="00F14741" w:rsidRDefault="00F14741" w:rsidP="00F14741">
    <w:pPr>
      <w:pStyle w:val="Encabezado"/>
      <w:rPr>
        <w:noProof/>
      </w:rPr>
    </w:pPr>
  </w:p>
  <w:p w14:paraId="616029D3" w14:textId="77777777" w:rsidR="00F14741" w:rsidRDefault="00F14741" w:rsidP="00F14741">
    <w:pPr>
      <w:pStyle w:val="Encabezado"/>
      <w:rPr>
        <w:noProof/>
      </w:rPr>
    </w:pPr>
  </w:p>
  <w:p w14:paraId="200A235C" w14:textId="77777777" w:rsidR="00F14741" w:rsidRDefault="00F14741" w:rsidP="00F14741">
    <w:pPr>
      <w:pStyle w:val="Encabezado"/>
      <w:rPr>
        <w:noProof/>
      </w:rPr>
    </w:pPr>
  </w:p>
  <w:p w14:paraId="6215AE97" w14:textId="0A0D6CBF" w:rsidR="00F14741" w:rsidRDefault="00F14741" w:rsidP="00F14741">
    <w:pPr>
      <w:pStyle w:val="Encabezado"/>
    </w:pPr>
  </w:p>
  <w:p w14:paraId="120709D0" w14:textId="69306B94" w:rsidR="00F14741" w:rsidRDefault="00F14741" w:rsidP="00F14741">
    <w:pPr>
      <w:pStyle w:val="Encabezado"/>
    </w:pPr>
  </w:p>
  <w:p w14:paraId="0E96960C" w14:textId="77777777" w:rsidR="00F14741" w:rsidRDefault="00F14741" w:rsidP="00F14741">
    <w:pPr>
      <w:pStyle w:val="Encabezado"/>
    </w:pPr>
  </w:p>
  <w:p w14:paraId="2310B7B9" w14:textId="178D5E0A" w:rsidR="00F14741" w:rsidRDefault="00F14741" w:rsidP="00F14741">
    <w:pPr>
      <w:pStyle w:val="Encabezado"/>
    </w:pPr>
  </w:p>
  <w:p w14:paraId="65B38138" w14:textId="54D852C1" w:rsidR="00F14741" w:rsidRDefault="00F14741" w:rsidP="00F14741">
    <w:pPr>
      <w:pStyle w:val="Encabezado"/>
    </w:pPr>
  </w:p>
  <w:p w14:paraId="3D9BED27" w14:textId="77777777" w:rsidR="00F14741" w:rsidRDefault="00F14741" w:rsidP="00F14741">
    <w:pPr>
      <w:pStyle w:val="Encabezado"/>
    </w:pPr>
  </w:p>
  <w:p w14:paraId="07A41DA9" w14:textId="77777777" w:rsidR="00F14741" w:rsidRDefault="00F14741" w:rsidP="00F14741">
    <w:pPr>
      <w:pStyle w:val="Encabezado"/>
    </w:pPr>
  </w:p>
  <w:p w14:paraId="2B545697" w14:textId="2C617B57" w:rsidR="00F14741" w:rsidRPr="00F14741" w:rsidRDefault="00F14741" w:rsidP="00F14741">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2"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4"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615068501">
    <w:abstractNumId w:val="3"/>
  </w:num>
  <w:num w:numId="2" w16cid:durableId="13192592">
    <w:abstractNumId w:val="4"/>
  </w:num>
  <w:num w:numId="3" w16cid:durableId="754086582">
    <w:abstractNumId w:val="0"/>
  </w:num>
  <w:num w:numId="4" w16cid:durableId="31616707">
    <w:abstractNumId w:val="2"/>
  </w:num>
  <w:num w:numId="5" w16cid:durableId="760446562">
    <w:abstractNumId w:val="0"/>
  </w:num>
  <w:num w:numId="6" w16cid:durableId="2613794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2C5B"/>
    <w:rsid w:val="00043125"/>
    <w:rsid w:val="00043959"/>
    <w:rsid w:val="0005052C"/>
    <w:rsid w:val="0006299E"/>
    <w:rsid w:val="0007287A"/>
    <w:rsid w:val="00081795"/>
    <w:rsid w:val="00084C79"/>
    <w:rsid w:val="000952AF"/>
    <w:rsid w:val="000A1E36"/>
    <w:rsid w:val="000A40B4"/>
    <w:rsid w:val="000B3B01"/>
    <w:rsid w:val="000C383B"/>
    <w:rsid w:val="000C5E57"/>
    <w:rsid w:val="000D2292"/>
    <w:rsid w:val="000E1E43"/>
    <w:rsid w:val="000F3DA0"/>
    <w:rsid w:val="0011100C"/>
    <w:rsid w:val="00126A63"/>
    <w:rsid w:val="00127809"/>
    <w:rsid w:val="001413F0"/>
    <w:rsid w:val="001677D3"/>
    <w:rsid w:val="0018476D"/>
    <w:rsid w:val="00185B7C"/>
    <w:rsid w:val="00195A90"/>
    <w:rsid w:val="001A37A8"/>
    <w:rsid w:val="001A39F5"/>
    <w:rsid w:val="001B1012"/>
    <w:rsid w:val="001B547A"/>
    <w:rsid w:val="001D08A6"/>
    <w:rsid w:val="001D0A75"/>
    <w:rsid w:val="001E2155"/>
    <w:rsid w:val="001F2F75"/>
    <w:rsid w:val="001F416C"/>
    <w:rsid w:val="002016F8"/>
    <w:rsid w:val="00204D81"/>
    <w:rsid w:val="00205347"/>
    <w:rsid w:val="00215FD3"/>
    <w:rsid w:val="00223631"/>
    <w:rsid w:val="00225D4B"/>
    <w:rsid w:val="002268D1"/>
    <w:rsid w:val="00234BDA"/>
    <w:rsid w:val="0024593E"/>
    <w:rsid w:val="002530E1"/>
    <w:rsid w:val="002532D3"/>
    <w:rsid w:val="00264C73"/>
    <w:rsid w:val="002655A7"/>
    <w:rsid w:val="002663A0"/>
    <w:rsid w:val="00271131"/>
    <w:rsid w:val="002A2416"/>
    <w:rsid w:val="002B21EC"/>
    <w:rsid w:val="002B4F8F"/>
    <w:rsid w:val="002B5147"/>
    <w:rsid w:val="002D1917"/>
    <w:rsid w:val="002E6857"/>
    <w:rsid w:val="002F1211"/>
    <w:rsid w:val="00302BFC"/>
    <w:rsid w:val="00313D75"/>
    <w:rsid w:val="0032162F"/>
    <w:rsid w:val="00322675"/>
    <w:rsid w:val="00346D38"/>
    <w:rsid w:val="00355D5D"/>
    <w:rsid w:val="003670F1"/>
    <w:rsid w:val="00371A2D"/>
    <w:rsid w:val="00373F27"/>
    <w:rsid w:val="00381785"/>
    <w:rsid w:val="00381992"/>
    <w:rsid w:val="0038237E"/>
    <w:rsid w:val="003919FD"/>
    <w:rsid w:val="003A50BC"/>
    <w:rsid w:val="003A7224"/>
    <w:rsid w:val="003C604A"/>
    <w:rsid w:val="003D4AEF"/>
    <w:rsid w:val="003F0A4D"/>
    <w:rsid w:val="00411B33"/>
    <w:rsid w:val="0042293B"/>
    <w:rsid w:val="0042465F"/>
    <w:rsid w:val="004344C3"/>
    <w:rsid w:val="004403F9"/>
    <w:rsid w:val="00454284"/>
    <w:rsid w:val="004642C2"/>
    <w:rsid w:val="00464F95"/>
    <w:rsid w:val="00483E4A"/>
    <w:rsid w:val="004926F4"/>
    <w:rsid w:val="004937F6"/>
    <w:rsid w:val="004957F8"/>
    <w:rsid w:val="00497389"/>
    <w:rsid w:val="004A1DE1"/>
    <w:rsid w:val="004A379D"/>
    <w:rsid w:val="004C4D7A"/>
    <w:rsid w:val="00504F5A"/>
    <w:rsid w:val="00515E20"/>
    <w:rsid w:val="005206B4"/>
    <w:rsid w:val="005250A6"/>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141DC"/>
    <w:rsid w:val="00637FF7"/>
    <w:rsid w:val="006450E3"/>
    <w:rsid w:val="006501D2"/>
    <w:rsid w:val="0065596E"/>
    <w:rsid w:val="006567E8"/>
    <w:rsid w:val="00677C8D"/>
    <w:rsid w:val="00687445"/>
    <w:rsid w:val="00696F77"/>
    <w:rsid w:val="006A1784"/>
    <w:rsid w:val="006A4638"/>
    <w:rsid w:val="006B3A5F"/>
    <w:rsid w:val="006B5BE7"/>
    <w:rsid w:val="006C429B"/>
    <w:rsid w:val="006E2DF6"/>
    <w:rsid w:val="00706345"/>
    <w:rsid w:val="00710DEA"/>
    <w:rsid w:val="00720607"/>
    <w:rsid w:val="007206AC"/>
    <w:rsid w:val="00737E7E"/>
    <w:rsid w:val="00764CB1"/>
    <w:rsid w:val="007771BE"/>
    <w:rsid w:val="00784639"/>
    <w:rsid w:val="00787C52"/>
    <w:rsid w:val="007918FA"/>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2EBC"/>
    <w:rsid w:val="00843562"/>
    <w:rsid w:val="0085731D"/>
    <w:rsid w:val="00863F2F"/>
    <w:rsid w:val="00866BE6"/>
    <w:rsid w:val="008926ED"/>
    <w:rsid w:val="008B03A8"/>
    <w:rsid w:val="008C3C8A"/>
    <w:rsid w:val="008D56FB"/>
    <w:rsid w:val="008E2FDC"/>
    <w:rsid w:val="008E3157"/>
    <w:rsid w:val="008F0A4F"/>
    <w:rsid w:val="008F5235"/>
    <w:rsid w:val="00906483"/>
    <w:rsid w:val="0092709D"/>
    <w:rsid w:val="00931DFA"/>
    <w:rsid w:val="00934CB7"/>
    <w:rsid w:val="0094196F"/>
    <w:rsid w:val="00942648"/>
    <w:rsid w:val="00962E04"/>
    <w:rsid w:val="00966573"/>
    <w:rsid w:val="00973118"/>
    <w:rsid w:val="009848E2"/>
    <w:rsid w:val="009953EE"/>
    <w:rsid w:val="009954FF"/>
    <w:rsid w:val="009957F9"/>
    <w:rsid w:val="009A0690"/>
    <w:rsid w:val="009A4452"/>
    <w:rsid w:val="009A5A24"/>
    <w:rsid w:val="009C6D78"/>
    <w:rsid w:val="009D04C5"/>
    <w:rsid w:val="009D4241"/>
    <w:rsid w:val="009E1E2D"/>
    <w:rsid w:val="009F4900"/>
    <w:rsid w:val="00A27D64"/>
    <w:rsid w:val="00A44E8C"/>
    <w:rsid w:val="00A47C66"/>
    <w:rsid w:val="00A53536"/>
    <w:rsid w:val="00A5585E"/>
    <w:rsid w:val="00A65C10"/>
    <w:rsid w:val="00A73AE3"/>
    <w:rsid w:val="00A73D69"/>
    <w:rsid w:val="00A75FCF"/>
    <w:rsid w:val="00A760CF"/>
    <w:rsid w:val="00A76F45"/>
    <w:rsid w:val="00A839AF"/>
    <w:rsid w:val="00A856E6"/>
    <w:rsid w:val="00A871B8"/>
    <w:rsid w:val="00A95448"/>
    <w:rsid w:val="00AA5DD8"/>
    <w:rsid w:val="00AA65C9"/>
    <w:rsid w:val="00AB31B4"/>
    <w:rsid w:val="00AB44E9"/>
    <w:rsid w:val="00AD5C1E"/>
    <w:rsid w:val="00AE09E3"/>
    <w:rsid w:val="00AE4340"/>
    <w:rsid w:val="00B11DFB"/>
    <w:rsid w:val="00B124DD"/>
    <w:rsid w:val="00B17FF1"/>
    <w:rsid w:val="00B2135B"/>
    <w:rsid w:val="00B31EFC"/>
    <w:rsid w:val="00B42493"/>
    <w:rsid w:val="00B4368D"/>
    <w:rsid w:val="00B77CAD"/>
    <w:rsid w:val="00B81E38"/>
    <w:rsid w:val="00B96AD6"/>
    <w:rsid w:val="00BA26F7"/>
    <w:rsid w:val="00BA4A15"/>
    <w:rsid w:val="00BC71DC"/>
    <w:rsid w:val="00BD0312"/>
    <w:rsid w:val="00BD298D"/>
    <w:rsid w:val="00BD5FAC"/>
    <w:rsid w:val="00BD6ABF"/>
    <w:rsid w:val="00BD6F59"/>
    <w:rsid w:val="00BE7B1D"/>
    <w:rsid w:val="00BF2F73"/>
    <w:rsid w:val="00BF582C"/>
    <w:rsid w:val="00C00539"/>
    <w:rsid w:val="00C03A97"/>
    <w:rsid w:val="00C122EB"/>
    <w:rsid w:val="00C14C70"/>
    <w:rsid w:val="00C24D94"/>
    <w:rsid w:val="00C41655"/>
    <w:rsid w:val="00C42CAB"/>
    <w:rsid w:val="00C44DC9"/>
    <w:rsid w:val="00C44F49"/>
    <w:rsid w:val="00C4570C"/>
    <w:rsid w:val="00C6197E"/>
    <w:rsid w:val="00C633E9"/>
    <w:rsid w:val="00C65D19"/>
    <w:rsid w:val="00C8052B"/>
    <w:rsid w:val="00C87409"/>
    <w:rsid w:val="00C965BA"/>
    <w:rsid w:val="00CB22CD"/>
    <w:rsid w:val="00CB73D7"/>
    <w:rsid w:val="00CE3950"/>
    <w:rsid w:val="00D01C6E"/>
    <w:rsid w:val="00D10510"/>
    <w:rsid w:val="00D13032"/>
    <w:rsid w:val="00D226D6"/>
    <w:rsid w:val="00D25B61"/>
    <w:rsid w:val="00D4292B"/>
    <w:rsid w:val="00D620B8"/>
    <w:rsid w:val="00D709EB"/>
    <w:rsid w:val="00DA31DB"/>
    <w:rsid w:val="00DC5CE6"/>
    <w:rsid w:val="00DD270C"/>
    <w:rsid w:val="00DD2E3E"/>
    <w:rsid w:val="00DE0836"/>
    <w:rsid w:val="00DE240E"/>
    <w:rsid w:val="00DE3011"/>
    <w:rsid w:val="00E3430F"/>
    <w:rsid w:val="00E50FEF"/>
    <w:rsid w:val="00E57FFD"/>
    <w:rsid w:val="00E607D3"/>
    <w:rsid w:val="00E61B3D"/>
    <w:rsid w:val="00E63ED4"/>
    <w:rsid w:val="00E7164E"/>
    <w:rsid w:val="00E73F46"/>
    <w:rsid w:val="00E93B30"/>
    <w:rsid w:val="00E96509"/>
    <w:rsid w:val="00EA394E"/>
    <w:rsid w:val="00EC0AD7"/>
    <w:rsid w:val="00EE10B9"/>
    <w:rsid w:val="00EE3471"/>
    <w:rsid w:val="00F01C7E"/>
    <w:rsid w:val="00F0492B"/>
    <w:rsid w:val="00F04CAE"/>
    <w:rsid w:val="00F14741"/>
    <w:rsid w:val="00F26674"/>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Pages>
  <Words>502</Words>
  <Characters>2761</Characters>
  <Application>Microsoft Office Word</Application>
  <DocSecurity>0</DocSecurity>
  <Lines>23</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2</cp:revision>
  <dcterms:created xsi:type="dcterms:W3CDTF">2024-11-26T23:53:00Z</dcterms:created>
  <dcterms:modified xsi:type="dcterms:W3CDTF">2024-11-26T23:53:00Z</dcterms:modified>
</cp:coreProperties>
</file>