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599E" w:rsidRPr="00C6550B" w:rsidRDefault="0069109B" w:rsidP="004D599E">
      <w:pPr>
        <w:jc w:val="center"/>
        <w:rPr>
          <w:rFonts w:ascii="Calibri" w:hAnsi="Calibri" w:cs="Calibri"/>
          <w:b/>
          <w:sz w:val="72"/>
          <w:szCs w:val="72"/>
          <w:lang w:val="es-ES"/>
        </w:rPr>
      </w:pPr>
      <w:r>
        <w:rPr>
          <w:rFonts w:ascii="Calibri" w:hAnsi="Calibri" w:cs="Calibri"/>
          <w:b/>
          <w:sz w:val="72"/>
          <w:szCs w:val="72"/>
          <w:lang w:val="es-ES"/>
        </w:rPr>
        <w:t>Aventura en Omán y Dubái</w:t>
      </w:r>
    </w:p>
    <w:p w:rsidR="004D599E" w:rsidRPr="00C6550B" w:rsidRDefault="004D599E" w:rsidP="004D599E">
      <w:pPr>
        <w:jc w:val="center"/>
        <w:rPr>
          <w:rFonts w:ascii="Calibri" w:hAnsi="Calibri" w:cs="Calibri"/>
          <w:b/>
          <w:sz w:val="32"/>
          <w:szCs w:val="32"/>
          <w:lang w:val="es-ES"/>
        </w:rPr>
      </w:pPr>
      <w:r w:rsidRPr="00C6550B">
        <w:rPr>
          <w:rFonts w:ascii="Calibri" w:hAnsi="Calibri" w:cs="Calibri"/>
          <w:b/>
          <w:sz w:val="32"/>
          <w:szCs w:val="32"/>
          <w:lang w:val="es-ES"/>
        </w:rPr>
        <w:t>0</w:t>
      </w:r>
      <w:r w:rsidR="0069109B">
        <w:rPr>
          <w:rFonts w:ascii="Calibri" w:hAnsi="Calibri" w:cs="Calibri"/>
          <w:b/>
          <w:sz w:val="32"/>
          <w:szCs w:val="32"/>
          <w:lang w:val="es-ES"/>
        </w:rPr>
        <w:t>9</w:t>
      </w:r>
      <w:r w:rsidRPr="00C6550B">
        <w:rPr>
          <w:rFonts w:ascii="Calibri" w:hAnsi="Calibri" w:cs="Calibri"/>
          <w:b/>
          <w:sz w:val="32"/>
          <w:szCs w:val="32"/>
          <w:lang w:val="es-ES"/>
        </w:rPr>
        <w:t xml:space="preserve"> días / 0</w:t>
      </w:r>
      <w:r w:rsidR="0069109B">
        <w:rPr>
          <w:rFonts w:ascii="Calibri" w:hAnsi="Calibri" w:cs="Calibri"/>
          <w:b/>
          <w:sz w:val="32"/>
          <w:szCs w:val="32"/>
          <w:lang w:val="es-ES"/>
        </w:rPr>
        <w:t>8</w:t>
      </w:r>
      <w:r w:rsidRPr="00C6550B">
        <w:rPr>
          <w:rFonts w:ascii="Calibri" w:hAnsi="Calibri" w:cs="Calibri"/>
          <w:b/>
          <w:sz w:val="32"/>
          <w:szCs w:val="32"/>
          <w:lang w:val="es-ES"/>
        </w:rPr>
        <w:t xml:space="preserve"> noches</w:t>
      </w:r>
    </w:p>
    <w:p w:rsidR="004D599E" w:rsidRPr="00C6550B" w:rsidRDefault="004D599E" w:rsidP="004D599E">
      <w:pPr>
        <w:rPr>
          <w:rFonts w:ascii="Calibri" w:hAnsi="Calibri" w:cs="Calibri"/>
          <w:sz w:val="20"/>
          <w:szCs w:val="20"/>
          <w:lang w:val="es-ES"/>
        </w:rPr>
      </w:pPr>
    </w:p>
    <w:p w:rsidR="004D599E" w:rsidRPr="00C6550B" w:rsidRDefault="004D599E" w:rsidP="004D599E">
      <w:pPr>
        <w:rPr>
          <w:rFonts w:ascii="Calibri" w:hAnsi="Calibri" w:cs="Calibri"/>
          <w:sz w:val="20"/>
          <w:szCs w:val="20"/>
          <w:lang w:val="es-ES"/>
        </w:rPr>
      </w:pPr>
      <w:r w:rsidRPr="00C6550B">
        <w:rPr>
          <w:rFonts w:ascii="Calibri" w:hAnsi="Calibri" w:cs="Calibri"/>
          <w:sz w:val="20"/>
          <w:szCs w:val="20"/>
          <w:lang w:val="es-ES"/>
        </w:rPr>
        <w:t xml:space="preserve">Llegadas: </w:t>
      </w:r>
      <w:r w:rsidR="0069109B">
        <w:rPr>
          <w:rFonts w:ascii="Calibri" w:hAnsi="Calibri" w:cs="Calibri"/>
          <w:sz w:val="20"/>
          <w:szCs w:val="20"/>
          <w:lang w:val="es-ES"/>
        </w:rPr>
        <w:t>diarias</w:t>
      </w:r>
    </w:p>
    <w:p w:rsidR="004D599E" w:rsidRPr="00C6550B" w:rsidRDefault="004D599E" w:rsidP="004D599E">
      <w:pPr>
        <w:rPr>
          <w:rFonts w:ascii="Calibri" w:hAnsi="Calibri" w:cs="Calibri"/>
          <w:sz w:val="20"/>
          <w:szCs w:val="20"/>
          <w:u w:val="single"/>
          <w:lang w:val="es-ES"/>
        </w:rPr>
      </w:pPr>
    </w:p>
    <w:p w:rsidR="0069109B" w:rsidRDefault="004D599E" w:rsidP="0069109B">
      <w:pPr>
        <w:jc w:val="both"/>
        <w:rPr>
          <w:rFonts w:ascii="Calibri" w:hAnsi="Calibri" w:cs="Calibri"/>
          <w:sz w:val="20"/>
          <w:szCs w:val="20"/>
        </w:rPr>
      </w:pPr>
      <w:r w:rsidRPr="00C6550B">
        <w:rPr>
          <w:rFonts w:ascii="Calibri" w:hAnsi="Calibri" w:cs="Calibri"/>
          <w:b/>
          <w:sz w:val="20"/>
          <w:szCs w:val="20"/>
        </w:rPr>
        <w:t xml:space="preserve">Día 1. </w:t>
      </w:r>
      <w:r w:rsidR="0069109B">
        <w:rPr>
          <w:rFonts w:ascii="Calibri" w:eastAsiaTheme="minorEastAsia" w:hAnsi="Calibri" w:cs="Calibri"/>
          <w:b/>
          <w:sz w:val="20"/>
          <w:szCs w:val="20"/>
        </w:rPr>
        <w:t>Muscat</w:t>
      </w:r>
    </w:p>
    <w:p w:rsidR="004D599E" w:rsidRPr="00C6550B" w:rsidRDefault="0069109B" w:rsidP="0069109B">
      <w:pPr>
        <w:jc w:val="both"/>
        <w:rPr>
          <w:rFonts w:ascii="Calibri" w:eastAsiaTheme="minorEastAsia" w:hAnsi="Calibri" w:cs="Calibri"/>
          <w:b/>
          <w:bCs/>
          <w:sz w:val="20"/>
          <w:szCs w:val="20"/>
        </w:rPr>
      </w:pPr>
      <w:r w:rsidRPr="0069109B">
        <w:rPr>
          <w:rFonts w:ascii="Calibri" w:hAnsi="Calibri" w:cs="Calibri"/>
          <w:sz w:val="20"/>
          <w:szCs w:val="20"/>
          <w:lang w:val="es-MX"/>
        </w:rPr>
        <w:t xml:space="preserve">Bienvenido al Sultanato de Omán. Su chofer lo recibe en la terminal de llegadas dl Muscat. Traslado al </w:t>
      </w:r>
      <w:proofErr w:type="gramStart"/>
      <w:r w:rsidRPr="0069109B">
        <w:rPr>
          <w:rFonts w:ascii="Calibri" w:hAnsi="Calibri" w:cs="Calibri"/>
          <w:sz w:val="20"/>
          <w:szCs w:val="20"/>
          <w:lang w:val="es-MX"/>
        </w:rPr>
        <w:t>hotel</w:t>
      </w:r>
      <w:r>
        <w:rPr>
          <w:rFonts w:ascii="Calibri" w:hAnsi="Calibri" w:cs="Calibri"/>
          <w:b/>
          <w:bCs/>
          <w:sz w:val="20"/>
          <w:szCs w:val="20"/>
          <w:lang w:val="es-MX"/>
        </w:rPr>
        <w:t>.</w:t>
      </w:r>
      <w:r w:rsidR="004D599E" w:rsidRPr="00C6550B">
        <w:rPr>
          <w:rFonts w:ascii="Calibri" w:hAnsi="Calibri" w:cs="Calibri"/>
          <w:b/>
          <w:bCs/>
          <w:sz w:val="20"/>
          <w:szCs w:val="20"/>
        </w:rPr>
        <w:t>Alojamiento</w:t>
      </w:r>
      <w:proofErr w:type="gramEnd"/>
      <w:r w:rsidR="004D599E" w:rsidRPr="00C6550B">
        <w:rPr>
          <w:rFonts w:ascii="Calibri" w:hAnsi="Calibri" w:cs="Calibri"/>
          <w:b/>
          <w:bCs/>
          <w:sz w:val="20"/>
          <w:szCs w:val="20"/>
        </w:rPr>
        <w:t>.</w:t>
      </w:r>
    </w:p>
    <w:p w:rsidR="004D599E" w:rsidRPr="00C6550B" w:rsidRDefault="004D599E" w:rsidP="004D599E">
      <w:pPr>
        <w:jc w:val="both"/>
        <w:rPr>
          <w:rFonts w:ascii="Calibri" w:eastAsiaTheme="minorEastAsia" w:hAnsi="Calibri" w:cs="Calibri"/>
          <w:b/>
          <w:sz w:val="20"/>
          <w:szCs w:val="20"/>
        </w:rPr>
      </w:pPr>
    </w:p>
    <w:p w:rsidR="004D599E" w:rsidRPr="00C6550B" w:rsidRDefault="004D599E" w:rsidP="0069109B">
      <w:pPr>
        <w:jc w:val="both"/>
        <w:rPr>
          <w:rFonts w:ascii="Calibri" w:eastAsiaTheme="minorEastAsia" w:hAnsi="Calibri" w:cs="Calibri"/>
          <w:b/>
          <w:sz w:val="20"/>
          <w:szCs w:val="20"/>
        </w:rPr>
      </w:pPr>
      <w:r w:rsidRPr="00C6550B">
        <w:rPr>
          <w:rFonts w:ascii="Calibri" w:hAnsi="Calibri" w:cs="Calibri"/>
          <w:b/>
          <w:sz w:val="20"/>
          <w:szCs w:val="20"/>
        </w:rPr>
        <w:t xml:space="preserve">Día 2. </w:t>
      </w:r>
      <w:r w:rsidR="0069109B">
        <w:rPr>
          <w:rFonts w:ascii="Calibri" w:eastAsiaTheme="minorEastAsia" w:hAnsi="Calibri" w:cs="Calibri"/>
          <w:b/>
          <w:sz w:val="20"/>
          <w:szCs w:val="20"/>
        </w:rPr>
        <w:t xml:space="preserve">Muscat </w:t>
      </w:r>
      <w:r w:rsidR="0069109B" w:rsidRPr="0069109B">
        <w:rPr>
          <w:rFonts w:ascii="Calibri" w:eastAsiaTheme="minorEastAsia" w:hAnsi="Calibri" w:cs="Calibri"/>
          <w:bCs/>
          <w:i/>
          <w:iCs/>
          <w:sz w:val="20"/>
          <w:szCs w:val="20"/>
        </w:rPr>
        <w:t>(Visita de ciudad)</w:t>
      </w:r>
    </w:p>
    <w:p w:rsidR="004D599E" w:rsidRPr="0069109B" w:rsidRDefault="004D599E" w:rsidP="0069109B">
      <w:pPr>
        <w:jc w:val="both"/>
        <w:rPr>
          <w:rFonts w:ascii="Calibri" w:hAnsi="Calibri" w:cs="Calibri"/>
          <w:sz w:val="20"/>
          <w:szCs w:val="20"/>
          <w:lang w:val="es-MX"/>
        </w:rPr>
      </w:pPr>
      <w:r w:rsidRPr="00C6550B">
        <w:rPr>
          <w:rFonts w:ascii="Calibri" w:hAnsi="Calibri" w:cs="Calibri"/>
          <w:b/>
          <w:bCs/>
          <w:sz w:val="20"/>
          <w:szCs w:val="20"/>
        </w:rPr>
        <w:t>Desayuno</w:t>
      </w:r>
      <w:r w:rsidRPr="00C6550B">
        <w:rPr>
          <w:rFonts w:ascii="Calibri" w:hAnsi="Calibri" w:cs="Calibri"/>
          <w:sz w:val="20"/>
          <w:szCs w:val="20"/>
        </w:rPr>
        <w:t xml:space="preserve">. </w:t>
      </w:r>
      <w:r w:rsidR="0069109B" w:rsidRPr="0069109B">
        <w:rPr>
          <w:rFonts w:ascii="Calibri" w:hAnsi="Calibri" w:cs="Calibri"/>
          <w:sz w:val="20"/>
          <w:szCs w:val="20"/>
          <w:lang w:val="es-MX"/>
        </w:rPr>
        <w:t xml:space="preserve">Su primera parada en el recorrido por la ciudad de Muscat de medio día será el Sultán </w:t>
      </w:r>
      <w:proofErr w:type="spellStart"/>
      <w:r w:rsidR="0069109B" w:rsidRPr="0069109B">
        <w:rPr>
          <w:rFonts w:ascii="Calibri" w:hAnsi="Calibri" w:cs="Calibri"/>
          <w:sz w:val="20"/>
          <w:szCs w:val="20"/>
          <w:lang w:val="es-MX"/>
        </w:rPr>
        <w:t>Qaboos</w:t>
      </w:r>
      <w:proofErr w:type="spellEnd"/>
      <w:r w:rsidR="0069109B">
        <w:rPr>
          <w:rFonts w:ascii="Calibri" w:hAnsi="Calibri" w:cs="Calibri"/>
          <w:sz w:val="20"/>
          <w:szCs w:val="20"/>
          <w:lang w:val="es-MX"/>
        </w:rPr>
        <w:t xml:space="preserve"> </w:t>
      </w:r>
      <w:r w:rsidR="0069109B" w:rsidRPr="0069109B">
        <w:rPr>
          <w:rFonts w:ascii="Calibri" w:hAnsi="Calibri" w:cs="Calibri"/>
          <w:sz w:val="20"/>
          <w:szCs w:val="20"/>
          <w:lang w:val="es-MX"/>
        </w:rPr>
        <w:t>Mezquita – Gran Mezquita, la quinta mezquita más grande del mundo (por favor considerar el código de</w:t>
      </w:r>
      <w:r w:rsidR="0069109B">
        <w:rPr>
          <w:rFonts w:ascii="Calibri" w:hAnsi="Calibri" w:cs="Calibri"/>
          <w:sz w:val="20"/>
          <w:szCs w:val="20"/>
          <w:lang w:val="es-MX"/>
        </w:rPr>
        <w:t xml:space="preserve"> </w:t>
      </w:r>
      <w:r w:rsidR="0069109B" w:rsidRPr="0069109B">
        <w:rPr>
          <w:rFonts w:ascii="Calibri" w:hAnsi="Calibri" w:cs="Calibri"/>
          <w:sz w:val="20"/>
          <w:szCs w:val="20"/>
          <w:lang w:val="es-MX"/>
        </w:rPr>
        <w:t>vestimenta). La mezquita está abierta desde las 08:00 HRS hasta las 11:00 HRS. (excepto viernes).</w:t>
      </w:r>
      <w:r w:rsidR="0069109B">
        <w:rPr>
          <w:rFonts w:ascii="Calibri" w:hAnsi="Calibri" w:cs="Calibri"/>
          <w:sz w:val="20"/>
          <w:szCs w:val="20"/>
          <w:lang w:val="es-MX"/>
        </w:rPr>
        <w:t xml:space="preserve"> </w:t>
      </w:r>
      <w:r w:rsidR="0069109B" w:rsidRPr="0069109B">
        <w:rPr>
          <w:rFonts w:ascii="Calibri" w:hAnsi="Calibri" w:cs="Calibri"/>
          <w:sz w:val="20"/>
          <w:szCs w:val="20"/>
          <w:lang w:val="es-MX"/>
        </w:rPr>
        <w:t>Pase el barrio de las embajadas y deténgase en el hermosa Royal Opera House (parada para hacer fotos</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solo). Visita el Museo </w:t>
      </w:r>
      <w:proofErr w:type="spellStart"/>
      <w:r w:rsidR="0069109B" w:rsidRPr="0069109B">
        <w:rPr>
          <w:rFonts w:ascii="Calibri" w:hAnsi="Calibri" w:cs="Calibri"/>
          <w:sz w:val="20"/>
          <w:szCs w:val="20"/>
          <w:lang w:val="es-MX"/>
        </w:rPr>
        <w:t>Bait</w:t>
      </w:r>
      <w:proofErr w:type="spellEnd"/>
      <w:r w:rsidR="0069109B" w:rsidRPr="0069109B">
        <w:rPr>
          <w:rFonts w:ascii="Calibri" w:hAnsi="Calibri" w:cs="Calibri"/>
          <w:sz w:val="20"/>
          <w:szCs w:val="20"/>
          <w:lang w:val="es-MX"/>
        </w:rPr>
        <w:t xml:space="preserve"> Al Baranda. Después esto lo conduce a lo largo de la cornisa hasta </w:t>
      </w:r>
      <w:proofErr w:type="spellStart"/>
      <w:r w:rsidR="0069109B" w:rsidRPr="0069109B">
        <w:rPr>
          <w:rFonts w:ascii="Calibri" w:hAnsi="Calibri" w:cs="Calibri"/>
          <w:sz w:val="20"/>
          <w:szCs w:val="20"/>
          <w:lang w:val="es-MX"/>
        </w:rPr>
        <w:t>Muttrah</w:t>
      </w:r>
      <w:proofErr w:type="spellEnd"/>
      <w:r w:rsidR="0069109B">
        <w:rPr>
          <w:rFonts w:ascii="Calibri" w:hAnsi="Calibri" w:cs="Calibri"/>
          <w:sz w:val="20"/>
          <w:szCs w:val="20"/>
          <w:lang w:val="es-MX"/>
        </w:rPr>
        <w:t xml:space="preserve"> </w:t>
      </w:r>
      <w:proofErr w:type="spellStart"/>
      <w:r w:rsidR="0069109B" w:rsidRPr="0069109B">
        <w:rPr>
          <w:rFonts w:ascii="Calibri" w:hAnsi="Calibri" w:cs="Calibri"/>
          <w:sz w:val="20"/>
          <w:szCs w:val="20"/>
          <w:lang w:val="es-MX"/>
        </w:rPr>
        <w:t>Souk</w:t>
      </w:r>
      <w:proofErr w:type="spellEnd"/>
      <w:r w:rsidR="0069109B" w:rsidRPr="0069109B">
        <w:rPr>
          <w:rFonts w:ascii="Calibri" w:hAnsi="Calibri" w:cs="Calibri"/>
          <w:sz w:val="20"/>
          <w:szCs w:val="20"/>
          <w:lang w:val="es-MX"/>
        </w:rPr>
        <w:t>, el zoco más antiguo de Omán. Continúe hasta el palacio de Al Alam (parada fotográfica), que está</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flanqueado por dos Fuertes portugueses, llamados Al </w:t>
      </w:r>
      <w:proofErr w:type="spellStart"/>
      <w:r w:rsidR="0069109B" w:rsidRPr="0069109B">
        <w:rPr>
          <w:rFonts w:ascii="Calibri" w:hAnsi="Calibri" w:cs="Calibri"/>
          <w:sz w:val="20"/>
          <w:szCs w:val="20"/>
          <w:lang w:val="es-MX"/>
        </w:rPr>
        <w:t>Mirani</w:t>
      </w:r>
      <w:proofErr w:type="spellEnd"/>
      <w:r w:rsidR="0069109B" w:rsidRPr="0069109B">
        <w:rPr>
          <w:rFonts w:ascii="Calibri" w:hAnsi="Calibri" w:cs="Calibri"/>
          <w:sz w:val="20"/>
          <w:szCs w:val="20"/>
          <w:lang w:val="es-MX"/>
        </w:rPr>
        <w:t xml:space="preserve"> y Al </w:t>
      </w:r>
      <w:proofErr w:type="spellStart"/>
      <w:r w:rsidR="0069109B" w:rsidRPr="0069109B">
        <w:rPr>
          <w:rFonts w:ascii="Calibri" w:hAnsi="Calibri" w:cs="Calibri"/>
          <w:sz w:val="20"/>
          <w:szCs w:val="20"/>
          <w:lang w:val="es-MX"/>
        </w:rPr>
        <w:t>Jalali</w:t>
      </w:r>
      <w:proofErr w:type="spellEnd"/>
      <w:r w:rsidR="0069109B" w:rsidRPr="0069109B">
        <w:rPr>
          <w:rFonts w:ascii="Calibri" w:hAnsi="Calibri" w:cs="Calibri"/>
          <w:sz w:val="20"/>
          <w:szCs w:val="20"/>
          <w:lang w:val="es-MX"/>
        </w:rPr>
        <w:t>.</w:t>
      </w:r>
      <w:r w:rsidR="0069109B">
        <w:rPr>
          <w:rFonts w:ascii="Calibri" w:hAnsi="Calibri" w:cs="Calibri"/>
          <w:sz w:val="20"/>
          <w:szCs w:val="20"/>
          <w:lang w:val="es-MX"/>
        </w:rPr>
        <w:t xml:space="preserve"> Tarde libre. </w:t>
      </w:r>
      <w:r w:rsidRPr="00C6550B">
        <w:rPr>
          <w:rFonts w:ascii="Calibri" w:hAnsi="Calibri" w:cs="Calibri"/>
          <w:b/>
          <w:bCs/>
          <w:sz w:val="20"/>
          <w:szCs w:val="20"/>
        </w:rPr>
        <w:t>Alojamiento.</w:t>
      </w:r>
    </w:p>
    <w:p w:rsidR="0069109B" w:rsidRDefault="0069109B" w:rsidP="004D599E">
      <w:pPr>
        <w:jc w:val="both"/>
        <w:rPr>
          <w:rFonts w:ascii="Calibri" w:eastAsia="Calibri" w:hAnsi="Calibri" w:cs="Calibri"/>
          <w:i/>
          <w:iCs/>
          <w:sz w:val="20"/>
          <w:szCs w:val="20"/>
          <w:u w:val="single"/>
          <w:lang w:val="es-MX"/>
        </w:rPr>
      </w:pPr>
    </w:p>
    <w:p w:rsidR="004D599E" w:rsidRPr="0069109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3. </w:t>
      </w:r>
      <w:r w:rsidR="0069109B" w:rsidRPr="0069109B">
        <w:rPr>
          <w:rFonts w:ascii="Calibri" w:hAnsi="Calibri" w:cs="Calibri"/>
          <w:b/>
          <w:sz w:val="20"/>
          <w:szCs w:val="20"/>
        </w:rPr>
        <w:t xml:space="preserve">Muscat – </w:t>
      </w:r>
      <w:proofErr w:type="spellStart"/>
      <w:r w:rsidR="0069109B" w:rsidRPr="0069109B">
        <w:rPr>
          <w:rFonts w:ascii="Calibri" w:hAnsi="Calibri" w:cs="Calibri"/>
          <w:b/>
          <w:sz w:val="20"/>
          <w:szCs w:val="20"/>
        </w:rPr>
        <w:t>Amouage</w:t>
      </w:r>
      <w:proofErr w:type="spellEnd"/>
      <w:r w:rsidR="0069109B" w:rsidRPr="0069109B">
        <w:rPr>
          <w:rFonts w:ascii="Calibri" w:hAnsi="Calibri" w:cs="Calibri"/>
          <w:b/>
          <w:sz w:val="20"/>
          <w:szCs w:val="20"/>
        </w:rPr>
        <w:t xml:space="preserve"> – </w:t>
      </w:r>
      <w:proofErr w:type="spellStart"/>
      <w:r w:rsidR="0069109B" w:rsidRPr="0069109B">
        <w:rPr>
          <w:rFonts w:ascii="Calibri" w:hAnsi="Calibri" w:cs="Calibri"/>
          <w:b/>
          <w:sz w:val="20"/>
          <w:szCs w:val="20"/>
        </w:rPr>
        <w:t>Bahla</w:t>
      </w:r>
      <w:proofErr w:type="spellEnd"/>
      <w:r w:rsidR="0069109B" w:rsidRPr="0069109B">
        <w:rPr>
          <w:rFonts w:ascii="Calibri" w:hAnsi="Calibri" w:cs="Calibri"/>
          <w:b/>
          <w:sz w:val="20"/>
          <w:szCs w:val="20"/>
        </w:rPr>
        <w:t xml:space="preserve"> – </w:t>
      </w:r>
      <w:proofErr w:type="spellStart"/>
      <w:r w:rsidR="0069109B" w:rsidRPr="0069109B">
        <w:rPr>
          <w:rFonts w:ascii="Calibri" w:hAnsi="Calibri" w:cs="Calibri"/>
          <w:b/>
          <w:sz w:val="20"/>
          <w:szCs w:val="20"/>
        </w:rPr>
        <w:t>Jabreen</w:t>
      </w:r>
      <w:proofErr w:type="spellEnd"/>
      <w:r w:rsidR="0069109B" w:rsidRPr="0069109B">
        <w:rPr>
          <w:rFonts w:ascii="Calibri" w:hAnsi="Calibri" w:cs="Calibri"/>
          <w:b/>
          <w:sz w:val="20"/>
          <w:szCs w:val="20"/>
        </w:rPr>
        <w:t xml:space="preserve"> – </w:t>
      </w:r>
      <w:proofErr w:type="spellStart"/>
      <w:r w:rsidR="0069109B" w:rsidRPr="0069109B">
        <w:rPr>
          <w:rFonts w:ascii="Calibri" w:hAnsi="Calibri" w:cs="Calibri"/>
          <w:b/>
          <w:sz w:val="20"/>
          <w:szCs w:val="20"/>
        </w:rPr>
        <w:t>Nizwa</w:t>
      </w:r>
      <w:proofErr w:type="spellEnd"/>
      <w:r w:rsidR="0069109B" w:rsidRPr="0069109B">
        <w:rPr>
          <w:rFonts w:ascii="Calibri" w:hAnsi="Calibri" w:cs="Calibri"/>
          <w:b/>
          <w:sz w:val="20"/>
          <w:szCs w:val="20"/>
        </w:rPr>
        <w:t xml:space="preserve"> </w:t>
      </w:r>
    </w:p>
    <w:p w:rsidR="004D599E" w:rsidRPr="0069109B" w:rsidRDefault="004D599E" w:rsidP="0069109B">
      <w:pPr>
        <w:pStyle w:val="Textosinformato"/>
        <w:jc w:val="both"/>
        <w:rPr>
          <w:rFonts w:ascii="Calibri" w:hAnsi="Calibri" w:cs="Calibri"/>
          <w:sz w:val="20"/>
          <w:szCs w:val="20"/>
          <w:lang w:val="es-MX"/>
        </w:rPr>
      </w:pPr>
      <w:r w:rsidRPr="0069109B">
        <w:rPr>
          <w:rFonts w:ascii="Calibri" w:eastAsiaTheme="minorEastAsia" w:hAnsi="Calibri" w:cs="Calibri"/>
          <w:b/>
          <w:sz w:val="20"/>
          <w:szCs w:val="20"/>
        </w:rPr>
        <w:t>Desayuno.</w:t>
      </w:r>
      <w:r w:rsidRPr="0069109B">
        <w:rPr>
          <w:rFonts w:ascii="Calibri" w:hAnsi="Calibri" w:cs="Calibri"/>
          <w:sz w:val="20"/>
          <w:szCs w:val="20"/>
        </w:rPr>
        <w:t xml:space="preserve"> </w:t>
      </w:r>
      <w:r w:rsidR="0069109B" w:rsidRPr="0069109B">
        <w:rPr>
          <w:rFonts w:ascii="Calibri" w:hAnsi="Calibri" w:cs="Calibri"/>
          <w:sz w:val="20"/>
          <w:szCs w:val="20"/>
          <w:lang w:val="es-MX"/>
        </w:rPr>
        <w:t xml:space="preserve">De camino a </w:t>
      </w:r>
      <w:proofErr w:type="spellStart"/>
      <w:r w:rsidR="0069109B" w:rsidRPr="0069109B">
        <w:rPr>
          <w:rFonts w:ascii="Calibri" w:hAnsi="Calibri" w:cs="Calibri"/>
          <w:sz w:val="20"/>
          <w:szCs w:val="20"/>
          <w:lang w:val="es-MX"/>
        </w:rPr>
        <w:t>Nizwa</w:t>
      </w:r>
      <w:proofErr w:type="spellEnd"/>
      <w:r w:rsidR="0069109B" w:rsidRPr="0069109B">
        <w:rPr>
          <w:rFonts w:ascii="Calibri" w:hAnsi="Calibri" w:cs="Calibri"/>
          <w:sz w:val="20"/>
          <w:szCs w:val="20"/>
          <w:lang w:val="es-MX"/>
        </w:rPr>
        <w:t xml:space="preserve">, haz una parada en la famosa fábrica de </w:t>
      </w:r>
      <w:proofErr w:type="spellStart"/>
      <w:r w:rsidR="0069109B" w:rsidRPr="0069109B">
        <w:rPr>
          <w:rFonts w:ascii="Calibri" w:hAnsi="Calibri" w:cs="Calibri"/>
          <w:sz w:val="20"/>
          <w:szCs w:val="20"/>
          <w:lang w:val="es-MX"/>
        </w:rPr>
        <w:t>Amouage</w:t>
      </w:r>
      <w:proofErr w:type="spellEnd"/>
      <w:r w:rsidR="0069109B" w:rsidRPr="0069109B">
        <w:rPr>
          <w:rFonts w:ascii="Calibri" w:hAnsi="Calibri" w:cs="Calibri"/>
          <w:sz w:val="20"/>
          <w:szCs w:val="20"/>
          <w:lang w:val="es-MX"/>
        </w:rPr>
        <w:t>, donde puedes descubrir la</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fabricación y los ingredientes de sus perfumes únicos (cerrado viernes y sábado). Proceder a </w:t>
      </w:r>
      <w:proofErr w:type="spellStart"/>
      <w:r w:rsidR="0069109B" w:rsidRPr="0069109B">
        <w:rPr>
          <w:rFonts w:ascii="Calibri" w:hAnsi="Calibri" w:cs="Calibri"/>
          <w:sz w:val="20"/>
          <w:szCs w:val="20"/>
          <w:lang w:val="es-MX"/>
        </w:rPr>
        <w:t>Nizwa</w:t>
      </w:r>
      <w:proofErr w:type="spellEnd"/>
      <w:r w:rsidR="0069109B" w:rsidRPr="0069109B">
        <w:rPr>
          <w:rFonts w:ascii="Calibri" w:hAnsi="Calibri" w:cs="Calibri"/>
          <w:sz w:val="20"/>
          <w:szCs w:val="20"/>
          <w:lang w:val="es-MX"/>
        </w:rPr>
        <w:t>, la</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antigua capital de Omán. Después de eso, caminarás por el zoco de </w:t>
      </w:r>
      <w:proofErr w:type="spellStart"/>
      <w:r w:rsidR="0069109B" w:rsidRPr="0069109B">
        <w:rPr>
          <w:rFonts w:ascii="Calibri" w:hAnsi="Calibri" w:cs="Calibri"/>
          <w:sz w:val="20"/>
          <w:szCs w:val="20"/>
          <w:lang w:val="es-MX"/>
        </w:rPr>
        <w:t>Nizwa</w:t>
      </w:r>
      <w:proofErr w:type="spellEnd"/>
      <w:r w:rsidR="0069109B" w:rsidRPr="0069109B">
        <w:rPr>
          <w:rFonts w:ascii="Calibri" w:hAnsi="Calibri" w:cs="Calibri"/>
          <w:sz w:val="20"/>
          <w:szCs w:val="20"/>
          <w:lang w:val="es-MX"/>
        </w:rPr>
        <w:t xml:space="preserve"> y conozca más sobre su historia</w:t>
      </w:r>
      <w:r w:rsidR="0069109B">
        <w:rPr>
          <w:rFonts w:ascii="Calibri" w:hAnsi="Calibri" w:cs="Calibri"/>
          <w:sz w:val="20"/>
          <w:szCs w:val="20"/>
          <w:lang w:val="es-MX"/>
        </w:rPr>
        <w:t xml:space="preserve"> </w:t>
      </w:r>
      <w:r w:rsidR="0069109B" w:rsidRPr="0069109B">
        <w:rPr>
          <w:rFonts w:ascii="Calibri" w:hAnsi="Calibri" w:cs="Calibri"/>
          <w:sz w:val="20"/>
          <w:szCs w:val="20"/>
          <w:lang w:val="es-MX"/>
        </w:rPr>
        <w:t>en el fuerte. Esta región tiene una historia muy larga y poderosa de la que podrá vislumbrar durante una</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parada fotográfica en el sitio del patrimonio mundial de la UNESCO </w:t>
      </w:r>
      <w:proofErr w:type="spellStart"/>
      <w:r w:rsidR="0069109B" w:rsidRPr="0069109B">
        <w:rPr>
          <w:rFonts w:ascii="Calibri" w:hAnsi="Calibri" w:cs="Calibri"/>
          <w:sz w:val="20"/>
          <w:szCs w:val="20"/>
          <w:lang w:val="es-MX"/>
        </w:rPr>
        <w:t>Bahla</w:t>
      </w:r>
      <w:proofErr w:type="spellEnd"/>
      <w:r w:rsidR="0069109B" w:rsidRPr="0069109B">
        <w:rPr>
          <w:rFonts w:ascii="Calibri" w:hAnsi="Calibri" w:cs="Calibri"/>
          <w:sz w:val="20"/>
          <w:szCs w:val="20"/>
          <w:lang w:val="es-MX"/>
        </w:rPr>
        <w:t xml:space="preserve"> Fort y durante su visita al castillo</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único en </w:t>
      </w:r>
      <w:proofErr w:type="spellStart"/>
      <w:r w:rsidR="0069109B" w:rsidRPr="0069109B">
        <w:rPr>
          <w:rFonts w:ascii="Calibri" w:hAnsi="Calibri" w:cs="Calibri"/>
          <w:sz w:val="20"/>
          <w:szCs w:val="20"/>
          <w:lang w:val="es-MX"/>
        </w:rPr>
        <w:t>Jabreen</w:t>
      </w:r>
      <w:proofErr w:type="spellEnd"/>
      <w:r w:rsidR="0069109B" w:rsidRPr="0069109B">
        <w:rPr>
          <w:rFonts w:ascii="Calibri" w:hAnsi="Calibri" w:cs="Calibri"/>
          <w:sz w:val="20"/>
          <w:szCs w:val="20"/>
          <w:lang w:val="es-MX"/>
        </w:rPr>
        <w:t>.</w:t>
      </w:r>
      <w:r w:rsidR="0069109B">
        <w:rPr>
          <w:rFonts w:ascii="Calibri" w:hAnsi="Calibri" w:cs="Calibri"/>
          <w:sz w:val="20"/>
          <w:szCs w:val="20"/>
          <w:lang w:val="es-MX"/>
        </w:rPr>
        <w:t xml:space="preserve"> </w:t>
      </w:r>
      <w:r w:rsidR="0069109B" w:rsidRPr="0069109B">
        <w:rPr>
          <w:rFonts w:ascii="Calibri" w:hAnsi="Calibri" w:cs="Calibri"/>
          <w:b/>
          <w:bCs/>
          <w:sz w:val="20"/>
          <w:szCs w:val="20"/>
          <w:lang w:val="es-MX"/>
        </w:rPr>
        <w:t>Alojamiento</w:t>
      </w:r>
    </w:p>
    <w:p w:rsidR="004D599E" w:rsidRPr="00C6550B" w:rsidRDefault="004D599E" w:rsidP="004D599E">
      <w:pPr>
        <w:pStyle w:val="Textosinformato"/>
        <w:jc w:val="both"/>
        <w:rPr>
          <w:rFonts w:ascii="Calibri" w:eastAsiaTheme="minorEastAsia" w:hAnsi="Calibri" w:cs="Calibri"/>
          <w:b/>
          <w:sz w:val="20"/>
          <w:szCs w:val="20"/>
        </w:rPr>
      </w:pPr>
    </w:p>
    <w:p w:rsidR="004D599E" w:rsidRPr="0069109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4. </w:t>
      </w:r>
      <w:proofErr w:type="spellStart"/>
      <w:r w:rsidR="0069109B" w:rsidRPr="0069109B">
        <w:rPr>
          <w:rFonts w:ascii="Calibri" w:eastAsiaTheme="minorEastAsia" w:hAnsi="Calibri" w:cs="Calibri"/>
          <w:b/>
          <w:sz w:val="20"/>
          <w:szCs w:val="20"/>
        </w:rPr>
        <w:t>Nizwa</w:t>
      </w:r>
      <w:proofErr w:type="spellEnd"/>
      <w:r w:rsidR="0069109B" w:rsidRPr="0069109B">
        <w:rPr>
          <w:rFonts w:ascii="Calibri" w:eastAsiaTheme="minorEastAsia" w:hAnsi="Calibri" w:cs="Calibri"/>
          <w:b/>
          <w:sz w:val="20"/>
          <w:szCs w:val="20"/>
        </w:rPr>
        <w:t xml:space="preserve"> – </w:t>
      </w:r>
      <w:proofErr w:type="spellStart"/>
      <w:r w:rsidR="0069109B" w:rsidRPr="0069109B">
        <w:rPr>
          <w:rFonts w:ascii="Calibri" w:eastAsiaTheme="minorEastAsia" w:hAnsi="Calibri" w:cs="Calibri"/>
          <w:b/>
          <w:sz w:val="20"/>
          <w:szCs w:val="20"/>
        </w:rPr>
        <w:t>Jabel</w:t>
      </w:r>
      <w:proofErr w:type="spellEnd"/>
      <w:r w:rsidR="0069109B" w:rsidRPr="0069109B">
        <w:rPr>
          <w:rFonts w:ascii="Calibri" w:eastAsiaTheme="minorEastAsia" w:hAnsi="Calibri" w:cs="Calibri"/>
          <w:b/>
          <w:sz w:val="20"/>
          <w:szCs w:val="20"/>
        </w:rPr>
        <w:t xml:space="preserve"> </w:t>
      </w:r>
      <w:proofErr w:type="spellStart"/>
      <w:r w:rsidR="0069109B" w:rsidRPr="0069109B">
        <w:rPr>
          <w:rFonts w:ascii="Calibri" w:eastAsiaTheme="minorEastAsia" w:hAnsi="Calibri" w:cs="Calibri"/>
          <w:b/>
          <w:sz w:val="20"/>
          <w:szCs w:val="20"/>
        </w:rPr>
        <w:t>Akdar</w:t>
      </w:r>
      <w:proofErr w:type="spellEnd"/>
      <w:r w:rsidR="0069109B" w:rsidRPr="0069109B">
        <w:rPr>
          <w:rFonts w:ascii="Calibri" w:eastAsiaTheme="minorEastAsia" w:hAnsi="Calibri" w:cs="Calibri"/>
          <w:b/>
          <w:sz w:val="20"/>
          <w:szCs w:val="20"/>
        </w:rPr>
        <w:t xml:space="preserve"> – </w:t>
      </w:r>
      <w:proofErr w:type="spellStart"/>
      <w:r w:rsidR="0069109B" w:rsidRPr="0069109B">
        <w:rPr>
          <w:rFonts w:ascii="Calibri" w:eastAsiaTheme="minorEastAsia" w:hAnsi="Calibri" w:cs="Calibri"/>
          <w:b/>
          <w:sz w:val="20"/>
          <w:szCs w:val="20"/>
        </w:rPr>
        <w:t>Wadi</w:t>
      </w:r>
      <w:proofErr w:type="spellEnd"/>
      <w:r w:rsidR="0069109B" w:rsidRPr="0069109B">
        <w:rPr>
          <w:rFonts w:ascii="Calibri" w:eastAsiaTheme="minorEastAsia" w:hAnsi="Calibri" w:cs="Calibri"/>
          <w:b/>
          <w:sz w:val="20"/>
          <w:szCs w:val="20"/>
        </w:rPr>
        <w:t xml:space="preserve"> Bani </w:t>
      </w:r>
      <w:proofErr w:type="spellStart"/>
      <w:r w:rsidR="0069109B" w:rsidRPr="0069109B">
        <w:rPr>
          <w:rFonts w:ascii="Calibri" w:eastAsiaTheme="minorEastAsia" w:hAnsi="Calibri" w:cs="Calibri"/>
          <w:b/>
          <w:sz w:val="20"/>
          <w:szCs w:val="20"/>
        </w:rPr>
        <w:t>Halid</w:t>
      </w:r>
      <w:proofErr w:type="spellEnd"/>
      <w:r w:rsidR="0069109B" w:rsidRPr="0069109B">
        <w:rPr>
          <w:rFonts w:ascii="Calibri" w:eastAsiaTheme="minorEastAsia" w:hAnsi="Calibri" w:cs="Calibri"/>
          <w:b/>
          <w:sz w:val="20"/>
          <w:szCs w:val="20"/>
        </w:rPr>
        <w:t xml:space="preserve"> </w:t>
      </w:r>
      <w:proofErr w:type="spellStart"/>
      <w:r w:rsidR="0069109B" w:rsidRPr="0069109B">
        <w:rPr>
          <w:rFonts w:ascii="Calibri" w:eastAsiaTheme="minorEastAsia" w:hAnsi="Calibri" w:cs="Calibri"/>
          <w:b/>
          <w:sz w:val="20"/>
          <w:szCs w:val="20"/>
        </w:rPr>
        <w:t>Wahib</w:t>
      </w:r>
      <w:r w:rsidR="0069109B">
        <w:rPr>
          <w:rFonts w:ascii="Calibri" w:eastAsiaTheme="minorEastAsia" w:hAnsi="Calibri" w:cs="Calibri"/>
          <w:b/>
          <w:sz w:val="20"/>
          <w:szCs w:val="20"/>
        </w:rPr>
        <w:t>a</w:t>
      </w:r>
      <w:proofErr w:type="spellEnd"/>
      <w:r w:rsidR="0069109B">
        <w:rPr>
          <w:rFonts w:ascii="Calibri" w:eastAsiaTheme="minorEastAsia" w:hAnsi="Calibri" w:cs="Calibri"/>
          <w:b/>
          <w:sz w:val="20"/>
          <w:szCs w:val="20"/>
        </w:rPr>
        <w:t xml:space="preserve"> </w:t>
      </w:r>
    </w:p>
    <w:p w:rsidR="004D599E" w:rsidRPr="0069109B" w:rsidRDefault="004D599E" w:rsidP="0069109B">
      <w:pPr>
        <w:pStyle w:val="Textosinformato"/>
        <w:jc w:val="both"/>
        <w:rPr>
          <w:rFonts w:ascii="Calibri" w:hAnsi="Calibri" w:cs="Calibri"/>
          <w:sz w:val="20"/>
          <w:szCs w:val="20"/>
          <w:lang w:val="es-MX"/>
        </w:rPr>
      </w:pPr>
      <w:r w:rsidRPr="00C6550B">
        <w:rPr>
          <w:rFonts w:ascii="Calibri" w:eastAsiaTheme="minorEastAsia" w:hAnsi="Calibri" w:cs="Calibri"/>
          <w:b/>
          <w:sz w:val="20"/>
          <w:szCs w:val="20"/>
        </w:rPr>
        <w:t>Desayuno.</w:t>
      </w:r>
      <w:r w:rsidR="0069109B">
        <w:rPr>
          <w:rFonts w:ascii="Calibri" w:hAnsi="Calibri" w:cs="Calibri"/>
          <w:sz w:val="20"/>
          <w:szCs w:val="20"/>
        </w:rPr>
        <w:t xml:space="preserve"> </w:t>
      </w:r>
      <w:r w:rsidR="0069109B">
        <w:rPr>
          <w:rFonts w:ascii="Calibri" w:hAnsi="Calibri" w:cs="Calibri"/>
          <w:sz w:val="20"/>
          <w:szCs w:val="20"/>
          <w:lang w:val="es-MX"/>
        </w:rPr>
        <w:t>H</w:t>
      </w:r>
      <w:r w:rsidR="0069109B" w:rsidRPr="0069109B">
        <w:rPr>
          <w:rFonts w:ascii="Calibri" w:hAnsi="Calibri" w:cs="Calibri"/>
          <w:sz w:val="20"/>
          <w:szCs w:val="20"/>
          <w:lang w:val="es-MX"/>
        </w:rPr>
        <w:t xml:space="preserve">asta unos 2000 m sobre el nivel del mar para disfrutar de la belleza de </w:t>
      </w:r>
      <w:proofErr w:type="spellStart"/>
      <w:r w:rsidR="0069109B" w:rsidRPr="0069109B">
        <w:rPr>
          <w:rFonts w:ascii="Calibri" w:hAnsi="Calibri" w:cs="Calibri"/>
          <w:sz w:val="20"/>
          <w:szCs w:val="20"/>
          <w:lang w:val="es-MX"/>
        </w:rPr>
        <w:t>Jebel</w:t>
      </w:r>
      <w:proofErr w:type="spellEnd"/>
      <w:r w:rsidR="0069109B" w:rsidRPr="0069109B">
        <w:rPr>
          <w:rFonts w:ascii="Calibri" w:hAnsi="Calibri" w:cs="Calibri"/>
          <w:sz w:val="20"/>
          <w:szCs w:val="20"/>
          <w:lang w:val="es-MX"/>
        </w:rPr>
        <w:t xml:space="preserve"> </w:t>
      </w:r>
      <w:proofErr w:type="spellStart"/>
      <w:r w:rsidR="0069109B" w:rsidRPr="0069109B">
        <w:rPr>
          <w:rFonts w:ascii="Calibri" w:hAnsi="Calibri" w:cs="Calibri"/>
          <w:sz w:val="20"/>
          <w:szCs w:val="20"/>
          <w:lang w:val="es-MX"/>
        </w:rPr>
        <w:t>Akhdar</w:t>
      </w:r>
      <w:proofErr w:type="spellEnd"/>
      <w:r w:rsidR="0069109B" w:rsidRPr="0069109B">
        <w:rPr>
          <w:rFonts w:ascii="Calibri" w:hAnsi="Calibri" w:cs="Calibri"/>
          <w:sz w:val="20"/>
          <w:szCs w:val="20"/>
          <w:lang w:val="es-MX"/>
        </w:rPr>
        <w:t>, que</w:t>
      </w:r>
      <w:r w:rsidR="0069109B">
        <w:rPr>
          <w:rFonts w:ascii="Calibri" w:hAnsi="Calibri" w:cs="Calibri"/>
          <w:sz w:val="20"/>
          <w:szCs w:val="20"/>
          <w:lang w:val="es-MX"/>
        </w:rPr>
        <w:t xml:space="preserve"> </w:t>
      </w:r>
      <w:r w:rsidR="0069109B" w:rsidRPr="0069109B">
        <w:rPr>
          <w:rFonts w:ascii="Calibri" w:hAnsi="Calibri" w:cs="Calibri"/>
          <w:sz w:val="20"/>
          <w:szCs w:val="20"/>
          <w:lang w:val="es-MX"/>
        </w:rPr>
        <w:t>significa montaña verde. El paisaje cambiará rápidamente. en tu camino al desierto. Antes de</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adentrarse en la arena, experimente otra belleza natural de Omán: </w:t>
      </w:r>
      <w:proofErr w:type="spellStart"/>
      <w:r w:rsidR="0069109B" w:rsidRPr="0069109B">
        <w:rPr>
          <w:rFonts w:ascii="Calibri" w:hAnsi="Calibri" w:cs="Calibri"/>
          <w:sz w:val="20"/>
          <w:szCs w:val="20"/>
          <w:lang w:val="es-MX"/>
        </w:rPr>
        <w:t>Wadi</w:t>
      </w:r>
      <w:proofErr w:type="spellEnd"/>
      <w:r w:rsidR="0069109B" w:rsidRPr="0069109B">
        <w:rPr>
          <w:rFonts w:ascii="Calibri" w:hAnsi="Calibri" w:cs="Calibri"/>
          <w:sz w:val="20"/>
          <w:szCs w:val="20"/>
          <w:lang w:val="es-MX"/>
        </w:rPr>
        <w:t xml:space="preserve"> Bani </w:t>
      </w:r>
      <w:proofErr w:type="spellStart"/>
      <w:r w:rsidR="0069109B" w:rsidRPr="0069109B">
        <w:rPr>
          <w:rFonts w:ascii="Calibri" w:hAnsi="Calibri" w:cs="Calibri"/>
          <w:sz w:val="20"/>
          <w:szCs w:val="20"/>
          <w:lang w:val="es-MX"/>
        </w:rPr>
        <w:t>Khalid</w:t>
      </w:r>
      <w:proofErr w:type="spellEnd"/>
      <w:r w:rsidR="0069109B" w:rsidRPr="0069109B">
        <w:rPr>
          <w:rFonts w:ascii="Calibri" w:hAnsi="Calibri" w:cs="Calibri"/>
          <w:sz w:val="20"/>
          <w:szCs w:val="20"/>
          <w:lang w:val="es-MX"/>
        </w:rPr>
        <w:t xml:space="preserve"> que invita a</w:t>
      </w:r>
      <w:r w:rsidR="0069109B">
        <w:rPr>
          <w:rFonts w:ascii="Calibri" w:hAnsi="Calibri" w:cs="Calibri"/>
          <w:sz w:val="20"/>
          <w:szCs w:val="20"/>
          <w:lang w:val="es-MX"/>
        </w:rPr>
        <w:t xml:space="preserve"> </w:t>
      </w:r>
      <w:r w:rsidR="0069109B" w:rsidRPr="0069109B">
        <w:rPr>
          <w:rFonts w:ascii="Calibri" w:hAnsi="Calibri" w:cs="Calibri"/>
          <w:sz w:val="20"/>
          <w:szCs w:val="20"/>
          <w:lang w:val="es-MX"/>
        </w:rPr>
        <w:t>nadar en las piscinas o un paseo. ¡El lugar perfecto para la puesta de sol es encima de las dunas!</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Después de eso llegada al campamento. </w:t>
      </w:r>
      <w:r w:rsidR="0069109B" w:rsidRPr="0069109B">
        <w:rPr>
          <w:rFonts w:ascii="Calibri" w:hAnsi="Calibri" w:cs="Calibri"/>
          <w:b/>
          <w:bCs/>
          <w:sz w:val="20"/>
          <w:szCs w:val="20"/>
          <w:lang w:val="es-MX"/>
        </w:rPr>
        <w:t>Cena y alojamiento en el campamento</w:t>
      </w:r>
      <w:r w:rsidR="0069109B">
        <w:rPr>
          <w:rFonts w:ascii="Calibri" w:hAnsi="Calibri" w:cs="Calibri"/>
          <w:sz w:val="20"/>
          <w:szCs w:val="20"/>
          <w:lang w:val="es-MX"/>
        </w:rPr>
        <w:t xml:space="preserve">. </w:t>
      </w:r>
    </w:p>
    <w:p w:rsidR="002B6290" w:rsidRPr="00C6550B" w:rsidRDefault="002B6290"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5. </w:t>
      </w:r>
      <w:proofErr w:type="spellStart"/>
      <w:r w:rsidR="0069109B">
        <w:rPr>
          <w:rFonts w:ascii="Calibri" w:eastAsiaTheme="minorEastAsia" w:hAnsi="Calibri" w:cs="Calibri"/>
          <w:b/>
          <w:sz w:val="20"/>
          <w:szCs w:val="20"/>
        </w:rPr>
        <w:t>Wahiba</w:t>
      </w:r>
      <w:proofErr w:type="spellEnd"/>
      <w:r w:rsidR="0069109B">
        <w:rPr>
          <w:rFonts w:ascii="Calibri" w:eastAsiaTheme="minorEastAsia" w:hAnsi="Calibri" w:cs="Calibri"/>
          <w:b/>
          <w:sz w:val="20"/>
          <w:szCs w:val="20"/>
        </w:rPr>
        <w:t xml:space="preserve"> – Sur – </w:t>
      </w:r>
      <w:proofErr w:type="spellStart"/>
      <w:r w:rsidR="0069109B">
        <w:rPr>
          <w:rFonts w:ascii="Calibri" w:eastAsiaTheme="minorEastAsia" w:hAnsi="Calibri" w:cs="Calibri"/>
          <w:b/>
          <w:sz w:val="20"/>
          <w:szCs w:val="20"/>
        </w:rPr>
        <w:t>Wadi</w:t>
      </w:r>
      <w:proofErr w:type="spellEnd"/>
      <w:r w:rsidR="0069109B">
        <w:rPr>
          <w:rFonts w:ascii="Calibri" w:eastAsiaTheme="minorEastAsia" w:hAnsi="Calibri" w:cs="Calibri"/>
          <w:b/>
          <w:sz w:val="20"/>
          <w:szCs w:val="20"/>
        </w:rPr>
        <w:t xml:space="preserve"> Tiwi / </w:t>
      </w:r>
      <w:proofErr w:type="spellStart"/>
      <w:r w:rsidR="0069109B">
        <w:rPr>
          <w:rFonts w:ascii="Calibri" w:eastAsiaTheme="minorEastAsia" w:hAnsi="Calibri" w:cs="Calibri"/>
          <w:b/>
          <w:sz w:val="20"/>
          <w:szCs w:val="20"/>
        </w:rPr>
        <w:t>Wadi</w:t>
      </w:r>
      <w:proofErr w:type="spellEnd"/>
      <w:r w:rsidR="0069109B">
        <w:rPr>
          <w:rFonts w:ascii="Calibri" w:eastAsiaTheme="minorEastAsia" w:hAnsi="Calibri" w:cs="Calibri"/>
          <w:b/>
          <w:sz w:val="20"/>
          <w:szCs w:val="20"/>
        </w:rPr>
        <w:t xml:space="preserve"> </w:t>
      </w:r>
      <w:proofErr w:type="spellStart"/>
      <w:r w:rsidR="0069109B">
        <w:rPr>
          <w:rFonts w:ascii="Calibri" w:eastAsiaTheme="minorEastAsia" w:hAnsi="Calibri" w:cs="Calibri"/>
          <w:b/>
          <w:sz w:val="20"/>
          <w:szCs w:val="20"/>
        </w:rPr>
        <w:t>Shab</w:t>
      </w:r>
      <w:proofErr w:type="spellEnd"/>
      <w:r w:rsidR="0069109B">
        <w:rPr>
          <w:rFonts w:ascii="Calibri" w:eastAsiaTheme="minorEastAsia" w:hAnsi="Calibri" w:cs="Calibri"/>
          <w:b/>
          <w:sz w:val="20"/>
          <w:szCs w:val="20"/>
        </w:rPr>
        <w:t xml:space="preserve"> – Dubái </w:t>
      </w:r>
    </w:p>
    <w:p w:rsidR="0069109B" w:rsidRDefault="004D599E" w:rsidP="0069109B">
      <w:pPr>
        <w:pStyle w:val="Textosinformato"/>
        <w:jc w:val="both"/>
        <w:rPr>
          <w:rFonts w:ascii="Calibri" w:eastAsiaTheme="minorEastAsia" w:hAnsi="Calibri" w:cs="Calibri"/>
          <w:sz w:val="20"/>
          <w:szCs w:val="20"/>
          <w:lang w:val="es-MX"/>
        </w:rPr>
      </w:pPr>
      <w:r w:rsidRPr="00C6550B">
        <w:rPr>
          <w:rFonts w:ascii="Calibri" w:eastAsiaTheme="minorEastAsia" w:hAnsi="Calibri" w:cs="Calibri"/>
          <w:b/>
          <w:sz w:val="20"/>
          <w:szCs w:val="20"/>
        </w:rPr>
        <w:t>Desayuno</w:t>
      </w:r>
      <w:r w:rsidRPr="00C6550B">
        <w:rPr>
          <w:rFonts w:ascii="Calibri" w:eastAsiaTheme="minorEastAsia" w:hAnsi="Calibri" w:cs="Calibri"/>
          <w:sz w:val="20"/>
          <w:szCs w:val="20"/>
        </w:rPr>
        <w:t xml:space="preserve">. </w:t>
      </w:r>
      <w:r w:rsidR="0069109B" w:rsidRPr="0069109B">
        <w:rPr>
          <w:rFonts w:ascii="Calibri" w:eastAsiaTheme="minorEastAsia" w:hAnsi="Calibri" w:cs="Calibri"/>
          <w:sz w:val="20"/>
          <w:szCs w:val="20"/>
          <w:lang w:val="es-MX"/>
        </w:rPr>
        <w:t>Dependiendo de su hora de salida en el aeropuerto tiene la posibilidad de ver los siguientes lugares: En</w:t>
      </w:r>
      <w:r w:rsidR="0069109B">
        <w:rPr>
          <w:rFonts w:ascii="Calibri" w:eastAsiaTheme="minorEastAsia" w:hAnsi="Calibri" w:cs="Calibri"/>
          <w:sz w:val="20"/>
          <w:szCs w:val="20"/>
          <w:lang w:val="es-MX"/>
        </w:rPr>
        <w:t xml:space="preserve"> </w:t>
      </w:r>
      <w:r w:rsidR="0069109B" w:rsidRPr="0069109B">
        <w:rPr>
          <w:rFonts w:ascii="Calibri" w:eastAsiaTheme="minorEastAsia" w:hAnsi="Calibri" w:cs="Calibri"/>
          <w:sz w:val="20"/>
          <w:szCs w:val="20"/>
          <w:lang w:val="es-MX"/>
        </w:rPr>
        <w:t>primer lugar, volverá a la línea de costa y llegar a Sur. En tiempos pasados una de las más importantes ciudades comerciales en el</w:t>
      </w:r>
      <w:r w:rsidR="0069109B">
        <w:rPr>
          <w:rFonts w:ascii="Calibri" w:eastAsiaTheme="minorEastAsia" w:hAnsi="Calibri" w:cs="Calibri"/>
          <w:sz w:val="20"/>
          <w:szCs w:val="20"/>
          <w:lang w:val="es-MX"/>
        </w:rPr>
        <w:t xml:space="preserve"> </w:t>
      </w:r>
      <w:r w:rsidR="0069109B" w:rsidRPr="0069109B">
        <w:rPr>
          <w:rFonts w:ascii="Calibri" w:eastAsiaTheme="minorEastAsia" w:hAnsi="Calibri" w:cs="Calibri"/>
          <w:sz w:val="20"/>
          <w:szCs w:val="20"/>
          <w:lang w:val="es-MX"/>
        </w:rPr>
        <w:t xml:space="preserve">Mar Arábigo, ahora es un lugar más </w:t>
      </w:r>
      <w:proofErr w:type="gramStart"/>
      <w:r w:rsidR="0069109B" w:rsidRPr="0069109B">
        <w:rPr>
          <w:rFonts w:ascii="Calibri" w:eastAsiaTheme="minorEastAsia" w:hAnsi="Calibri" w:cs="Calibri"/>
          <w:sz w:val="20"/>
          <w:szCs w:val="20"/>
          <w:lang w:val="es-MX"/>
        </w:rPr>
        <w:t>silencioso</w:t>
      </w:r>
      <w:proofErr w:type="gramEnd"/>
      <w:r w:rsidR="0069109B" w:rsidRPr="0069109B">
        <w:rPr>
          <w:rFonts w:ascii="Calibri" w:eastAsiaTheme="minorEastAsia" w:hAnsi="Calibri" w:cs="Calibri"/>
          <w:sz w:val="20"/>
          <w:szCs w:val="20"/>
          <w:lang w:val="es-MX"/>
        </w:rPr>
        <w:t xml:space="preserve"> pero aún hermosa ciudad.</w:t>
      </w:r>
      <w:r w:rsidR="0069109B">
        <w:rPr>
          <w:rFonts w:ascii="Calibri" w:eastAsiaTheme="minorEastAsia" w:hAnsi="Calibri" w:cs="Calibri"/>
          <w:sz w:val="20"/>
          <w:szCs w:val="20"/>
          <w:lang w:val="es-MX"/>
        </w:rPr>
        <w:t xml:space="preserve"> </w:t>
      </w:r>
      <w:r w:rsidR="0069109B" w:rsidRPr="0069109B">
        <w:rPr>
          <w:rFonts w:ascii="Calibri" w:eastAsiaTheme="minorEastAsia" w:hAnsi="Calibri" w:cs="Calibri"/>
          <w:sz w:val="20"/>
          <w:szCs w:val="20"/>
          <w:lang w:val="es-MX"/>
        </w:rPr>
        <w:t xml:space="preserve">Visitas la fábrica de </w:t>
      </w:r>
      <w:proofErr w:type="spellStart"/>
      <w:r w:rsidR="0069109B" w:rsidRPr="0069109B">
        <w:rPr>
          <w:rFonts w:ascii="Calibri" w:eastAsiaTheme="minorEastAsia" w:hAnsi="Calibri" w:cs="Calibri"/>
          <w:sz w:val="20"/>
          <w:szCs w:val="20"/>
          <w:lang w:val="es-MX"/>
        </w:rPr>
        <w:t>dhow</w:t>
      </w:r>
      <w:proofErr w:type="spellEnd"/>
      <w:r w:rsidR="0069109B" w:rsidRPr="0069109B">
        <w:rPr>
          <w:rFonts w:ascii="Calibri" w:eastAsiaTheme="minorEastAsia" w:hAnsi="Calibri" w:cs="Calibri"/>
          <w:sz w:val="20"/>
          <w:szCs w:val="20"/>
          <w:lang w:val="es-MX"/>
        </w:rPr>
        <w:t xml:space="preserve"> donde tradicionales se fabrican barcos de madera y el museo del </w:t>
      </w:r>
      <w:proofErr w:type="spellStart"/>
      <w:r w:rsidR="0069109B" w:rsidRPr="0069109B">
        <w:rPr>
          <w:rFonts w:ascii="Calibri" w:eastAsiaTheme="minorEastAsia" w:hAnsi="Calibri" w:cs="Calibri"/>
          <w:sz w:val="20"/>
          <w:szCs w:val="20"/>
          <w:lang w:val="es-MX"/>
        </w:rPr>
        <w:t>dhow</w:t>
      </w:r>
      <w:proofErr w:type="spellEnd"/>
      <w:r w:rsidR="0069109B" w:rsidRPr="0069109B">
        <w:rPr>
          <w:rFonts w:ascii="Calibri" w:eastAsiaTheme="minorEastAsia" w:hAnsi="Calibri" w:cs="Calibri"/>
          <w:sz w:val="20"/>
          <w:szCs w:val="20"/>
          <w:lang w:val="es-MX"/>
        </w:rPr>
        <w:t xml:space="preserve"> al aire</w:t>
      </w:r>
      <w:r w:rsidR="0069109B">
        <w:rPr>
          <w:rFonts w:ascii="Calibri" w:eastAsiaTheme="minorEastAsia" w:hAnsi="Calibri" w:cs="Calibri"/>
          <w:sz w:val="20"/>
          <w:szCs w:val="20"/>
          <w:lang w:val="es-MX"/>
        </w:rPr>
        <w:t xml:space="preserve"> </w:t>
      </w:r>
      <w:r w:rsidR="0069109B" w:rsidRPr="0069109B">
        <w:rPr>
          <w:rFonts w:ascii="Calibri" w:eastAsiaTheme="minorEastAsia" w:hAnsi="Calibri" w:cs="Calibri"/>
          <w:sz w:val="20"/>
          <w:szCs w:val="20"/>
          <w:lang w:val="es-MX"/>
        </w:rPr>
        <w:t>libre. Después Saliendo de Sur, conducirá a lo largo de la costa hasta Muscat. Llevar la oportunidad de</w:t>
      </w:r>
      <w:r w:rsidR="0069109B">
        <w:rPr>
          <w:rFonts w:ascii="Calibri" w:eastAsiaTheme="minorEastAsia" w:hAnsi="Calibri" w:cs="Calibri"/>
          <w:sz w:val="20"/>
          <w:szCs w:val="20"/>
          <w:lang w:val="es-MX"/>
        </w:rPr>
        <w:t xml:space="preserve"> </w:t>
      </w:r>
      <w:r w:rsidR="0069109B" w:rsidRPr="0069109B">
        <w:rPr>
          <w:rFonts w:ascii="Calibri" w:eastAsiaTheme="minorEastAsia" w:hAnsi="Calibri" w:cs="Calibri"/>
          <w:sz w:val="20"/>
          <w:szCs w:val="20"/>
          <w:lang w:val="es-MX"/>
        </w:rPr>
        <w:t xml:space="preserve">caminar por </w:t>
      </w:r>
      <w:proofErr w:type="spellStart"/>
      <w:r w:rsidR="0069109B" w:rsidRPr="0069109B">
        <w:rPr>
          <w:rFonts w:ascii="Calibri" w:eastAsiaTheme="minorEastAsia" w:hAnsi="Calibri" w:cs="Calibri"/>
          <w:sz w:val="20"/>
          <w:szCs w:val="20"/>
          <w:lang w:val="es-MX"/>
        </w:rPr>
        <w:t>Wadi</w:t>
      </w:r>
      <w:proofErr w:type="spellEnd"/>
      <w:r w:rsidR="0069109B" w:rsidRPr="0069109B">
        <w:rPr>
          <w:rFonts w:ascii="Calibri" w:eastAsiaTheme="minorEastAsia" w:hAnsi="Calibri" w:cs="Calibri"/>
          <w:sz w:val="20"/>
          <w:szCs w:val="20"/>
          <w:lang w:val="es-MX"/>
        </w:rPr>
        <w:t xml:space="preserve"> </w:t>
      </w:r>
      <w:proofErr w:type="spellStart"/>
      <w:r w:rsidR="0069109B" w:rsidRPr="0069109B">
        <w:rPr>
          <w:rFonts w:ascii="Calibri" w:eastAsiaTheme="minorEastAsia" w:hAnsi="Calibri" w:cs="Calibri"/>
          <w:sz w:val="20"/>
          <w:szCs w:val="20"/>
          <w:lang w:val="es-MX"/>
        </w:rPr>
        <w:t>Shab</w:t>
      </w:r>
      <w:proofErr w:type="spellEnd"/>
      <w:r w:rsidR="0069109B" w:rsidRPr="0069109B">
        <w:rPr>
          <w:rFonts w:ascii="Calibri" w:eastAsiaTheme="minorEastAsia" w:hAnsi="Calibri" w:cs="Calibri"/>
          <w:sz w:val="20"/>
          <w:szCs w:val="20"/>
          <w:lang w:val="es-MX"/>
        </w:rPr>
        <w:t xml:space="preserve"> o explorar </w:t>
      </w:r>
      <w:proofErr w:type="spellStart"/>
      <w:r w:rsidR="0069109B" w:rsidRPr="0069109B">
        <w:rPr>
          <w:rFonts w:ascii="Calibri" w:eastAsiaTheme="minorEastAsia" w:hAnsi="Calibri" w:cs="Calibri"/>
          <w:sz w:val="20"/>
          <w:szCs w:val="20"/>
          <w:lang w:val="es-MX"/>
        </w:rPr>
        <w:t>Wadi</w:t>
      </w:r>
      <w:proofErr w:type="spellEnd"/>
      <w:r w:rsidR="0069109B" w:rsidRPr="0069109B">
        <w:rPr>
          <w:rFonts w:ascii="Calibri" w:eastAsiaTheme="minorEastAsia" w:hAnsi="Calibri" w:cs="Calibri"/>
          <w:sz w:val="20"/>
          <w:szCs w:val="20"/>
          <w:lang w:val="es-MX"/>
        </w:rPr>
        <w:t xml:space="preserve"> Tiwi en auto. Justo a tiempo para llegar a su vuelo</w:t>
      </w:r>
      <w:r w:rsidR="0069109B">
        <w:rPr>
          <w:rFonts w:ascii="Calibri" w:eastAsiaTheme="minorEastAsia" w:hAnsi="Calibri" w:cs="Calibri"/>
          <w:sz w:val="20"/>
          <w:szCs w:val="20"/>
          <w:lang w:val="es-MX"/>
        </w:rPr>
        <w:t xml:space="preserve"> (no incluido) con destino a Dubái</w:t>
      </w:r>
      <w:r w:rsidR="0069109B" w:rsidRPr="0069109B">
        <w:rPr>
          <w:rFonts w:ascii="Calibri" w:eastAsiaTheme="minorEastAsia" w:hAnsi="Calibri" w:cs="Calibri"/>
          <w:sz w:val="20"/>
          <w:szCs w:val="20"/>
          <w:lang w:val="es-MX"/>
        </w:rPr>
        <w:t>. Llegada al aeropuerto de Dubái. Traslado al hotel</w:t>
      </w:r>
      <w:r w:rsidR="0069109B">
        <w:rPr>
          <w:rFonts w:ascii="Calibri" w:eastAsiaTheme="minorEastAsia" w:hAnsi="Calibri" w:cs="Calibri"/>
          <w:sz w:val="20"/>
          <w:szCs w:val="20"/>
          <w:lang w:val="es-MX"/>
        </w:rPr>
        <w:t>.</w:t>
      </w:r>
      <w:r w:rsidR="0069109B" w:rsidRPr="0069109B">
        <w:rPr>
          <w:rFonts w:ascii="Calibri" w:eastAsiaTheme="minorEastAsia" w:hAnsi="Calibri" w:cs="Calibri"/>
          <w:b/>
          <w:bCs/>
          <w:sz w:val="20"/>
          <w:szCs w:val="20"/>
          <w:lang w:val="es-MX"/>
        </w:rPr>
        <w:t xml:space="preserve"> Alojamiento</w:t>
      </w:r>
      <w:r w:rsidR="0069109B">
        <w:rPr>
          <w:rFonts w:ascii="Calibri" w:eastAsiaTheme="minorEastAsia" w:hAnsi="Calibri" w:cs="Calibri"/>
          <w:sz w:val="20"/>
          <w:szCs w:val="20"/>
          <w:lang w:val="es-MX"/>
        </w:rPr>
        <w:t xml:space="preserve">. </w:t>
      </w:r>
    </w:p>
    <w:p w:rsidR="004D599E" w:rsidRPr="0069109B" w:rsidRDefault="004D599E" w:rsidP="0069109B">
      <w:pPr>
        <w:pStyle w:val="Textosinformato"/>
        <w:jc w:val="both"/>
        <w:rPr>
          <w:rFonts w:ascii="Calibri" w:eastAsiaTheme="minorEastAsia" w:hAnsi="Calibri" w:cs="Calibri"/>
          <w:sz w:val="20"/>
          <w:szCs w:val="20"/>
          <w:lang w:val="es-MX"/>
        </w:rPr>
      </w:pPr>
      <w:r w:rsidRPr="00C6550B">
        <w:rPr>
          <w:rFonts w:ascii="Calibri" w:hAnsi="Calibri" w:cs="Calibri"/>
          <w:b/>
          <w:sz w:val="20"/>
          <w:szCs w:val="20"/>
        </w:rPr>
        <w:t xml:space="preserve">Día 6. </w:t>
      </w:r>
      <w:r w:rsidR="0069109B">
        <w:rPr>
          <w:rFonts w:ascii="Calibri" w:eastAsiaTheme="minorEastAsia" w:hAnsi="Calibri" w:cs="Calibri"/>
          <w:b/>
          <w:sz w:val="20"/>
          <w:szCs w:val="20"/>
        </w:rPr>
        <w:t xml:space="preserve">Dubái </w:t>
      </w:r>
    </w:p>
    <w:p w:rsidR="004D599E" w:rsidRPr="0069109B" w:rsidRDefault="004D599E" w:rsidP="0069109B">
      <w:pPr>
        <w:pStyle w:val="Textosinformato"/>
        <w:jc w:val="both"/>
        <w:rPr>
          <w:rFonts w:ascii="Calibri" w:eastAsiaTheme="minorEastAsia" w:hAnsi="Calibri" w:cs="Calibri"/>
          <w:bCs/>
          <w:sz w:val="20"/>
          <w:szCs w:val="20"/>
          <w:lang w:val="es-MX"/>
        </w:rPr>
      </w:pPr>
      <w:r w:rsidRPr="00C6550B">
        <w:rPr>
          <w:rFonts w:ascii="Calibri" w:eastAsiaTheme="minorEastAsia" w:hAnsi="Calibri" w:cs="Calibri"/>
          <w:b/>
          <w:sz w:val="20"/>
          <w:szCs w:val="20"/>
        </w:rPr>
        <w:t xml:space="preserve">Desayuno. </w:t>
      </w:r>
      <w:r w:rsidR="0069109B" w:rsidRPr="0069109B">
        <w:rPr>
          <w:rFonts w:ascii="Calibri" w:eastAsiaTheme="minorEastAsia" w:hAnsi="Calibri" w:cs="Calibri"/>
          <w:bCs/>
          <w:sz w:val="20"/>
          <w:szCs w:val="20"/>
          <w:lang w:val="es-MX"/>
        </w:rPr>
        <w:t xml:space="preserve">Excursión de medio día a Dubái clásico que nos proporcionara una visión de </w:t>
      </w:r>
      <w:proofErr w:type="spellStart"/>
      <w:r w:rsidR="0069109B" w:rsidRPr="0069109B">
        <w:rPr>
          <w:rFonts w:ascii="Calibri" w:eastAsiaTheme="minorEastAsia" w:hAnsi="Calibri" w:cs="Calibri"/>
          <w:bCs/>
          <w:sz w:val="20"/>
          <w:szCs w:val="20"/>
          <w:lang w:val="es-MX"/>
        </w:rPr>
        <w:t>laantigua</w:t>
      </w:r>
      <w:proofErr w:type="spellEnd"/>
      <w:r w:rsidR="0069109B" w:rsidRPr="0069109B">
        <w:rPr>
          <w:rFonts w:ascii="Calibri" w:eastAsiaTheme="minorEastAsia" w:hAnsi="Calibri" w:cs="Calibri"/>
          <w:bCs/>
          <w:sz w:val="20"/>
          <w:szCs w:val="20"/>
          <w:lang w:val="es-MX"/>
        </w:rPr>
        <w:t xml:space="preserve"> ciudad de Dubái. Visitaremos la zona de </w:t>
      </w:r>
      <w:proofErr w:type="spellStart"/>
      <w:r w:rsidR="0069109B" w:rsidRPr="0069109B">
        <w:rPr>
          <w:rFonts w:ascii="Calibri" w:eastAsiaTheme="minorEastAsia" w:hAnsi="Calibri" w:cs="Calibri"/>
          <w:bCs/>
          <w:sz w:val="20"/>
          <w:szCs w:val="20"/>
          <w:lang w:val="es-MX"/>
        </w:rPr>
        <w:t>Bastakia</w:t>
      </w:r>
      <w:proofErr w:type="spellEnd"/>
      <w:r w:rsidR="0069109B" w:rsidRPr="0069109B">
        <w:rPr>
          <w:rFonts w:ascii="Calibri" w:eastAsiaTheme="minorEastAsia" w:hAnsi="Calibri" w:cs="Calibri"/>
          <w:bCs/>
          <w:sz w:val="20"/>
          <w:szCs w:val="20"/>
          <w:lang w:val="es-MX"/>
        </w:rPr>
        <w:t xml:space="preserve"> con sus antiguas casas de comerciantes, galerías, restaurantes y cafés. Continuando con la visita del Museo de Dubái donde tendremos una visión de la vida en Dubái de los tiempos anteriores al petróleo. Luego, embarcamos en una "Abra" (taxi fluvial) para tener una sensación atmosférica de la otra orilla de la ensenada. Continuaremos hacia el exótico y aromático Zoco de las Especies y los bazares de oro de los más conocidos en el mundo.</w:t>
      </w:r>
      <w:r w:rsidR="0069109B" w:rsidRPr="0069109B">
        <w:rPr>
          <w:rFonts w:ascii="Calibri" w:eastAsiaTheme="minorEastAsia" w:hAnsi="Calibri" w:cs="Calibri"/>
          <w:b/>
          <w:sz w:val="20"/>
          <w:szCs w:val="20"/>
          <w:lang w:val="es-MX"/>
        </w:rPr>
        <w:t xml:space="preserve"> Almuerzo </w:t>
      </w:r>
      <w:r w:rsidR="0069109B" w:rsidRPr="0069109B">
        <w:rPr>
          <w:rFonts w:ascii="Calibri" w:eastAsiaTheme="minorEastAsia" w:hAnsi="Calibri" w:cs="Calibri"/>
          <w:bCs/>
          <w:sz w:val="20"/>
          <w:szCs w:val="20"/>
          <w:lang w:val="es-MX"/>
        </w:rPr>
        <w:t>restaurante local.</w:t>
      </w:r>
      <w:r w:rsidR="0069109B">
        <w:rPr>
          <w:rFonts w:ascii="Calibri" w:eastAsiaTheme="minorEastAsia" w:hAnsi="Calibri" w:cs="Calibri"/>
          <w:bCs/>
          <w:sz w:val="20"/>
          <w:szCs w:val="20"/>
          <w:lang w:val="es-MX"/>
        </w:rPr>
        <w:t xml:space="preserve"> </w:t>
      </w:r>
      <w:r w:rsidR="0069109B" w:rsidRPr="0069109B">
        <w:rPr>
          <w:rFonts w:ascii="Calibri" w:eastAsiaTheme="minorEastAsia" w:hAnsi="Calibri" w:cs="Calibri"/>
          <w:bCs/>
          <w:sz w:val="20"/>
          <w:szCs w:val="20"/>
          <w:lang w:val="es-MX"/>
        </w:rPr>
        <w:t>Por la tarde entre las 15.30 y 16.00 horas, es la recogida del hotel para salir en excursión de safari en 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w:t>
      </w:r>
      <w:r w:rsidR="0069109B">
        <w:rPr>
          <w:rFonts w:ascii="Calibri" w:eastAsiaTheme="minorEastAsia" w:hAnsi="Calibri" w:cs="Calibri"/>
          <w:bCs/>
          <w:sz w:val="20"/>
          <w:szCs w:val="20"/>
          <w:lang w:val="es-MX"/>
        </w:rPr>
        <w:t xml:space="preserve"> </w:t>
      </w:r>
      <w:r w:rsidR="0069109B" w:rsidRPr="0069109B">
        <w:rPr>
          <w:rFonts w:ascii="Calibri" w:eastAsiaTheme="minorEastAsia" w:hAnsi="Calibri" w:cs="Calibri"/>
          <w:bCs/>
          <w:sz w:val="20"/>
          <w:szCs w:val="20"/>
          <w:lang w:val="es-MX"/>
        </w:rPr>
        <w:t xml:space="preserve">oportunidad para tomar fotos. Pararemos por donde podremos apreciar la magia y la gloria de la puesta de sol en Arabia y la eterna belleza del desierto y hacer </w:t>
      </w:r>
      <w:proofErr w:type="spellStart"/>
      <w:r w:rsidR="0069109B" w:rsidRPr="0069109B">
        <w:rPr>
          <w:rFonts w:ascii="Calibri" w:eastAsiaTheme="minorEastAsia" w:hAnsi="Calibri" w:cs="Calibri"/>
          <w:bCs/>
          <w:sz w:val="20"/>
          <w:szCs w:val="20"/>
          <w:lang w:val="es-MX"/>
        </w:rPr>
        <w:t>surfing</w:t>
      </w:r>
      <w:proofErr w:type="spellEnd"/>
      <w:r w:rsidR="0069109B" w:rsidRPr="0069109B">
        <w:rPr>
          <w:rFonts w:ascii="Calibri" w:eastAsiaTheme="minorEastAsia" w:hAnsi="Calibri" w:cs="Calibri"/>
          <w:bCs/>
          <w:sz w:val="20"/>
          <w:szCs w:val="20"/>
          <w:lang w:val="es-MX"/>
        </w:rPr>
        <w:t xml:space="preserve"> en la arena llegando finalmente al campamento envuelto en un ambiente tradicional árabe, donde se puede montar en camello, fumar la aromática </w:t>
      </w:r>
      <w:proofErr w:type="spellStart"/>
      <w:r w:rsidR="0069109B" w:rsidRPr="0069109B">
        <w:rPr>
          <w:rFonts w:ascii="Calibri" w:eastAsiaTheme="minorEastAsia" w:hAnsi="Calibri" w:cs="Calibri"/>
          <w:bCs/>
          <w:sz w:val="20"/>
          <w:szCs w:val="20"/>
          <w:lang w:val="es-MX"/>
        </w:rPr>
        <w:t>Shisha</w:t>
      </w:r>
      <w:proofErr w:type="spellEnd"/>
      <w:r w:rsidR="0069109B" w:rsidRPr="0069109B">
        <w:rPr>
          <w:rFonts w:ascii="Calibri" w:eastAsiaTheme="minorEastAsia" w:hAnsi="Calibri" w:cs="Calibri"/>
          <w:bCs/>
          <w:sz w:val="20"/>
          <w:szCs w:val="20"/>
          <w:lang w:val="es-MX"/>
        </w:rPr>
        <w:t xml:space="preserve"> (pipa de agua), tatuarse con henna, o simplemente admirar el festín a la luz de la luna</w:t>
      </w:r>
      <w:r w:rsidR="0069109B" w:rsidRPr="0069109B">
        <w:rPr>
          <w:rFonts w:ascii="Calibri" w:eastAsiaTheme="minorEastAsia" w:hAnsi="Calibri" w:cs="Calibri"/>
          <w:b/>
          <w:sz w:val="20"/>
          <w:szCs w:val="20"/>
          <w:lang w:val="es-MX"/>
        </w:rPr>
        <w:t xml:space="preserve"> cenando un buffet</w:t>
      </w:r>
      <w:r w:rsidR="0069109B">
        <w:rPr>
          <w:rFonts w:ascii="Calibri" w:eastAsiaTheme="minorEastAsia" w:hAnsi="Calibri" w:cs="Calibri"/>
          <w:b/>
          <w:sz w:val="20"/>
          <w:szCs w:val="20"/>
          <w:lang w:val="es-MX"/>
        </w:rPr>
        <w:t xml:space="preserve"> </w:t>
      </w:r>
      <w:r w:rsidR="0069109B" w:rsidRPr="0069109B">
        <w:rPr>
          <w:rFonts w:ascii="Calibri" w:eastAsiaTheme="minorEastAsia" w:hAnsi="Calibri" w:cs="Calibri"/>
          <w:b/>
          <w:sz w:val="20"/>
          <w:szCs w:val="20"/>
          <w:lang w:val="es-MX"/>
        </w:rPr>
        <w:t xml:space="preserve">árabe </w:t>
      </w:r>
      <w:r w:rsidR="0069109B" w:rsidRPr="0069109B">
        <w:rPr>
          <w:rFonts w:ascii="Calibri" w:eastAsiaTheme="minorEastAsia" w:hAnsi="Calibri" w:cs="Calibri"/>
          <w:bCs/>
          <w:sz w:val="20"/>
          <w:szCs w:val="20"/>
          <w:lang w:val="es-MX"/>
        </w:rPr>
        <w:t>a la parrilla con ensaladas frescas y barbacuás de carne y pollo teniendo como postre frutas.</w:t>
      </w:r>
      <w:r w:rsidR="0069109B">
        <w:rPr>
          <w:rFonts w:ascii="Calibri" w:eastAsiaTheme="minorEastAsia" w:hAnsi="Calibri" w:cs="Calibri"/>
          <w:bCs/>
          <w:sz w:val="20"/>
          <w:szCs w:val="20"/>
          <w:lang w:val="es-MX"/>
        </w:rPr>
        <w:t xml:space="preserve"> </w:t>
      </w:r>
      <w:r w:rsidR="0069109B" w:rsidRPr="0069109B">
        <w:rPr>
          <w:rFonts w:ascii="Calibri" w:eastAsiaTheme="minorEastAsia" w:hAnsi="Calibri" w:cs="Calibri"/>
          <w:bCs/>
          <w:sz w:val="20"/>
          <w:szCs w:val="20"/>
          <w:lang w:val="es-MX"/>
        </w:rPr>
        <w:t>Mientras se cene, se disfruta de un espectáculo folklórico árabe con bailarina de la Danza del Vientre. Regreso al hotel</w:t>
      </w:r>
      <w:r w:rsidR="0069109B">
        <w:rPr>
          <w:rFonts w:ascii="Calibri" w:eastAsiaTheme="minorEastAsia" w:hAnsi="Calibri" w:cs="Calibri"/>
          <w:b/>
          <w:sz w:val="20"/>
          <w:szCs w:val="20"/>
          <w:lang w:val="es-MX"/>
        </w:rPr>
        <w:t xml:space="preserve">. Alojamiento. </w:t>
      </w:r>
    </w:p>
    <w:p w:rsidR="0069109B" w:rsidRDefault="0069109B" w:rsidP="0069109B">
      <w:pPr>
        <w:pStyle w:val="Textosinformato"/>
        <w:jc w:val="both"/>
        <w:rPr>
          <w:rFonts w:ascii="Calibri" w:eastAsiaTheme="minorEastAsia" w:hAnsi="Calibri" w:cs="Calibri"/>
          <w:b/>
          <w:sz w:val="20"/>
          <w:szCs w:val="20"/>
          <w:lang w:val="es-MX"/>
        </w:rPr>
      </w:pPr>
    </w:p>
    <w:p w:rsidR="0069109B" w:rsidRPr="0069109B" w:rsidRDefault="0069109B" w:rsidP="0069109B">
      <w:pPr>
        <w:pStyle w:val="Textosinformato"/>
        <w:jc w:val="both"/>
        <w:rPr>
          <w:rFonts w:ascii="Calibri" w:eastAsiaTheme="minorEastAsia" w:hAnsi="Calibri" w:cs="Calibri"/>
          <w:bCs/>
          <w:i/>
          <w:iCs/>
          <w:sz w:val="20"/>
          <w:szCs w:val="20"/>
          <w:lang w:val="es-MX"/>
        </w:rPr>
      </w:pPr>
      <w:r w:rsidRPr="0069109B">
        <w:rPr>
          <w:rFonts w:ascii="Calibri" w:eastAsiaTheme="minorEastAsia" w:hAnsi="Calibri" w:cs="Calibri"/>
          <w:bCs/>
          <w:i/>
          <w:iCs/>
          <w:sz w:val="20"/>
          <w:szCs w:val="20"/>
          <w:lang w:val="es-MX"/>
        </w:rPr>
        <w:t>Nota: Durante el mes de Ramadán no se permiten los bailes</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7. </w:t>
      </w:r>
      <w:r w:rsidR="0069109B">
        <w:rPr>
          <w:rFonts w:ascii="Calibri" w:eastAsiaTheme="minorEastAsia" w:hAnsi="Calibri" w:cs="Calibri"/>
          <w:b/>
          <w:sz w:val="20"/>
          <w:szCs w:val="20"/>
        </w:rPr>
        <w:t xml:space="preserve">Dubái </w:t>
      </w:r>
    </w:p>
    <w:p w:rsidR="0069109B" w:rsidRPr="003B709B" w:rsidRDefault="0069109B" w:rsidP="0069109B">
      <w:pPr>
        <w:autoSpaceDE w:val="0"/>
        <w:autoSpaceDN w:val="0"/>
        <w:adjustRightInd w:val="0"/>
        <w:jc w:val="both"/>
        <w:rPr>
          <w:rFonts w:ascii="Calibri" w:hAnsi="Calibri" w:cs="Calibri"/>
          <w:color w:val="000000"/>
          <w:sz w:val="20"/>
          <w:szCs w:val="20"/>
          <w:lang w:val="es-MX"/>
        </w:rPr>
      </w:pPr>
      <w:r w:rsidRPr="0069109B">
        <w:rPr>
          <w:rFonts w:ascii="Calibri" w:hAnsi="Calibri" w:cs="Calibri"/>
          <w:b/>
          <w:bCs/>
          <w:color w:val="000000"/>
          <w:sz w:val="20"/>
          <w:szCs w:val="20"/>
          <w:lang w:val="es-MX"/>
        </w:rPr>
        <w:t>Desayuno.</w:t>
      </w:r>
      <w:r>
        <w:rPr>
          <w:rFonts w:ascii="Calibri" w:hAnsi="Calibri" w:cs="Calibri"/>
          <w:color w:val="000000"/>
          <w:sz w:val="20"/>
          <w:szCs w:val="20"/>
          <w:lang w:val="es-MX"/>
        </w:rPr>
        <w:t xml:space="preserve"> </w:t>
      </w:r>
      <w:r w:rsidRPr="003B709B">
        <w:rPr>
          <w:rFonts w:ascii="Calibri" w:hAnsi="Calibri" w:cs="Calibri"/>
          <w:color w:val="000000"/>
          <w:sz w:val="20"/>
          <w:szCs w:val="20"/>
          <w:lang w:val="es-MX"/>
        </w:rPr>
        <w:t xml:space="preserve">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3B709B">
        <w:rPr>
          <w:rFonts w:ascii="Calibri" w:hAnsi="Calibri" w:cs="Calibri"/>
          <w:b/>
          <w:bCs/>
          <w:color w:val="000000"/>
          <w:sz w:val="20"/>
          <w:szCs w:val="20"/>
          <w:lang w:val="es-MX"/>
        </w:rPr>
        <w:t>Alojamiento.</w:t>
      </w:r>
      <w:r w:rsidRPr="003B709B">
        <w:rPr>
          <w:rFonts w:ascii="Calibri" w:hAnsi="Calibri" w:cs="Calibri"/>
          <w:color w:val="000000"/>
          <w:sz w:val="20"/>
          <w:szCs w:val="20"/>
          <w:lang w:val="es-MX"/>
        </w:rPr>
        <w:t xml:space="preserve"> </w:t>
      </w:r>
    </w:p>
    <w:p w:rsidR="0069109B" w:rsidRDefault="0069109B" w:rsidP="0069109B">
      <w:pPr>
        <w:autoSpaceDE w:val="0"/>
        <w:autoSpaceDN w:val="0"/>
        <w:adjustRightInd w:val="0"/>
        <w:jc w:val="both"/>
        <w:rPr>
          <w:rFonts w:ascii="Calibri" w:hAnsi="Calibri" w:cs="Calibri"/>
          <w:i/>
          <w:iCs/>
          <w:color w:val="000000"/>
          <w:sz w:val="20"/>
          <w:szCs w:val="20"/>
          <w:lang w:val="es-MX"/>
        </w:rPr>
      </w:pPr>
      <w:r w:rsidRPr="003B709B">
        <w:rPr>
          <w:rFonts w:ascii="Calibri" w:hAnsi="Calibri" w:cs="Calibri"/>
          <w:i/>
          <w:iCs/>
          <w:color w:val="000000"/>
          <w:sz w:val="20"/>
          <w:szCs w:val="20"/>
          <w:lang w:val="es-MX"/>
        </w:rPr>
        <w:t xml:space="preserve">Opcional: Por la tarde, posibilidad de hacer “Excursión opcional al Dubái moderno” es conocer la ciudad más desarrollada del planeta, la ciudad del mañana donde hay incomparables proyectos en construcción: Comienza la visita con una visita de </w:t>
      </w:r>
      <w:proofErr w:type="spellStart"/>
      <w:r w:rsidRPr="003B709B">
        <w:rPr>
          <w:rFonts w:ascii="Calibri" w:hAnsi="Calibri" w:cs="Calibri"/>
          <w:i/>
          <w:iCs/>
          <w:color w:val="000000"/>
          <w:sz w:val="20"/>
          <w:szCs w:val="20"/>
          <w:lang w:val="es-MX"/>
        </w:rPr>
        <w:t>Souk</w:t>
      </w:r>
      <w:proofErr w:type="spellEnd"/>
      <w:r w:rsidRPr="003B709B">
        <w:rPr>
          <w:rFonts w:ascii="Calibri" w:hAnsi="Calibri" w:cs="Calibri"/>
          <w:i/>
          <w:iCs/>
          <w:color w:val="000000"/>
          <w:sz w:val="20"/>
          <w:szCs w:val="20"/>
          <w:lang w:val="es-MX"/>
        </w:rPr>
        <w:t xml:space="preserve"> </w:t>
      </w:r>
      <w:proofErr w:type="spellStart"/>
      <w:r w:rsidRPr="003B709B">
        <w:rPr>
          <w:rFonts w:ascii="Calibri" w:hAnsi="Calibri" w:cs="Calibri"/>
          <w:i/>
          <w:iCs/>
          <w:color w:val="000000"/>
          <w:sz w:val="20"/>
          <w:szCs w:val="20"/>
          <w:lang w:val="es-MX"/>
        </w:rPr>
        <w:t>Madinat</w:t>
      </w:r>
      <w:proofErr w:type="spellEnd"/>
      <w:r w:rsidRPr="003B709B">
        <w:rPr>
          <w:rFonts w:ascii="Calibri" w:hAnsi="Calibri" w:cs="Calibri"/>
          <w:i/>
          <w:iCs/>
          <w:color w:val="000000"/>
          <w:sz w:val="20"/>
          <w:szCs w:val="20"/>
          <w:lang w:val="es-MX"/>
        </w:rPr>
        <w:t xml:space="preserve"> Jumeirah donde podemos admirar las artesanías típicas del país y sacar fotos del icónico hotel de Burj Al </w:t>
      </w:r>
      <w:proofErr w:type="spellStart"/>
      <w:r w:rsidRPr="003B709B">
        <w:rPr>
          <w:rFonts w:ascii="Calibri" w:hAnsi="Calibri" w:cs="Calibri"/>
          <w:i/>
          <w:iCs/>
          <w:color w:val="000000"/>
          <w:sz w:val="20"/>
          <w:szCs w:val="20"/>
          <w:lang w:val="es-MX"/>
        </w:rPr>
        <w:t>Arab</w:t>
      </w:r>
      <w:proofErr w:type="spellEnd"/>
      <w:r w:rsidRPr="003B709B">
        <w:rPr>
          <w:rFonts w:ascii="Calibri" w:hAnsi="Calibri" w:cs="Calibri"/>
          <w:i/>
          <w:iCs/>
          <w:color w:val="000000"/>
          <w:sz w:val="20"/>
          <w:szCs w:val="20"/>
          <w:lang w:val="es-MX"/>
        </w:rPr>
        <w:t xml:space="preserve"> (La Vela), el hotel más alto del Mundo. Traslado para la isla de la palmera “Palm Jumeirah” para ver el hotel Atlantis </w:t>
      </w:r>
      <w:proofErr w:type="spellStart"/>
      <w:r w:rsidRPr="003B709B">
        <w:rPr>
          <w:rFonts w:ascii="Calibri" w:hAnsi="Calibri" w:cs="Calibri"/>
          <w:i/>
          <w:iCs/>
          <w:color w:val="000000"/>
          <w:sz w:val="20"/>
          <w:szCs w:val="20"/>
          <w:lang w:val="es-MX"/>
        </w:rPr>
        <w:t>The</w:t>
      </w:r>
      <w:proofErr w:type="spellEnd"/>
      <w:r w:rsidRPr="003B709B">
        <w:rPr>
          <w:rFonts w:ascii="Calibri" w:hAnsi="Calibri" w:cs="Calibri"/>
          <w:i/>
          <w:iCs/>
          <w:color w:val="000000"/>
          <w:sz w:val="20"/>
          <w:szCs w:val="20"/>
          <w:lang w:val="es-MX"/>
        </w:rPr>
        <w:t xml:space="preserve"> Palm, regreso en el monorraíl (que nos dará oportunidad de ver toda la palmera con sus ramos), bajar del monorraíl, un vehículo que nos llevará a la Marina de Dubái, el proyecto maestro costero más grande en su estilo. Llegada a la zona de Burj Khalifa, la torre más alta del mundo de 828 metros. Finalizar la visita y posibilidad de dejar los clientes en Dubái Mall que es el centro comercial más grande del mundo para hacer compras o llevarlos al hotel.</w:t>
      </w:r>
    </w:p>
    <w:p w:rsidR="004D599E" w:rsidRPr="0069109B" w:rsidRDefault="004D599E" w:rsidP="004D599E">
      <w:pPr>
        <w:pStyle w:val="Textosinformato"/>
        <w:jc w:val="both"/>
        <w:rPr>
          <w:rFonts w:ascii="Calibri" w:eastAsiaTheme="minorEastAsia" w:hAnsi="Calibri" w:cs="Calibri"/>
          <w:b/>
          <w:sz w:val="20"/>
          <w:szCs w:val="20"/>
          <w:lang w:val="es-MX"/>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8. </w:t>
      </w:r>
      <w:r w:rsidR="0069109B">
        <w:rPr>
          <w:rFonts w:ascii="Calibri" w:hAnsi="Calibri" w:cs="Calibri"/>
          <w:b/>
          <w:bCs/>
          <w:sz w:val="20"/>
          <w:szCs w:val="20"/>
        </w:rPr>
        <w:t xml:space="preserve">Dubái </w:t>
      </w:r>
    </w:p>
    <w:p w:rsidR="004D599E" w:rsidRPr="0069109B" w:rsidRDefault="004D599E" w:rsidP="0069109B">
      <w:pPr>
        <w:jc w:val="both"/>
        <w:rPr>
          <w:rFonts w:ascii="Calibri" w:hAnsi="Calibri" w:cs="Calibri"/>
          <w:sz w:val="20"/>
          <w:szCs w:val="20"/>
          <w:lang w:val="es-MX"/>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w:t>
      </w:r>
      <w:r w:rsidR="0069109B" w:rsidRPr="0069109B">
        <w:rPr>
          <w:rFonts w:ascii="Calibri" w:hAnsi="Calibri" w:cs="Calibri"/>
          <w:sz w:val="20"/>
          <w:szCs w:val="20"/>
          <w:lang w:val="es-MX"/>
        </w:rPr>
        <w:t>Mañana libre dedicada a compras o a excursiones opcionales.</w:t>
      </w:r>
      <w:r w:rsidR="0069109B">
        <w:rPr>
          <w:rFonts w:ascii="Calibri" w:hAnsi="Calibri" w:cs="Calibri"/>
          <w:sz w:val="20"/>
          <w:szCs w:val="20"/>
          <w:lang w:val="es-MX"/>
        </w:rPr>
        <w:t xml:space="preserve"> </w:t>
      </w:r>
      <w:r w:rsidR="0069109B" w:rsidRPr="0069109B">
        <w:rPr>
          <w:rFonts w:ascii="Calibri" w:hAnsi="Calibri" w:cs="Calibri"/>
          <w:sz w:val="20"/>
          <w:szCs w:val="20"/>
          <w:lang w:val="es-MX"/>
        </w:rPr>
        <w:t>Por la noche una cena a bordo del crucero típico “</w:t>
      </w:r>
      <w:proofErr w:type="spellStart"/>
      <w:r w:rsidR="0069109B" w:rsidRPr="0069109B">
        <w:rPr>
          <w:rFonts w:ascii="Calibri" w:hAnsi="Calibri" w:cs="Calibri"/>
          <w:sz w:val="20"/>
          <w:szCs w:val="20"/>
          <w:lang w:val="es-MX"/>
        </w:rPr>
        <w:t>Dhow</w:t>
      </w:r>
      <w:proofErr w:type="spellEnd"/>
      <w:r w:rsidR="0069109B" w:rsidRPr="0069109B">
        <w:rPr>
          <w:rFonts w:ascii="Calibri" w:hAnsi="Calibri" w:cs="Calibri"/>
          <w:sz w:val="20"/>
          <w:szCs w:val="20"/>
          <w:lang w:val="es-MX"/>
        </w:rPr>
        <w:t>”– barco tradicional que se utilizaba hasta</w:t>
      </w:r>
      <w:r w:rsidR="0069109B">
        <w:rPr>
          <w:rFonts w:ascii="Calibri" w:hAnsi="Calibri" w:cs="Calibri"/>
          <w:sz w:val="20"/>
          <w:szCs w:val="20"/>
          <w:lang w:val="es-MX"/>
        </w:rPr>
        <w:t xml:space="preserve"> </w:t>
      </w:r>
      <w:r w:rsidR="0069109B" w:rsidRPr="0069109B">
        <w:rPr>
          <w:rFonts w:ascii="Calibri" w:hAnsi="Calibri" w:cs="Calibri"/>
          <w:sz w:val="20"/>
          <w:szCs w:val="20"/>
          <w:lang w:val="es-MX"/>
        </w:rPr>
        <w:t>los años 70 del siglo pasado, para transportar las mercancías desde los países vecinos a los</w:t>
      </w:r>
      <w:r w:rsidR="0069109B">
        <w:rPr>
          <w:rFonts w:ascii="Calibri" w:hAnsi="Calibri" w:cs="Calibri"/>
          <w:sz w:val="20"/>
          <w:szCs w:val="20"/>
          <w:lang w:val="es-MX"/>
        </w:rPr>
        <w:t xml:space="preserve"> </w:t>
      </w:r>
      <w:r w:rsidR="0069109B" w:rsidRPr="0069109B">
        <w:rPr>
          <w:rFonts w:ascii="Calibri" w:hAnsi="Calibri" w:cs="Calibri"/>
          <w:sz w:val="20"/>
          <w:szCs w:val="20"/>
          <w:lang w:val="es-MX"/>
        </w:rPr>
        <w:t>Emiratos navegando por la marina de Dubái en el que se puede disfrutar de las espectaculares</w:t>
      </w:r>
      <w:r w:rsidR="0069109B">
        <w:rPr>
          <w:rFonts w:ascii="Calibri" w:hAnsi="Calibri" w:cs="Calibri"/>
          <w:sz w:val="20"/>
          <w:szCs w:val="20"/>
          <w:lang w:val="es-MX"/>
        </w:rPr>
        <w:t xml:space="preserve"> </w:t>
      </w:r>
      <w:r w:rsidR="0069109B" w:rsidRPr="0069109B">
        <w:rPr>
          <w:rFonts w:ascii="Calibri" w:hAnsi="Calibri" w:cs="Calibri"/>
          <w:sz w:val="20"/>
          <w:szCs w:val="20"/>
          <w:lang w:val="es-MX"/>
        </w:rPr>
        <w:t xml:space="preserve">vistas de los grandes edificios Iluminados. </w:t>
      </w:r>
      <w:r w:rsidR="0069109B" w:rsidRPr="0069109B">
        <w:rPr>
          <w:rFonts w:ascii="Calibri" w:hAnsi="Calibri" w:cs="Calibri"/>
          <w:b/>
          <w:bCs/>
          <w:sz w:val="20"/>
          <w:szCs w:val="20"/>
          <w:lang w:val="es-MX"/>
        </w:rPr>
        <w:t>Alojamiento.</w:t>
      </w:r>
    </w:p>
    <w:p w:rsidR="004D599E" w:rsidRPr="00C6550B" w:rsidRDefault="004D599E" w:rsidP="004D599E">
      <w:pPr>
        <w:rPr>
          <w:rFonts w:ascii="Calibri" w:hAnsi="Calibri" w:cs="Calibri"/>
          <w:b/>
          <w:sz w:val="20"/>
          <w:szCs w:val="20"/>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9. </w:t>
      </w:r>
      <w:r w:rsidR="0069109B">
        <w:rPr>
          <w:rFonts w:ascii="Calibri" w:hAnsi="Calibri" w:cs="Calibri"/>
          <w:b/>
          <w:sz w:val="20"/>
          <w:szCs w:val="20"/>
          <w:lang w:val="es-ES"/>
        </w:rPr>
        <w:t>Dubái</w:t>
      </w:r>
    </w:p>
    <w:p w:rsidR="004D599E" w:rsidRPr="00C6550B" w:rsidRDefault="004D599E" w:rsidP="004D599E">
      <w:pPr>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A la hora indicada traslado al aeropuerto. </w:t>
      </w:r>
    </w:p>
    <w:p w:rsidR="004D599E" w:rsidRPr="00C6550B" w:rsidRDefault="004D599E" w:rsidP="004D599E">
      <w:pPr>
        <w:rPr>
          <w:rFonts w:ascii="Calibri" w:hAnsi="Calibri" w:cs="Calibri"/>
          <w:sz w:val="20"/>
          <w:szCs w:val="20"/>
          <w:lang w:val="es-ES"/>
        </w:rPr>
      </w:pPr>
    </w:p>
    <w:p w:rsidR="004D599E" w:rsidRPr="00C6550B" w:rsidRDefault="004D599E" w:rsidP="004D599E">
      <w:pPr>
        <w:autoSpaceDE w:val="0"/>
        <w:autoSpaceDN w:val="0"/>
        <w:adjustRightInd w:val="0"/>
        <w:rPr>
          <w:rFonts w:ascii="Calibri" w:hAnsi="Calibri" w:cs="Calibri"/>
          <w:b/>
          <w:bCs/>
          <w:sz w:val="20"/>
          <w:szCs w:val="20"/>
          <w:lang w:val="es-ES"/>
        </w:rPr>
      </w:pPr>
      <w:r w:rsidRPr="00C6550B">
        <w:rPr>
          <w:rFonts w:ascii="Calibri" w:hAnsi="Calibri" w:cs="Calibri"/>
          <w:b/>
          <w:bCs/>
          <w:sz w:val="20"/>
          <w:szCs w:val="20"/>
          <w:lang w:val="es-ES"/>
        </w:rPr>
        <w:t>FIN DE NUESTROS SERVICIOS.</w:t>
      </w:r>
    </w:p>
    <w:p w:rsidR="004D599E" w:rsidRDefault="004D599E" w:rsidP="004D599E">
      <w:pPr>
        <w:autoSpaceDE w:val="0"/>
        <w:autoSpaceDN w:val="0"/>
        <w:adjustRightInd w:val="0"/>
        <w:rPr>
          <w:rFonts w:ascii="Calibri" w:hAnsi="Calibri" w:cs="Calibri"/>
          <w:b/>
          <w:bCs/>
          <w:sz w:val="20"/>
          <w:szCs w:val="20"/>
          <w:lang w:val="es-ES"/>
        </w:rPr>
      </w:pPr>
    </w:p>
    <w:p w:rsidR="00B80B90" w:rsidRPr="00666E96" w:rsidRDefault="00B80B90" w:rsidP="004D599E">
      <w:pPr>
        <w:autoSpaceDE w:val="0"/>
        <w:autoSpaceDN w:val="0"/>
        <w:adjustRightInd w:val="0"/>
        <w:rPr>
          <w:rFonts w:ascii="Calibri" w:hAnsi="Calibri" w:cs="Calibri"/>
          <w:b/>
          <w:bCs/>
          <w:sz w:val="20"/>
          <w:szCs w:val="20"/>
          <w:lang w:val="es-ES"/>
        </w:rPr>
      </w:pPr>
    </w:p>
    <w:p w:rsidR="004D599E" w:rsidRPr="00666E96" w:rsidRDefault="004D599E" w:rsidP="004D599E">
      <w:pPr>
        <w:rPr>
          <w:rFonts w:ascii="Calibri" w:hAnsi="Calibri" w:cs="Calibri"/>
          <w:sz w:val="20"/>
          <w:szCs w:val="20"/>
          <w:lang w:val="es-ES"/>
        </w:rPr>
      </w:pPr>
      <w:r w:rsidRPr="00666E9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542350" wp14:editId="68DBA52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D599E" w:rsidRPr="00F74623" w:rsidRDefault="004D599E" w:rsidP="004D59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42350"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D599E" w:rsidRPr="00F74623" w:rsidRDefault="004D599E" w:rsidP="004D599E">
                      <w:pPr>
                        <w:jc w:val="center"/>
                        <w:rPr>
                          <w:b/>
                          <w:i/>
                          <w:lang w:val="es-ES"/>
                        </w:rPr>
                      </w:pPr>
                      <w:r w:rsidRPr="00F74623">
                        <w:rPr>
                          <w:b/>
                          <w:i/>
                          <w:lang w:val="es-ES"/>
                        </w:rPr>
                        <w:t>JULIÁ TOURS INCLUYE:</w:t>
                      </w:r>
                    </w:p>
                  </w:txbxContent>
                </v:textbox>
                <w10:wrap type="square"/>
              </v:rect>
            </w:pict>
          </mc:Fallback>
        </mc:AlternateContent>
      </w:r>
    </w:p>
    <w:p w:rsidR="004D599E" w:rsidRPr="00666E96" w:rsidRDefault="004D599E" w:rsidP="004D599E">
      <w:pPr>
        <w:tabs>
          <w:tab w:val="left" w:pos="851"/>
        </w:tabs>
        <w:rPr>
          <w:rFonts w:ascii="Calibri" w:hAnsi="Calibri" w:cs="Calibri"/>
          <w:sz w:val="20"/>
          <w:szCs w:val="20"/>
        </w:rPr>
      </w:pP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Traslados aeropuerto – hotel – aeropuerto (desde IST) en servicio compartido </w:t>
      </w:r>
    </w:p>
    <w:p w:rsidR="0069109B" w:rsidRDefault="0069109B" w:rsidP="004D599E">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02 noches de alojamiento en Muscat con desayunos</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 xml:space="preserve">01 noche de alojamiento en </w:t>
      </w:r>
      <w:proofErr w:type="spellStart"/>
      <w:r>
        <w:rPr>
          <w:rFonts w:ascii="Calibri" w:hAnsi="Calibri" w:cs="Calibri"/>
          <w:color w:val="000000" w:themeColor="text1"/>
          <w:sz w:val="20"/>
          <w:szCs w:val="20"/>
        </w:rPr>
        <w:t>Nizwa</w:t>
      </w:r>
      <w:proofErr w:type="spellEnd"/>
      <w:r>
        <w:rPr>
          <w:rFonts w:ascii="Calibri" w:hAnsi="Calibri" w:cs="Calibri"/>
          <w:color w:val="000000" w:themeColor="text1"/>
          <w:sz w:val="20"/>
          <w:szCs w:val="20"/>
        </w:rPr>
        <w:t xml:space="preserve"> con desayuno</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 xml:space="preserve">01 noches de alojamiento en campamento Sama Al </w:t>
      </w:r>
      <w:proofErr w:type="spellStart"/>
      <w:r>
        <w:rPr>
          <w:rFonts w:ascii="Calibri" w:hAnsi="Calibri" w:cs="Calibri"/>
          <w:color w:val="000000" w:themeColor="text1"/>
          <w:sz w:val="20"/>
          <w:szCs w:val="20"/>
        </w:rPr>
        <w:t>Wasil</w:t>
      </w:r>
      <w:proofErr w:type="spellEnd"/>
      <w:r>
        <w:rPr>
          <w:rFonts w:ascii="Calibri" w:hAnsi="Calibri" w:cs="Calibri"/>
          <w:color w:val="000000" w:themeColor="text1"/>
          <w:sz w:val="20"/>
          <w:szCs w:val="20"/>
        </w:rPr>
        <w:t xml:space="preserve"> con desayuno</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 xml:space="preserve">Cena buffet en campamento el día 4 </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 xml:space="preserve">03 almuerzos </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Visitas mencionadas en Omán</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04 noches de alojamiento en Dubái con desayunos</w:t>
      </w:r>
    </w:p>
    <w:p w:rsidR="0069109B" w:rsidRP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 xml:space="preserve">Visita de medio día al Dubái clásico con Abra, almuerzo, entrada al museo de Dubái, </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Safari por el desierto</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rPr>
      </w:pPr>
      <w:r>
        <w:rPr>
          <w:rFonts w:ascii="Calibri" w:hAnsi="Calibri" w:cs="Calibri"/>
          <w:color w:val="000000" w:themeColor="text1"/>
          <w:sz w:val="20"/>
          <w:szCs w:val="20"/>
        </w:rPr>
        <w:t>Cena con espectáculo en campamento</w:t>
      </w:r>
    </w:p>
    <w:p w:rsid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lang w:val="es-MX"/>
        </w:rPr>
      </w:pPr>
      <w:r w:rsidRPr="0069109B">
        <w:rPr>
          <w:rFonts w:ascii="Calibri" w:hAnsi="Calibri" w:cs="Calibri"/>
          <w:color w:val="000000" w:themeColor="text1"/>
          <w:sz w:val="20"/>
          <w:szCs w:val="20"/>
          <w:lang w:val="es-MX"/>
        </w:rPr>
        <w:t xml:space="preserve">Cena tradicional durante dos horas de navegación por </w:t>
      </w:r>
      <w:r>
        <w:rPr>
          <w:rFonts w:ascii="Calibri" w:hAnsi="Calibri" w:cs="Calibri"/>
          <w:color w:val="000000" w:themeColor="text1"/>
          <w:sz w:val="20"/>
          <w:szCs w:val="20"/>
          <w:lang w:val="es-MX"/>
        </w:rPr>
        <w:t>Dubái Marina</w:t>
      </w:r>
    </w:p>
    <w:p w:rsidR="0069109B" w:rsidRPr="0069109B" w:rsidRDefault="0069109B" w:rsidP="0069109B">
      <w:pPr>
        <w:pStyle w:val="Prrafodelista"/>
        <w:numPr>
          <w:ilvl w:val="0"/>
          <w:numId w:val="1"/>
        </w:numPr>
        <w:tabs>
          <w:tab w:val="left" w:pos="851"/>
        </w:tabs>
        <w:ind w:left="1276" w:hanging="709"/>
        <w:rPr>
          <w:rFonts w:ascii="Calibri" w:hAnsi="Calibri" w:cs="Calibri"/>
          <w:color w:val="000000" w:themeColor="text1"/>
          <w:sz w:val="20"/>
          <w:szCs w:val="20"/>
          <w:lang w:val="es-MX"/>
        </w:rPr>
      </w:pPr>
      <w:r>
        <w:rPr>
          <w:rFonts w:ascii="Calibri" w:hAnsi="Calibri" w:cs="Calibri"/>
          <w:color w:val="000000" w:themeColor="text1"/>
          <w:sz w:val="20"/>
          <w:szCs w:val="20"/>
          <w:lang w:val="es-MX"/>
        </w:rPr>
        <w:t>Visitas mencionadas en Dubái</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Guía de habla hispana durante su recorrido en servicio compartido</w:t>
      </w:r>
    </w:p>
    <w:p w:rsidR="002B6290" w:rsidRPr="0069109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2B6290" w:rsidRPr="00666E96" w:rsidRDefault="002B6290" w:rsidP="004D599E">
      <w:pPr>
        <w:tabs>
          <w:tab w:val="left" w:pos="851"/>
        </w:tabs>
        <w:rPr>
          <w:rFonts w:ascii="Calibri" w:hAnsi="Calibri" w:cs="Calibri"/>
          <w:sz w:val="20"/>
          <w:szCs w:val="20"/>
        </w:rPr>
      </w:pPr>
    </w:p>
    <w:p w:rsidR="004D599E" w:rsidRPr="00666E96" w:rsidRDefault="004D599E" w:rsidP="004D599E">
      <w:pPr>
        <w:tabs>
          <w:tab w:val="left" w:pos="851"/>
        </w:tabs>
        <w:rPr>
          <w:rFonts w:ascii="Calibri" w:hAnsi="Calibri" w:cs="Calibri"/>
          <w:b/>
          <w:bCs/>
        </w:rPr>
      </w:pPr>
      <w:r w:rsidRPr="00666E96">
        <w:rPr>
          <w:rFonts w:ascii="Calibri" w:hAnsi="Calibri" w:cs="Calibri"/>
          <w:b/>
          <w:bCs/>
        </w:rPr>
        <w:t>NO Incluye</w:t>
      </w:r>
    </w:p>
    <w:p w:rsidR="004D599E"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Vuelos internacionales y domésticos</w:t>
      </w:r>
    </w:p>
    <w:p w:rsidR="00A42D67" w:rsidRPr="00A42D67" w:rsidRDefault="00A42D67" w:rsidP="004D599E">
      <w:pPr>
        <w:pStyle w:val="Prrafodelista"/>
        <w:numPr>
          <w:ilvl w:val="0"/>
          <w:numId w:val="1"/>
        </w:numPr>
        <w:tabs>
          <w:tab w:val="left" w:pos="851"/>
        </w:tabs>
        <w:ind w:left="1276" w:hanging="709"/>
        <w:rPr>
          <w:rFonts w:ascii="Calibri" w:hAnsi="Calibri" w:cs="Calibri"/>
          <w:sz w:val="20"/>
          <w:szCs w:val="20"/>
          <w:lang w:val="pt-PT"/>
        </w:rPr>
      </w:pPr>
      <w:r w:rsidRPr="00A42D67">
        <w:rPr>
          <w:rFonts w:ascii="Calibri" w:hAnsi="Calibri" w:cs="Calibri"/>
          <w:sz w:val="20"/>
          <w:szCs w:val="20"/>
          <w:lang w:val="pt-PT"/>
        </w:rPr>
        <w:t>Visado para Omán o Dub</w:t>
      </w:r>
      <w:r>
        <w:rPr>
          <w:rFonts w:ascii="Calibri" w:hAnsi="Calibri" w:cs="Calibri"/>
          <w:sz w:val="20"/>
          <w:szCs w:val="20"/>
          <w:lang w:val="pt-PT"/>
        </w:rPr>
        <w:t>ái</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Excursiones opcionales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Bebidas en las comidas mencionadas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Ningún servicio no especificado</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 xml:space="preserve">Gastos personales </w:t>
      </w:r>
    </w:p>
    <w:p w:rsidR="004D599E" w:rsidRPr="00B80B90" w:rsidRDefault="004D599E" w:rsidP="004D599E">
      <w:pPr>
        <w:pStyle w:val="Prrafodelista"/>
        <w:numPr>
          <w:ilvl w:val="0"/>
          <w:numId w:val="1"/>
        </w:numPr>
        <w:tabs>
          <w:tab w:val="left" w:pos="851"/>
        </w:tabs>
        <w:ind w:left="1276" w:hanging="709"/>
        <w:rPr>
          <w:rFonts w:ascii="Calibri" w:eastAsia="Calibri" w:hAnsi="Calibri" w:cs="Calibri"/>
          <w:b/>
          <w:color w:val="000000" w:themeColor="text1"/>
          <w:lang w:val="es-MX"/>
        </w:rPr>
      </w:pPr>
      <w:r w:rsidRPr="00666E96">
        <w:rPr>
          <w:rFonts w:ascii="Calibri" w:hAnsi="Calibri" w:cs="Calibri"/>
          <w:sz w:val="20"/>
          <w:szCs w:val="20"/>
        </w:rPr>
        <w:t xml:space="preserve">Propinas </w:t>
      </w:r>
    </w:p>
    <w:p w:rsidR="004D599E" w:rsidRDefault="004D599E" w:rsidP="004D599E">
      <w:pPr>
        <w:rPr>
          <w:rFonts w:ascii="Calibri" w:eastAsia="Calibri" w:hAnsi="Calibri" w:cs="Calibri"/>
          <w:b/>
          <w:color w:val="000000" w:themeColor="text1"/>
        </w:rPr>
      </w:pPr>
    </w:p>
    <w:p w:rsidR="005B6ECD" w:rsidRDefault="005B6ECD" w:rsidP="004D599E">
      <w:pPr>
        <w:rPr>
          <w:rFonts w:ascii="Calibri" w:eastAsia="Calibri" w:hAnsi="Calibri" w:cs="Calibri"/>
          <w:b/>
          <w:color w:val="000000" w:themeColor="text1"/>
        </w:rPr>
      </w:pPr>
    </w:p>
    <w:p w:rsidR="004D599E" w:rsidRDefault="004D599E" w:rsidP="004D599E">
      <w:pPr>
        <w:rPr>
          <w:rFonts w:ascii="Calibri" w:eastAsia="Calibri" w:hAnsi="Calibri" w:cs="Calibri"/>
          <w:b/>
          <w:color w:val="000000" w:themeColor="text1"/>
          <w:lang w:val="es-MX"/>
        </w:rPr>
      </w:pPr>
    </w:p>
    <w:p w:rsidR="00B80B90" w:rsidRDefault="00B80B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tbl>
      <w:tblPr>
        <w:tblW w:w="8642" w:type="dxa"/>
        <w:jc w:val="center"/>
        <w:tblCellMar>
          <w:left w:w="70" w:type="dxa"/>
          <w:right w:w="70" w:type="dxa"/>
        </w:tblCellMar>
        <w:tblLook w:val="04A0" w:firstRow="1" w:lastRow="0" w:firstColumn="1" w:lastColumn="0" w:noHBand="0" w:noVBand="1"/>
      </w:tblPr>
      <w:tblGrid>
        <w:gridCol w:w="4673"/>
        <w:gridCol w:w="1418"/>
        <w:gridCol w:w="1275"/>
        <w:gridCol w:w="1276"/>
      </w:tblGrid>
      <w:tr w:rsidR="0069109B" w:rsidRPr="0069109B" w:rsidTr="0069109B">
        <w:trPr>
          <w:trHeight w:val="284"/>
          <w:jc w:val="center"/>
        </w:trPr>
        <w:tc>
          <w:tcPr>
            <w:tcW w:w="8642" w:type="dxa"/>
            <w:gridSpan w:val="4"/>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 xml:space="preserve">TARIFA EN USD POR PERSONA </w:t>
            </w:r>
          </w:p>
        </w:tc>
      </w:tr>
      <w:tr w:rsidR="0069109B" w:rsidRPr="0069109B" w:rsidTr="0069109B">
        <w:trPr>
          <w:trHeight w:val="284"/>
          <w:jc w:val="center"/>
        </w:trPr>
        <w:tc>
          <w:tcPr>
            <w:tcW w:w="6091"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69109B" w:rsidRPr="0069109B" w:rsidRDefault="0069109B" w:rsidP="0069109B">
            <w:pPr>
              <w:jc w:val="center"/>
              <w:rPr>
                <w:rFonts w:ascii="Calibri" w:eastAsia="Times New Roman" w:hAnsi="Calibri" w:cs="Calibri"/>
                <w:b/>
                <w:bCs/>
                <w:color w:val="000000"/>
                <w:sz w:val="20"/>
                <w:szCs w:val="20"/>
                <w:lang w:val="es-MX" w:eastAsia="es-MX"/>
              </w:rPr>
            </w:pPr>
            <w:r w:rsidRPr="0069109B">
              <w:rPr>
                <w:rFonts w:ascii="Calibri" w:eastAsia="Times New Roman" w:hAnsi="Calibri" w:cs="Calibri"/>
                <w:b/>
                <w:bCs/>
                <w:color w:val="000000"/>
                <w:sz w:val="20"/>
                <w:szCs w:val="20"/>
                <w:lang w:val="es-MX" w:eastAsia="es-MX"/>
              </w:rPr>
              <w:t xml:space="preserve">SERVICIOS TERRESTRES EXCLUSIVAMENTE                   </w:t>
            </w:r>
          </w:p>
        </w:tc>
        <w:tc>
          <w:tcPr>
            <w:tcW w:w="255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9109B" w:rsidRPr="0069109B" w:rsidRDefault="0069109B" w:rsidP="0069109B">
            <w:pPr>
              <w:jc w:val="center"/>
              <w:rPr>
                <w:rFonts w:ascii="Calibri" w:eastAsia="Times New Roman" w:hAnsi="Calibri" w:cs="Calibri"/>
                <w:b/>
                <w:bCs/>
                <w:color w:val="000000"/>
                <w:sz w:val="20"/>
                <w:szCs w:val="20"/>
                <w:lang w:val="es-MX" w:eastAsia="es-MX"/>
              </w:rPr>
            </w:pPr>
            <w:r w:rsidRPr="0069109B">
              <w:rPr>
                <w:rFonts w:ascii="Calibri" w:eastAsia="Times New Roman" w:hAnsi="Calibri" w:cs="Calibri"/>
                <w:b/>
                <w:bCs/>
                <w:color w:val="000000"/>
                <w:sz w:val="20"/>
                <w:szCs w:val="20"/>
                <w:lang w:val="es-MX" w:eastAsia="es-MX"/>
              </w:rPr>
              <w:t xml:space="preserve"> (MÍNIMO 2 PASAJEROS) </w:t>
            </w:r>
          </w:p>
        </w:tc>
      </w:tr>
      <w:tr w:rsidR="0069109B" w:rsidRPr="0069109B" w:rsidTr="0069109B">
        <w:trPr>
          <w:trHeight w:val="284"/>
          <w:jc w:val="center"/>
        </w:trPr>
        <w:tc>
          <w:tcPr>
            <w:tcW w:w="8642" w:type="dxa"/>
            <w:gridSpan w:val="4"/>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05 ENERO - 31 OCTUBRE 2025</w:t>
            </w:r>
          </w:p>
        </w:tc>
      </w:tr>
      <w:tr w:rsidR="0069109B" w:rsidRPr="0069109B" w:rsidTr="0069109B">
        <w:trPr>
          <w:trHeight w:val="284"/>
          <w:jc w:val="center"/>
        </w:trPr>
        <w:tc>
          <w:tcPr>
            <w:tcW w:w="4673" w:type="dxa"/>
            <w:tcBorders>
              <w:top w:val="nil"/>
              <w:left w:val="single" w:sz="4" w:space="0" w:color="auto"/>
              <w:bottom w:val="single" w:sz="4" w:space="0" w:color="auto"/>
              <w:right w:val="single" w:sz="4" w:space="0" w:color="auto"/>
            </w:tcBorders>
            <w:shd w:val="clear" w:color="000000" w:fill="000000"/>
            <w:noWrap/>
            <w:vAlign w:val="bottom"/>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DOBLE/TRIPLE</w:t>
            </w:r>
          </w:p>
        </w:tc>
        <w:tc>
          <w:tcPr>
            <w:tcW w:w="1275" w:type="dxa"/>
            <w:tcBorders>
              <w:top w:val="nil"/>
              <w:left w:val="nil"/>
              <w:bottom w:val="single" w:sz="4" w:space="0" w:color="auto"/>
              <w:right w:val="single" w:sz="4" w:space="0" w:color="auto"/>
            </w:tcBorders>
            <w:shd w:val="clear" w:color="000000" w:fill="000000"/>
            <w:noWrap/>
            <w:vAlign w:val="bottom"/>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bottom"/>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MENOR</w:t>
            </w:r>
          </w:p>
        </w:tc>
      </w:tr>
      <w:tr w:rsidR="0069109B" w:rsidRPr="0069109B" w:rsidTr="0069109B">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69109B" w:rsidRPr="0069109B" w:rsidRDefault="0069109B" w:rsidP="0069109B">
            <w:pPr>
              <w:rPr>
                <w:rFonts w:ascii="Calibri" w:eastAsia="Times New Roman" w:hAnsi="Calibri" w:cs="Calibri"/>
                <w:b/>
                <w:bCs/>
                <w:color w:val="000000"/>
                <w:sz w:val="20"/>
                <w:szCs w:val="20"/>
                <w:lang w:val="es-MX" w:eastAsia="es-MX"/>
              </w:rPr>
            </w:pPr>
            <w:r w:rsidRPr="0069109B">
              <w:rPr>
                <w:rFonts w:ascii="Calibri" w:eastAsia="Times New Roman" w:hAnsi="Calibri" w:cs="Calibri"/>
                <w:b/>
                <w:bCs/>
                <w:color w:val="000000"/>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2,986</w:t>
            </w:r>
          </w:p>
        </w:tc>
        <w:tc>
          <w:tcPr>
            <w:tcW w:w="1275"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3,452</w:t>
            </w:r>
          </w:p>
        </w:tc>
        <w:tc>
          <w:tcPr>
            <w:tcW w:w="1276"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1,960</w:t>
            </w:r>
          </w:p>
        </w:tc>
      </w:tr>
      <w:tr w:rsidR="0069109B" w:rsidRPr="0069109B" w:rsidTr="0069109B">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69109B" w:rsidRPr="0069109B" w:rsidRDefault="0069109B" w:rsidP="0069109B">
            <w:pPr>
              <w:rPr>
                <w:rFonts w:ascii="Calibri" w:eastAsia="Times New Roman" w:hAnsi="Calibri" w:cs="Calibri"/>
                <w:i/>
                <w:iCs/>
                <w:color w:val="FF0000"/>
                <w:sz w:val="20"/>
                <w:szCs w:val="20"/>
                <w:lang w:val="en-US" w:eastAsia="es-MX"/>
              </w:rPr>
            </w:pPr>
            <w:r w:rsidRPr="0069109B">
              <w:rPr>
                <w:rFonts w:ascii="Calibri" w:eastAsia="Times New Roman" w:hAnsi="Calibri" w:cs="Calibri"/>
                <w:i/>
                <w:iCs/>
                <w:color w:val="FF0000"/>
                <w:sz w:val="20"/>
                <w:szCs w:val="20"/>
                <w:lang w:val="en-US" w:eastAsia="es-MX"/>
              </w:rPr>
              <w:t xml:space="preserve">Sup. 05 </w:t>
            </w:r>
            <w:proofErr w:type="spellStart"/>
            <w:r w:rsidRPr="0069109B">
              <w:rPr>
                <w:rFonts w:ascii="Calibri" w:eastAsia="Times New Roman" w:hAnsi="Calibri" w:cs="Calibri"/>
                <w:i/>
                <w:iCs/>
                <w:color w:val="FF0000"/>
                <w:sz w:val="20"/>
                <w:szCs w:val="20"/>
                <w:lang w:val="en-US" w:eastAsia="es-MX"/>
              </w:rPr>
              <w:t>ene</w:t>
            </w:r>
            <w:proofErr w:type="spellEnd"/>
            <w:r w:rsidRPr="0069109B">
              <w:rPr>
                <w:rFonts w:ascii="Calibri" w:eastAsia="Times New Roman" w:hAnsi="Calibri" w:cs="Calibri"/>
                <w:i/>
                <w:iCs/>
                <w:color w:val="FF0000"/>
                <w:sz w:val="20"/>
                <w:szCs w:val="20"/>
                <w:lang w:val="en-US" w:eastAsia="es-MX"/>
              </w:rPr>
              <w:t xml:space="preserve"> - 15 may 2025 // 16 sept - 31 oct 2025</w:t>
            </w:r>
          </w:p>
        </w:tc>
        <w:tc>
          <w:tcPr>
            <w:tcW w:w="1418"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i/>
                <w:iCs/>
                <w:color w:val="FF0000"/>
                <w:sz w:val="20"/>
                <w:szCs w:val="20"/>
                <w:lang w:val="es-MX" w:eastAsia="es-MX"/>
              </w:rPr>
            </w:pPr>
            <w:r w:rsidRPr="0069109B">
              <w:rPr>
                <w:rFonts w:ascii="Calibri" w:eastAsia="Times New Roman" w:hAnsi="Calibri" w:cs="Calibri"/>
                <w:i/>
                <w:iCs/>
                <w:color w:val="FF0000"/>
                <w:sz w:val="20"/>
                <w:szCs w:val="20"/>
                <w:lang w:val="es-MX" w:eastAsia="es-MX"/>
              </w:rPr>
              <w:t>260</w:t>
            </w:r>
          </w:p>
        </w:tc>
        <w:tc>
          <w:tcPr>
            <w:tcW w:w="1275"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i/>
                <w:iCs/>
                <w:color w:val="FF0000"/>
                <w:sz w:val="20"/>
                <w:szCs w:val="20"/>
                <w:lang w:val="es-MX" w:eastAsia="es-MX"/>
              </w:rPr>
            </w:pPr>
            <w:r w:rsidRPr="0069109B">
              <w:rPr>
                <w:rFonts w:ascii="Calibri" w:eastAsia="Times New Roman" w:hAnsi="Calibri" w:cs="Calibri"/>
                <w:i/>
                <w:iCs/>
                <w:color w:val="FF0000"/>
                <w:sz w:val="20"/>
                <w:szCs w:val="20"/>
                <w:lang w:val="es-MX" w:eastAsia="es-MX"/>
              </w:rPr>
              <w:t>514</w:t>
            </w:r>
          </w:p>
        </w:tc>
        <w:tc>
          <w:tcPr>
            <w:tcW w:w="1276"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i/>
                <w:iCs/>
                <w:color w:val="FF0000"/>
                <w:sz w:val="20"/>
                <w:szCs w:val="20"/>
                <w:lang w:val="es-MX" w:eastAsia="es-MX"/>
              </w:rPr>
            </w:pPr>
            <w:r w:rsidRPr="0069109B">
              <w:rPr>
                <w:rFonts w:ascii="Calibri" w:eastAsia="Times New Roman" w:hAnsi="Calibri" w:cs="Calibri"/>
                <w:i/>
                <w:iCs/>
                <w:color w:val="FF0000"/>
                <w:sz w:val="20"/>
                <w:szCs w:val="20"/>
                <w:lang w:val="es-MX" w:eastAsia="es-MX"/>
              </w:rPr>
              <w:t>169</w:t>
            </w:r>
          </w:p>
        </w:tc>
      </w:tr>
      <w:tr w:rsidR="0069109B" w:rsidRPr="0069109B" w:rsidTr="0069109B">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69109B" w:rsidRPr="0069109B" w:rsidRDefault="0069109B" w:rsidP="0069109B">
            <w:pPr>
              <w:rPr>
                <w:rFonts w:ascii="Calibri" w:eastAsia="Times New Roman" w:hAnsi="Calibri" w:cs="Calibri"/>
                <w:b/>
                <w:bCs/>
                <w:color w:val="000000"/>
                <w:sz w:val="20"/>
                <w:szCs w:val="20"/>
                <w:lang w:val="es-MX" w:eastAsia="es-MX"/>
              </w:rPr>
            </w:pPr>
            <w:r w:rsidRPr="0069109B">
              <w:rPr>
                <w:rFonts w:ascii="Calibri" w:eastAsia="Times New Roman" w:hAnsi="Calibri" w:cs="Calibri"/>
                <w:b/>
                <w:bCs/>
                <w:color w:val="000000"/>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3,000</w:t>
            </w:r>
          </w:p>
        </w:tc>
        <w:tc>
          <w:tcPr>
            <w:tcW w:w="1275"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3,493</w:t>
            </w:r>
          </w:p>
        </w:tc>
        <w:tc>
          <w:tcPr>
            <w:tcW w:w="1276"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1,969</w:t>
            </w:r>
          </w:p>
        </w:tc>
      </w:tr>
      <w:tr w:rsidR="0069109B" w:rsidRPr="0069109B" w:rsidTr="0069109B">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69109B" w:rsidRPr="0069109B" w:rsidRDefault="0069109B" w:rsidP="0069109B">
            <w:pPr>
              <w:rPr>
                <w:rFonts w:ascii="Calibri" w:eastAsia="Times New Roman" w:hAnsi="Calibri" w:cs="Calibri"/>
                <w:i/>
                <w:iCs/>
                <w:color w:val="FF0000"/>
                <w:sz w:val="20"/>
                <w:szCs w:val="20"/>
                <w:lang w:val="en-US" w:eastAsia="es-MX"/>
              </w:rPr>
            </w:pPr>
            <w:r w:rsidRPr="0069109B">
              <w:rPr>
                <w:rFonts w:ascii="Calibri" w:eastAsia="Times New Roman" w:hAnsi="Calibri" w:cs="Calibri"/>
                <w:i/>
                <w:iCs/>
                <w:color w:val="FF0000"/>
                <w:sz w:val="20"/>
                <w:szCs w:val="20"/>
                <w:lang w:val="en-US" w:eastAsia="es-MX"/>
              </w:rPr>
              <w:t xml:space="preserve">Sup. 05 </w:t>
            </w:r>
            <w:proofErr w:type="spellStart"/>
            <w:r w:rsidRPr="0069109B">
              <w:rPr>
                <w:rFonts w:ascii="Calibri" w:eastAsia="Times New Roman" w:hAnsi="Calibri" w:cs="Calibri"/>
                <w:i/>
                <w:iCs/>
                <w:color w:val="FF0000"/>
                <w:sz w:val="20"/>
                <w:szCs w:val="20"/>
                <w:lang w:val="en-US" w:eastAsia="es-MX"/>
              </w:rPr>
              <w:t>ene</w:t>
            </w:r>
            <w:proofErr w:type="spellEnd"/>
            <w:r w:rsidRPr="0069109B">
              <w:rPr>
                <w:rFonts w:ascii="Calibri" w:eastAsia="Times New Roman" w:hAnsi="Calibri" w:cs="Calibri"/>
                <w:i/>
                <w:iCs/>
                <w:color w:val="FF0000"/>
                <w:sz w:val="20"/>
                <w:szCs w:val="20"/>
                <w:lang w:val="en-US" w:eastAsia="es-MX"/>
              </w:rPr>
              <w:t xml:space="preserve"> - 15 may 2025 // 16 sept - 31 oct 2025</w:t>
            </w:r>
          </w:p>
        </w:tc>
        <w:tc>
          <w:tcPr>
            <w:tcW w:w="1418"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i/>
                <w:iCs/>
                <w:color w:val="FF0000"/>
                <w:sz w:val="20"/>
                <w:szCs w:val="20"/>
                <w:lang w:val="es-MX" w:eastAsia="es-MX"/>
              </w:rPr>
            </w:pPr>
            <w:r w:rsidRPr="0069109B">
              <w:rPr>
                <w:rFonts w:ascii="Calibri" w:eastAsia="Times New Roman" w:hAnsi="Calibri" w:cs="Calibri"/>
                <w:i/>
                <w:iCs/>
                <w:color w:val="FF0000"/>
                <w:sz w:val="20"/>
                <w:szCs w:val="20"/>
                <w:lang w:val="es-MX" w:eastAsia="es-MX"/>
              </w:rPr>
              <w:t>260</w:t>
            </w:r>
          </w:p>
        </w:tc>
        <w:tc>
          <w:tcPr>
            <w:tcW w:w="1275"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i/>
                <w:iCs/>
                <w:color w:val="FF0000"/>
                <w:sz w:val="20"/>
                <w:szCs w:val="20"/>
                <w:lang w:val="es-MX" w:eastAsia="es-MX"/>
              </w:rPr>
            </w:pPr>
            <w:r w:rsidRPr="0069109B">
              <w:rPr>
                <w:rFonts w:ascii="Calibri" w:eastAsia="Times New Roman" w:hAnsi="Calibri" w:cs="Calibri"/>
                <w:i/>
                <w:iCs/>
                <w:color w:val="FF0000"/>
                <w:sz w:val="20"/>
                <w:szCs w:val="20"/>
                <w:lang w:val="es-MX" w:eastAsia="es-MX"/>
              </w:rPr>
              <w:t>527</w:t>
            </w:r>
          </w:p>
        </w:tc>
        <w:tc>
          <w:tcPr>
            <w:tcW w:w="1276"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i/>
                <w:iCs/>
                <w:color w:val="FF0000"/>
                <w:sz w:val="20"/>
                <w:szCs w:val="20"/>
                <w:lang w:val="es-MX" w:eastAsia="es-MX"/>
              </w:rPr>
            </w:pPr>
            <w:r w:rsidRPr="0069109B">
              <w:rPr>
                <w:rFonts w:ascii="Calibri" w:eastAsia="Times New Roman" w:hAnsi="Calibri" w:cs="Calibri"/>
                <w:i/>
                <w:iCs/>
                <w:color w:val="FF0000"/>
                <w:sz w:val="20"/>
                <w:szCs w:val="20"/>
                <w:lang w:val="es-MX" w:eastAsia="es-MX"/>
              </w:rPr>
              <w:t>169</w:t>
            </w:r>
          </w:p>
        </w:tc>
      </w:tr>
      <w:tr w:rsidR="0069109B" w:rsidRPr="0069109B" w:rsidTr="0069109B">
        <w:trPr>
          <w:trHeight w:val="284"/>
          <w:jc w:val="center"/>
        </w:trPr>
        <w:tc>
          <w:tcPr>
            <w:tcW w:w="8642"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9109B" w:rsidRPr="0069109B" w:rsidRDefault="0069109B" w:rsidP="0069109B">
            <w:pPr>
              <w:jc w:val="center"/>
              <w:rPr>
                <w:rFonts w:ascii="Calibri" w:eastAsia="Times New Roman" w:hAnsi="Calibri" w:cs="Calibri"/>
                <w:b/>
                <w:bCs/>
                <w:sz w:val="20"/>
                <w:szCs w:val="20"/>
                <w:lang w:val="es-MX" w:eastAsia="es-MX"/>
              </w:rPr>
            </w:pPr>
            <w:r w:rsidRPr="0069109B">
              <w:rPr>
                <w:rFonts w:ascii="Calibri" w:eastAsia="Times New Roman" w:hAnsi="Calibri" w:cs="Calibri"/>
                <w:b/>
                <w:bCs/>
                <w:sz w:val="20"/>
                <w:szCs w:val="20"/>
                <w:lang w:val="es-MX" w:eastAsia="es-MX"/>
              </w:rPr>
              <w:t>TARIFA DE MENOR DE 2 HASTA 11 AÑOS, COMPARTIENDO CON DOS ADULTOS</w:t>
            </w:r>
          </w:p>
        </w:tc>
      </w:tr>
      <w:tr w:rsidR="0069109B" w:rsidRPr="0069109B" w:rsidTr="0069109B">
        <w:trPr>
          <w:trHeight w:val="284"/>
          <w:jc w:val="center"/>
        </w:trPr>
        <w:tc>
          <w:tcPr>
            <w:tcW w:w="8642"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9109B" w:rsidRPr="0069109B" w:rsidRDefault="0069109B" w:rsidP="0069109B">
            <w:pPr>
              <w:jc w:val="center"/>
              <w:rPr>
                <w:rFonts w:ascii="Calibri" w:eastAsia="Times New Roman" w:hAnsi="Calibri" w:cs="Calibri"/>
                <w:b/>
                <w:bCs/>
                <w:sz w:val="20"/>
                <w:szCs w:val="20"/>
                <w:lang w:val="es-MX" w:eastAsia="es-MX"/>
              </w:rPr>
            </w:pPr>
            <w:r w:rsidRPr="0069109B">
              <w:rPr>
                <w:rFonts w:ascii="Calibri" w:eastAsia="Times New Roman" w:hAnsi="Calibri" w:cs="Calibri"/>
                <w:b/>
                <w:bCs/>
                <w:sz w:val="20"/>
                <w:szCs w:val="20"/>
                <w:lang w:val="es-MX" w:eastAsia="es-MX"/>
              </w:rPr>
              <w:t>TARIFAS SUJETAS A DISPONIBILIDAD Y CAMBIO SIN PREVIO AVISO</w:t>
            </w:r>
          </w:p>
        </w:tc>
      </w:tr>
      <w:tr w:rsidR="0069109B" w:rsidRPr="0069109B" w:rsidTr="0069109B">
        <w:trPr>
          <w:trHeight w:val="284"/>
          <w:jc w:val="center"/>
        </w:trPr>
        <w:tc>
          <w:tcPr>
            <w:tcW w:w="8642" w:type="dxa"/>
            <w:gridSpan w:val="4"/>
            <w:tcBorders>
              <w:top w:val="nil"/>
              <w:left w:val="single" w:sz="4" w:space="0" w:color="auto"/>
              <w:bottom w:val="single" w:sz="4" w:space="0" w:color="auto"/>
              <w:right w:val="single" w:sz="4" w:space="0" w:color="auto"/>
            </w:tcBorders>
            <w:shd w:val="clear" w:color="FFFFCC" w:fill="FFFFFF"/>
            <w:noWrap/>
            <w:vAlign w:val="bottom"/>
            <w:hideMark/>
          </w:tcPr>
          <w:p w:rsidR="0069109B" w:rsidRPr="0069109B" w:rsidRDefault="0069109B" w:rsidP="0069109B">
            <w:pPr>
              <w:jc w:val="center"/>
              <w:rPr>
                <w:rFonts w:ascii="Calibri" w:eastAsia="Times New Roman" w:hAnsi="Calibri" w:cs="Calibri"/>
                <w:b/>
                <w:bCs/>
                <w:sz w:val="20"/>
                <w:szCs w:val="20"/>
                <w:lang w:val="es-MX" w:eastAsia="es-MX"/>
              </w:rPr>
            </w:pPr>
            <w:r w:rsidRPr="0069109B">
              <w:rPr>
                <w:rFonts w:ascii="Calibri" w:eastAsia="Times New Roman" w:hAnsi="Calibri" w:cs="Calibri"/>
                <w:b/>
                <w:bCs/>
                <w:sz w:val="20"/>
                <w:szCs w:val="20"/>
                <w:lang w:val="es-MX" w:eastAsia="es-MX"/>
              </w:rPr>
              <w:t>CONSULTAR SUPLEMENTO PARA SEMANA SANTA, FERIAS, VERANO, NAVIDAD Y FIN DE AÑO</w:t>
            </w:r>
          </w:p>
        </w:tc>
      </w:tr>
    </w:tbl>
    <w:p w:rsidR="002B6290" w:rsidRDefault="002B6290" w:rsidP="004D599E">
      <w:pPr>
        <w:rPr>
          <w:rFonts w:ascii="Calibri" w:eastAsia="Calibri" w:hAnsi="Calibri" w:cs="Calibri"/>
          <w:b/>
          <w:color w:val="000000" w:themeColor="text1"/>
          <w:lang w:val="es-MX"/>
        </w:rPr>
      </w:pPr>
    </w:p>
    <w:tbl>
      <w:tblPr>
        <w:tblW w:w="7371" w:type="dxa"/>
        <w:jc w:val="center"/>
        <w:tblCellMar>
          <w:left w:w="70" w:type="dxa"/>
          <w:right w:w="70" w:type="dxa"/>
        </w:tblCellMar>
        <w:tblLook w:val="04A0" w:firstRow="1" w:lastRow="0" w:firstColumn="1" w:lastColumn="0" w:noHBand="0" w:noVBand="1"/>
      </w:tblPr>
      <w:tblGrid>
        <w:gridCol w:w="2622"/>
        <w:gridCol w:w="1220"/>
        <w:gridCol w:w="3529"/>
      </w:tblGrid>
      <w:tr w:rsidR="0069109B" w:rsidRPr="0069109B" w:rsidTr="0069109B">
        <w:trPr>
          <w:trHeight w:val="284"/>
          <w:jc w:val="center"/>
        </w:trPr>
        <w:tc>
          <w:tcPr>
            <w:tcW w:w="26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ADULTO</w:t>
            </w:r>
          </w:p>
        </w:tc>
        <w:tc>
          <w:tcPr>
            <w:tcW w:w="3529" w:type="dxa"/>
            <w:tcBorders>
              <w:top w:val="single" w:sz="4" w:space="0" w:color="auto"/>
              <w:left w:val="nil"/>
              <w:bottom w:val="single" w:sz="4" w:space="0" w:color="auto"/>
              <w:right w:val="single" w:sz="4" w:space="0" w:color="auto"/>
            </w:tcBorders>
            <w:shd w:val="clear" w:color="000000" w:fill="000000"/>
            <w:noWrap/>
            <w:vAlign w:val="center"/>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OBSERVACIONES</w:t>
            </w:r>
          </w:p>
        </w:tc>
      </w:tr>
      <w:tr w:rsidR="0069109B" w:rsidRPr="0069109B" w:rsidTr="0069109B">
        <w:trPr>
          <w:trHeight w:val="284"/>
          <w:jc w:val="center"/>
        </w:trPr>
        <w:tc>
          <w:tcPr>
            <w:tcW w:w="2622" w:type="dxa"/>
            <w:tcBorders>
              <w:top w:val="nil"/>
              <w:left w:val="single" w:sz="4" w:space="0" w:color="auto"/>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Excursión Dubái moderno</w:t>
            </w:r>
          </w:p>
        </w:tc>
        <w:tc>
          <w:tcPr>
            <w:tcW w:w="1220"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jc w:val="cente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34</w:t>
            </w:r>
          </w:p>
        </w:tc>
        <w:tc>
          <w:tcPr>
            <w:tcW w:w="3529" w:type="dxa"/>
            <w:tcBorders>
              <w:top w:val="single" w:sz="4" w:space="0" w:color="auto"/>
              <w:left w:val="nil"/>
              <w:bottom w:val="single" w:sz="4" w:space="0" w:color="auto"/>
              <w:right w:val="single" w:sz="4" w:space="0" w:color="auto"/>
            </w:tcBorders>
            <w:shd w:val="clear" w:color="000000" w:fill="FFFFFF"/>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 xml:space="preserve">Mínimo 2 </w:t>
            </w:r>
            <w:proofErr w:type="spellStart"/>
            <w:r w:rsidRPr="0069109B">
              <w:rPr>
                <w:rFonts w:ascii="Calibri" w:eastAsia="Times New Roman" w:hAnsi="Calibri" w:cs="Calibri"/>
                <w:color w:val="000000"/>
                <w:sz w:val="20"/>
                <w:szCs w:val="20"/>
                <w:lang w:val="es-MX" w:eastAsia="es-MX"/>
              </w:rPr>
              <w:t>pax</w:t>
            </w:r>
            <w:proofErr w:type="spellEnd"/>
            <w:r w:rsidRPr="0069109B">
              <w:rPr>
                <w:rFonts w:ascii="Calibri" w:eastAsia="Times New Roman" w:hAnsi="Calibri" w:cs="Calibri"/>
                <w:color w:val="000000"/>
                <w:sz w:val="20"/>
                <w:szCs w:val="20"/>
                <w:lang w:val="es-MX" w:eastAsia="es-MX"/>
              </w:rPr>
              <w:t>. Salidas lunes y viernes</w:t>
            </w:r>
          </w:p>
        </w:tc>
      </w:tr>
    </w:tbl>
    <w:p w:rsidR="0069109B" w:rsidRDefault="0069109B" w:rsidP="004D599E">
      <w:pPr>
        <w:rPr>
          <w:rFonts w:ascii="Calibri" w:eastAsia="Calibri" w:hAnsi="Calibri" w:cs="Calibri"/>
          <w:b/>
          <w:color w:val="000000" w:themeColor="text1"/>
          <w:lang w:val="es-MX"/>
        </w:rPr>
      </w:pPr>
    </w:p>
    <w:tbl>
      <w:tblPr>
        <w:tblW w:w="5820" w:type="dxa"/>
        <w:jc w:val="center"/>
        <w:tblCellMar>
          <w:left w:w="70" w:type="dxa"/>
          <w:right w:w="70" w:type="dxa"/>
        </w:tblCellMar>
        <w:tblLook w:val="04A0" w:firstRow="1" w:lastRow="0" w:firstColumn="1" w:lastColumn="0" w:noHBand="0" w:noVBand="1"/>
      </w:tblPr>
      <w:tblGrid>
        <w:gridCol w:w="1669"/>
        <w:gridCol w:w="1154"/>
        <w:gridCol w:w="2997"/>
      </w:tblGrid>
      <w:tr w:rsidR="0069109B" w:rsidRPr="0069109B" w:rsidTr="0069109B">
        <w:trPr>
          <w:trHeight w:val="284"/>
          <w:jc w:val="center"/>
        </w:trPr>
        <w:tc>
          <w:tcPr>
            <w:tcW w:w="582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HOTELES PREVISTOS O SIMILARES</w:t>
            </w:r>
          </w:p>
        </w:tc>
      </w:tr>
      <w:tr w:rsidR="0069109B" w:rsidRPr="0069109B" w:rsidTr="0069109B">
        <w:trPr>
          <w:trHeight w:val="284"/>
          <w:jc w:val="center"/>
        </w:trPr>
        <w:tc>
          <w:tcPr>
            <w:tcW w:w="1669" w:type="dxa"/>
            <w:tcBorders>
              <w:top w:val="single" w:sz="8" w:space="0" w:color="auto"/>
              <w:left w:val="single" w:sz="8" w:space="0" w:color="auto"/>
              <w:bottom w:val="nil"/>
              <w:right w:val="single" w:sz="8" w:space="0" w:color="auto"/>
            </w:tcBorders>
            <w:shd w:val="clear" w:color="000000" w:fill="000000"/>
            <w:noWrap/>
            <w:vAlign w:val="center"/>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CATEGORÍA</w:t>
            </w:r>
          </w:p>
        </w:tc>
        <w:tc>
          <w:tcPr>
            <w:tcW w:w="1154" w:type="dxa"/>
            <w:tcBorders>
              <w:top w:val="single" w:sz="8" w:space="0" w:color="auto"/>
              <w:left w:val="nil"/>
              <w:bottom w:val="nil"/>
              <w:right w:val="single" w:sz="8" w:space="0" w:color="auto"/>
            </w:tcBorders>
            <w:shd w:val="clear" w:color="000000" w:fill="000000"/>
            <w:noWrap/>
            <w:vAlign w:val="center"/>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CIUDADES</w:t>
            </w:r>
          </w:p>
        </w:tc>
        <w:tc>
          <w:tcPr>
            <w:tcW w:w="2997" w:type="dxa"/>
            <w:tcBorders>
              <w:top w:val="single" w:sz="8" w:space="0" w:color="auto"/>
              <w:left w:val="nil"/>
              <w:bottom w:val="nil"/>
              <w:right w:val="single" w:sz="8" w:space="0" w:color="auto"/>
            </w:tcBorders>
            <w:shd w:val="clear" w:color="000000" w:fill="000000"/>
            <w:noWrap/>
            <w:vAlign w:val="center"/>
            <w:hideMark/>
          </w:tcPr>
          <w:p w:rsidR="0069109B" w:rsidRPr="0069109B" w:rsidRDefault="0069109B" w:rsidP="0069109B">
            <w:pPr>
              <w:jc w:val="center"/>
              <w:rPr>
                <w:rFonts w:ascii="Calibri" w:eastAsia="Times New Roman" w:hAnsi="Calibri" w:cs="Calibri"/>
                <w:b/>
                <w:bCs/>
                <w:color w:val="FFFFFF"/>
                <w:sz w:val="20"/>
                <w:szCs w:val="20"/>
                <w:lang w:val="es-MX" w:eastAsia="es-MX"/>
              </w:rPr>
            </w:pPr>
            <w:r w:rsidRPr="0069109B">
              <w:rPr>
                <w:rFonts w:ascii="Calibri" w:eastAsia="Times New Roman" w:hAnsi="Calibri" w:cs="Calibri"/>
                <w:b/>
                <w:bCs/>
                <w:color w:val="FFFFFF"/>
                <w:sz w:val="20"/>
                <w:szCs w:val="20"/>
                <w:lang w:val="es-MX" w:eastAsia="es-MX"/>
              </w:rPr>
              <w:t>HOTEL</w:t>
            </w:r>
          </w:p>
        </w:tc>
      </w:tr>
      <w:tr w:rsidR="0069109B" w:rsidRPr="0069109B" w:rsidTr="0069109B">
        <w:trPr>
          <w:trHeight w:val="284"/>
          <w:jc w:val="center"/>
        </w:trPr>
        <w:tc>
          <w:tcPr>
            <w:tcW w:w="1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109B" w:rsidRPr="0069109B" w:rsidRDefault="0069109B" w:rsidP="0069109B">
            <w:pPr>
              <w:jc w:val="center"/>
              <w:rPr>
                <w:rFonts w:ascii="Calibri" w:eastAsia="Times New Roman" w:hAnsi="Calibri" w:cs="Calibri"/>
                <w:b/>
                <w:bCs/>
                <w:color w:val="000000"/>
                <w:sz w:val="20"/>
                <w:szCs w:val="20"/>
                <w:lang w:val="es-MX" w:eastAsia="es-MX"/>
              </w:rPr>
            </w:pPr>
            <w:r w:rsidRPr="0069109B">
              <w:rPr>
                <w:rFonts w:ascii="Calibri" w:eastAsia="Times New Roman" w:hAnsi="Calibri" w:cs="Calibri"/>
                <w:b/>
                <w:bCs/>
                <w:color w:val="000000"/>
                <w:sz w:val="20"/>
                <w:szCs w:val="20"/>
                <w:lang w:val="es-MX" w:eastAsia="es-MX"/>
              </w:rPr>
              <w:t>PRIMERA</w:t>
            </w:r>
          </w:p>
        </w:tc>
        <w:tc>
          <w:tcPr>
            <w:tcW w:w="1154" w:type="dxa"/>
            <w:tcBorders>
              <w:top w:val="single" w:sz="4" w:space="0" w:color="auto"/>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Omán</w:t>
            </w:r>
          </w:p>
        </w:tc>
        <w:tc>
          <w:tcPr>
            <w:tcW w:w="2997" w:type="dxa"/>
            <w:tcBorders>
              <w:top w:val="single" w:sz="4" w:space="0" w:color="auto"/>
              <w:left w:val="nil"/>
              <w:bottom w:val="single" w:sz="4" w:space="0" w:color="auto"/>
              <w:right w:val="single" w:sz="4" w:space="0" w:color="auto"/>
            </w:tcBorders>
            <w:shd w:val="clear" w:color="000000" w:fill="FFFFFF"/>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 xml:space="preserve">Al </w:t>
            </w:r>
            <w:proofErr w:type="spellStart"/>
            <w:r w:rsidRPr="0069109B">
              <w:rPr>
                <w:rFonts w:ascii="Calibri" w:eastAsia="Times New Roman" w:hAnsi="Calibri" w:cs="Calibri"/>
                <w:color w:val="000000"/>
                <w:sz w:val="20"/>
                <w:szCs w:val="20"/>
                <w:lang w:val="es-MX" w:eastAsia="es-MX"/>
              </w:rPr>
              <w:t>falaj</w:t>
            </w:r>
            <w:proofErr w:type="spellEnd"/>
            <w:r w:rsidRPr="0069109B">
              <w:rPr>
                <w:rFonts w:ascii="Calibri" w:eastAsia="Times New Roman" w:hAnsi="Calibri" w:cs="Calibri"/>
                <w:color w:val="000000"/>
                <w:sz w:val="20"/>
                <w:szCs w:val="20"/>
                <w:lang w:val="es-MX" w:eastAsia="es-MX"/>
              </w:rPr>
              <w:t xml:space="preserve"> Hotel Muscat</w:t>
            </w:r>
          </w:p>
        </w:tc>
      </w:tr>
      <w:tr w:rsidR="0069109B" w:rsidRPr="0069109B" w:rsidTr="0069109B">
        <w:trPr>
          <w:trHeight w:val="28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rsidR="0069109B" w:rsidRPr="0069109B" w:rsidRDefault="0069109B" w:rsidP="0069109B">
            <w:pPr>
              <w:rPr>
                <w:rFonts w:ascii="Calibri" w:eastAsia="Times New Roman" w:hAnsi="Calibri" w:cs="Calibri"/>
                <w:b/>
                <w:bCs/>
                <w:color w:val="000000"/>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proofErr w:type="spellStart"/>
            <w:r w:rsidRPr="0069109B">
              <w:rPr>
                <w:rFonts w:ascii="Calibri" w:eastAsia="Times New Roman" w:hAnsi="Calibri" w:cs="Calibri"/>
                <w:color w:val="000000"/>
                <w:sz w:val="20"/>
                <w:szCs w:val="20"/>
                <w:lang w:val="es-MX" w:eastAsia="es-MX"/>
              </w:rPr>
              <w:t>Nizwa</w:t>
            </w:r>
            <w:proofErr w:type="spellEnd"/>
            <w:r w:rsidRPr="0069109B">
              <w:rPr>
                <w:rFonts w:ascii="Calibri" w:eastAsia="Times New Roman" w:hAnsi="Calibri" w:cs="Calibri"/>
                <w:color w:val="000000"/>
                <w:sz w:val="20"/>
                <w:szCs w:val="20"/>
                <w:lang w:val="es-MX" w:eastAsia="es-MX"/>
              </w:rPr>
              <w:t xml:space="preserve"> </w:t>
            </w:r>
          </w:p>
        </w:tc>
        <w:tc>
          <w:tcPr>
            <w:tcW w:w="2997" w:type="dxa"/>
            <w:tcBorders>
              <w:top w:val="nil"/>
              <w:left w:val="nil"/>
              <w:bottom w:val="single" w:sz="4" w:space="0" w:color="auto"/>
              <w:right w:val="single" w:sz="4" w:space="0" w:color="auto"/>
            </w:tcBorders>
            <w:shd w:val="clear" w:color="000000" w:fill="FFFFFF"/>
            <w:vAlign w:val="center"/>
            <w:hideMark/>
          </w:tcPr>
          <w:p w:rsidR="0069109B" w:rsidRPr="0069109B" w:rsidRDefault="0069109B" w:rsidP="0069109B">
            <w:pPr>
              <w:rPr>
                <w:rFonts w:ascii="Calibri" w:eastAsia="Times New Roman" w:hAnsi="Calibri" w:cs="Calibri"/>
                <w:color w:val="000000"/>
                <w:sz w:val="20"/>
                <w:szCs w:val="20"/>
                <w:lang w:val="es-MX" w:eastAsia="es-MX"/>
              </w:rPr>
            </w:pPr>
            <w:proofErr w:type="spellStart"/>
            <w:r w:rsidRPr="0069109B">
              <w:rPr>
                <w:rFonts w:ascii="Calibri" w:eastAsia="Times New Roman" w:hAnsi="Calibri" w:cs="Calibri"/>
                <w:color w:val="000000"/>
                <w:sz w:val="20"/>
                <w:szCs w:val="20"/>
                <w:lang w:val="es-MX" w:eastAsia="es-MX"/>
              </w:rPr>
              <w:t>Falaj</w:t>
            </w:r>
            <w:proofErr w:type="spellEnd"/>
            <w:r w:rsidRPr="0069109B">
              <w:rPr>
                <w:rFonts w:ascii="Calibri" w:eastAsia="Times New Roman" w:hAnsi="Calibri" w:cs="Calibri"/>
                <w:color w:val="000000"/>
                <w:sz w:val="20"/>
                <w:szCs w:val="20"/>
                <w:lang w:val="es-MX" w:eastAsia="es-MX"/>
              </w:rPr>
              <w:t xml:space="preserve"> </w:t>
            </w:r>
            <w:proofErr w:type="spellStart"/>
            <w:r w:rsidRPr="0069109B">
              <w:rPr>
                <w:rFonts w:ascii="Calibri" w:eastAsia="Times New Roman" w:hAnsi="Calibri" w:cs="Calibri"/>
                <w:color w:val="000000"/>
                <w:sz w:val="20"/>
                <w:szCs w:val="20"/>
                <w:lang w:val="es-MX" w:eastAsia="es-MX"/>
              </w:rPr>
              <w:t>Daris</w:t>
            </w:r>
            <w:proofErr w:type="spellEnd"/>
            <w:r w:rsidRPr="0069109B">
              <w:rPr>
                <w:rFonts w:ascii="Calibri" w:eastAsia="Times New Roman" w:hAnsi="Calibri" w:cs="Calibri"/>
                <w:color w:val="000000"/>
                <w:sz w:val="20"/>
                <w:szCs w:val="20"/>
                <w:lang w:val="es-MX" w:eastAsia="es-MX"/>
              </w:rPr>
              <w:t xml:space="preserve"> </w:t>
            </w:r>
            <w:proofErr w:type="spellStart"/>
            <w:r w:rsidRPr="0069109B">
              <w:rPr>
                <w:rFonts w:ascii="Calibri" w:eastAsia="Times New Roman" w:hAnsi="Calibri" w:cs="Calibri"/>
                <w:color w:val="000000"/>
                <w:sz w:val="20"/>
                <w:szCs w:val="20"/>
                <w:lang w:val="es-MX" w:eastAsia="es-MX"/>
              </w:rPr>
              <w:t>Nizwa</w:t>
            </w:r>
            <w:proofErr w:type="spellEnd"/>
          </w:p>
        </w:tc>
      </w:tr>
      <w:tr w:rsidR="0069109B" w:rsidRPr="0069109B" w:rsidTr="0069109B">
        <w:trPr>
          <w:trHeight w:val="28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rsidR="0069109B" w:rsidRPr="0069109B" w:rsidRDefault="0069109B" w:rsidP="0069109B">
            <w:pPr>
              <w:rPr>
                <w:rFonts w:ascii="Calibri" w:eastAsia="Times New Roman" w:hAnsi="Calibri" w:cs="Calibri"/>
                <w:b/>
                <w:bCs/>
                <w:color w:val="000000"/>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proofErr w:type="spellStart"/>
            <w:r w:rsidRPr="0069109B">
              <w:rPr>
                <w:rFonts w:ascii="Calibri" w:eastAsia="Times New Roman" w:hAnsi="Calibri" w:cs="Calibri"/>
                <w:color w:val="000000"/>
                <w:sz w:val="20"/>
                <w:szCs w:val="20"/>
                <w:lang w:val="es-MX" w:eastAsia="es-MX"/>
              </w:rPr>
              <w:t>Wahiba</w:t>
            </w:r>
            <w:proofErr w:type="spellEnd"/>
          </w:p>
        </w:tc>
        <w:tc>
          <w:tcPr>
            <w:tcW w:w="2997" w:type="dxa"/>
            <w:tcBorders>
              <w:top w:val="nil"/>
              <w:left w:val="nil"/>
              <w:bottom w:val="single" w:sz="4" w:space="0" w:color="auto"/>
              <w:right w:val="single" w:sz="4" w:space="0" w:color="auto"/>
            </w:tcBorders>
            <w:shd w:val="clear" w:color="000000" w:fill="FFFFFF"/>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 xml:space="preserve">Campamento Sama Al </w:t>
            </w:r>
            <w:proofErr w:type="spellStart"/>
            <w:r w:rsidRPr="0069109B">
              <w:rPr>
                <w:rFonts w:ascii="Calibri" w:eastAsia="Times New Roman" w:hAnsi="Calibri" w:cs="Calibri"/>
                <w:color w:val="000000"/>
                <w:sz w:val="20"/>
                <w:szCs w:val="20"/>
                <w:lang w:val="es-MX" w:eastAsia="es-MX"/>
              </w:rPr>
              <w:t>Wasil</w:t>
            </w:r>
            <w:proofErr w:type="spellEnd"/>
          </w:p>
        </w:tc>
      </w:tr>
      <w:tr w:rsidR="0069109B" w:rsidRPr="0069109B" w:rsidTr="0069109B">
        <w:trPr>
          <w:trHeight w:val="28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rsidR="0069109B" w:rsidRPr="0069109B" w:rsidRDefault="0069109B" w:rsidP="0069109B">
            <w:pPr>
              <w:rPr>
                <w:rFonts w:ascii="Calibri" w:eastAsia="Times New Roman" w:hAnsi="Calibri" w:cs="Calibri"/>
                <w:b/>
                <w:bCs/>
                <w:color w:val="000000"/>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Dubái</w:t>
            </w:r>
          </w:p>
        </w:tc>
        <w:tc>
          <w:tcPr>
            <w:tcW w:w="2997" w:type="dxa"/>
            <w:tcBorders>
              <w:top w:val="nil"/>
              <w:left w:val="nil"/>
              <w:bottom w:val="single" w:sz="4" w:space="0" w:color="auto"/>
              <w:right w:val="single" w:sz="4" w:space="0" w:color="auto"/>
            </w:tcBorders>
            <w:shd w:val="clear" w:color="000000" w:fill="FFFFFF"/>
            <w:noWrap/>
            <w:vAlign w:val="bottom"/>
            <w:hideMark/>
          </w:tcPr>
          <w:p w:rsidR="0069109B" w:rsidRPr="0069109B" w:rsidRDefault="0069109B" w:rsidP="0069109B">
            <w:pPr>
              <w:rPr>
                <w:rFonts w:ascii="Calibri" w:eastAsia="Times New Roman" w:hAnsi="Calibri" w:cs="Calibri"/>
                <w:color w:val="000000"/>
                <w:sz w:val="20"/>
                <w:szCs w:val="20"/>
                <w:lang w:val="es-MX" w:eastAsia="es-MX"/>
              </w:rPr>
            </w:pPr>
            <w:proofErr w:type="spellStart"/>
            <w:r w:rsidRPr="0069109B">
              <w:rPr>
                <w:rFonts w:ascii="Calibri" w:eastAsia="Times New Roman" w:hAnsi="Calibri" w:cs="Calibri"/>
                <w:color w:val="000000"/>
                <w:sz w:val="20"/>
                <w:szCs w:val="20"/>
                <w:lang w:val="es-MX" w:eastAsia="es-MX"/>
              </w:rPr>
              <w:t>Double</w:t>
            </w:r>
            <w:proofErr w:type="spellEnd"/>
            <w:r w:rsidRPr="0069109B">
              <w:rPr>
                <w:rFonts w:ascii="Calibri" w:eastAsia="Times New Roman" w:hAnsi="Calibri" w:cs="Calibri"/>
                <w:color w:val="000000"/>
                <w:sz w:val="20"/>
                <w:szCs w:val="20"/>
                <w:lang w:val="es-MX" w:eastAsia="es-MX"/>
              </w:rPr>
              <w:t xml:space="preserve"> </w:t>
            </w:r>
            <w:proofErr w:type="spellStart"/>
            <w:r w:rsidRPr="0069109B">
              <w:rPr>
                <w:rFonts w:ascii="Calibri" w:eastAsia="Times New Roman" w:hAnsi="Calibri" w:cs="Calibri"/>
                <w:color w:val="000000"/>
                <w:sz w:val="20"/>
                <w:szCs w:val="20"/>
                <w:lang w:val="es-MX" w:eastAsia="es-MX"/>
              </w:rPr>
              <w:t>Tree</w:t>
            </w:r>
            <w:proofErr w:type="spellEnd"/>
            <w:r w:rsidRPr="0069109B">
              <w:rPr>
                <w:rFonts w:ascii="Calibri" w:eastAsia="Times New Roman" w:hAnsi="Calibri" w:cs="Calibri"/>
                <w:color w:val="000000"/>
                <w:sz w:val="20"/>
                <w:szCs w:val="20"/>
                <w:lang w:val="es-MX" w:eastAsia="es-MX"/>
              </w:rPr>
              <w:t xml:space="preserve"> Al </w:t>
            </w:r>
            <w:proofErr w:type="spellStart"/>
            <w:r w:rsidRPr="0069109B">
              <w:rPr>
                <w:rFonts w:ascii="Calibri" w:eastAsia="Times New Roman" w:hAnsi="Calibri" w:cs="Calibri"/>
                <w:color w:val="000000"/>
                <w:sz w:val="20"/>
                <w:szCs w:val="20"/>
                <w:lang w:val="es-MX" w:eastAsia="es-MX"/>
              </w:rPr>
              <w:t>Barsha</w:t>
            </w:r>
            <w:proofErr w:type="spellEnd"/>
          </w:p>
        </w:tc>
      </w:tr>
      <w:tr w:rsidR="0069109B" w:rsidRPr="0069109B" w:rsidTr="0069109B">
        <w:trPr>
          <w:trHeight w:val="284"/>
          <w:jc w:val="center"/>
        </w:trPr>
        <w:tc>
          <w:tcPr>
            <w:tcW w:w="1669" w:type="dxa"/>
            <w:vMerge w:val="restart"/>
            <w:tcBorders>
              <w:top w:val="nil"/>
              <w:left w:val="single" w:sz="4" w:space="0" w:color="auto"/>
              <w:bottom w:val="single" w:sz="4" w:space="0" w:color="auto"/>
              <w:right w:val="single" w:sz="4" w:space="0" w:color="auto"/>
            </w:tcBorders>
            <w:shd w:val="clear" w:color="auto" w:fill="auto"/>
            <w:vAlign w:val="center"/>
            <w:hideMark/>
          </w:tcPr>
          <w:p w:rsidR="0069109B" w:rsidRPr="0069109B" w:rsidRDefault="0069109B" w:rsidP="0069109B">
            <w:pPr>
              <w:jc w:val="center"/>
              <w:rPr>
                <w:rFonts w:ascii="Calibri" w:eastAsia="Times New Roman" w:hAnsi="Calibri" w:cs="Calibri"/>
                <w:b/>
                <w:bCs/>
                <w:color w:val="000000"/>
                <w:sz w:val="20"/>
                <w:szCs w:val="20"/>
                <w:lang w:val="es-MX" w:eastAsia="es-MX"/>
              </w:rPr>
            </w:pPr>
            <w:r w:rsidRPr="0069109B">
              <w:rPr>
                <w:rFonts w:ascii="Calibri" w:eastAsia="Times New Roman" w:hAnsi="Calibri" w:cs="Calibri"/>
                <w:b/>
                <w:bCs/>
                <w:color w:val="000000"/>
                <w:sz w:val="20"/>
                <w:szCs w:val="20"/>
                <w:lang w:val="es-MX" w:eastAsia="es-MX"/>
              </w:rPr>
              <w:t>SUPERIOR</w:t>
            </w:r>
          </w:p>
        </w:tc>
        <w:tc>
          <w:tcPr>
            <w:tcW w:w="1154"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 xml:space="preserve">Omán </w:t>
            </w:r>
          </w:p>
        </w:tc>
        <w:tc>
          <w:tcPr>
            <w:tcW w:w="2997" w:type="dxa"/>
            <w:tcBorders>
              <w:top w:val="nil"/>
              <w:left w:val="nil"/>
              <w:bottom w:val="single" w:sz="4" w:space="0" w:color="auto"/>
              <w:right w:val="single" w:sz="4" w:space="0" w:color="auto"/>
            </w:tcBorders>
            <w:shd w:val="clear" w:color="000000" w:fill="FFFFFF"/>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 xml:space="preserve">Al </w:t>
            </w:r>
            <w:proofErr w:type="spellStart"/>
            <w:r w:rsidRPr="0069109B">
              <w:rPr>
                <w:rFonts w:ascii="Calibri" w:eastAsia="Times New Roman" w:hAnsi="Calibri" w:cs="Calibri"/>
                <w:color w:val="000000"/>
                <w:sz w:val="20"/>
                <w:szCs w:val="20"/>
                <w:lang w:val="es-MX" w:eastAsia="es-MX"/>
              </w:rPr>
              <w:t>falaj</w:t>
            </w:r>
            <w:proofErr w:type="spellEnd"/>
            <w:r w:rsidRPr="0069109B">
              <w:rPr>
                <w:rFonts w:ascii="Calibri" w:eastAsia="Times New Roman" w:hAnsi="Calibri" w:cs="Calibri"/>
                <w:color w:val="000000"/>
                <w:sz w:val="20"/>
                <w:szCs w:val="20"/>
                <w:lang w:val="es-MX" w:eastAsia="es-MX"/>
              </w:rPr>
              <w:t xml:space="preserve"> Hotel Muscat</w:t>
            </w:r>
          </w:p>
        </w:tc>
      </w:tr>
      <w:tr w:rsidR="0069109B" w:rsidRPr="0069109B" w:rsidTr="0069109B">
        <w:trPr>
          <w:trHeight w:val="284"/>
          <w:jc w:val="center"/>
        </w:trPr>
        <w:tc>
          <w:tcPr>
            <w:tcW w:w="1669" w:type="dxa"/>
            <w:vMerge/>
            <w:tcBorders>
              <w:top w:val="nil"/>
              <w:left w:val="single" w:sz="4" w:space="0" w:color="auto"/>
              <w:bottom w:val="single" w:sz="4" w:space="0" w:color="auto"/>
              <w:right w:val="single" w:sz="4" w:space="0" w:color="auto"/>
            </w:tcBorders>
            <w:vAlign w:val="center"/>
            <w:hideMark/>
          </w:tcPr>
          <w:p w:rsidR="0069109B" w:rsidRPr="0069109B" w:rsidRDefault="0069109B" w:rsidP="0069109B">
            <w:pPr>
              <w:rPr>
                <w:rFonts w:ascii="Calibri" w:eastAsia="Times New Roman" w:hAnsi="Calibri" w:cs="Calibri"/>
                <w:b/>
                <w:bCs/>
                <w:color w:val="000000"/>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proofErr w:type="spellStart"/>
            <w:r w:rsidRPr="0069109B">
              <w:rPr>
                <w:rFonts w:ascii="Calibri" w:eastAsia="Times New Roman" w:hAnsi="Calibri" w:cs="Calibri"/>
                <w:color w:val="000000"/>
                <w:sz w:val="20"/>
                <w:szCs w:val="20"/>
                <w:lang w:val="es-MX" w:eastAsia="es-MX"/>
              </w:rPr>
              <w:t>Nizwa</w:t>
            </w:r>
            <w:proofErr w:type="spellEnd"/>
            <w:r w:rsidRPr="0069109B">
              <w:rPr>
                <w:rFonts w:ascii="Calibri" w:eastAsia="Times New Roman" w:hAnsi="Calibri" w:cs="Calibri"/>
                <w:color w:val="000000"/>
                <w:sz w:val="20"/>
                <w:szCs w:val="20"/>
                <w:lang w:val="es-MX" w:eastAsia="es-MX"/>
              </w:rPr>
              <w:t xml:space="preserve"> </w:t>
            </w:r>
          </w:p>
        </w:tc>
        <w:tc>
          <w:tcPr>
            <w:tcW w:w="2997" w:type="dxa"/>
            <w:tcBorders>
              <w:top w:val="nil"/>
              <w:left w:val="nil"/>
              <w:bottom w:val="single" w:sz="4" w:space="0" w:color="auto"/>
              <w:right w:val="single" w:sz="4" w:space="0" w:color="auto"/>
            </w:tcBorders>
            <w:shd w:val="clear" w:color="000000" w:fill="FFFFFF"/>
            <w:vAlign w:val="center"/>
            <w:hideMark/>
          </w:tcPr>
          <w:p w:rsidR="0069109B" w:rsidRPr="0069109B" w:rsidRDefault="0069109B" w:rsidP="0069109B">
            <w:pPr>
              <w:rPr>
                <w:rFonts w:ascii="Calibri" w:eastAsia="Times New Roman" w:hAnsi="Calibri" w:cs="Calibri"/>
                <w:color w:val="000000"/>
                <w:sz w:val="20"/>
                <w:szCs w:val="20"/>
                <w:lang w:val="es-MX" w:eastAsia="es-MX"/>
              </w:rPr>
            </w:pPr>
            <w:proofErr w:type="spellStart"/>
            <w:r w:rsidRPr="0069109B">
              <w:rPr>
                <w:rFonts w:ascii="Calibri" w:eastAsia="Times New Roman" w:hAnsi="Calibri" w:cs="Calibri"/>
                <w:color w:val="000000"/>
                <w:sz w:val="20"/>
                <w:szCs w:val="20"/>
                <w:lang w:val="es-MX" w:eastAsia="es-MX"/>
              </w:rPr>
              <w:t>Falaj</w:t>
            </w:r>
            <w:proofErr w:type="spellEnd"/>
            <w:r w:rsidRPr="0069109B">
              <w:rPr>
                <w:rFonts w:ascii="Calibri" w:eastAsia="Times New Roman" w:hAnsi="Calibri" w:cs="Calibri"/>
                <w:color w:val="000000"/>
                <w:sz w:val="20"/>
                <w:szCs w:val="20"/>
                <w:lang w:val="es-MX" w:eastAsia="es-MX"/>
              </w:rPr>
              <w:t xml:space="preserve"> </w:t>
            </w:r>
            <w:proofErr w:type="spellStart"/>
            <w:r w:rsidRPr="0069109B">
              <w:rPr>
                <w:rFonts w:ascii="Calibri" w:eastAsia="Times New Roman" w:hAnsi="Calibri" w:cs="Calibri"/>
                <w:color w:val="000000"/>
                <w:sz w:val="20"/>
                <w:szCs w:val="20"/>
                <w:lang w:val="es-MX" w:eastAsia="es-MX"/>
              </w:rPr>
              <w:t>Daris</w:t>
            </w:r>
            <w:proofErr w:type="spellEnd"/>
            <w:r w:rsidRPr="0069109B">
              <w:rPr>
                <w:rFonts w:ascii="Calibri" w:eastAsia="Times New Roman" w:hAnsi="Calibri" w:cs="Calibri"/>
                <w:color w:val="000000"/>
                <w:sz w:val="20"/>
                <w:szCs w:val="20"/>
                <w:lang w:val="es-MX" w:eastAsia="es-MX"/>
              </w:rPr>
              <w:t xml:space="preserve"> </w:t>
            </w:r>
            <w:proofErr w:type="spellStart"/>
            <w:r w:rsidRPr="0069109B">
              <w:rPr>
                <w:rFonts w:ascii="Calibri" w:eastAsia="Times New Roman" w:hAnsi="Calibri" w:cs="Calibri"/>
                <w:color w:val="000000"/>
                <w:sz w:val="20"/>
                <w:szCs w:val="20"/>
                <w:lang w:val="es-MX" w:eastAsia="es-MX"/>
              </w:rPr>
              <w:t>Nizwa</w:t>
            </w:r>
            <w:proofErr w:type="spellEnd"/>
          </w:p>
        </w:tc>
      </w:tr>
      <w:tr w:rsidR="0069109B" w:rsidRPr="0069109B" w:rsidTr="0069109B">
        <w:trPr>
          <w:trHeight w:val="284"/>
          <w:jc w:val="center"/>
        </w:trPr>
        <w:tc>
          <w:tcPr>
            <w:tcW w:w="1669" w:type="dxa"/>
            <w:vMerge/>
            <w:tcBorders>
              <w:top w:val="nil"/>
              <w:left w:val="single" w:sz="4" w:space="0" w:color="auto"/>
              <w:bottom w:val="single" w:sz="4" w:space="0" w:color="auto"/>
              <w:right w:val="single" w:sz="4" w:space="0" w:color="auto"/>
            </w:tcBorders>
            <w:vAlign w:val="center"/>
            <w:hideMark/>
          </w:tcPr>
          <w:p w:rsidR="0069109B" w:rsidRPr="0069109B" w:rsidRDefault="0069109B" w:rsidP="0069109B">
            <w:pPr>
              <w:rPr>
                <w:rFonts w:ascii="Calibri" w:eastAsia="Times New Roman" w:hAnsi="Calibri" w:cs="Calibri"/>
                <w:b/>
                <w:bCs/>
                <w:color w:val="000000"/>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proofErr w:type="spellStart"/>
            <w:r w:rsidRPr="0069109B">
              <w:rPr>
                <w:rFonts w:ascii="Calibri" w:eastAsia="Times New Roman" w:hAnsi="Calibri" w:cs="Calibri"/>
                <w:color w:val="000000"/>
                <w:sz w:val="20"/>
                <w:szCs w:val="20"/>
                <w:lang w:val="es-MX" w:eastAsia="es-MX"/>
              </w:rPr>
              <w:t>Wahiba</w:t>
            </w:r>
            <w:proofErr w:type="spellEnd"/>
          </w:p>
        </w:tc>
        <w:tc>
          <w:tcPr>
            <w:tcW w:w="2997" w:type="dxa"/>
            <w:tcBorders>
              <w:top w:val="nil"/>
              <w:left w:val="nil"/>
              <w:bottom w:val="single" w:sz="4" w:space="0" w:color="auto"/>
              <w:right w:val="single" w:sz="4" w:space="0" w:color="auto"/>
            </w:tcBorders>
            <w:shd w:val="clear" w:color="000000" w:fill="FFFFFF"/>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 xml:space="preserve">Campamento Sama Al </w:t>
            </w:r>
            <w:proofErr w:type="spellStart"/>
            <w:r w:rsidRPr="0069109B">
              <w:rPr>
                <w:rFonts w:ascii="Calibri" w:eastAsia="Times New Roman" w:hAnsi="Calibri" w:cs="Calibri"/>
                <w:color w:val="000000"/>
                <w:sz w:val="20"/>
                <w:szCs w:val="20"/>
                <w:lang w:val="es-MX" w:eastAsia="es-MX"/>
              </w:rPr>
              <w:t>Wasil</w:t>
            </w:r>
            <w:proofErr w:type="spellEnd"/>
          </w:p>
        </w:tc>
      </w:tr>
      <w:tr w:rsidR="0069109B" w:rsidRPr="0069109B" w:rsidTr="0069109B">
        <w:trPr>
          <w:trHeight w:val="284"/>
          <w:jc w:val="center"/>
        </w:trPr>
        <w:tc>
          <w:tcPr>
            <w:tcW w:w="1669" w:type="dxa"/>
            <w:vMerge/>
            <w:tcBorders>
              <w:top w:val="nil"/>
              <w:left w:val="single" w:sz="4" w:space="0" w:color="auto"/>
              <w:bottom w:val="single" w:sz="4" w:space="0" w:color="auto"/>
              <w:right w:val="single" w:sz="4" w:space="0" w:color="auto"/>
            </w:tcBorders>
            <w:vAlign w:val="center"/>
            <w:hideMark/>
          </w:tcPr>
          <w:p w:rsidR="0069109B" w:rsidRPr="0069109B" w:rsidRDefault="0069109B" w:rsidP="0069109B">
            <w:pPr>
              <w:rPr>
                <w:rFonts w:ascii="Calibri" w:eastAsia="Times New Roman" w:hAnsi="Calibri" w:cs="Calibri"/>
                <w:b/>
                <w:bCs/>
                <w:color w:val="000000"/>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center"/>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Dubái</w:t>
            </w:r>
          </w:p>
        </w:tc>
        <w:tc>
          <w:tcPr>
            <w:tcW w:w="2997" w:type="dxa"/>
            <w:tcBorders>
              <w:top w:val="nil"/>
              <w:left w:val="nil"/>
              <w:bottom w:val="single" w:sz="4" w:space="0" w:color="auto"/>
              <w:right w:val="single" w:sz="4" w:space="0" w:color="auto"/>
            </w:tcBorders>
            <w:shd w:val="clear" w:color="000000" w:fill="FFFFFF"/>
            <w:noWrap/>
            <w:vAlign w:val="bottom"/>
            <w:hideMark/>
          </w:tcPr>
          <w:p w:rsidR="0069109B" w:rsidRPr="0069109B" w:rsidRDefault="0069109B" w:rsidP="0069109B">
            <w:pPr>
              <w:rPr>
                <w:rFonts w:ascii="Calibri" w:eastAsia="Times New Roman" w:hAnsi="Calibri" w:cs="Calibri"/>
                <w:color w:val="000000"/>
                <w:sz w:val="20"/>
                <w:szCs w:val="20"/>
                <w:lang w:val="es-MX" w:eastAsia="es-MX"/>
              </w:rPr>
            </w:pPr>
            <w:r w:rsidRPr="0069109B">
              <w:rPr>
                <w:rFonts w:ascii="Calibri" w:eastAsia="Times New Roman" w:hAnsi="Calibri" w:cs="Calibri"/>
                <w:color w:val="000000"/>
                <w:sz w:val="20"/>
                <w:szCs w:val="20"/>
                <w:lang w:val="es-MX" w:eastAsia="es-MX"/>
              </w:rPr>
              <w:t xml:space="preserve">Media </w:t>
            </w:r>
            <w:proofErr w:type="spellStart"/>
            <w:r w:rsidRPr="0069109B">
              <w:rPr>
                <w:rFonts w:ascii="Calibri" w:eastAsia="Times New Roman" w:hAnsi="Calibri" w:cs="Calibri"/>
                <w:color w:val="000000"/>
                <w:sz w:val="20"/>
                <w:szCs w:val="20"/>
                <w:lang w:val="es-MX" w:eastAsia="es-MX"/>
              </w:rPr>
              <w:t>Rotana</w:t>
            </w:r>
            <w:proofErr w:type="spellEnd"/>
          </w:p>
        </w:tc>
      </w:tr>
    </w:tbl>
    <w:p w:rsidR="005B6ECD" w:rsidRDefault="005B6ECD" w:rsidP="004D599E">
      <w:pPr>
        <w:rPr>
          <w:rFonts w:ascii="Calibri" w:eastAsia="Calibri" w:hAnsi="Calibri" w:cs="Calibri"/>
          <w:b/>
          <w:color w:val="000000" w:themeColor="text1"/>
          <w:lang w:val="es-MX"/>
        </w:rPr>
      </w:pPr>
    </w:p>
    <w:p w:rsidR="004D599E" w:rsidRDefault="004D599E" w:rsidP="004D599E">
      <w:pPr>
        <w:rPr>
          <w:rFonts w:ascii="Calibri" w:eastAsia="Calibri" w:hAnsi="Calibri" w:cs="Calibri"/>
          <w:b/>
          <w:color w:val="000000" w:themeColor="text1"/>
          <w:lang w:val="es-MX"/>
        </w:rPr>
      </w:pPr>
    </w:p>
    <w:p w:rsidR="004D599E" w:rsidRDefault="004D599E" w:rsidP="004D599E">
      <w:pPr>
        <w:rPr>
          <w:rFonts w:ascii="Calibri" w:eastAsia="Calibri" w:hAnsi="Calibri" w:cs="Calibri"/>
          <w:b/>
          <w:color w:val="000000" w:themeColor="text1"/>
          <w:sz w:val="18"/>
          <w:szCs w:val="18"/>
          <w:lang w:val="es-MX"/>
        </w:rPr>
      </w:pPr>
    </w:p>
    <w:p w:rsidR="004D599E" w:rsidRDefault="004D599E" w:rsidP="004D599E">
      <w:pPr>
        <w:rPr>
          <w:rFonts w:ascii="Calibri" w:eastAsia="Calibri" w:hAnsi="Calibri" w:cs="Calibri"/>
          <w:b/>
          <w:color w:val="000000" w:themeColor="text1"/>
          <w:sz w:val="18"/>
          <w:szCs w:val="18"/>
          <w:lang w:val="es-MX"/>
        </w:rPr>
      </w:pPr>
    </w:p>
    <w:p w:rsidR="004D599E" w:rsidRDefault="004D599E" w:rsidP="004D599E">
      <w:pPr>
        <w:rPr>
          <w:rFonts w:ascii="Calibri" w:eastAsia="Calibri" w:hAnsi="Calibri" w:cs="Calibri"/>
          <w:b/>
          <w:color w:val="000000" w:themeColor="text1"/>
          <w:sz w:val="18"/>
          <w:szCs w:val="18"/>
          <w:lang w:val="es-MX"/>
        </w:rPr>
      </w:pPr>
    </w:p>
    <w:p w:rsidR="0069109B" w:rsidRDefault="0069109B" w:rsidP="004D599E">
      <w:pPr>
        <w:rPr>
          <w:rFonts w:ascii="Calibri" w:eastAsia="Calibri" w:hAnsi="Calibri" w:cs="Calibri"/>
          <w:b/>
          <w:color w:val="000000" w:themeColor="text1"/>
          <w:sz w:val="18"/>
          <w:szCs w:val="18"/>
          <w:lang w:val="es-MX"/>
        </w:rPr>
      </w:pPr>
    </w:p>
    <w:p w:rsidR="0069109B" w:rsidRDefault="0069109B" w:rsidP="004D599E">
      <w:pPr>
        <w:rPr>
          <w:rFonts w:ascii="Calibri" w:eastAsia="Calibri" w:hAnsi="Calibri" w:cs="Calibri"/>
          <w:b/>
          <w:color w:val="000000" w:themeColor="text1"/>
          <w:sz w:val="18"/>
          <w:szCs w:val="18"/>
          <w:lang w:val="es-MX"/>
        </w:rPr>
      </w:pPr>
    </w:p>
    <w:p w:rsidR="0069109B" w:rsidRDefault="0069109B" w:rsidP="004D599E">
      <w:pPr>
        <w:rPr>
          <w:rFonts w:ascii="Calibri" w:eastAsia="Calibri" w:hAnsi="Calibri" w:cs="Calibri"/>
          <w:b/>
          <w:color w:val="000000" w:themeColor="text1"/>
          <w:sz w:val="18"/>
          <w:szCs w:val="18"/>
          <w:lang w:val="es-MX"/>
        </w:rPr>
      </w:pPr>
    </w:p>
    <w:p w:rsidR="0069109B" w:rsidRPr="00666E96" w:rsidRDefault="0069109B"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rPr>
      </w:pPr>
      <w:r w:rsidRPr="00666E96">
        <w:rPr>
          <w:rFonts w:ascii="Calibri" w:eastAsia="Calibri" w:hAnsi="Calibri" w:cs="Calibri"/>
          <w:b/>
          <w:color w:val="000000" w:themeColor="text1"/>
        </w:rPr>
        <w:t>NOTAS IMPORTANTES:</w:t>
      </w:r>
    </w:p>
    <w:p w:rsidR="004D599E" w:rsidRPr="00C6550B" w:rsidRDefault="004D599E" w:rsidP="004D599E">
      <w:pPr>
        <w:pStyle w:val="Textosinformato"/>
        <w:jc w:val="center"/>
        <w:rPr>
          <w:rFonts w:ascii="Calibri" w:eastAsia="Calibri" w:hAnsi="Calibri" w:cs="Calibri"/>
          <w:b/>
          <w:color w:val="00B050"/>
          <w:sz w:val="24"/>
          <w:szCs w:val="24"/>
          <w:lang w:val="es-MX"/>
        </w:rPr>
      </w:pPr>
      <w:r w:rsidRPr="00C6550B">
        <w:rPr>
          <w:rFonts w:ascii="Calibri" w:eastAsia="Calibri" w:hAnsi="Calibri" w:cs="Calibri"/>
          <w:b/>
          <w:color w:val="00B050"/>
          <w:sz w:val="24"/>
          <w:szCs w:val="24"/>
          <w:lang w:val="es-MX"/>
        </w:rPr>
        <w:t xml:space="preserve">Requiere visa para </w:t>
      </w:r>
      <w:r w:rsidR="0069109B">
        <w:rPr>
          <w:rFonts w:ascii="Calibri" w:eastAsia="Calibri" w:hAnsi="Calibri" w:cs="Calibri"/>
          <w:b/>
          <w:color w:val="00B050"/>
          <w:sz w:val="24"/>
          <w:szCs w:val="24"/>
          <w:lang w:val="es-MX"/>
        </w:rPr>
        <w:t>Omán</w:t>
      </w:r>
    </w:p>
    <w:p w:rsidR="0069109B" w:rsidRPr="003B709B" w:rsidRDefault="0069109B" w:rsidP="0069109B">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69109B" w:rsidRPr="003B709B" w:rsidRDefault="0069109B" w:rsidP="0069109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69109B" w:rsidRPr="003B709B" w:rsidRDefault="0069109B" w:rsidP="0069109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69109B" w:rsidRPr="003B709B" w:rsidRDefault="0069109B" w:rsidP="0069109B">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69109B" w:rsidRPr="003B709B" w:rsidRDefault="0069109B" w:rsidP="0069109B">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69109B" w:rsidRPr="003B709B" w:rsidRDefault="0069109B" w:rsidP="0069109B">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9109B" w:rsidRPr="003B709B" w:rsidRDefault="0069109B" w:rsidP="0069109B">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69109B" w:rsidRDefault="0069109B" w:rsidP="0069109B">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69109B" w:rsidRPr="003B709B" w:rsidRDefault="0069109B" w:rsidP="0069109B">
      <w:pPr>
        <w:pStyle w:val="Prrafodelista"/>
        <w:numPr>
          <w:ilvl w:val="0"/>
          <w:numId w:val="2"/>
        </w:numPr>
        <w:tabs>
          <w:tab w:val="left" w:pos="851"/>
        </w:tabs>
        <w:spacing w:line="259" w:lineRule="auto"/>
        <w:jc w:val="both"/>
        <w:rPr>
          <w:rFonts w:ascii="Calibri" w:hAnsi="Calibri" w:cs="Calibri"/>
          <w:sz w:val="20"/>
          <w:szCs w:val="20"/>
        </w:rPr>
      </w:pPr>
      <w:r>
        <w:rPr>
          <w:rFonts w:ascii="Calibri" w:hAnsi="Calibri" w:cs="Calibri"/>
          <w:sz w:val="20"/>
          <w:szCs w:val="20"/>
        </w:rPr>
        <w:t xml:space="preserve">Es posible que el itinerario cambie debido a circunstancias de clima o de operación. </w:t>
      </w:r>
    </w:p>
    <w:p w:rsidR="0069109B" w:rsidRPr="007072D4" w:rsidRDefault="0069109B" w:rsidP="0069109B"/>
    <w:p w:rsidR="00D7016A" w:rsidRPr="007072D4" w:rsidRDefault="00D7016A" w:rsidP="007072D4"/>
    <w:sectPr w:rsidR="00D7016A" w:rsidRPr="007072D4" w:rsidSect="00B80B9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C1AEF" w:rsidRDefault="007C1AEF" w:rsidP="00D7016A">
      <w:r>
        <w:separator/>
      </w:r>
    </w:p>
  </w:endnote>
  <w:endnote w:type="continuationSeparator" w:id="0">
    <w:p w:rsidR="007C1AEF" w:rsidRDefault="007C1AE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2C66ED11" wp14:editId="03A165EB">
          <wp:simplePos x="0" y="0"/>
          <wp:positionH relativeFrom="page">
            <wp:align>right</wp:align>
          </wp:positionH>
          <wp:positionV relativeFrom="paragraph">
            <wp:posOffset>-351155</wp:posOffset>
          </wp:positionV>
          <wp:extent cx="7740659" cy="865378"/>
          <wp:effectExtent l="0" t="0" r="0" b="0"/>
          <wp:wrapNone/>
          <wp:docPr id="4890523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C1AEF" w:rsidRDefault="007C1AEF" w:rsidP="00D7016A">
      <w:r>
        <w:separator/>
      </w:r>
    </w:p>
  </w:footnote>
  <w:footnote w:type="continuationSeparator" w:id="0">
    <w:p w:rsidR="007C1AEF" w:rsidRDefault="007C1AE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6EAD3B17" wp14:editId="06C0C58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820525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46E"/>
    <w:rsid w:val="00035F37"/>
    <w:rsid w:val="000B0971"/>
    <w:rsid w:val="000C416F"/>
    <w:rsid w:val="000D57C7"/>
    <w:rsid w:val="00110AD0"/>
    <w:rsid w:val="00143628"/>
    <w:rsid w:val="00153B4B"/>
    <w:rsid w:val="0016559C"/>
    <w:rsid w:val="001949A0"/>
    <w:rsid w:val="001D2D33"/>
    <w:rsid w:val="001F4F94"/>
    <w:rsid w:val="002B6290"/>
    <w:rsid w:val="00321A93"/>
    <w:rsid w:val="003812E7"/>
    <w:rsid w:val="00393339"/>
    <w:rsid w:val="004632A2"/>
    <w:rsid w:val="004C5123"/>
    <w:rsid w:val="004D599E"/>
    <w:rsid w:val="004E0A7F"/>
    <w:rsid w:val="00504762"/>
    <w:rsid w:val="00513C8A"/>
    <w:rsid w:val="005B6ECD"/>
    <w:rsid w:val="005C2F45"/>
    <w:rsid w:val="005D1E39"/>
    <w:rsid w:val="005D31C5"/>
    <w:rsid w:val="005E41F3"/>
    <w:rsid w:val="00650E21"/>
    <w:rsid w:val="00656F74"/>
    <w:rsid w:val="0069109B"/>
    <w:rsid w:val="006A193E"/>
    <w:rsid w:val="006F28D8"/>
    <w:rsid w:val="007072D4"/>
    <w:rsid w:val="00785032"/>
    <w:rsid w:val="007C1AEF"/>
    <w:rsid w:val="008204C2"/>
    <w:rsid w:val="008467D3"/>
    <w:rsid w:val="00865604"/>
    <w:rsid w:val="008E62A7"/>
    <w:rsid w:val="00944B4E"/>
    <w:rsid w:val="00A350FB"/>
    <w:rsid w:val="00A42D67"/>
    <w:rsid w:val="00A90EBB"/>
    <w:rsid w:val="00AC03B1"/>
    <w:rsid w:val="00B0317F"/>
    <w:rsid w:val="00B3565A"/>
    <w:rsid w:val="00B46C40"/>
    <w:rsid w:val="00B64355"/>
    <w:rsid w:val="00B80B90"/>
    <w:rsid w:val="00BE0CA1"/>
    <w:rsid w:val="00D21C6D"/>
    <w:rsid w:val="00D467C0"/>
    <w:rsid w:val="00D7016A"/>
    <w:rsid w:val="00D85D2A"/>
    <w:rsid w:val="00DC3158"/>
    <w:rsid w:val="00E53F27"/>
    <w:rsid w:val="00E623D7"/>
    <w:rsid w:val="00E735BB"/>
    <w:rsid w:val="00F03D7E"/>
    <w:rsid w:val="00FA06A2"/>
    <w:rsid w:val="00FB3A5F"/>
    <w:rsid w:val="00FB4BAC"/>
    <w:rsid w:val="00FD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CDE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54102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43540762">
      <w:bodyDiv w:val="1"/>
      <w:marLeft w:val="0"/>
      <w:marRight w:val="0"/>
      <w:marTop w:val="0"/>
      <w:marBottom w:val="0"/>
      <w:divBdr>
        <w:top w:val="none" w:sz="0" w:space="0" w:color="auto"/>
        <w:left w:val="none" w:sz="0" w:space="0" w:color="auto"/>
        <w:bottom w:val="none" w:sz="0" w:space="0" w:color="auto"/>
        <w:right w:val="none" w:sz="0" w:space="0" w:color="auto"/>
      </w:divBdr>
    </w:div>
    <w:div w:id="972753166">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6753618">
      <w:bodyDiv w:val="1"/>
      <w:marLeft w:val="0"/>
      <w:marRight w:val="0"/>
      <w:marTop w:val="0"/>
      <w:marBottom w:val="0"/>
      <w:divBdr>
        <w:top w:val="none" w:sz="0" w:space="0" w:color="auto"/>
        <w:left w:val="none" w:sz="0" w:space="0" w:color="auto"/>
        <w:bottom w:val="none" w:sz="0" w:space="0" w:color="auto"/>
        <w:right w:val="none" w:sz="0" w:space="0" w:color="auto"/>
      </w:divBdr>
    </w:div>
    <w:div w:id="1914394349">
      <w:bodyDiv w:val="1"/>
      <w:marLeft w:val="0"/>
      <w:marRight w:val="0"/>
      <w:marTop w:val="0"/>
      <w:marBottom w:val="0"/>
      <w:divBdr>
        <w:top w:val="none" w:sz="0" w:space="0" w:color="auto"/>
        <w:left w:val="none" w:sz="0" w:space="0" w:color="auto"/>
        <w:bottom w:val="none" w:sz="0" w:space="0" w:color="auto"/>
        <w:right w:val="none" w:sz="0" w:space="0" w:color="auto"/>
      </w:divBdr>
    </w:div>
    <w:div w:id="200481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1509</Words>
  <Characters>8303</Characters>
  <Application>Microsoft Office Word</Application>
  <DocSecurity>0</DocSecurity>
  <Lines>69</Lines>
  <Paragraphs>19</Paragraphs>
  <ScaleCrop>false</ScaleCrop>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2024-11-04T21:37:00Z</dcterms:created>
  <dcterms:modified xsi:type="dcterms:W3CDTF">2024-11-04T21:37:00Z</dcterms:modified>
</cp:coreProperties>
</file>