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36377" w:rsidRPr="001223DD" w:rsidRDefault="00CB530B" w:rsidP="00436377">
      <w:pPr>
        <w:jc w:val="center"/>
        <w:rPr>
          <w:rFonts w:ascii="Calibri" w:hAnsi="Calibri" w:cs="Calibri"/>
          <w:b/>
          <w:sz w:val="72"/>
          <w:szCs w:val="72"/>
          <w:lang w:val="es-ES"/>
        </w:rPr>
      </w:pPr>
      <w:r>
        <w:rPr>
          <w:rFonts w:ascii="Calibri" w:hAnsi="Calibri" w:cs="Calibri"/>
          <w:b/>
          <w:sz w:val="72"/>
          <w:szCs w:val="72"/>
          <w:lang w:val="es-ES"/>
        </w:rPr>
        <w:t>Perú, Lagunas y Montañas</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CB255C" w:rsidRPr="001223DD">
        <w:rPr>
          <w:rFonts w:ascii="Calibri" w:hAnsi="Calibri" w:cs="Calibri"/>
          <w:b/>
          <w:sz w:val="32"/>
          <w:szCs w:val="32"/>
          <w:lang w:val="es-ES"/>
        </w:rPr>
        <w:t>8</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CB255C" w:rsidRPr="001223DD">
        <w:rPr>
          <w:rFonts w:ascii="Calibri" w:hAnsi="Calibri" w:cs="Calibri"/>
          <w:b/>
          <w:sz w:val="32"/>
          <w:szCs w:val="32"/>
          <w:lang w:val="es-ES"/>
        </w:rPr>
        <w:t>7</w:t>
      </w:r>
      <w:r w:rsidR="00436377" w:rsidRPr="001223DD">
        <w:rPr>
          <w:rFonts w:ascii="Calibri" w:hAnsi="Calibri" w:cs="Calibri"/>
          <w:b/>
          <w:sz w:val="32"/>
          <w:szCs w:val="32"/>
          <w:lang w:val="es-ES"/>
        </w:rPr>
        <w:t xml:space="preserve"> noches</w:t>
      </w:r>
    </w:p>
    <w:p w:rsidR="00436377" w:rsidRPr="001223DD" w:rsidRDefault="00436377" w:rsidP="00436377">
      <w:pPr>
        <w:jc w:val="center"/>
        <w:rPr>
          <w:rFonts w:ascii="Calibri" w:hAnsi="Calibri" w:cs="Calibri"/>
          <w:sz w:val="20"/>
          <w:szCs w:val="20"/>
          <w:lang w:val="es-ES"/>
        </w:rPr>
      </w:pPr>
    </w:p>
    <w:p w:rsidR="00413C86" w:rsidRPr="00CB530B" w:rsidRDefault="00413C86" w:rsidP="00413C86">
      <w:pPr>
        <w:rPr>
          <w:rFonts w:ascii="Calibri" w:hAnsi="Calibri" w:cs="Calibri"/>
          <w:sz w:val="20"/>
          <w:szCs w:val="20"/>
          <w:lang w:val="es-ES"/>
        </w:rPr>
      </w:pPr>
      <w:r w:rsidRPr="00CB530B">
        <w:rPr>
          <w:rFonts w:ascii="Calibri" w:hAnsi="Calibri" w:cs="Calibri"/>
          <w:sz w:val="20"/>
          <w:szCs w:val="20"/>
          <w:lang w:val="es-ES"/>
        </w:rPr>
        <w:t xml:space="preserve">Llegadas: diarias </w:t>
      </w:r>
    </w:p>
    <w:p w:rsidR="00413C86" w:rsidRPr="00CB530B" w:rsidRDefault="00413C86" w:rsidP="00413C86">
      <w:pPr>
        <w:jc w:val="both"/>
        <w:rPr>
          <w:rFonts w:ascii="Calibri" w:hAnsi="Calibri" w:cs="Calibri"/>
          <w:b/>
          <w:sz w:val="20"/>
          <w:szCs w:val="20"/>
          <w:lang w:val="es-ES"/>
        </w:rPr>
      </w:pPr>
    </w:p>
    <w:p w:rsidR="00413C86" w:rsidRPr="00CB530B" w:rsidRDefault="00413C86" w:rsidP="00413C86">
      <w:pPr>
        <w:jc w:val="both"/>
        <w:rPr>
          <w:rFonts w:ascii="Calibri" w:hAnsi="Calibri" w:cs="Calibri"/>
          <w:b/>
          <w:sz w:val="20"/>
          <w:szCs w:val="20"/>
          <w:lang w:val="es-ES"/>
        </w:rPr>
      </w:pPr>
      <w:r w:rsidRPr="00CB530B">
        <w:rPr>
          <w:rFonts w:ascii="Calibri" w:hAnsi="Calibri" w:cs="Calibri"/>
          <w:b/>
          <w:sz w:val="20"/>
          <w:szCs w:val="20"/>
          <w:lang w:val="es-ES"/>
        </w:rPr>
        <w:t xml:space="preserve">Día 1. Lima </w:t>
      </w:r>
    </w:p>
    <w:p w:rsidR="00413C86" w:rsidRPr="00CB530B" w:rsidRDefault="00413C86" w:rsidP="00413C86">
      <w:pPr>
        <w:jc w:val="both"/>
        <w:rPr>
          <w:rFonts w:ascii="Calibri" w:hAnsi="Calibri" w:cs="Calibri"/>
          <w:b/>
          <w:bCs/>
          <w:sz w:val="20"/>
          <w:szCs w:val="20"/>
          <w:lang w:val="es-ES"/>
        </w:rPr>
      </w:pPr>
      <w:r w:rsidRPr="00CB530B">
        <w:rPr>
          <w:rFonts w:ascii="Calibri" w:hAnsi="Calibri" w:cs="Calibri"/>
          <w:sz w:val="20"/>
          <w:szCs w:val="20"/>
          <w:lang w:val="es-ES"/>
        </w:rPr>
        <w:t xml:space="preserve">Llegada, recepción y traslado a su hotel. Resto del día libre. </w:t>
      </w:r>
      <w:r w:rsidRPr="00CB530B">
        <w:rPr>
          <w:rFonts w:ascii="Calibri" w:hAnsi="Calibri" w:cs="Calibri"/>
          <w:b/>
          <w:bCs/>
          <w:sz w:val="20"/>
          <w:szCs w:val="20"/>
          <w:lang w:val="es-ES"/>
        </w:rPr>
        <w:t>Alojamiento.</w:t>
      </w:r>
    </w:p>
    <w:p w:rsidR="00413C86" w:rsidRPr="00CB530B" w:rsidRDefault="00413C86" w:rsidP="00413C86">
      <w:pPr>
        <w:jc w:val="both"/>
        <w:rPr>
          <w:rFonts w:ascii="Calibri" w:hAnsi="Calibri" w:cs="Calibri"/>
          <w:sz w:val="20"/>
          <w:szCs w:val="20"/>
          <w:lang w:val="es-ES"/>
        </w:rPr>
      </w:pPr>
    </w:p>
    <w:p w:rsidR="00413C86" w:rsidRPr="00CB530B" w:rsidRDefault="00413C86" w:rsidP="00413C86">
      <w:pPr>
        <w:jc w:val="both"/>
        <w:rPr>
          <w:rFonts w:ascii="Calibri" w:hAnsi="Calibri" w:cs="Calibri"/>
          <w:b/>
          <w:sz w:val="20"/>
          <w:szCs w:val="20"/>
          <w:lang w:val="es-MX"/>
        </w:rPr>
      </w:pPr>
      <w:r w:rsidRPr="00CB530B">
        <w:rPr>
          <w:rFonts w:ascii="Calibri" w:hAnsi="Calibri" w:cs="Calibri"/>
          <w:b/>
          <w:sz w:val="20"/>
          <w:szCs w:val="20"/>
          <w:lang w:val="es-MX"/>
        </w:rPr>
        <w:t xml:space="preserve">Día 2. Lima – Cusco </w:t>
      </w:r>
      <w:r w:rsidRPr="00CB530B">
        <w:rPr>
          <w:rFonts w:ascii="Calibri" w:hAnsi="Calibri" w:cs="Calibri"/>
          <w:bCs/>
          <w:i/>
          <w:iCs/>
          <w:color w:val="000000" w:themeColor="text1"/>
          <w:sz w:val="20"/>
          <w:szCs w:val="20"/>
          <w:lang w:val="es-MX"/>
        </w:rPr>
        <w:t>(City Tou</w:t>
      </w:r>
      <w:r w:rsidR="00BC55A9" w:rsidRPr="00CB530B">
        <w:rPr>
          <w:rFonts w:ascii="Calibri" w:hAnsi="Calibri" w:cs="Calibri"/>
          <w:bCs/>
          <w:i/>
          <w:iCs/>
          <w:color w:val="000000" w:themeColor="text1"/>
          <w:sz w:val="20"/>
          <w:szCs w:val="20"/>
          <w:lang w:val="es-MX"/>
        </w:rPr>
        <w:t>r</w:t>
      </w:r>
      <w:r w:rsidRPr="00CB530B">
        <w:rPr>
          <w:rFonts w:ascii="Calibri" w:hAnsi="Calibri" w:cs="Calibri"/>
          <w:bCs/>
          <w:i/>
          <w:iCs/>
          <w:color w:val="000000" w:themeColor="text1"/>
          <w:sz w:val="20"/>
          <w:szCs w:val="20"/>
          <w:lang w:val="es-MX"/>
        </w:rPr>
        <w:t xml:space="preserve">) </w:t>
      </w:r>
    </w:p>
    <w:p w:rsidR="00413C86" w:rsidRPr="00CB530B" w:rsidRDefault="00413C86" w:rsidP="00413C86">
      <w:pPr>
        <w:jc w:val="both"/>
        <w:rPr>
          <w:rFonts w:ascii="Calibri" w:eastAsia="GungsuhChe" w:hAnsi="Calibri" w:cs="Calibri"/>
          <w:sz w:val="20"/>
          <w:szCs w:val="20"/>
          <w:lang w:val="es-PE"/>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w:t>
      </w:r>
      <w:r w:rsidR="00914928" w:rsidRPr="00CB530B">
        <w:rPr>
          <w:rFonts w:ascii="Calibri" w:eastAsia="GungsuhChe" w:hAnsi="Calibri" w:cs="Calibri"/>
          <w:sz w:val="20"/>
          <w:szCs w:val="20"/>
        </w:rPr>
        <w:t xml:space="preserve">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00914928" w:rsidRPr="00CB530B">
        <w:rPr>
          <w:rFonts w:ascii="Calibri" w:eastAsia="GungsuhChe" w:hAnsi="Calibri" w:cs="Calibri"/>
          <w:sz w:val="20"/>
          <w:szCs w:val="20"/>
        </w:rPr>
        <w:t>Qorikancha</w:t>
      </w:r>
      <w:proofErr w:type="spellEnd"/>
      <w:r w:rsidR="00914928" w:rsidRPr="00CB530B">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00914928" w:rsidRPr="00CB530B">
        <w:rPr>
          <w:rFonts w:ascii="Calibri" w:eastAsia="GungsuhChe" w:hAnsi="Calibri" w:cs="Calibri"/>
          <w:sz w:val="20"/>
          <w:szCs w:val="20"/>
        </w:rPr>
        <w:t>Hatun</w:t>
      </w:r>
      <w:proofErr w:type="spellEnd"/>
      <w:r w:rsidR="00914928" w:rsidRPr="00CB530B">
        <w:rPr>
          <w:rFonts w:ascii="Calibri" w:eastAsia="GungsuhChe" w:hAnsi="Calibri" w:cs="Calibri"/>
          <w:sz w:val="20"/>
          <w:szCs w:val="20"/>
        </w:rPr>
        <w:t xml:space="preserve"> </w:t>
      </w:r>
      <w:proofErr w:type="spellStart"/>
      <w:r w:rsidR="00914928" w:rsidRPr="00CB530B">
        <w:rPr>
          <w:rFonts w:ascii="Calibri" w:eastAsia="GungsuhChe" w:hAnsi="Calibri" w:cs="Calibri"/>
          <w:sz w:val="20"/>
          <w:szCs w:val="20"/>
        </w:rPr>
        <w:t>Rumiyoc</w:t>
      </w:r>
      <w:proofErr w:type="spellEnd"/>
      <w:r w:rsidR="00914928" w:rsidRPr="00CB530B">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sz w:val="20"/>
          <w:szCs w:val="20"/>
          <w:lang w:val="es-ES"/>
        </w:rPr>
      </w:pPr>
    </w:p>
    <w:p w:rsidR="00BC55A9" w:rsidRPr="00CB530B" w:rsidRDefault="00BC55A9" w:rsidP="00BC55A9">
      <w:pPr>
        <w:jc w:val="both"/>
        <w:rPr>
          <w:rFonts w:ascii="Calibri" w:hAnsi="Calibri" w:cs="Calibri"/>
          <w:b/>
          <w:sz w:val="20"/>
          <w:szCs w:val="20"/>
          <w:lang w:val="es-MX"/>
        </w:rPr>
      </w:pPr>
      <w:r w:rsidRPr="00CB530B">
        <w:rPr>
          <w:rFonts w:ascii="Calibri" w:hAnsi="Calibri" w:cs="Calibri"/>
          <w:b/>
          <w:sz w:val="20"/>
          <w:szCs w:val="20"/>
          <w:lang w:val="es-ES"/>
        </w:rPr>
        <w:t xml:space="preserve">Día 3. </w:t>
      </w:r>
      <w:r w:rsidRPr="00CB530B">
        <w:rPr>
          <w:rFonts w:ascii="Calibri" w:hAnsi="Calibri" w:cs="Calibri"/>
          <w:b/>
          <w:sz w:val="20"/>
          <w:szCs w:val="20"/>
          <w:lang w:val="es-MX"/>
        </w:rPr>
        <w:t xml:space="preserve">Cusco </w:t>
      </w:r>
      <w:r w:rsidR="00CB530B" w:rsidRPr="00CB530B">
        <w:rPr>
          <w:rFonts w:ascii="Calibri" w:hAnsi="Calibri" w:cs="Calibri"/>
          <w:b/>
          <w:color w:val="000000" w:themeColor="text1"/>
          <w:sz w:val="20"/>
          <w:szCs w:val="20"/>
          <w:lang w:val="es-MX"/>
        </w:rPr>
        <w:t>– Valle Sagrado</w:t>
      </w:r>
      <w:r w:rsidR="00CB530B" w:rsidRPr="00CB530B">
        <w:rPr>
          <w:rFonts w:ascii="Calibri" w:hAnsi="Calibri" w:cs="Calibri"/>
          <w:bCs/>
          <w:i/>
          <w:iCs/>
          <w:color w:val="000000" w:themeColor="text1"/>
          <w:sz w:val="20"/>
          <w:szCs w:val="20"/>
          <w:lang w:val="es-MX"/>
        </w:rPr>
        <w:t xml:space="preserve"> (Excursión a Valle Sagrado)</w:t>
      </w:r>
    </w:p>
    <w:p w:rsidR="00BC55A9" w:rsidRPr="00CB530B" w:rsidRDefault="00BC55A9" w:rsidP="00BC55A9">
      <w:pPr>
        <w:jc w:val="both"/>
        <w:rPr>
          <w:rFonts w:ascii="Calibri" w:hAnsi="Calibri" w:cs="Calibri"/>
          <w:sz w:val="20"/>
          <w:szCs w:val="20"/>
          <w:lang w:val="es-ES"/>
        </w:rPr>
      </w:pPr>
      <w:r w:rsidRPr="00CB530B">
        <w:rPr>
          <w:rFonts w:ascii="Calibri" w:hAnsi="Calibri" w:cs="Calibri"/>
          <w:b/>
          <w:bCs/>
          <w:sz w:val="20"/>
          <w:szCs w:val="20"/>
          <w:lang w:val="es-ES"/>
        </w:rPr>
        <w:t>Desayuno.</w:t>
      </w:r>
      <w:r w:rsidR="00CB530B" w:rsidRPr="00CB530B">
        <w:rPr>
          <w:rFonts w:ascii="Calibri" w:hAnsi="Calibri" w:cs="Calibri"/>
          <w:b/>
          <w:bCs/>
          <w:sz w:val="20"/>
          <w:szCs w:val="20"/>
          <w:lang w:val="es-ES"/>
        </w:rPr>
        <w:t xml:space="preserve"> </w:t>
      </w:r>
      <w:r w:rsidR="00CB530B" w:rsidRPr="00CB530B">
        <w:rPr>
          <w:rFonts w:ascii="Calibri" w:hAnsi="Calibri" w:cs="Calibri"/>
          <w:sz w:val="20"/>
          <w:szCs w:val="20"/>
          <w:lang w:val="es-PE"/>
        </w:rPr>
        <w:t>Visitaremos los sitios más resaltantes del Valle Sagrado de los Incas. Partiremos hacia el Pueblo de Chinchero, el más típico y pintoresco del Valle Sagrado. Este pueblo también es famoso por sus mujeres tejedoras, haremos una breve parada en un centro textil para apreciar sus hermosos tejidos y en el que nos enseñaran las antiguas técnicas Incas para el teñido e hilado con lana de Alpaca. Ya en el Pueblo de Chinchero visitaremos su complejo arqueológico Inca y su bella Iglesia colonial gozando de las impresionantes estampas naturales que rodean al pueblo. Continuaremos hacia Moray, bello y curioso complejo arqueológico Inca compuesto de colosales terrazas concéntricas simulando un gran anfiteatro. En épocas Incas servía como laboratorio agrícola donde se recreaban diversos microclimas. Almuerzo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w:t>
      </w:r>
      <w:r w:rsidR="00CB255C" w:rsidRPr="00CB530B">
        <w:rPr>
          <w:rFonts w:ascii="Calibri" w:eastAsia="GungsuhChe" w:hAnsi="Calibri" w:cs="Calibri"/>
          <w:sz w:val="20"/>
          <w:szCs w:val="20"/>
        </w:rPr>
        <w:t xml:space="preserve">. </w:t>
      </w:r>
      <w:r w:rsidRPr="00CB530B">
        <w:rPr>
          <w:rFonts w:ascii="Calibri" w:hAnsi="Calibri" w:cs="Calibri"/>
          <w:b/>
          <w:bCs/>
          <w:sz w:val="20"/>
          <w:szCs w:val="20"/>
          <w:lang w:val="es-ES"/>
        </w:rPr>
        <w:t>Alojamiento.</w:t>
      </w:r>
      <w:r w:rsidRPr="00CB530B">
        <w:rPr>
          <w:rFonts w:ascii="Calibri" w:hAnsi="Calibri" w:cs="Calibri"/>
          <w:sz w:val="20"/>
          <w:szCs w:val="20"/>
          <w:lang w:val="es-ES"/>
        </w:rPr>
        <w:t xml:space="preserve"> </w:t>
      </w:r>
    </w:p>
    <w:p w:rsidR="00413C86" w:rsidRPr="00CB530B" w:rsidRDefault="00413C86" w:rsidP="00413C86">
      <w:pPr>
        <w:jc w:val="both"/>
        <w:rPr>
          <w:rFonts w:ascii="Calibri" w:hAnsi="Calibri" w:cs="Calibri"/>
          <w:b/>
          <w:bCs/>
          <w:sz w:val="20"/>
          <w:szCs w:val="20"/>
          <w:lang w:val="es-ES"/>
        </w:rPr>
      </w:pPr>
    </w:p>
    <w:p w:rsidR="00BC55A9" w:rsidRPr="00CB530B" w:rsidRDefault="00BC55A9" w:rsidP="00BC55A9">
      <w:pPr>
        <w:jc w:val="both"/>
        <w:rPr>
          <w:rFonts w:ascii="Calibri" w:hAnsi="Calibri" w:cs="Calibri"/>
          <w:bCs/>
          <w:i/>
          <w:iCs/>
          <w:sz w:val="20"/>
          <w:szCs w:val="20"/>
          <w:lang w:val="es-ES"/>
        </w:rPr>
      </w:pPr>
      <w:r w:rsidRPr="00CB530B">
        <w:rPr>
          <w:rFonts w:ascii="Calibri" w:hAnsi="Calibri" w:cs="Calibri"/>
          <w:b/>
          <w:sz w:val="20"/>
          <w:szCs w:val="20"/>
          <w:lang w:val="es-ES"/>
        </w:rPr>
        <w:t xml:space="preserve">Día 4. </w:t>
      </w:r>
      <w:r w:rsidR="00CB255C" w:rsidRPr="00CB530B">
        <w:rPr>
          <w:rFonts w:ascii="Calibri" w:hAnsi="Calibri" w:cs="Calibri"/>
          <w:b/>
          <w:sz w:val="20"/>
          <w:szCs w:val="20"/>
          <w:lang w:val="es-ES"/>
        </w:rPr>
        <w:t>Valle Sagrado</w:t>
      </w:r>
      <w:r w:rsidR="00CB530B" w:rsidRPr="00CB530B">
        <w:rPr>
          <w:rFonts w:ascii="Calibri" w:hAnsi="Calibri" w:cs="Calibri"/>
          <w:b/>
          <w:sz w:val="20"/>
          <w:szCs w:val="20"/>
          <w:lang w:val="es-ES"/>
        </w:rPr>
        <w:t xml:space="preserve"> – Cusco </w:t>
      </w:r>
      <w:r w:rsidR="00CB530B" w:rsidRPr="00CB530B">
        <w:rPr>
          <w:rFonts w:ascii="Calibri" w:hAnsi="Calibri" w:cs="Calibri"/>
          <w:bCs/>
          <w:i/>
          <w:iCs/>
          <w:sz w:val="20"/>
          <w:szCs w:val="20"/>
          <w:lang w:val="es-ES"/>
        </w:rPr>
        <w:t>(Excursión a Machu Picchu)</w:t>
      </w:r>
    </w:p>
    <w:p w:rsidR="00CB530B" w:rsidRPr="00CB530B" w:rsidRDefault="00CB530B" w:rsidP="00CB530B">
      <w:pPr>
        <w:jc w:val="both"/>
        <w:rPr>
          <w:rFonts w:ascii="Calibri" w:hAnsi="Calibri" w:cs="Calibri"/>
          <w:b/>
          <w:bCs/>
          <w:sz w:val="20"/>
          <w:szCs w:val="20"/>
          <w:lang w:val="es-ES"/>
        </w:rPr>
      </w:pPr>
      <w:r w:rsidRPr="00CB530B">
        <w:rPr>
          <w:rFonts w:ascii="Calibri" w:hAnsi="Calibri" w:cs="Calibri"/>
          <w:sz w:val="20"/>
          <w:szCs w:val="20"/>
          <w:lang w:val="es-PE"/>
        </w:rPr>
        <w:t>Temprano por la mañana nos dirigiremos a la zona de buses.</w:t>
      </w:r>
      <w:r w:rsidRPr="00CB530B">
        <w:rPr>
          <w:rFonts w:ascii="Calibri" w:eastAsia="GungsuhChe" w:hAnsi="Calibri" w:cs="Calibri"/>
          <w:sz w:val="20"/>
          <w:szCs w:val="20"/>
        </w:rPr>
        <w:t xml:space="preserve"> Asistencia de nuestro personal para abordar el bus que ascenderá por un sinuoso camino con una espectacular vista.</w:t>
      </w:r>
      <w:r w:rsidRPr="00CB530B">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w:t>
      </w:r>
      <w:r w:rsidRPr="00CB530B">
        <w:rPr>
          <w:rFonts w:ascii="Calibri" w:eastAsia="GungsuhChe" w:hAnsi="Calibri" w:cs="Calibri"/>
          <w:sz w:val="20"/>
          <w:szCs w:val="20"/>
        </w:rPr>
        <w:t xml:space="preserve">A la hora coordinada, retorno en tren y trasladado al hotel en Cusco. </w:t>
      </w:r>
      <w:r w:rsidRPr="00CB530B">
        <w:rPr>
          <w:rFonts w:ascii="Calibri" w:hAnsi="Calibri" w:cs="Calibri"/>
          <w:b/>
          <w:bCs/>
          <w:sz w:val="20"/>
          <w:szCs w:val="20"/>
          <w:lang w:val="es-ES"/>
        </w:rPr>
        <w:t>Alojamiento.</w:t>
      </w:r>
    </w:p>
    <w:p w:rsidR="00CB530B" w:rsidRDefault="00CB530B" w:rsidP="00CB255C">
      <w:pPr>
        <w:jc w:val="both"/>
        <w:rPr>
          <w:rFonts w:ascii="Calibri" w:hAnsi="Calibri" w:cs="Calibri"/>
          <w:b/>
          <w:sz w:val="20"/>
          <w:szCs w:val="20"/>
          <w:lang w:val="es-ES"/>
        </w:rPr>
      </w:pPr>
    </w:p>
    <w:p w:rsidR="00CB530B" w:rsidRPr="00CB530B" w:rsidRDefault="00CB530B" w:rsidP="00CB255C">
      <w:pPr>
        <w:jc w:val="both"/>
        <w:rPr>
          <w:rFonts w:ascii="Calibri" w:hAnsi="Calibri" w:cs="Calibri"/>
          <w:b/>
          <w:sz w:val="20"/>
          <w:szCs w:val="20"/>
          <w:lang w:val="es-ES"/>
        </w:rPr>
      </w:pPr>
    </w:p>
    <w:p w:rsidR="00CB530B" w:rsidRPr="00CB530B" w:rsidRDefault="00413C86" w:rsidP="00CB255C">
      <w:pPr>
        <w:jc w:val="both"/>
        <w:rPr>
          <w:rFonts w:ascii="Calibri" w:hAnsi="Calibri" w:cs="Calibri"/>
          <w:bCs/>
          <w:i/>
          <w:iCs/>
          <w:sz w:val="20"/>
          <w:szCs w:val="20"/>
          <w:lang w:val="es-ES"/>
        </w:rPr>
      </w:pPr>
      <w:r w:rsidRPr="00CB530B">
        <w:rPr>
          <w:rFonts w:ascii="Calibri" w:hAnsi="Calibri" w:cs="Calibri"/>
          <w:b/>
          <w:sz w:val="20"/>
          <w:szCs w:val="20"/>
          <w:lang w:val="es-ES"/>
        </w:rPr>
        <w:t xml:space="preserve">Día 5. </w:t>
      </w:r>
      <w:r w:rsidR="00CB530B" w:rsidRPr="00CB530B">
        <w:rPr>
          <w:rFonts w:ascii="Calibri" w:hAnsi="Calibri" w:cs="Calibri"/>
          <w:b/>
          <w:sz w:val="20"/>
          <w:szCs w:val="20"/>
          <w:lang w:val="es-ES"/>
        </w:rPr>
        <w:t xml:space="preserve">Cusco </w:t>
      </w:r>
      <w:r w:rsidR="00CB530B" w:rsidRPr="00CB530B">
        <w:rPr>
          <w:rFonts w:ascii="Calibri" w:hAnsi="Calibri" w:cs="Calibri"/>
          <w:bCs/>
          <w:i/>
          <w:iCs/>
          <w:sz w:val="20"/>
          <w:szCs w:val="20"/>
          <w:lang w:val="es-ES"/>
        </w:rPr>
        <w:t xml:space="preserve">(Excursión a Laguna de </w:t>
      </w:r>
      <w:proofErr w:type="spellStart"/>
      <w:r w:rsidR="00D84AC4">
        <w:rPr>
          <w:rFonts w:ascii="Calibri" w:hAnsi="Calibri" w:cs="Calibri"/>
          <w:bCs/>
          <w:i/>
          <w:iCs/>
          <w:sz w:val="20"/>
          <w:szCs w:val="20"/>
          <w:lang w:val="es-ES"/>
        </w:rPr>
        <w:t>Sirenaqocha</w:t>
      </w:r>
      <w:proofErr w:type="spellEnd"/>
      <w:r w:rsidR="00CB530B" w:rsidRPr="00CB530B">
        <w:rPr>
          <w:rFonts w:ascii="Calibri" w:hAnsi="Calibri" w:cs="Calibri"/>
          <w:bCs/>
          <w:i/>
          <w:iCs/>
          <w:sz w:val="20"/>
          <w:szCs w:val="20"/>
          <w:lang w:val="es-ES"/>
        </w:rPr>
        <w:t>)</w:t>
      </w:r>
    </w:p>
    <w:p w:rsidR="00CB255C" w:rsidRPr="00CB530B" w:rsidRDefault="00D84AC4" w:rsidP="00CB255C">
      <w:pPr>
        <w:jc w:val="both"/>
        <w:rPr>
          <w:rFonts w:ascii="Calibri" w:hAnsi="Calibri" w:cs="Calibri"/>
          <w:bCs/>
          <w:i/>
          <w:iCs/>
          <w:sz w:val="20"/>
          <w:szCs w:val="20"/>
          <w:lang w:val="es-ES"/>
        </w:rPr>
      </w:pPr>
      <w:r w:rsidRPr="00D84AC4">
        <w:rPr>
          <w:rFonts w:ascii="Calibri" w:hAnsi="Calibri" w:cs="Calibri"/>
          <w:sz w:val="20"/>
          <w:szCs w:val="20"/>
        </w:rPr>
        <w:t xml:space="preserve">Muy temprano por la mañana los recogeremos en su hotel e iniciaremos nuestro viaje en bus hacía un destino fascinante que nos sorprenderá. La Laguna </w:t>
      </w:r>
      <w:proofErr w:type="spellStart"/>
      <w:r w:rsidRPr="00D84AC4">
        <w:rPr>
          <w:rFonts w:ascii="Calibri" w:hAnsi="Calibri" w:cs="Calibri"/>
          <w:sz w:val="20"/>
          <w:szCs w:val="20"/>
        </w:rPr>
        <w:t>Sirenaqocha</w:t>
      </w:r>
      <w:proofErr w:type="spellEnd"/>
      <w:r w:rsidRPr="00D84AC4">
        <w:rPr>
          <w:rFonts w:ascii="Calibri" w:hAnsi="Calibri" w:cs="Calibri"/>
          <w:sz w:val="20"/>
          <w:szCs w:val="20"/>
        </w:rPr>
        <w:t xml:space="preserve"> se encuentra en la imponente cordillera de Ausangate, en la comunidad de Yanacancha, a tan solo tres horas de la ciudad de Cusco. Este paraje destaca por su espectacular color turquesa, el cual varía entre tonalidades de azul plomo y verde según la época del año. Este fenómeno natural es causado por los minerales que el agua arrastra desde los nevados cercanos, creando un efecto visual único. A lo largo del recorrido, podremos disfrutar de paisajes impresionantes, rodeados de una rica flora y fauna que hacen de este viaje una experiencia inolvidable. Luego de apreciar la espectacular belleza del lugar, disfrutaremos de un box lunch y a la hora indicada, regresaremos hacia la ciudad de Cusco</w:t>
      </w:r>
      <w:r w:rsidR="00CB530B" w:rsidRPr="00CB530B">
        <w:rPr>
          <w:rFonts w:ascii="Calibri" w:hAnsi="Calibri" w:cs="Calibri"/>
          <w:sz w:val="20"/>
          <w:szCs w:val="20"/>
        </w:rPr>
        <w:t xml:space="preserve">. </w:t>
      </w:r>
      <w:r w:rsidR="00CB530B" w:rsidRPr="00CB530B">
        <w:rPr>
          <w:rFonts w:ascii="Calibri" w:hAnsi="Calibri" w:cs="Calibri"/>
          <w:b/>
          <w:bCs/>
          <w:sz w:val="20"/>
          <w:szCs w:val="20"/>
        </w:rPr>
        <w:t>Alojamiento</w:t>
      </w:r>
      <w:r w:rsidR="00CB255C" w:rsidRPr="00CB530B">
        <w:rPr>
          <w:rFonts w:ascii="Calibri" w:hAnsi="Calibri" w:cs="Calibri"/>
          <w:b/>
          <w:bCs/>
          <w:sz w:val="20"/>
          <w:szCs w:val="20"/>
          <w:lang w:val="es-ES"/>
        </w:rPr>
        <w:t>.</w:t>
      </w:r>
    </w:p>
    <w:p w:rsidR="00413C86" w:rsidRPr="00CB530B" w:rsidRDefault="00413C86" w:rsidP="00413C86">
      <w:pPr>
        <w:jc w:val="both"/>
        <w:rPr>
          <w:rFonts w:ascii="Calibri" w:hAnsi="Calibri" w:cs="Calibri"/>
          <w:b/>
          <w:bCs/>
          <w:sz w:val="20"/>
          <w:szCs w:val="20"/>
          <w:lang w:val="es-ES"/>
        </w:rPr>
      </w:pPr>
    </w:p>
    <w:p w:rsidR="00413C86" w:rsidRPr="00CB530B" w:rsidRDefault="00413C86" w:rsidP="00413C86">
      <w:pPr>
        <w:jc w:val="both"/>
        <w:rPr>
          <w:rFonts w:ascii="Calibri" w:hAnsi="Calibri" w:cs="Calibri"/>
          <w:bCs/>
          <w:i/>
          <w:iCs/>
          <w:sz w:val="20"/>
          <w:szCs w:val="20"/>
          <w:lang w:val="es-MX"/>
        </w:rPr>
      </w:pPr>
      <w:r w:rsidRPr="00CB530B">
        <w:rPr>
          <w:rFonts w:ascii="Calibri" w:hAnsi="Calibri" w:cs="Calibri"/>
          <w:b/>
          <w:sz w:val="20"/>
          <w:szCs w:val="20"/>
          <w:lang w:val="es-ES"/>
        </w:rPr>
        <w:t xml:space="preserve">Día 6. </w:t>
      </w:r>
      <w:r w:rsidR="00BC55A9" w:rsidRPr="00CB530B">
        <w:rPr>
          <w:rFonts w:ascii="Calibri" w:hAnsi="Calibri" w:cs="Calibri"/>
          <w:b/>
          <w:sz w:val="20"/>
          <w:szCs w:val="20"/>
          <w:lang w:val="es-MX"/>
        </w:rPr>
        <w:t>Cusco</w:t>
      </w:r>
      <w:r w:rsidR="00CB530B" w:rsidRPr="00CB530B">
        <w:rPr>
          <w:rFonts w:ascii="Calibri" w:hAnsi="Calibri" w:cs="Calibri"/>
          <w:b/>
          <w:sz w:val="20"/>
          <w:szCs w:val="20"/>
          <w:lang w:val="es-MX"/>
        </w:rPr>
        <w:t xml:space="preserve"> </w:t>
      </w:r>
      <w:r w:rsidR="00CB530B" w:rsidRPr="00CB530B">
        <w:rPr>
          <w:rFonts w:ascii="Calibri" w:hAnsi="Calibri" w:cs="Calibri"/>
          <w:bCs/>
          <w:i/>
          <w:iCs/>
          <w:sz w:val="20"/>
          <w:szCs w:val="20"/>
          <w:lang w:val="es-MX"/>
        </w:rPr>
        <w:t xml:space="preserve">(Excursión a </w:t>
      </w:r>
      <w:proofErr w:type="spellStart"/>
      <w:r w:rsidR="00CB530B" w:rsidRPr="00CB530B">
        <w:rPr>
          <w:rFonts w:ascii="Calibri" w:hAnsi="Calibri" w:cs="Calibri"/>
          <w:bCs/>
          <w:i/>
          <w:iCs/>
          <w:sz w:val="20"/>
          <w:szCs w:val="20"/>
          <w:lang w:val="es-MX"/>
        </w:rPr>
        <w:t>Vinicunca</w:t>
      </w:r>
      <w:proofErr w:type="spellEnd"/>
      <w:r w:rsidR="00CB530B" w:rsidRPr="00CB530B">
        <w:rPr>
          <w:rFonts w:ascii="Calibri" w:hAnsi="Calibri" w:cs="Calibri"/>
          <w:bCs/>
          <w:i/>
          <w:iCs/>
          <w:sz w:val="20"/>
          <w:szCs w:val="20"/>
          <w:lang w:val="es-MX"/>
        </w:rPr>
        <w:t>)</w:t>
      </w:r>
    </w:p>
    <w:p w:rsidR="00413C86" w:rsidRPr="00CB530B" w:rsidRDefault="00CB530B" w:rsidP="00413C86">
      <w:pPr>
        <w:jc w:val="both"/>
        <w:rPr>
          <w:rFonts w:ascii="Calibri" w:hAnsi="Calibri" w:cs="Calibri"/>
          <w:b/>
          <w:bCs/>
          <w:sz w:val="20"/>
          <w:szCs w:val="20"/>
          <w:lang w:val="es-ES"/>
        </w:rPr>
      </w:pPr>
      <w:r w:rsidRPr="00CB530B">
        <w:rPr>
          <w:rFonts w:ascii="Calibri" w:hAnsi="Calibri" w:cs="Calibri"/>
          <w:sz w:val="20"/>
          <w:szCs w:val="20"/>
          <w:lang w:val="es-PE"/>
        </w:rPr>
        <w:t xml:space="preserve">Muy temprano por la mañana emprenderemos nuestro viaje a lo largo del Valle Sur con destino a </w:t>
      </w:r>
      <w:proofErr w:type="spellStart"/>
      <w:r w:rsidRPr="00CB530B">
        <w:rPr>
          <w:rFonts w:ascii="Calibri" w:hAnsi="Calibri" w:cs="Calibri"/>
          <w:sz w:val="20"/>
          <w:szCs w:val="20"/>
          <w:lang w:val="es-PE"/>
        </w:rPr>
        <w:t>Phulawasipata</w:t>
      </w:r>
      <w:proofErr w:type="spellEnd"/>
      <w:r w:rsidRPr="00CB530B">
        <w:rPr>
          <w:rFonts w:ascii="Calibri" w:hAnsi="Calibri" w:cs="Calibri"/>
          <w:sz w:val="20"/>
          <w:szCs w:val="20"/>
          <w:lang w:val="es-PE"/>
        </w:rPr>
        <w:t xml:space="preserve">, punto de partida de nuestra aventura hacia el Cerro Colorado o Montaña de siete colores, situada a unos 100 Km. al sudeste de la ciudad del Cusco. Después de disfrutar de nuestro </w:t>
      </w:r>
      <w:r w:rsidRPr="00CB530B">
        <w:rPr>
          <w:rFonts w:ascii="Calibri" w:hAnsi="Calibri" w:cs="Calibri"/>
          <w:b/>
          <w:bCs/>
          <w:sz w:val="20"/>
          <w:szCs w:val="20"/>
          <w:lang w:val="es-PE"/>
        </w:rPr>
        <w:t>desayuno</w:t>
      </w:r>
      <w:r w:rsidRPr="00CB530B">
        <w:rPr>
          <w:rFonts w:ascii="Calibri" w:hAnsi="Calibri" w:cs="Calibri"/>
          <w:sz w:val="20"/>
          <w:szCs w:val="20"/>
          <w:lang w:val="es-PE"/>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CB530B">
        <w:rPr>
          <w:rFonts w:ascii="Calibri" w:hAnsi="Calibri" w:cs="Calibri"/>
          <w:b/>
          <w:bCs/>
          <w:sz w:val="20"/>
          <w:szCs w:val="20"/>
          <w:lang w:val="es-PE"/>
        </w:rPr>
        <w:t>almuerzo</w:t>
      </w:r>
      <w:r w:rsidRPr="00CB530B">
        <w:rPr>
          <w:rFonts w:ascii="Calibri" w:hAnsi="Calibri" w:cs="Calibri"/>
          <w:sz w:val="20"/>
          <w:szCs w:val="20"/>
          <w:lang w:val="es-PE"/>
        </w:rPr>
        <w:t xml:space="preserve"> en un restaurante campestre y luego retornaremos a Cusco. </w:t>
      </w:r>
      <w:r w:rsidR="00914928" w:rsidRPr="00CB530B">
        <w:rPr>
          <w:rFonts w:ascii="Calibri" w:hAnsi="Calibri" w:cs="Calibri"/>
          <w:sz w:val="20"/>
          <w:szCs w:val="20"/>
          <w:lang w:val="es-PE"/>
        </w:rPr>
        <w:t xml:space="preserve"> </w:t>
      </w:r>
      <w:r w:rsidR="00BC55A9" w:rsidRPr="00CB530B">
        <w:rPr>
          <w:rFonts w:ascii="Calibri" w:hAnsi="Calibri" w:cs="Calibri"/>
          <w:b/>
          <w:bCs/>
          <w:sz w:val="20"/>
          <w:szCs w:val="20"/>
          <w:lang w:val="es-ES"/>
        </w:rPr>
        <w:t>Alojamiento</w:t>
      </w:r>
      <w:r w:rsidR="00CB255C" w:rsidRPr="00CB530B">
        <w:rPr>
          <w:rFonts w:ascii="Calibri" w:hAnsi="Calibri" w:cs="Calibri"/>
          <w:b/>
          <w:bCs/>
          <w:sz w:val="20"/>
          <w:szCs w:val="20"/>
          <w:lang w:val="es-ES"/>
        </w:rPr>
        <w:t>.</w:t>
      </w:r>
    </w:p>
    <w:p w:rsidR="00BC55A9" w:rsidRPr="00CB530B" w:rsidRDefault="00BC55A9" w:rsidP="00413C86">
      <w:pPr>
        <w:jc w:val="both"/>
        <w:rPr>
          <w:rFonts w:ascii="Calibri" w:hAnsi="Calibri" w:cs="Calibri"/>
          <w:b/>
          <w:bCs/>
          <w:sz w:val="20"/>
          <w:szCs w:val="20"/>
          <w:lang w:val="es-ES"/>
        </w:rPr>
      </w:pPr>
    </w:p>
    <w:p w:rsidR="00BC55A9" w:rsidRPr="00CB530B" w:rsidRDefault="00BC55A9" w:rsidP="00413C86">
      <w:pPr>
        <w:jc w:val="both"/>
        <w:rPr>
          <w:rFonts w:ascii="Calibri" w:hAnsi="Calibri" w:cs="Calibri"/>
          <w:i/>
          <w:iCs/>
          <w:sz w:val="20"/>
          <w:szCs w:val="20"/>
          <w:lang w:val="es-MX"/>
        </w:rPr>
      </w:pPr>
      <w:r w:rsidRPr="00CB530B">
        <w:rPr>
          <w:rFonts w:ascii="Calibri" w:hAnsi="Calibri" w:cs="Calibri"/>
          <w:b/>
          <w:bCs/>
          <w:sz w:val="20"/>
          <w:szCs w:val="20"/>
          <w:lang w:val="es-ES"/>
        </w:rPr>
        <w:t xml:space="preserve">Día 7. </w:t>
      </w:r>
      <w:r w:rsidR="00CB255C" w:rsidRPr="00CB530B">
        <w:rPr>
          <w:rFonts w:ascii="Calibri" w:hAnsi="Calibri" w:cs="Calibri"/>
          <w:b/>
          <w:bCs/>
          <w:sz w:val="20"/>
          <w:szCs w:val="20"/>
          <w:lang w:val="es-MX"/>
        </w:rPr>
        <w:t xml:space="preserve">Cusco – Lima </w:t>
      </w:r>
      <w:r w:rsidR="00CB255C" w:rsidRPr="00CB530B">
        <w:rPr>
          <w:rFonts w:ascii="Calibri" w:hAnsi="Calibri" w:cs="Calibri"/>
          <w:i/>
          <w:iCs/>
          <w:sz w:val="20"/>
          <w:szCs w:val="20"/>
          <w:lang w:val="es-MX"/>
        </w:rPr>
        <w:t>(City Tour)</w:t>
      </w:r>
    </w:p>
    <w:p w:rsidR="00CB255C" w:rsidRPr="00CB530B" w:rsidRDefault="00BC55A9" w:rsidP="00CB255C">
      <w:pPr>
        <w:jc w:val="both"/>
        <w:rPr>
          <w:rFonts w:ascii="Calibri" w:hAnsi="Calibri" w:cs="Calibri"/>
          <w:sz w:val="20"/>
          <w:szCs w:val="20"/>
          <w:lang w:val="es-PE"/>
        </w:rPr>
      </w:pPr>
      <w:r w:rsidRPr="00CB530B">
        <w:rPr>
          <w:rFonts w:ascii="Calibri" w:hAnsi="Calibri" w:cs="Calibri"/>
          <w:b/>
          <w:bCs/>
          <w:sz w:val="20"/>
          <w:szCs w:val="20"/>
          <w:lang w:val="es-MX"/>
        </w:rPr>
        <w:t>Desayuno</w:t>
      </w:r>
      <w:r w:rsidRPr="00CB530B">
        <w:rPr>
          <w:rFonts w:ascii="Calibri" w:hAnsi="Calibri" w:cs="Calibri"/>
          <w:sz w:val="20"/>
          <w:szCs w:val="20"/>
          <w:lang w:val="es-MX"/>
        </w:rPr>
        <w:t xml:space="preserve">. </w:t>
      </w:r>
      <w:r w:rsidR="00CB255C" w:rsidRPr="00CB530B">
        <w:rPr>
          <w:rFonts w:ascii="Calibri" w:hAnsi="Calibri" w:cs="Calibri"/>
          <w:sz w:val="20"/>
          <w:szCs w:val="20"/>
          <w:lang w:val="es-PE"/>
        </w:rPr>
        <w:t xml:space="preserve">A la hora coordinada, traslado al aeropuerto para abordar nuestro vuelo hacia la ciudad de Lima. Llegada, recepción y traslado al hotel. </w:t>
      </w:r>
      <w:r w:rsidR="00CB255C" w:rsidRPr="00CB530B">
        <w:rPr>
          <w:rFonts w:ascii="Calibri" w:eastAsia="GungsuhChe" w:hAnsi="Calibri" w:cs="Calibri"/>
          <w:sz w:val="20"/>
          <w:szCs w:val="20"/>
        </w:rPr>
        <w:t xml:space="preserve">Por la tarde, </w:t>
      </w:r>
      <w:r w:rsidR="00CB255C" w:rsidRPr="00CB530B">
        <w:rPr>
          <w:rFonts w:ascii="Calibri" w:hAnsi="Calibri" w:cs="Calibri"/>
          <w:sz w:val="20"/>
          <w:szCs w:val="20"/>
        </w:rPr>
        <w:t xml:space="preserve">visita de la ciudad de los reyes. Iniciaremos nuestro recorrido por el barrio de Miraflores. Nuestra primera parada será el famoso Parque del Amor, un ícono de la ciudad y desde donde se tiene una linda vista de la bahía de Lima. Luego nos dirigiremos al Centro histórico de Lima, Patrimonio de la Humanidad por la UNESCO, que nos espera lleno de historias de antaño. En el camino cruzaremos frente a la Huaca </w:t>
      </w:r>
      <w:proofErr w:type="spellStart"/>
      <w:r w:rsidR="00CB255C" w:rsidRPr="00CB530B">
        <w:rPr>
          <w:rFonts w:ascii="Calibri" w:hAnsi="Calibri" w:cs="Calibri"/>
          <w:sz w:val="20"/>
          <w:szCs w:val="20"/>
        </w:rPr>
        <w:t>Pucllana</w:t>
      </w:r>
      <w:proofErr w:type="spellEnd"/>
      <w:r w:rsidR="00CB255C" w:rsidRPr="00CB530B">
        <w:rPr>
          <w:rFonts w:ascii="Calibri" w:hAnsi="Calibri" w:cs="Calibri"/>
          <w:sz w:val="20"/>
          <w:szCs w:val="20"/>
        </w:rPr>
        <w:t xml:space="preserve">, pirámide </w:t>
      </w:r>
      <w:proofErr w:type="spellStart"/>
      <w:r w:rsidR="00CB255C" w:rsidRPr="00CB530B">
        <w:rPr>
          <w:rFonts w:ascii="Calibri" w:hAnsi="Calibri" w:cs="Calibri"/>
          <w:sz w:val="20"/>
          <w:szCs w:val="20"/>
        </w:rPr>
        <w:t>pre-inca</w:t>
      </w:r>
      <w:proofErr w:type="spellEnd"/>
      <w:r w:rsidR="00CB255C" w:rsidRPr="00CB530B">
        <w:rPr>
          <w:rFonts w:ascii="Calibri" w:hAnsi="Calibri" w:cs="Calibri"/>
          <w:sz w:val="20"/>
          <w:szCs w:val="20"/>
        </w:rPr>
        <w:t xml:space="preserve"> de la cultura Lima. Llegaremos a la Plaza Mayor de Lima, rodeada por la Catedral, el Arzobispado de Lima, el Palacio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Retorno al hotel. </w:t>
      </w:r>
      <w:r w:rsidR="00CB255C" w:rsidRPr="00CB530B">
        <w:rPr>
          <w:rFonts w:ascii="Calibri" w:hAnsi="Calibri" w:cs="Calibri"/>
          <w:b/>
          <w:bCs/>
          <w:sz w:val="20"/>
          <w:szCs w:val="20"/>
        </w:rPr>
        <w:t>Alojamiento.</w:t>
      </w:r>
    </w:p>
    <w:p w:rsidR="00BC55A9" w:rsidRPr="00CB530B" w:rsidRDefault="00BC55A9" w:rsidP="00BC55A9">
      <w:pPr>
        <w:jc w:val="both"/>
        <w:rPr>
          <w:rFonts w:ascii="Calibri" w:hAnsi="Calibri" w:cs="Calibri"/>
          <w:sz w:val="20"/>
          <w:szCs w:val="20"/>
          <w:lang w:val="es-ES"/>
        </w:rPr>
      </w:pPr>
    </w:p>
    <w:p w:rsidR="00CB255C" w:rsidRPr="00CB530B" w:rsidRDefault="00CB255C" w:rsidP="00413C86">
      <w:pPr>
        <w:jc w:val="both"/>
        <w:rPr>
          <w:rFonts w:ascii="Calibri" w:hAnsi="Calibri" w:cs="Calibri"/>
          <w:b/>
          <w:bCs/>
          <w:sz w:val="20"/>
          <w:szCs w:val="20"/>
          <w:lang w:val="es-ES"/>
        </w:rPr>
      </w:pPr>
      <w:r w:rsidRPr="00CB530B">
        <w:rPr>
          <w:rFonts w:ascii="Calibri" w:hAnsi="Calibri" w:cs="Calibri"/>
          <w:b/>
          <w:bCs/>
          <w:sz w:val="20"/>
          <w:szCs w:val="20"/>
          <w:lang w:val="es-ES"/>
        </w:rPr>
        <w:t>Día 8. Lima</w:t>
      </w:r>
    </w:p>
    <w:p w:rsidR="00413C86" w:rsidRPr="00CB530B" w:rsidRDefault="00CB255C" w:rsidP="00413C86">
      <w:pPr>
        <w:jc w:val="both"/>
        <w:rPr>
          <w:rFonts w:ascii="Calibri" w:hAnsi="Calibri" w:cs="Calibri"/>
          <w:sz w:val="20"/>
          <w:szCs w:val="20"/>
          <w:lang w:val="es-ES"/>
        </w:rPr>
      </w:pPr>
      <w:r w:rsidRPr="00CB530B">
        <w:rPr>
          <w:rFonts w:ascii="Calibri" w:hAnsi="Calibri" w:cs="Calibri"/>
          <w:b/>
          <w:bCs/>
          <w:sz w:val="20"/>
          <w:szCs w:val="20"/>
          <w:lang w:val="es-ES"/>
        </w:rPr>
        <w:t>Desayuno.</w:t>
      </w:r>
      <w:r w:rsidRPr="00CB530B">
        <w:rPr>
          <w:rFonts w:ascii="Calibri" w:hAnsi="Calibri" w:cs="Calibri"/>
          <w:sz w:val="20"/>
          <w:szCs w:val="20"/>
          <w:lang w:val="es-ES"/>
        </w:rPr>
        <w:t xml:space="preserve"> A la hora indicada traslado al aeropuerto para abordar el vuelo de regreso a la ciudad de origen.</w:t>
      </w:r>
    </w:p>
    <w:p w:rsidR="00CB530B" w:rsidRPr="001223DD" w:rsidRDefault="00CB530B" w:rsidP="00413C86">
      <w:pPr>
        <w:jc w:val="both"/>
        <w:rPr>
          <w:rFonts w:ascii="Calibri" w:hAnsi="Calibri" w:cs="Calibri"/>
          <w:sz w:val="20"/>
          <w:szCs w:val="20"/>
          <w:lang w:val="es-ES"/>
        </w:rPr>
      </w:pPr>
    </w:p>
    <w:p w:rsidR="00413C86" w:rsidRPr="001223DD" w:rsidRDefault="00413C86" w:rsidP="00413C86">
      <w:pPr>
        <w:jc w:val="both"/>
        <w:rPr>
          <w:rFonts w:ascii="Calibri" w:hAnsi="Calibri" w:cs="Calibri"/>
          <w:b/>
          <w:bCs/>
          <w:sz w:val="20"/>
          <w:szCs w:val="20"/>
          <w:lang w:val="es-ES"/>
        </w:rPr>
      </w:pPr>
      <w:r w:rsidRPr="001223DD">
        <w:rPr>
          <w:rFonts w:ascii="Calibri" w:hAnsi="Calibri" w:cs="Calibri"/>
          <w:b/>
          <w:bCs/>
          <w:sz w:val="20"/>
          <w:szCs w:val="20"/>
          <w:lang w:val="es-ES"/>
        </w:rPr>
        <w:t>FIN DE NUESTROS SERVICIOS</w:t>
      </w:r>
    </w:p>
    <w:p w:rsidR="00CB255C" w:rsidRPr="001223DD" w:rsidRDefault="00CB255C"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Default="001223DD" w:rsidP="006E12FA">
      <w:pPr>
        <w:rPr>
          <w:rFonts w:ascii="Calibri" w:hAnsi="Calibri" w:cs="Calibri"/>
          <w:sz w:val="20"/>
          <w:szCs w:val="20"/>
          <w:lang w:val="es-ES"/>
        </w:rPr>
      </w:pPr>
    </w:p>
    <w:p w:rsidR="001223DD" w:rsidRPr="00413C86" w:rsidRDefault="001223DD"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413C86" w:rsidRPr="00413C86">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05320B" w:rsidRPr="00CB255C" w:rsidRDefault="0005320B" w:rsidP="0005320B">
      <w:pPr>
        <w:pStyle w:val="Prrafodelista"/>
        <w:numPr>
          <w:ilvl w:val="0"/>
          <w:numId w:val="3"/>
        </w:numPr>
        <w:tabs>
          <w:tab w:val="left" w:pos="851"/>
        </w:tabs>
        <w:rPr>
          <w:rFonts w:ascii="Calibri" w:hAnsi="Calibri" w:cs="Calibri"/>
          <w:sz w:val="20"/>
          <w:szCs w:val="20"/>
          <w:lang w:val="es-MX"/>
        </w:rPr>
      </w:pPr>
      <w:r w:rsidRPr="00CB255C">
        <w:rPr>
          <w:rFonts w:ascii="Calibri" w:hAnsi="Calibri" w:cs="Calibri"/>
          <w:sz w:val="20"/>
          <w:szCs w:val="20"/>
          <w:lang w:val="es-MX"/>
        </w:rPr>
        <w:t xml:space="preserve">City tour </w:t>
      </w:r>
      <w:r w:rsidR="00413C86" w:rsidRPr="00CB255C">
        <w:rPr>
          <w:rFonts w:ascii="Calibri" w:hAnsi="Calibri" w:cs="Calibri"/>
          <w:sz w:val="20"/>
          <w:szCs w:val="20"/>
          <w:lang w:val="es-MX"/>
        </w:rPr>
        <w:t>por Lima</w:t>
      </w:r>
      <w:r w:rsidR="00CB255C" w:rsidRPr="00CB255C">
        <w:rPr>
          <w:rFonts w:ascii="Calibri" w:hAnsi="Calibri" w:cs="Calibri"/>
          <w:sz w:val="20"/>
          <w:szCs w:val="20"/>
          <w:lang w:val="es-MX"/>
        </w:rPr>
        <w:t xml:space="preserve"> </w:t>
      </w:r>
    </w:p>
    <w:p w:rsidR="0005320B"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0</w:t>
      </w:r>
      <w:r w:rsidR="00D37524">
        <w:rPr>
          <w:rFonts w:ascii="Calibri" w:hAnsi="Calibri" w:cs="Calibri"/>
          <w:sz w:val="20"/>
          <w:szCs w:val="20"/>
        </w:rPr>
        <w:t>4</w:t>
      </w:r>
      <w:r w:rsidRPr="00413C86">
        <w:rPr>
          <w:rFonts w:ascii="Calibri" w:hAnsi="Calibri" w:cs="Calibri"/>
          <w:sz w:val="20"/>
          <w:szCs w:val="20"/>
        </w:rPr>
        <w:t xml:space="preserve"> noches de alojamiento</w:t>
      </w:r>
      <w:r w:rsidR="00413C86" w:rsidRPr="00413C86">
        <w:rPr>
          <w:rFonts w:ascii="Calibri" w:hAnsi="Calibri" w:cs="Calibri"/>
          <w:sz w:val="20"/>
          <w:szCs w:val="20"/>
        </w:rPr>
        <w:t xml:space="preserve"> en Cusco con desayunos</w:t>
      </w:r>
    </w:p>
    <w:p w:rsidR="00BC55A9" w:rsidRDefault="00BC55A9" w:rsidP="0005320B">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01 noche de alojamiento en</w:t>
      </w:r>
      <w:r w:rsidR="00CB530B">
        <w:rPr>
          <w:rFonts w:ascii="Calibri" w:hAnsi="Calibri" w:cs="Calibri"/>
          <w:sz w:val="20"/>
          <w:szCs w:val="20"/>
        </w:rPr>
        <w:t xml:space="preserve"> Valle Sagrado</w:t>
      </w:r>
    </w:p>
    <w:p w:rsidR="00BC55A9" w:rsidRDefault="00BC55A9" w:rsidP="00DF3F56">
      <w:pPr>
        <w:pStyle w:val="Prrafodelista"/>
        <w:numPr>
          <w:ilvl w:val="0"/>
          <w:numId w:val="3"/>
        </w:numPr>
        <w:spacing w:after="160" w:line="259" w:lineRule="auto"/>
        <w:rPr>
          <w:rFonts w:ascii="Calibri" w:hAnsi="Calibri" w:cs="Calibri"/>
          <w:sz w:val="20"/>
          <w:szCs w:val="20"/>
        </w:rPr>
      </w:pPr>
      <w:r w:rsidRPr="00CB530B">
        <w:rPr>
          <w:rFonts w:ascii="Calibri" w:hAnsi="Calibri" w:cs="Calibri"/>
          <w:sz w:val="20"/>
          <w:szCs w:val="20"/>
        </w:rPr>
        <w:t xml:space="preserve">Excursión al Valle Sagrado de los Incas con almuerzo </w:t>
      </w:r>
    </w:p>
    <w:p w:rsid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Laguna de </w:t>
      </w:r>
      <w:proofErr w:type="spellStart"/>
      <w:r w:rsidR="00D84AC4">
        <w:rPr>
          <w:rFonts w:ascii="Calibri" w:hAnsi="Calibri" w:cs="Calibri"/>
          <w:sz w:val="20"/>
          <w:szCs w:val="20"/>
        </w:rPr>
        <w:t>Sirenaqocha</w:t>
      </w:r>
      <w:proofErr w:type="spellEnd"/>
      <w:r w:rsidR="00D84AC4">
        <w:rPr>
          <w:rFonts w:ascii="Calibri" w:hAnsi="Calibri" w:cs="Calibri"/>
          <w:sz w:val="20"/>
          <w:szCs w:val="20"/>
        </w:rPr>
        <w:t xml:space="preserve"> con box lunch</w:t>
      </w:r>
    </w:p>
    <w:p w:rsidR="00CB530B" w:rsidRPr="00CB530B" w:rsidRDefault="00CB530B" w:rsidP="00DF3F56">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Excursión a Montaña de los 7 colores, </w:t>
      </w:r>
      <w:proofErr w:type="spellStart"/>
      <w:r>
        <w:rPr>
          <w:rFonts w:ascii="Calibri" w:hAnsi="Calibri" w:cs="Calibri"/>
          <w:sz w:val="20"/>
          <w:szCs w:val="20"/>
        </w:rPr>
        <w:t>Vinicunca</w:t>
      </w:r>
      <w:proofErr w:type="spellEnd"/>
      <w:r>
        <w:rPr>
          <w:rFonts w:ascii="Calibri" w:hAnsi="Calibri" w:cs="Calibri"/>
          <w:sz w:val="20"/>
          <w:szCs w:val="20"/>
        </w:rPr>
        <w:t xml:space="preserve"> com desayuno y almuerzo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P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CB255C" w:rsidRDefault="006E12FA" w:rsidP="001223DD">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1223DD" w:rsidRPr="001223DD" w:rsidRDefault="001223DD" w:rsidP="001223DD">
      <w:pPr>
        <w:pStyle w:val="Prrafodelista"/>
        <w:spacing w:after="160" w:line="259" w:lineRule="auto"/>
        <w:rPr>
          <w:rFonts w:ascii="Calibri" w:hAnsi="Calibri" w:cs="Calibri"/>
          <w:sz w:val="20"/>
          <w:szCs w:val="20"/>
        </w:rPr>
      </w:pP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7A3E15" w:rsidRPr="007A3E15" w:rsidRDefault="006E12FA" w:rsidP="007A3E15">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tbl>
      <w:tblPr>
        <w:tblW w:w="8642" w:type="dxa"/>
        <w:jc w:val="center"/>
        <w:tblCellMar>
          <w:left w:w="70" w:type="dxa"/>
          <w:right w:w="70" w:type="dxa"/>
        </w:tblCellMar>
        <w:tblLook w:val="04A0" w:firstRow="1" w:lastRow="0" w:firstColumn="1" w:lastColumn="0" w:noHBand="0" w:noVBand="1"/>
      </w:tblPr>
      <w:tblGrid>
        <w:gridCol w:w="2830"/>
        <w:gridCol w:w="1560"/>
        <w:gridCol w:w="1417"/>
        <w:gridCol w:w="1418"/>
        <w:gridCol w:w="1417"/>
      </w:tblGrid>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 xml:space="preserve">TARIFAS EN USD POR PERSONA </w:t>
            </w:r>
          </w:p>
        </w:tc>
      </w:tr>
      <w:tr w:rsidR="007A3E15" w:rsidRPr="007A3E15" w:rsidTr="007A3E15">
        <w:trPr>
          <w:trHeight w:val="284"/>
          <w:jc w:val="center"/>
        </w:trPr>
        <w:tc>
          <w:tcPr>
            <w:tcW w:w="580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A3E15" w:rsidRPr="007A3E15" w:rsidRDefault="007A3E15" w:rsidP="007A3E15">
            <w:pPr>
              <w:jc w:val="cente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MINIMO 2 PASAJEROS </w:t>
            </w:r>
          </w:p>
        </w:tc>
      </w:tr>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03 ENERO - 20 DICIEMBRE 2025</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 xml:space="preserve">CATEGORÍA </w:t>
            </w:r>
          </w:p>
        </w:tc>
        <w:tc>
          <w:tcPr>
            <w:tcW w:w="1560" w:type="dxa"/>
            <w:tcBorders>
              <w:top w:val="nil"/>
              <w:left w:val="nil"/>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DOBLE</w:t>
            </w:r>
          </w:p>
        </w:tc>
        <w:tc>
          <w:tcPr>
            <w:tcW w:w="1417" w:type="dxa"/>
            <w:tcBorders>
              <w:top w:val="nil"/>
              <w:left w:val="nil"/>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TRIPLE</w:t>
            </w:r>
          </w:p>
        </w:tc>
        <w:tc>
          <w:tcPr>
            <w:tcW w:w="1418" w:type="dxa"/>
            <w:tcBorders>
              <w:top w:val="nil"/>
              <w:left w:val="nil"/>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7A3E15" w:rsidRPr="007A3E15" w:rsidRDefault="007A3E15" w:rsidP="007A3E15">
            <w:pPr>
              <w:jc w:val="center"/>
              <w:rPr>
                <w:rFonts w:ascii="Calibri" w:eastAsia="Times New Roman" w:hAnsi="Calibri" w:cs="Calibri"/>
                <w:b/>
                <w:bCs/>
                <w:color w:val="FFFFFF"/>
                <w:sz w:val="20"/>
                <w:szCs w:val="20"/>
                <w:lang w:val="es-MX" w:eastAsia="es-MX"/>
              </w:rPr>
            </w:pPr>
            <w:r w:rsidRPr="007A3E15">
              <w:rPr>
                <w:rFonts w:ascii="Calibri" w:eastAsia="Times New Roman" w:hAnsi="Calibri" w:cs="Calibri"/>
                <w:b/>
                <w:bCs/>
                <w:color w:val="FFFFFF"/>
                <w:sz w:val="20"/>
                <w:szCs w:val="20"/>
                <w:lang w:val="es-MX" w:eastAsia="es-MX"/>
              </w:rPr>
              <w:t>MENOR</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3E15" w:rsidRPr="007A3E15" w:rsidRDefault="007A3E15" w:rsidP="007A3E15">
            <w:pP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TURISTA </w:t>
            </w:r>
          </w:p>
        </w:tc>
        <w:tc>
          <w:tcPr>
            <w:tcW w:w="1560"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1199</w:t>
            </w:r>
          </w:p>
        </w:tc>
        <w:tc>
          <w:tcPr>
            <w:tcW w:w="1417"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1201</w:t>
            </w:r>
          </w:p>
        </w:tc>
        <w:tc>
          <w:tcPr>
            <w:tcW w:w="1418"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1519</w:t>
            </w:r>
          </w:p>
        </w:tc>
        <w:tc>
          <w:tcPr>
            <w:tcW w:w="1417"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945</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3E15" w:rsidRPr="007A3E15" w:rsidRDefault="007A3E15" w:rsidP="007A3E15">
            <w:pP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PRIMERA </w:t>
            </w:r>
          </w:p>
        </w:tc>
        <w:tc>
          <w:tcPr>
            <w:tcW w:w="1560"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1247</w:t>
            </w:r>
          </w:p>
        </w:tc>
        <w:tc>
          <w:tcPr>
            <w:tcW w:w="1417"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1251</w:t>
            </w:r>
          </w:p>
        </w:tc>
        <w:tc>
          <w:tcPr>
            <w:tcW w:w="1418"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1630</w:t>
            </w:r>
          </w:p>
        </w:tc>
        <w:tc>
          <w:tcPr>
            <w:tcW w:w="1417" w:type="dxa"/>
            <w:tcBorders>
              <w:top w:val="nil"/>
              <w:left w:val="nil"/>
              <w:bottom w:val="single" w:sz="4" w:space="0" w:color="auto"/>
              <w:right w:val="single" w:sz="4" w:space="0" w:color="auto"/>
            </w:tcBorders>
            <w:shd w:val="clear" w:color="000000" w:fill="FFFFFF"/>
            <w:noWrap/>
            <w:vAlign w:val="center"/>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995</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3E15" w:rsidRPr="007A3E15" w:rsidRDefault="007A3E15" w:rsidP="007A3E15">
            <w:pP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PRIMERA SUPERIOR </w:t>
            </w:r>
          </w:p>
        </w:tc>
        <w:tc>
          <w:tcPr>
            <w:tcW w:w="1560"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1482</w:t>
            </w:r>
          </w:p>
        </w:tc>
        <w:tc>
          <w:tcPr>
            <w:tcW w:w="1417"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1499</w:t>
            </w:r>
          </w:p>
        </w:tc>
        <w:tc>
          <w:tcPr>
            <w:tcW w:w="1418"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2030</w:t>
            </w:r>
          </w:p>
        </w:tc>
        <w:tc>
          <w:tcPr>
            <w:tcW w:w="1417"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1223</w:t>
            </w:r>
          </w:p>
        </w:tc>
      </w:tr>
      <w:tr w:rsidR="007A3E15" w:rsidRPr="007A3E15" w:rsidTr="007A3E15">
        <w:trPr>
          <w:trHeight w:val="284"/>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3E15" w:rsidRPr="007A3E15" w:rsidRDefault="007A3E15" w:rsidP="007A3E15">
            <w:pP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SUPERIOR </w:t>
            </w:r>
          </w:p>
        </w:tc>
        <w:tc>
          <w:tcPr>
            <w:tcW w:w="1560"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2029</w:t>
            </w:r>
          </w:p>
        </w:tc>
        <w:tc>
          <w:tcPr>
            <w:tcW w:w="1417"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1942</w:t>
            </w:r>
          </w:p>
        </w:tc>
        <w:tc>
          <w:tcPr>
            <w:tcW w:w="1418"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3085</w:t>
            </w:r>
          </w:p>
        </w:tc>
        <w:tc>
          <w:tcPr>
            <w:tcW w:w="1417" w:type="dxa"/>
            <w:tcBorders>
              <w:top w:val="nil"/>
              <w:left w:val="nil"/>
              <w:bottom w:val="single" w:sz="4" w:space="0" w:color="auto"/>
              <w:right w:val="single" w:sz="4" w:space="0" w:color="auto"/>
            </w:tcBorders>
            <w:shd w:val="clear" w:color="auto" w:fill="auto"/>
            <w:noWrap/>
            <w:vAlign w:val="bottom"/>
            <w:hideMark/>
          </w:tcPr>
          <w:p w:rsidR="007A3E15" w:rsidRPr="007A3E15" w:rsidRDefault="007A3E15" w:rsidP="007A3E15">
            <w:pPr>
              <w:jc w:val="center"/>
              <w:rPr>
                <w:rFonts w:ascii="Calibri" w:eastAsia="Times New Roman" w:hAnsi="Calibri" w:cs="Calibri"/>
                <w:color w:val="000000"/>
                <w:sz w:val="20"/>
                <w:szCs w:val="20"/>
                <w:lang w:val="es-MX" w:eastAsia="es-MX"/>
              </w:rPr>
            </w:pPr>
            <w:r w:rsidRPr="007A3E15">
              <w:rPr>
                <w:rFonts w:ascii="Calibri" w:eastAsia="Times New Roman" w:hAnsi="Calibri" w:cs="Calibri"/>
                <w:color w:val="000000"/>
                <w:sz w:val="20"/>
                <w:szCs w:val="20"/>
                <w:lang w:val="es-MX" w:eastAsia="es-MX"/>
              </w:rPr>
              <w:t>1667</w:t>
            </w:r>
          </w:p>
        </w:tc>
      </w:tr>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E15" w:rsidRPr="007A3E15" w:rsidRDefault="007A3E15" w:rsidP="007A3E15">
            <w:pPr>
              <w:jc w:val="center"/>
              <w:rPr>
                <w:rFonts w:ascii="Calibri" w:eastAsia="Times New Roman" w:hAnsi="Calibri" w:cs="Calibri"/>
                <w:b/>
                <w:bCs/>
                <w:sz w:val="20"/>
                <w:szCs w:val="20"/>
                <w:lang w:val="es-MX" w:eastAsia="es-MX"/>
              </w:rPr>
            </w:pPr>
            <w:r w:rsidRPr="007A3E15">
              <w:rPr>
                <w:rFonts w:ascii="Calibri" w:eastAsia="Times New Roman" w:hAnsi="Calibri" w:cs="Calibri"/>
                <w:b/>
                <w:bCs/>
                <w:sz w:val="20"/>
                <w:szCs w:val="20"/>
                <w:lang w:val="es-MX" w:eastAsia="es-MX"/>
              </w:rPr>
              <w:t xml:space="preserve"> SE CONSIDERA MENOR DE 02 A LOS 11 AÑOS. MAXIMO 01 MENOR POR HABITACIÓN</w:t>
            </w:r>
          </w:p>
        </w:tc>
      </w:tr>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E15" w:rsidRPr="007A3E15" w:rsidRDefault="007A3E15" w:rsidP="007A3E15">
            <w:pPr>
              <w:jc w:val="center"/>
              <w:rPr>
                <w:rFonts w:ascii="Calibri" w:eastAsia="Times New Roman" w:hAnsi="Calibri" w:cs="Calibri"/>
                <w:b/>
                <w:bCs/>
                <w:sz w:val="20"/>
                <w:szCs w:val="20"/>
                <w:lang w:val="es-MX" w:eastAsia="es-MX"/>
              </w:rPr>
            </w:pPr>
            <w:r w:rsidRPr="007A3E15">
              <w:rPr>
                <w:rFonts w:ascii="Calibri" w:eastAsia="Times New Roman" w:hAnsi="Calibri" w:cs="Calibri"/>
                <w:b/>
                <w:bCs/>
                <w:sz w:val="20"/>
                <w:szCs w:val="20"/>
                <w:lang w:val="es-MX" w:eastAsia="es-MX"/>
              </w:rPr>
              <w:t xml:space="preserve">NO APLICA EN CARNAVAL, SEMANA SANTA, FERIADOS, VERANO, INTI RAYMI, NAVIDAD Y FIN DE AÑO </w:t>
            </w:r>
          </w:p>
        </w:tc>
      </w:tr>
      <w:tr w:rsidR="007A3E15" w:rsidRPr="007A3E15" w:rsidTr="007A3E15">
        <w:trPr>
          <w:trHeight w:val="284"/>
          <w:jc w:val="center"/>
        </w:trPr>
        <w:tc>
          <w:tcPr>
            <w:tcW w:w="86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3E15" w:rsidRPr="007A3E15" w:rsidRDefault="007A3E15" w:rsidP="007A3E15">
            <w:pPr>
              <w:jc w:val="center"/>
              <w:rPr>
                <w:rFonts w:ascii="Calibri" w:eastAsia="Times New Roman" w:hAnsi="Calibri" w:cs="Calibri"/>
                <w:b/>
                <w:bCs/>
                <w:color w:val="000000"/>
                <w:sz w:val="20"/>
                <w:szCs w:val="20"/>
                <w:lang w:val="es-MX" w:eastAsia="es-MX"/>
              </w:rPr>
            </w:pPr>
            <w:r w:rsidRPr="007A3E15">
              <w:rPr>
                <w:rFonts w:ascii="Calibri" w:eastAsia="Times New Roman" w:hAnsi="Calibri" w:cs="Calibri"/>
                <w:b/>
                <w:bCs/>
                <w:color w:val="000000"/>
                <w:sz w:val="20"/>
                <w:szCs w:val="20"/>
                <w:lang w:val="es-MX" w:eastAsia="es-MX"/>
              </w:rPr>
              <w:t xml:space="preserve">TARIFAS SUJETAS A DISPONIBILIDAD Y CAMBIO SIN PREVIO AVISO </w:t>
            </w:r>
          </w:p>
        </w:tc>
      </w:tr>
    </w:tbl>
    <w:p w:rsidR="007A3E15" w:rsidRPr="007A3E15" w:rsidRDefault="007A3E15" w:rsidP="007A3E15">
      <w:pPr>
        <w:pStyle w:val="Prrafodelista"/>
        <w:spacing w:after="160" w:line="259" w:lineRule="auto"/>
        <w:rPr>
          <w:rFonts w:ascii="Calibri" w:hAnsi="Calibri" w:cs="Calibri"/>
          <w:sz w:val="20"/>
          <w:szCs w:val="20"/>
          <w:lang w:val="es-MX"/>
        </w:rPr>
      </w:pPr>
    </w:p>
    <w:p w:rsidR="00413C86" w:rsidRPr="00CB530B" w:rsidRDefault="00413C86" w:rsidP="006E12FA">
      <w:pPr>
        <w:rPr>
          <w:rFonts w:ascii="Calibri" w:hAnsi="Calibri" w:cs="Calibri"/>
          <w:sz w:val="2"/>
          <w:szCs w:val="2"/>
        </w:rPr>
      </w:pPr>
    </w:p>
    <w:tbl>
      <w:tblPr>
        <w:tblW w:w="5471" w:type="dxa"/>
        <w:jc w:val="center"/>
        <w:tblCellMar>
          <w:left w:w="70" w:type="dxa"/>
          <w:right w:w="70" w:type="dxa"/>
        </w:tblCellMar>
        <w:tblLook w:val="04A0" w:firstRow="1" w:lastRow="0" w:firstColumn="1" w:lastColumn="0" w:noHBand="0" w:noVBand="1"/>
      </w:tblPr>
      <w:tblGrid>
        <w:gridCol w:w="3351"/>
        <w:gridCol w:w="1060"/>
        <w:gridCol w:w="1060"/>
      </w:tblGrid>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Tren </w:t>
            </w:r>
            <w:proofErr w:type="spellStart"/>
            <w:r w:rsidR="00CB530B">
              <w:rPr>
                <w:rFonts w:ascii="Calibri" w:eastAsia="Times New Roman" w:hAnsi="Calibri" w:cs="Calibri"/>
                <w:color w:val="000000"/>
                <w:sz w:val="20"/>
                <w:szCs w:val="20"/>
                <w:lang w:val="es-MX" w:eastAsia="es-MX"/>
              </w:rPr>
              <w:t>Vistadome</w:t>
            </w:r>
            <w:proofErr w:type="spellEnd"/>
            <w:r w:rsidR="00CB530B">
              <w:rPr>
                <w:rFonts w:ascii="Calibri" w:eastAsia="Times New Roman" w:hAnsi="Calibri" w:cs="Calibri"/>
                <w:color w:val="000000"/>
                <w:sz w:val="20"/>
                <w:szCs w:val="20"/>
                <w:lang w:val="es-MX" w:eastAsia="es-MX"/>
              </w:rPr>
              <w:t xml:space="preserve"> o </w:t>
            </w:r>
            <w:proofErr w:type="spellStart"/>
            <w:r w:rsidR="00CB530B">
              <w:rPr>
                <w:rFonts w:ascii="Calibri" w:eastAsia="Times New Roman" w:hAnsi="Calibri" w:cs="Calibri"/>
                <w:color w:val="000000"/>
                <w:sz w:val="20"/>
                <w:szCs w:val="20"/>
                <w:lang w:val="es-MX" w:eastAsia="es-MX"/>
              </w:rPr>
              <w:t>The</w:t>
            </w:r>
            <w:proofErr w:type="spellEnd"/>
            <w:r w:rsidR="00CB530B">
              <w:rPr>
                <w:rFonts w:ascii="Calibri" w:eastAsia="Times New Roman" w:hAnsi="Calibri" w:cs="Calibri"/>
                <w:color w:val="000000"/>
                <w:sz w:val="20"/>
                <w:szCs w:val="20"/>
                <w:lang w:val="es-MX" w:eastAsia="es-MX"/>
              </w:rPr>
              <w:t xml:space="preserve"> 360</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53</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OPCIONALES</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ADULTO</w:t>
            </w:r>
          </w:p>
        </w:tc>
        <w:tc>
          <w:tcPr>
            <w:tcW w:w="1060" w:type="dxa"/>
            <w:tcBorders>
              <w:top w:val="nil"/>
              <w:left w:val="nil"/>
              <w:bottom w:val="single" w:sz="4" w:space="0" w:color="auto"/>
              <w:right w:val="single" w:sz="4" w:space="0" w:color="auto"/>
            </w:tcBorders>
            <w:shd w:val="clear" w:color="auto" w:fill="000000" w:themeFill="text1"/>
            <w:noWrap/>
            <w:vAlign w:val="center"/>
            <w:hideMark/>
          </w:tcPr>
          <w:p w:rsidR="001223DD" w:rsidRPr="001223DD" w:rsidRDefault="001223DD" w:rsidP="001223DD">
            <w:pPr>
              <w:jc w:val="center"/>
              <w:rPr>
                <w:rFonts w:ascii="Calibri" w:eastAsia="Times New Roman" w:hAnsi="Calibri" w:cs="Calibri"/>
                <w:b/>
                <w:bCs/>
                <w:color w:val="FFFFFF"/>
                <w:sz w:val="20"/>
                <w:szCs w:val="20"/>
                <w:lang w:val="es-MX" w:eastAsia="es-MX"/>
              </w:rPr>
            </w:pPr>
            <w:r w:rsidRPr="001223DD">
              <w:rPr>
                <w:rFonts w:ascii="Calibri" w:eastAsia="Times New Roman" w:hAnsi="Calibri" w:cs="Calibri"/>
                <w:b/>
                <w:bCs/>
                <w:color w:val="FFFFFF"/>
                <w:sz w:val="20"/>
                <w:szCs w:val="20"/>
                <w:lang w:val="es-MX" w:eastAsia="es-MX"/>
              </w:rPr>
              <w:t>MENOR</w:t>
            </w:r>
          </w:p>
        </w:tc>
      </w:tr>
      <w:tr w:rsidR="001223DD" w:rsidRPr="001223DD" w:rsidTr="001223DD">
        <w:trPr>
          <w:trHeight w:val="288"/>
          <w:jc w:val="center"/>
        </w:trPr>
        <w:tc>
          <w:tcPr>
            <w:tcW w:w="33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1223DD" w:rsidRPr="001223DD" w:rsidRDefault="001223DD" w:rsidP="001223DD">
            <w:pP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 xml:space="preserve">Servicio de caballo y arriero en </w:t>
            </w:r>
            <w:proofErr w:type="spellStart"/>
            <w:r w:rsidRPr="001223DD">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1223DD" w:rsidRPr="001223DD" w:rsidRDefault="001223DD" w:rsidP="001223DD">
            <w:pPr>
              <w:jc w:val="center"/>
              <w:rPr>
                <w:rFonts w:ascii="Calibri" w:eastAsia="Times New Roman" w:hAnsi="Calibri" w:cs="Calibri"/>
                <w:color w:val="000000"/>
                <w:sz w:val="20"/>
                <w:szCs w:val="20"/>
                <w:lang w:val="es-MX" w:eastAsia="es-MX"/>
              </w:rPr>
            </w:pPr>
            <w:r w:rsidRPr="001223DD">
              <w:rPr>
                <w:rFonts w:ascii="Calibri" w:eastAsia="Times New Roman" w:hAnsi="Calibri" w:cs="Calibri"/>
                <w:color w:val="000000"/>
                <w:sz w:val="20"/>
                <w:szCs w:val="20"/>
                <w:lang w:val="es-MX" w:eastAsia="es-MX"/>
              </w:rPr>
              <w:t>52</w:t>
            </w:r>
          </w:p>
        </w:tc>
      </w:tr>
    </w:tbl>
    <w:p w:rsidR="001223DD" w:rsidRDefault="001223DD" w:rsidP="006E12FA">
      <w:pPr>
        <w:rPr>
          <w:rFonts w:ascii="Calibri" w:hAnsi="Calibri" w:cs="Calibri"/>
          <w:sz w:val="20"/>
          <w:szCs w:val="20"/>
        </w:rPr>
      </w:pPr>
    </w:p>
    <w:tbl>
      <w:tblPr>
        <w:tblW w:w="5640" w:type="dxa"/>
        <w:jc w:val="center"/>
        <w:tblCellMar>
          <w:left w:w="70" w:type="dxa"/>
          <w:right w:w="70" w:type="dxa"/>
        </w:tblCellMar>
        <w:tblLook w:val="04A0" w:firstRow="1" w:lastRow="0" w:firstColumn="1" w:lastColumn="0" w:noHBand="0" w:noVBand="1"/>
      </w:tblPr>
      <w:tblGrid>
        <w:gridCol w:w="1330"/>
        <w:gridCol w:w="1255"/>
        <w:gridCol w:w="3055"/>
      </w:tblGrid>
      <w:tr w:rsidR="00CB530B" w:rsidRPr="00CB530B" w:rsidTr="00CB530B">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 xml:space="preserve">HOTELES PREVISTOS O SIMILARES </w:t>
            </w:r>
          </w:p>
        </w:tc>
      </w:tr>
      <w:tr w:rsidR="00CB530B" w:rsidRPr="00CB530B" w:rsidTr="00CB530B">
        <w:trPr>
          <w:trHeight w:val="288"/>
          <w:jc w:val="center"/>
        </w:trPr>
        <w:tc>
          <w:tcPr>
            <w:tcW w:w="1330" w:type="dxa"/>
            <w:tcBorders>
              <w:top w:val="nil"/>
              <w:left w:val="single" w:sz="4" w:space="0" w:color="auto"/>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CATEGORÍA</w:t>
            </w:r>
          </w:p>
        </w:tc>
        <w:tc>
          <w:tcPr>
            <w:tcW w:w="12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CIUDAD</w:t>
            </w:r>
          </w:p>
        </w:tc>
        <w:tc>
          <w:tcPr>
            <w:tcW w:w="3055" w:type="dxa"/>
            <w:tcBorders>
              <w:top w:val="nil"/>
              <w:left w:val="nil"/>
              <w:bottom w:val="single" w:sz="4" w:space="0" w:color="auto"/>
              <w:right w:val="single" w:sz="4" w:space="0" w:color="auto"/>
            </w:tcBorders>
            <w:shd w:val="clear" w:color="000000" w:fill="000000"/>
            <w:noWrap/>
            <w:vAlign w:val="center"/>
            <w:hideMark/>
          </w:tcPr>
          <w:p w:rsidR="00CB530B" w:rsidRPr="00CB530B" w:rsidRDefault="00CB530B" w:rsidP="00CB530B">
            <w:pPr>
              <w:jc w:val="center"/>
              <w:rPr>
                <w:rFonts w:ascii="Calibri" w:eastAsia="Times New Roman" w:hAnsi="Calibri" w:cs="Calibri"/>
                <w:b/>
                <w:bCs/>
                <w:color w:val="FFFFFF"/>
                <w:sz w:val="18"/>
                <w:szCs w:val="18"/>
                <w:lang w:val="es-MX" w:eastAsia="es-MX"/>
              </w:rPr>
            </w:pPr>
            <w:r w:rsidRPr="00CB530B">
              <w:rPr>
                <w:rFonts w:ascii="Calibri" w:eastAsia="Times New Roman" w:hAnsi="Calibri" w:cs="Calibri"/>
                <w:b/>
                <w:bCs/>
                <w:color w:val="FFFFFF"/>
                <w:sz w:val="18"/>
                <w:szCs w:val="18"/>
                <w:lang w:val="es-MX" w:eastAsia="es-MX"/>
              </w:rPr>
              <w:t>HOTEL</w:t>
            </w:r>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TURISTA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Habitat</w:t>
            </w:r>
            <w:proofErr w:type="spellEnd"/>
            <w:r w:rsidRPr="00CB530B">
              <w:rPr>
                <w:rFonts w:ascii="Calibri" w:eastAsia="Times New Roman" w:hAnsi="Calibri" w:cs="Calibri"/>
                <w:color w:val="000000"/>
                <w:sz w:val="18"/>
                <w:szCs w:val="18"/>
                <w:lang w:val="es-MX" w:eastAsia="es-MX"/>
              </w:rPr>
              <w:t xml:space="preserve"> Hotel</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Hacienda Plaza Regocijo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Mabey</w:t>
            </w:r>
            <w:proofErr w:type="spellEnd"/>
            <w:r w:rsidRPr="00CB530B">
              <w:rPr>
                <w:rFonts w:ascii="Calibri" w:eastAsia="Times New Roman" w:hAnsi="Calibri" w:cs="Calibri"/>
                <w:color w:val="000000"/>
                <w:sz w:val="18"/>
                <w:szCs w:val="18"/>
                <w:lang w:val="es-MX" w:eastAsia="es-MX"/>
              </w:rPr>
              <w:t xml:space="preserve"> Valle Sagrado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288"/>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Jose Antonio Lima</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Xima</w:t>
            </w:r>
            <w:proofErr w:type="spellEnd"/>
            <w:r w:rsidRPr="00CB530B">
              <w:rPr>
                <w:rFonts w:ascii="Calibri" w:eastAsia="Times New Roman" w:hAnsi="Calibri" w:cs="Calibri"/>
                <w:color w:val="000000"/>
                <w:sz w:val="18"/>
                <w:szCs w:val="18"/>
                <w:lang w:val="es-MX" w:eastAsia="es-MX"/>
              </w:rPr>
              <w:t xml:space="preserve"> Exclusive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Expedition</w:t>
            </w:r>
            <w:proofErr w:type="spellEnd"/>
          </w:p>
        </w:tc>
      </w:tr>
      <w:tr w:rsidR="00CB530B" w:rsidRPr="00CB530B" w:rsidTr="00CB530B">
        <w:trPr>
          <w:trHeight w:val="312"/>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PRIMERA 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Hilton Garden </w:t>
            </w:r>
            <w:proofErr w:type="spellStart"/>
            <w:r w:rsidRPr="00CB530B">
              <w:rPr>
                <w:rFonts w:ascii="Calibri" w:eastAsia="Times New Roman" w:hAnsi="Calibri" w:cs="Calibri"/>
                <w:color w:val="000000"/>
                <w:sz w:val="18"/>
                <w:szCs w:val="18"/>
                <w:lang w:val="es-MX" w:eastAsia="es-MX"/>
              </w:rPr>
              <w:t>Inn</w:t>
            </w:r>
            <w:proofErr w:type="spellEnd"/>
            <w:r w:rsidRPr="00CB530B">
              <w:rPr>
                <w:rFonts w:ascii="Calibri" w:eastAsia="Times New Roman" w:hAnsi="Calibri" w:cs="Calibri"/>
                <w:color w:val="000000"/>
                <w:sz w:val="18"/>
                <w:szCs w:val="18"/>
                <w:lang w:val="es-MX" w:eastAsia="es-MX"/>
              </w:rPr>
              <w:t xml:space="preserve"> Miraflor</w:t>
            </w:r>
            <w:r w:rsidR="00BE13BC">
              <w:rPr>
                <w:rFonts w:ascii="Calibri" w:eastAsia="Times New Roman" w:hAnsi="Calibri" w:cs="Calibri"/>
                <w:color w:val="000000"/>
                <w:sz w:val="18"/>
                <w:szCs w:val="18"/>
                <w:lang w:val="es-MX" w:eastAsia="es-MX"/>
              </w:rPr>
              <w:t>e</w:t>
            </w:r>
            <w:r w:rsidRPr="00CB530B">
              <w:rPr>
                <w:rFonts w:ascii="Calibri" w:eastAsia="Times New Roman" w:hAnsi="Calibri" w:cs="Calibri"/>
                <w:color w:val="000000"/>
                <w:sz w:val="18"/>
                <w:szCs w:val="18"/>
                <w:lang w:val="es-MX" w:eastAsia="es-MX"/>
              </w:rPr>
              <w:t>s</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Sonesta Hotel Cusco</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Sonesta Posadas del Inca </w:t>
            </w:r>
            <w:proofErr w:type="spellStart"/>
            <w:r w:rsidRPr="00CB530B">
              <w:rPr>
                <w:rFonts w:ascii="Calibri" w:eastAsia="Times New Roman" w:hAnsi="Calibri" w:cs="Calibri"/>
                <w:color w:val="000000"/>
                <w:sz w:val="18"/>
                <w:szCs w:val="18"/>
                <w:lang w:val="es-MX" w:eastAsia="es-MX"/>
              </w:rPr>
              <w:t>Yucay</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r w:rsidR="00CB530B" w:rsidRPr="00CB530B" w:rsidTr="00CB530B">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b/>
                <w:bCs/>
                <w:color w:val="000000"/>
                <w:sz w:val="18"/>
                <w:szCs w:val="18"/>
                <w:lang w:val="es-MX" w:eastAsia="es-MX"/>
              </w:rPr>
            </w:pPr>
            <w:r w:rsidRPr="00CB530B">
              <w:rPr>
                <w:rFonts w:ascii="Calibri" w:eastAsia="Times New Roman" w:hAnsi="Calibri" w:cs="Calibri"/>
                <w:b/>
                <w:bCs/>
                <w:color w:val="000000"/>
                <w:sz w:val="18"/>
                <w:szCs w:val="18"/>
                <w:lang w:val="es-MX" w:eastAsia="es-MX"/>
              </w:rPr>
              <w:t xml:space="preserve">SUPERIOR </w:t>
            </w: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Lima </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Hilton Miraflores</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Cusco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 xml:space="preserve">Palacio del </w:t>
            </w:r>
            <w:proofErr w:type="spellStart"/>
            <w:r w:rsidRPr="00CB530B">
              <w:rPr>
                <w:rFonts w:ascii="Calibri" w:eastAsia="Times New Roman" w:hAnsi="Calibri" w:cs="Calibri"/>
                <w:color w:val="000000"/>
                <w:sz w:val="18"/>
                <w:szCs w:val="18"/>
                <w:lang w:val="es-MX" w:eastAsia="es-MX"/>
              </w:rPr>
              <w:t>Inka</w:t>
            </w:r>
            <w:proofErr w:type="spellEnd"/>
            <w:r w:rsidRPr="00CB530B">
              <w:rPr>
                <w:rFonts w:ascii="Calibri" w:eastAsia="Times New Roman" w:hAnsi="Calibri" w:cs="Calibri"/>
                <w:color w:val="000000"/>
                <w:sz w:val="18"/>
                <w:szCs w:val="18"/>
                <w:lang w:val="es-MX" w:eastAsia="es-MX"/>
              </w:rPr>
              <w:t xml:space="preserve"> </w:t>
            </w:r>
            <w:proofErr w:type="spellStart"/>
            <w:r w:rsidRPr="00CB530B">
              <w:rPr>
                <w:rFonts w:ascii="Calibri" w:eastAsia="Times New Roman" w:hAnsi="Calibri" w:cs="Calibri"/>
                <w:color w:val="000000"/>
                <w:sz w:val="18"/>
                <w:szCs w:val="18"/>
                <w:lang w:val="es-MX" w:eastAsia="es-MX"/>
              </w:rPr>
              <w:t>Luxury</w:t>
            </w:r>
            <w:proofErr w:type="spellEnd"/>
            <w:r w:rsidRPr="00CB530B">
              <w:rPr>
                <w:rFonts w:ascii="Calibri" w:eastAsia="Times New Roman" w:hAnsi="Calibri" w:cs="Calibri"/>
                <w:color w:val="000000"/>
                <w:sz w:val="18"/>
                <w:szCs w:val="18"/>
                <w:lang w:val="es-MX" w:eastAsia="es-MX"/>
              </w:rPr>
              <w:t xml:space="preserve"> </w:t>
            </w:r>
            <w:proofErr w:type="spellStart"/>
            <w:r w:rsidRPr="00CB530B">
              <w:rPr>
                <w:rFonts w:ascii="Calibri" w:eastAsia="Times New Roman" w:hAnsi="Calibri" w:cs="Calibri"/>
                <w:color w:val="000000"/>
                <w:sz w:val="18"/>
                <w:szCs w:val="18"/>
                <w:lang w:val="es-MX" w:eastAsia="es-MX"/>
              </w:rPr>
              <w:t>Collection</w:t>
            </w:r>
            <w:proofErr w:type="spellEnd"/>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Valle Sagrado</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Aranwa</w:t>
            </w:r>
            <w:proofErr w:type="spellEnd"/>
            <w:r w:rsidRPr="00CB530B">
              <w:rPr>
                <w:rFonts w:ascii="Calibri" w:eastAsia="Times New Roman" w:hAnsi="Calibri" w:cs="Calibri"/>
                <w:color w:val="000000"/>
                <w:sz w:val="18"/>
                <w:szCs w:val="18"/>
                <w:lang w:val="es-MX" w:eastAsia="es-MX"/>
              </w:rPr>
              <w:t xml:space="preserve"> Valle</w:t>
            </w:r>
          </w:p>
        </w:tc>
      </w:tr>
      <w:tr w:rsidR="00CB530B" w:rsidRPr="00CB530B" w:rsidTr="00CB530B">
        <w:trPr>
          <w:trHeight w:val="288"/>
          <w:jc w:val="center"/>
        </w:trPr>
        <w:tc>
          <w:tcPr>
            <w:tcW w:w="1330" w:type="dxa"/>
            <w:vMerge/>
            <w:tcBorders>
              <w:top w:val="nil"/>
              <w:left w:val="single" w:sz="4" w:space="0" w:color="auto"/>
              <w:bottom w:val="single" w:sz="4" w:space="0" w:color="auto"/>
              <w:right w:val="single" w:sz="4" w:space="0" w:color="auto"/>
            </w:tcBorders>
            <w:vAlign w:val="center"/>
            <w:hideMark/>
          </w:tcPr>
          <w:p w:rsidR="00CB530B" w:rsidRPr="00CB530B" w:rsidRDefault="00CB530B" w:rsidP="00CB530B">
            <w:pPr>
              <w:rPr>
                <w:rFonts w:ascii="Calibri" w:eastAsia="Times New Roman" w:hAnsi="Calibri" w:cs="Calibri"/>
                <w:b/>
                <w:bCs/>
                <w:color w:val="000000"/>
                <w:sz w:val="18"/>
                <w:szCs w:val="18"/>
                <w:lang w:val="es-MX" w:eastAsia="es-MX"/>
              </w:rPr>
            </w:pPr>
          </w:p>
        </w:tc>
        <w:tc>
          <w:tcPr>
            <w:tcW w:w="12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jc w:val="center"/>
              <w:rPr>
                <w:rFonts w:ascii="Calibri" w:eastAsia="Times New Roman" w:hAnsi="Calibri" w:cs="Calibri"/>
                <w:color w:val="000000"/>
                <w:sz w:val="18"/>
                <w:szCs w:val="18"/>
                <w:lang w:val="es-MX" w:eastAsia="es-MX"/>
              </w:rPr>
            </w:pPr>
            <w:r w:rsidRPr="00CB530B">
              <w:rPr>
                <w:rFonts w:ascii="Calibri" w:eastAsia="Times New Roman" w:hAnsi="Calibri" w:cs="Calibri"/>
                <w:color w:val="000000"/>
                <w:sz w:val="18"/>
                <w:szCs w:val="18"/>
                <w:lang w:val="es-MX" w:eastAsia="es-MX"/>
              </w:rPr>
              <w:t>Tren</w:t>
            </w:r>
          </w:p>
        </w:tc>
        <w:tc>
          <w:tcPr>
            <w:tcW w:w="3055" w:type="dxa"/>
            <w:tcBorders>
              <w:top w:val="nil"/>
              <w:left w:val="nil"/>
              <w:bottom w:val="single" w:sz="4" w:space="0" w:color="auto"/>
              <w:right w:val="single" w:sz="4" w:space="0" w:color="auto"/>
            </w:tcBorders>
            <w:shd w:val="clear" w:color="000000" w:fill="FFFFFF"/>
            <w:noWrap/>
            <w:vAlign w:val="center"/>
            <w:hideMark/>
          </w:tcPr>
          <w:p w:rsidR="00CB530B" w:rsidRPr="00CB530B" w:rsidRDefault="00CB530B" w:rsidP="00CB530B">
            <w:pPr>
              <w:rPr>
                <w:rFonts w:ascii="Calibri" w:eastAsia="Times New Roman" w:hAnsi="Calibri" w:cs="Calibri"/>
                <w:color w:val="000000"/>
                <w:sz w:val="18"/>
                <w:szCs w:val="18"/>
                <w:lang w:val="es-MX" w:eastAsia="es-MX"/>
              </w:rPr>
            </w:pPr>
            <w:proofErr w:type="spellStart"/>
            <w:r w:rsidRPr="00CB530B">
              <w:rPr>
                <w:rFonts w:ascii="Calibri" w:eastAsia="Times New Roman" w:hAnsi="Calibri" w:cs="Calibri"/>
                <w:color w:val="000000"/>
                <w:sz w:val="18"/>
                <w:szCs w:val="18"/>
                <w:lang w:val="es-MX" w:eastAsia="es-MX"/>
              </w:rPr>
              <w:t>Vistadome</w:t>
            </w:r>
            <w:proofErr w:type="spellEnd"/>
            <w:r w:rsidRPr="00CB530B">
              <w:rPr>
                <w:rFonts w:ascii="Calibri" w:eastAsia="Times New Roman" w:hAnsi="Calibri" w:cs="Calibri"/>
                <w:color w:val="000000"/>
                <w:sz w:val="18"/>
                <w:szCs w:val="18"/>
                <w:lang w:val="es-MX" w:eastAsia="es-MX"/>
              </w:rPr>
              <w:t xml:space="preserve"> </w:t>
            </w:r>
          </w:p>
        </w:tc>
      </w:tr>
    </w:tbl>
    <w:p w:rsidR="00413C86" w:rsidRPr="006E12FA" w:rsidRDefault="00413C86"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w:t>
      </w:r>
      <w:proofErr w:type="gramStart"/>
      <w:r w:rsidRPr="000A50F7">
        <w:rPr>
          <w:rFonts w:ascii="Calibri" w:hAnsi="Calibri" w:cs="Calibri"/>
          <w:sz w:val="20"/>
          <w:szCs w:val="20"/>
        </w:rPr>
        <w:t xml:space="preserve">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proofErr w:type="gram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7E14" w:rsidRDefault="00AB7E14" w:rsidP="00F249CA">
      <w:r>
        <w:separator/>
      </w:r>
    </w:p>
  </w:endnote>
  <w:endnote w:type="continuationSeparator" w:id="0">
    <w:p w:rsidR="00AB7E14" w:rsidRDefault="00AB7E1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7E14" w:rsidRDefault="00AB7E14" w:rsidP="00F249CA">
      <w:r>
        <w:separator/>
      </w:r>
    </w:p>
  </w:footnote>
  <w:footnote w:type="continuationSeparator" w:id="0">
    <w:p w:rsidR="00AB7E14" w:rsidRDefault="00AB7E1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A50F7"/>
    <w:rsid w:val="000D24F3"/>
    <w:rsid w:val="000F7A07"/>
    <w:rsid w:val="001223DD"/>
    <w:rsid w:val="00146073"/>
    <w:rsid w:val="00183158"/>
    <w:rsid w:val="00196FCF"/>
    <w:rsid w:val="001A7777"/>
    <w:rsid w:val="001F4ED2"/>
    <w:rsid w:val="00220ED3"/>
    <w:rsid w:val="00233843"/>
    <w:rsid w:val="00274424"/>
    <w:rsid w:val="00296D80"/>
    <w:rsid w:val="002E0116"/>
    <w:rsid w:val="0030599C"/>
    <w:rsid w:val="00307C36"/>
    <w:rsid w:val="0032674B"/>
    <w:rsid w:val="00365246"/>
    <w:rsid w:val="00412147"/>
    <w:rsid w:val="00413C86"/>
    <w:rsid w:val="00425F03"/>
    <w:rsid w:val="004343D2"/>
    <w:rsid w:val="00436377"/>
    <w:rsid w:val="00442AA3"/>
    <w:rsid w:val="00443FA0"/>
    <w:rsid w:val="004A7874"/>
    <w:rsid w:val="004C32E3"/>
    <w:rsid w:val="00517539"/>
    <w:rsid w:val="00522763"/>
    <w:rsid w:val="00524E49"/>
    <w:rsid w:val="005704CE"/>
    <w:rsid w:val="0058018E"/>
    <w:rsid w:val="005A48B3"/>
    <w:rsid w:val="005A5D82"/>
    <w:rsid w:val="005B3DAE"/>
    <w:rsid w:val="005C2CE8"/>
    <w:rsid w:val="005C6DE9"/>
    <w:rsid w:val="005D1613"/>
    <w:rsid w:val="00690DC1"/>
    <w:rsid w:val="006E12FA"/>
    <w:rsid w:val="007052CC"/>
    <w:rsid w:val="007A3E15"/>
    <w:rsid w:val="007C3CA4"/>
    <w:rsid w:val="008422D3"/>
    <w:rsid w:val="008467C7"/>
    <w:rsid w:val="008503B9"/>
    <w:rsid w:val="008A0774"/>
    <w:rsid w:val="008A668C"/>
    <w:rsid w:val="008D2BB8"/>
    <w:rsid w:val="008F43D9"/>
    <w:rsid w:val="009072CA"/>
    <w:rsid w:val="00914928"/>
    <w:rsid w:val="00932C57"/>
    <w:rsid w:val="00986FD8"/>
    <w:rsid w:val="009929BE"/>
    <w:rsid w:val="009B0106"/>
    <w:rsid w:val="009C10E7"/>
    <w:rsid w:val="00A02A76"/>
    <w:rsid w:val="00A323B6"/>
    <w:rsid w:val="00A622B9"/>
    <w:rsid w:val="00A9660E"/>
    <w:rsid w:val="00AB7E14"/>
    <w:rsid w:val="00AF1430"/>
    <w:rsid w:val="00B04463"/>
    <w:rsid w:val="00B14350"/>
    <w:rsid w:val="00B43F0E"/>
    <w:rsid w:val="00B44717"/>
    <w:rsid w:val="00B55F05"/>
    <w:rsid w:val="00B830CD"/>
    <w:rsid w:val="00BC55A9"/>
    <w:rsid w:val="00BE13BC"/>
    <w:rsid w:val="00BF152C"/>
    <w:rsid w:val="00C043CE"/>
    <w:rsid w:val="00C176E2"/>
    <w:rsid w:val="00C669A9"/>
    <w:rsid w:val="00CB255C"/>
    <w:rsid w:val="00CB530B"/>
    <w:rsid w:val="00CD0F5B"/>
    <w:rsid w:val="00D30222"/>
    <w:rsid w:val="00D3481A"/>
    <w:rsid w:val="00D37524"/>
    <w:rsid w:val="00D46ACA"/>
    <w:rsid w:val="00D52E08"/>
    <w:rsid w:val="00D75BFA"/>
    <w:rsid w:val="00D84AC4"/>
    <w:rsid w:val="00DB0B18"/>
    <w:rsid w:val="00DF1DB1"/>
    <w:rsid w:val="00E03F4B"/>
    <w:rsid w:val="00E05A34"/>
    <w:rsid w:val="00E477E3"/>
    <w:rsid w:val="00E62BFE"/>
    <w:rsid w:val="00E93BA8"/>
    <w:rsid w:val="00EB03CB"/>
    <w:rsid w:val="00EC1872"/>
    <w:rsid w:val="00EC4A78"/>
    <w:rsid w:val="00EF3E67"/>
    <w:rsid w:val="00F234BF"/>
    <w:rsid w:val="00F249CA"/>
    <w:rsid w:val="00F50CE0"/>
    <w:rsid w:val="00F726F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21942978">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1394</Words>
  <Characters>7670</Characters>
  <Application>Microsoft Office Word</Application>
  <DocSecurity>0</DocSecurity>
  <Lines>63</Lines>
  <Paragraphs>18</Paragraphs>
  <ScaleCrop>false</ScaleCrop>
  <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2025-07-09T16:11:00Z</dcterms:created>
  <dcterms:modified xsi:type="dcterms:W3CDTF">2025-07-09T16:11:00Z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440a374f-487e-4dd6-9815-284351549012</vt:lpwstr>
  </property>
</Properties>
</file>