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D8A19" w14:textId="77777777" w:rsidR="00FE7E19" w:rsidRDefault="00FE7E19" w:rsidP="00FE7E1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Gran K-Tour 2025</w:t>
      </w:r>
    </w:p>
    <w:p w14:paraId="6A5EB0BD" w14:textId="39F7B246" w:rsidR="00FE7E19" w:rsidRPr="00A576E1" w:rsidRDefault="00FE7E19" w:rsidP="00A576E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14:paraId="4DAF2830" w14:textId="77777777" w:rsidR="00FE7E19" w:rsidRDefault="00FE7E19" w:rsidP="00FE7E19">
      <w:pPr>
        <w:rPr>
          <w:sz w:val="20"/>
          <w:szCs w:val="20"/>
          <w:lang w:val="es-ES"/>
        </w:rPr>
      </w:pPr>
    </w:p>
    <w:p w14:paraId="53A597FF" w14:textId="77777777" w:rsidR="00FE7E19" w:rsidRPr="00FC19E4" w:rsidRDefault="00FE7E19" w:rsidP="00FE7E19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Viernes</w:t>
      </w:r>
      <w:proofErr w:type="gramEnd"/>
    </w:p>
    <w:p w14:paraId="12C4F452" w14:textId="77777777" w:rsidR="00FE7E19" w:rsidRDefault="00FE7E19" w:rsidP="00FE7E19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28DDA9BC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14:paraId="5AC550C3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sz w:val="20"/>
          <w:szCs w:val="20"/>
          <w:lang w:val="es-MX" w:eastAsia="es-MX"/>
        </w:rPr>
        <w:t>Llegada y traslado al hotel.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5EB81CE8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5839E8D7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14:paraId="40A663E9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El viaje de la ciudad de Seúl,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El Palacio real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Gyeongbok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(El Palacio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Deoksu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los martes), En 1394 como palacio principal de la dinastía Joseon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(1392-1910) por el rey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Taejo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es el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más extenso y magnifico de los cinco palacios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preservados Ceremonia de cambio de la Guardia Real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El Museo Folklore, Situado en el palacio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Gyeongbokgung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,el museo es una vitrina del estilo de vida  del pueblo desde la era prehistórica hasta la Dinastía Joseon,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mostrando objetos de la vida cotidiana y funerarios, trabajos de arte y replicas.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Visita la tienda de Centro de ginseng coreano o tienda de amatistas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Visitaremos el Pueblo folclórico coreano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C64F81">
        <w:rPr>
          <w:rFonts w:eastAsia="Batang" w:cstheme="minorHAnsi"/>
          <w:sz w:val="20"/>
          <w:szCs w:val="20"/>
          <w:lang w:val="es-MX" w:eastAsia="es-MX"/>
        </w:rPr>
        <w:t>Es un museo vivo que reproduce de la vida antigua.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En la aldea viven alfareros tradicionales,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tejedores,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herreros y otros artesanos.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Tiene un pequeño teatro para funciones de danza y música folclóricas y 260 casa tradicionales.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Dirigimos para Seúl</w:t>
      </w:r>
      <w:r w:rsidRPr="0003367D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4A53B963" w14:textId="77777777" w:rsidR="00FE7E19" w:rsidRPr="00C64F81" w:rsidRDefault="00FE7E19" w:rsidP="00FE7E19">
      <w:pPr>
        <w:jc w:val="both"/>
        <w:rPr>
          <w:rFonts w:eastAsia="Batang" w:cstheme="minorHAnsi"/>
          <w:i/>
          <w:iCs/>
          <w:sz w:val="18"/>
          <w:szCs w:val="18"/>
          <w:lang w:val="es-MX" w:eastAsia="es-MX"/>
        </w:rPr>
      </w:pP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Nota: </w:t>
      </w:r>
      <w:r>
        <w:rPr>
          <w:rFonts w:eastAsia="Batang" w:cstheme="minorHAnsi"/>
          <w:i/>
          <w:iCs/>
          <w:sz w:val="18"/>
          <w:szCs w:val="18"/>
          <w:lang w:val="es-MX" w:eastAsia="es-MX"/>
        </w:rPr>
        <w:t>E</w:t>
      </w: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stá sujeto a cambios a la gira de la torre N de Seúl en lugar de a la aldea folclórica coreana</w:t>
      </w:r>
    </w:p>
    <w:p w14:paraId="08FBD958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40CDB84B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Seúl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Gongju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Jeonju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2F23FF59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Traslado a la ciudad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Gongju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(130Km),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una ciudad de cultura con una vista magnifica de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naturaleza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Gyeryongsan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Visita de la tumba del rey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Muryeong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(UNESCO)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Fortaleza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Gongsanseong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(UNESCO), un castillo de montaña que se estableció durante el Período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Baekje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(234-678)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Proceda a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Jeonju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(80km) para visitar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Jeonju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Hanok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, que incluye aproximadamente 700 casas tradicionales coreanas llamadas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Hanok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Check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-in en su hotel y disfrute del tiempo libre.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1307B49A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29A8456C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Jeonju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Gwangju – </w:t>
      </w:r>
      <w:proofErr w:type="spellStart"/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>Suncheon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Yeosu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377C1308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Traslado a Gwangju (100 km), la principal ciudad de la región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Honam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y </w:t>
      </w:r>
      <w:r>
        <w:rPr>
          <w:rFonts w:eastAsia="Batang" w:cstheme="minorHAnsi"/>
          <w:sz w:val="20"/>
          <w:szCs w:val="20"/>
          <w:lang w:val="es-MX" w:eastAsia="es-MX"/>
        </w:rPr>
        <w:t>lugar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de nacimiento de un movimiento democrático moderno en Corea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Visite el Cementerio Nacional 18 de mayo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Suncheon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(100 km) donde visitará el “Jardín de la bahía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Suncheon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Yeosu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, una ciudad portuaria y mire alrededor del Sitio Histórico del Camino del Almirante Yi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-sin</w:t>
      </w:r>
      <w:r w:rsidRPr="0003367D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2DF2E8BB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5AD72B11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Yeosu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Jinju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Busan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 </w:t>
      </w:r>
    </w:p>
    <w:p w14:paraId="54C37B63" w14:textId="101E6317" w:rsidR="00FE7E19" w:rsidRPr="00A576E1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Jinju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Ca</w:t>
      </w:r>
      <w:r>
        <w:rPr>
          <w:rFonts w:eastAsia="Batang" w:cstheme="minorHAnsi"/>
          <w:sz w:val="20"/>
          <w:szCs w:val="20"/>
          <w:lang w:val="es-MX" w:eastAsia="es-MX"/>
        </w:rPr>
        <w:t>s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tillo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Jinjuseong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>. H</w:t>
      </w:r>
      <w:r w:rsidRPr="004035B6">
        <w:rPr>
          <w:rFonts w:eastAsia="Batang" w:cstheme="minorHAnsi"/>
          <w:sz w:val="20"/>
          <w:szCs w:val="20"/>
          <w:lang w:val="es-MX" w:eastAsia="es-MX"/>
        </w:rPr>
        <w:t>istóricamente vinculado a la invasión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japonesa en 1592. Traslado a Busan (100Km)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4035B6">
        <w:rPr>
          <w:rFonts w:eastAsia="Batang" w:cstheme="minorHAnsi"/>
          <w:sz w:val="20"/>
          <w:szCs w:val="20"/>
          <w:lang w:val="es-MX" w:eastAsia="es-MX"/>
        </w:rPr>
        <w:t>Traslado al Aeropuerto de Busan</w:t>
      </w:r>
      <w:r>
        <w:rPr>
          <w:rFonts w:eastAsia="Batang" w:cstheme="minorHAnsi"/>
          <w:sz w:val="20"/>
          <w:szCs w:val="20"/>
          <w:lang w:val="es-MX" w:eastAsia="es-MX"/>
        </w:rPr>
        <w:t xml:space="preserve"> (vuelo no incluido)</w:t>
      </w:r>
      <w:r w:rsidR="00A576E1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Tan pronto como llegada en el aeropuerto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se encontrará con el guía.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Jejudo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es una es una isla volcánica que tiene paisajes muy hermosos.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Ha sido designada,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como Patrimonio Mundial por la UNESCO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6A617594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lastRenderedPageBreak/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6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 </w:t>
      </w:r>
    </w:p>
    <w:p w14:paraId="37E8AF32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Hyupjae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Beach,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Hallim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 donde podrá disfrutar de Palm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Tree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Road,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Stone and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Bonsai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Water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Garden, Subtropical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Botanic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 y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mucho más. y el Museo del Té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O'sulloc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inaugurado por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Amore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Pacific en 2001 con el objetivo de introducir y difundir los tés coreanos y la cultura tradicional del té de Corea.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Por la tarde, un crucero por la montaña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Sanbang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las cataratas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Cheonjeyeon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llamadas "El estanque de Dios", consta de tres secciones. Pase por el centro comercial y traslado a su hotel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7495D160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28E4344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Busan </w:t>
      </w:r>
    </w:p>
    <w:p w14:paraId="16B7570E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Seongeup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Folk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donde muestra la cultura única de la isla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Museo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Haenyeo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donde se exhiben varias fotos de buceadoras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haenyeo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sus actividades, para brindar una imagen precisa de sus vidas o disfrutar del espectáculo de mujeres buceadoras (bien cultural inmaterial de la Unesco) y El pico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Seongsan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Ilchulbong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se elevó 180 metros sobre el nivel del mar debido a un flujo de magma bajo el mar hace más de 5000 años y originalmente era una isla separada, pero una acumulación de arena y tierra la ha conectado a la isla principal.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Manjanggul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que tiene un gran valor para la ciencia y los estudios de conservación, ya que tiene formaciones bien mantenidas a pesar de haberse formado hace más de cien mil años. Visitaremos la fábrica de amatista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Dirigiendo para el aeropuerto</w:t>
      </w:r>
      <w:r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. (vuelo no incluido). </w:t>
      </w:r>
      <w:r w:rsidRPr="004035B6">
        <w:rPr>
          <w:rFonts w:eastAsia="Batang" w:cstheme="minorHAnsi"/>
          <w:sz w:val="20"/>
          <w:szCs w:val="20"/>
          <w:lang w:val="es-MX" w:eastAsia="es-MX"/>
        </w:rPr>
        <w:t>Llegada en el Aeropuerto Busan,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se encontrará con el guía.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Busan es el puerto principal de Corea y la segunda ciudad más grande de Corea.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Dirigiendo para el Hotel.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12937547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E06D951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Busan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– Gyeongju </w:t>
      </w:r>
    </w:p>
    <w:p w14:paraId="27CBDEEE" w14:textId="77777777" w:rsidR="00FE7E19" w:rsidRPr="004035B6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la playa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Haeundae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la playa más famosa de Busan. La playa de arena blanca tiene aproximadamente 1,5 kilómetros de largo, en un área de 30 a 50 metros de ancho, creando una hermosa costa antes de una bahía poco profunda. Continúe hasta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Yonggungsa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a través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Dalmaji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-gil Road, famoso por sus vistas del océano azul, la playa de arena blanca, el bosque de camelias y el bosque de pinos, creando uno de los ocho sitios escénicos de Busan.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Haedong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Yonggungsa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está situado en la costa de la parte noreste de Busan. Traslado 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Gamcheon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Culture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formado por casas construidas en forma de escalera en las estribaciones de una montaña costera, lo que le valió a este pueblo el apodo de "Machu Picchu </w:t>
      </w:r>
    </w:p>
    <w:p w14:paraId="4A028193" w14:textId="609B338A" w:rsidR="00FE7E19" w:rsidRPr="00A576E1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Busan. Continúe visitando el mercado de mariscos más grande de Corea, el mercado de pesca </w:t>
      </w:r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de </w:t>
      </w:r>
      <w:r w:rsidR="00A576E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Jagalchi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la plaza BIFF.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a Gyeongju y visita el Palacio Gyeongju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Donggung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el </w:t>
      </w:r>
      <w:r w:rsidR="00A576E1">
        <w:rPr>
          <w:rFonts w:eastAsia="Batang" w:cstheme="minorHAnsi"/>
          <w:sz w:val="20"/>
          <w:szCs w:val="20"/>
          <w:lang w:val="es-MX" w:eastAsia="es-MX"/>
        </w:rPr>
        <w:t xml:space="preserve">están </w:t>
      </w:r>
      <w:r w:rsidRPr="004035B6">
        <w:rPr>
          <w:rFonts w:eastAsia="Batang" w:cstheme="minorHAnsi"/>
          <w:sz w:val="20"/>
          <w:szCs w:val="20"/>
          <w:lang w:val="es-MX" w:eastAsia="es-MX"/>
        </w:rPr>
        <w:t>que</w:t>
      </w:r>
      <w:r w:rsidR="00A576E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Wolji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un palacio secundario utilizado por el príncipe heredero del Reino de Silla. Puedes </w:t>
      </w:r>
      <w:r w:rsidR="00A576E1" w:rsidRPr="004035B6">
        <w:rPr>
          <w:rFonts w:eastAsia="Batang" w:cstheme="minorHAnsi"/>
          <w:sz w:val="20"/>
          <w:szCs w:val="20"/>
          <w:lang w:val="es-MX" w:eastAsia="es-MX"/>
        </w:rPr>
        <w:t xml:space="preserve">disfrutar </w:t>
      </w:r>
      <w:r w:rsidR="00A576E1">
        <w:rPr>
          <w:rFonts w:eastAsia="Batang" w:cstheme="minorHAnsi"/>
          <w:sz w:val="20"/>
          <w:szCs w:val="20"/>
          <w:lang w:val="es-MX" w:eastAsia="es-MX"/>
        </w:rPr>
        <w:t>del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reflejo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Imhaejeon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Wolji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durante la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noche.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proofErr w:type="gram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</w:p>
    <w:p w14:paraId="5D31B925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5798AAFD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Gyeongju – 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Daegu</w:t>
      </w:r>
    </w:p>
    <w:p w14:paraId="599B1506" w14:textId="46416B7A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>Gyeongju.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Capital del reino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Shilla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durante mil años,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en donde se hallan edificios históricos,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templos y varios monumentos artísticos.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 Observatorio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Cheomseongdae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 observatorio astronómico más antiguo que existe en Asia. Construido durante el reinado de la reina Seon-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deok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(632-647), fue utilizado para observar las estrellas para pronosticar el tiempo.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Museo Nacional de Gyeongju,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conserva una infinidad de reliquias del Reino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Shilla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Incluyendo la magnífica corona de oro,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cerámicas,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vasijas de ceremonia del budismo y demás esculturas de piedra.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Templo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Bulguksa,el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templo más famoso,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es un rico testimonio que demuestra la profunda fe budista y la habilidad de los arquitectos coreanos de aquellos tiempos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Gruta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El nombre oficial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Tesoro Nacional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nº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24, es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 Designado como Emplazamiento de Patrimonio Cultural Mundial por la Unesco en 1995, es un templo artificial de piedra hecho de granito.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Traslado a la ciudad de Daegu para pasar la noche, que es la ciudad más grande y central de esta provincia.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2D825C3A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lastRenderedPageBreak/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Daegu</w:t>
      </w:r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– </w:t>
      </w:r>
      <w:proofErr w:type="spell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Andong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>Pyeongchang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7D18D6C3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Haeinsa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fue fundada durante el tercer año del reino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Ae-Jang’s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año 802 de nuestra era.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Se conservan más de 15 tesoros públicos más y unos 200 tesoros privados en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Haeinsa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que ha sido designado Patrimonio Cultural de la Humanidad en diciembre de 1995 por las numerosas propiedades culturales e históricas que se preservan en él.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Visitaremos el Pueblo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Hahoe,un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pueblo estructura de casa antigua de dinastía Joseon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Dirigimos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Gangneung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una de las Ciudades Olímpicas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Pyeongchang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2018.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3CF3F1CC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758FFBCB" w14:textId="77777777" w:rsidR="00FE7E19" w:rsidRPr="004035B6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11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Pyeongchang</w:t>
      </w:r>
      <w:proofErr w:type="spellEnd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–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proofErr w:type="gram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Mt.Seorak</w:t>
      </w:r>
      <w:proofErr w:type="spellEnd"/>
      <w:proofErr w:type="gramEnd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–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Seú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l </w:t>
      </w:r>
    </w:p>
    <w:p w14:paraId="2FBB8F09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Visitaremos el Parque Nacional de la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Mt.Seoraksan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Cuyos picos se abren paso a través de las nubes mientras que el agua de jade fluye a través de los valles, creando vistas impresionantes y haciendo de este parque nacional el más famoso de Corea. La UNESCO designó a este parque Distrito de Preservación de la Biosfera en 1982 debido a la gran cantidad de especies raras que se encuentran aquí.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Sinheungsa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ubicado en el Monte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Seorak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que es un templo antiguo con un profundo significado histórico, construido por un gran monje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Jajangyulsa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(590 ~ 658). Después dirigimos para Seúl.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496B2283" w14:textId="77777777" w:rsidR="00FE7E19" w:rsidRPr="00C64F81" w:rsidRDefault="00FE7E19" w:rsidP="00FE7E19">
      <w:pPr>
        <w:jc w:val="both"/>
        <w:rPr>
          <w:rFonts w:eastAsia="Batang" w:cstheme="minorHAnsi"/>
          <w:i/>
          <w:iCs/>
          <w:sz w:val="18"/>
          <w:szCs w:val="18"/>
          <w:lang w:val="es-MX" w:eastAsia="es-MX"/>
        </w:rPr>
      </w:pP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Nota: Durante la temporada alta en octubre, el Parque Nacional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Seoraksan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restringirá la entrada de "autobuses y autobuses medianos. Por lo tanto, el autobús debe estacionar en C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District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Square y debe caminar 3,6 km hasta la "entrada desde C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District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Square. Así que tenga en cuenta que es posible que no podamos visitar el Parque Nacional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Seoraksan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para este recorrido.</w:t>
      </w:r>
    </w:p>
    <w:p w14:paraId="2E17D80E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63C84A1B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12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14:paraId="15CFD06B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Imjingak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Han pasado ya más de 60 años desde el fin de la Guerra de Corea y el establecimiento de la línea de alto el fuego de 248km (155 millas) que va del Mar del Este al Mar Amarillo,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y que fue el origen de la Zona Desmilitarizada (DMZ,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según sus siglas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ingles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Como un símbolo de la guerra y la paz y de la división y unificación,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DMZ es un lugar donde el tiempo permanece parado. Visita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Imjingak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Observatorio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Dorasan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Túnel 3,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Observatorio de la Unificación.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Regreso para Seúl. El programa termina en la ciudad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Itaewon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607B4DD8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7566416A" w14:textId="77777777"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13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Seúl – México </w:t>
      </w:r>
    </w:p>
    <w:p w14:paraId="678C8577" w14:textId="7BBCBAD7" w:rsidR="00FE7E19" w:rsidRPr="00A576E1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Pr="0003367D">
        <w:rPr>
          <w:rFonts w:eastAsia="Batang" w:cstheme="minorHAnsi"/>
          <w:sz w:val="20"/>
          <w:szCs w:val="20"/>
          <w:lang w:val="es-MX" w:eastAsia="es-MX"/>
        </w:rPr>
        <w:t>A la hora indicada, traslado al aeropuerto para tomar el vuelo con destino a México.</w:t>
      </w:r>
    </w:p>
    <w:p w14:paraId="14E925B0" w14:textId="77777777"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6BE73071" w14:textId="53036E15" w:rsidR="00FE7E19" w:rsidRPr="00A576E1" w:rsidRDefault="00FE7E19" w:rsidP="00A576E1">
      <w:pPr>
        <w:jc w:val="both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SERVICIOS.</w:t>
      </w:r>
    </w:p>
    <w:p w14:paraId="1F3A4B53" w14:textId="77777777" w:rsidR="00FE7E19" w:rsidRPr="005B22A4" w:rsidRDefault="00FE7E19" w:rsidP="00FE7E19">
      <w:pPr>
        <w:rPr>
          <w:b/>
          <w:bCs/>
          <w:sz w:val="20"/>
          <w:szCs w:val="20"/>
          <w:lang w:val="es-ES"/>
        </w:rPr>
      </w:pPr>
    </w:p>
    <w:p w14:paraId="1A6874C3" w14:textId="77777777" w:rsidR="00FE7E19" w:rsidRPr="00B56B0D" w:rsidRDefault="00FE7E19" w:rsidP="00FE7E1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CD6AE" wp14:editId="2694A97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73270" w14:textId="77777777" w:rsidR="00FE7E19" w:rsidRPr="00F74623" w:rsidRDefault="00FE7E19" w:rsidP="00FE7E1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CD6A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2FE73270" w14:textId="77777777" w:rsidR="00FE7E19" w:rsidRPr="00F74623" w:rsidRDefault="00FE7E19" w:rsidP="00FE7E1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86BF6A" w14:textId="77777777" w:rsidR="00FE7E19" w:rsidRPr="00B56B0D" w:rsidRDefault="00FE7E19" w:rsidP="00FE7E19">
      <w:pPr>
        <w:rPr>
          <w:sz w:val="20"/>
          <w:szCs w:val="20"/>
          <w:lang w:val="es-ES"/>
        </w:rPr>
      </w:pPr>
    </w:p>
    <w:p w14:paraId="736A1F58" w14:textId="77777777" w:rsidR="00FE7E19" w:rsidRPr="00B56B0D" w:rsidRDefault="00FE7E19" w:rsidP="00FE7E19">
      <w:pPr>
        <w:tabs>
          <w:tab w:val="left" w:pos="851"/>
        </w:tabs>
        <w:rPr>
          <w:sz w:val="20"/>
          <w:szCs w:val="20"/>
        </w:rPr>
      </w:pPr>
    </w:p>
    <w:p w14:paraId="49416B01" w14:textId="77777777"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4</w:t>
      </w:r>
      <w:r w:rsidRPr="000A2293">
        <w:rPr>
          <w:sz w:val="20"/>
          <w:szCs w:val="20"/>
        </w:rPr>
        <w:t xml:space="preserve"> noches de alojamiento en </w:t>
      </w:r>
      <w:r w:rsidRPr="0003367D">
        <w:rPr>
          <w:sz w:val="20"/>
          <w:szCs w:val="20"/>
        </w:rPr>
        <w:t>Seúl</w:t>
      </w:r>
      <w:r>
        <w:rPr>
          <w:sz w:val="20"/>
          <w:szCs w:val="20"/>
        </w:rPr>
        <w:t xml:space="preserve">, 1 en </w:t>
      </w:r>
      <w:proofErr w:type="spellStart"/>
      <w:r w:rsidRPr="0003367D">
        <w:rPr>
          <w:sz w:val="20"/>
          <w:szCs w:val="20"/>
        </w:rPr>
        <w:t>Jeonju</w:t>
      </w:r>
      <w:proofErr w:type="spellEnd"/>
      <w:r>
        <w:rPr>
          <w:sz w:val="20"/>
          <w:szCs w:val="20"/>
        </w:rPr>
        <w:t xml:space="preserve">, 1 en </w:t>
      </w:r>
      <w:proofErr w:type="spellStart"/>
      <w:r w:rsidRPr="0003367D">
        <w:rPr>
          <w:sz w:val="20"/>
          <w:szCs w:val="20"/>
        </w:rPr>
        <w:t>Yeosu</w:t>
      </w:r>
      <w:proofErr w:type="spellEnd"/>
      <w:r>
        <w:rPr>
          <w:sz w:val="20"/>
          <w:szCs w:val="20"/>
        </w:rPr>
        <w:t xml:space="preserve">, 2 en </w:t>
      </w:r>
      <w:proofErr w:type="spellStart"/>
      <w:r>
        <w:rPr>
          <w:sz w:val="20"/>
          <w:szCs w:val="20"/>
        </w:rPr>
        <w:t>Jeju</w:t>
      </w:r>
      <w:proofErr w:type="spellEnd"/>
      <w:r>
        <w:rPr>
          <w:sz w:val="20"/>
          <w:szCs w:val="20"/>
        </w:rPr>
        <w:t xml:space="preserve">, 1 en Busan, 1 en </w:t>
      </w:r>
      <w:r w:rsidRPr="0003367D">
        <w:rPr>
          <w:sz w:val="20"/>
          <w:szCs w:val="20"/>
        </w:rPr>
        <w:t>Gyeongju</w:t>
      </w:r>
      <w:r>
        <w:rPr>
          <w:sz w:val="20"/>
          <w:szCs w:val="20"/>
        </w:rPr>
        <w:t xml:space="preserve">, 1 en Daegu, y 1 en </w:t>
      </w:r>
      <w:proofErr w:type="spellStart"/>
      <w:r w:rsidRPr="00C64F81">
        <w:rPr>
          <w:sz w:val="20"/>
          <w:szCs w:val="20"/>
        </w:rPr>
        <w:t>Pyeongchang</w:t>
      </w:r>
      <w:proofErr w:type="spellEnd"/>
    </w:p>
    <w:p w14:paraId="6DB2DEE6" w14:textId="77777777"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0A2293">
        <w:rPr>
          <w:sz w:val="20"/>
          <w:szCs w:val="20"/>
        </w:rPr>
        <w:t xml:space="preserve"> desayunos </w:t>
      </w:r>
    </w:p>
    <w:p w14:paraId="021E2015" w14:textId="77777777"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14:paraId="58C1894A" w14:textId="77777777" w:rsidR="00FE7E19" w:rsidRPr="00343354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14:paraId="13BCB68D" w14:textId="77777777" w:rsidR="00FE7E19" w:rsidRPr="00343354" w:rsidRDefault="00FE7E19" w:rsidP="00FE7E19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</w:t>
      </w:r>
      <w:r>
        <w:rPr>
          <w:sz w:val="20"/>
          <w:szCs w:val="20"/>
        </w:rPr>
        <w:t xml:space="preserve"> o en servicio de habla inglesa. </w:t>
      </w:r>
    </w:p>
    <w:p w14:paraId="19A8D53A" w14:textId="70793C3C" w:rsidR="00FE7E19" w:rsidRPr="003A0287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14:paraId="7D08BEE0" w14:textId="77777777" w:rsidR="00FE7E19" w:rsidRPr="00B56B0D" w:rsidRDefault="00FE7E19" w:rsidP="00FE7E19">
      <w:pPr>
        <w:ind w:left="142"/>
        <w:rPr>
          <w:b/>
        </w:rPr>
      </w:pPr>
      <w:r w:rsidRPr="00B56B0D">
        <w:rPr>
          <w:b/>
        </w:rPr>
        <w:lastRenderedPageBreak/>
        <w:t>NO Incluye</w:t>
      </w:r>
    </w:p>
    <w:p w14:paraId="538F890A" w14:textId="77777777" w:rsidR="00FE7E19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  <w:r>
        <w:rPr>
          <w:sz w:val="20"/>
          <w:szCs w:val="20"/>
        </w:rPr>
        <w:t xml:space="preserve">y domésticos. </w:t>
      </w:r>
    </w:p>
    <w:p w14:paraId="4489339A" w14:textId="77777777"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5E8D7528" w14:textId="77777777"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3D4740B" w14:textId="77777777"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3874B525" w14:textId="77777777"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70561CB0" w14:textId="77777777" w:rsidR="00FE7E19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32977A62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</w:p>
    <w:p w14:paraId="783ED18C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</w:p>
    <w:tbl>
      <w:tblPr>
        <w:tblW w:w="7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9"/>
        <w:gridCol w:w="1655"/>
        <w:gridCol w:w="1068"/>
        <w:gridCol w:w="828"/>
      </w:tblGrid>
      <w:tr w:rsidR="00FE7E19" w:rsidRPr="00FE7E19" w14:paraId="3931AC2E" w14:textId="77777777" w:rsidTr="00FE7E19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CF9E0CC" w14:textId="77777777" w:rsidR="00FE7E19" w:rsidRPr="00FE7E19" w:rsidRDefault="00FE7E19" w:rsidP="00FE7E1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FE7E19" w:rsidRPr="00FE7E19" w14:paraId="462DB407" w14:textId="77777777" w:rsidTr="00FE7E19">
        <w:trPr>
          <w:trHeight w:val="288"/>
          <w:jc w:val="center"/>
        </w:trPr>
        <w:tc>
          <w:tcPr>
            <w:tcW w:w="75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1A731C9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E7E19" w:rsidRPr="00FE7E19" w14:paraId="7B7F7DF1" w14:textId="77777777" w:rsidTr="00FE7E19">
        <w:trPr>
          <w:trHeight w:val="300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260395F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- 20 Diciembre 2025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085E0A2" w14:textId="77777777" w:rsidR="00FE7E19" w:rsidRPr="00FE7E19" w:rsidRDefault="00FE7E19" w:rsidP="00FE7E1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B0768A3" w14:textId="77777777" w:rsidR="00FE7E19" w:rsidRPr="00FE7E19" w:rsidRDefault="00FE7E19" w:rsidP="00FE7E1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646217C" w14:textId="77777777" w:rsidR="00FE7E19" w:rsidRPr="00FE7E19" w:rsidRDefault="00FE7E19" w:rsidP="00FE7E1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FE7E19" w:rsidRPr="00FE7E19" w14:paraId="6868D6E2" w14:textId="77777777" w:rsidTr="00FE7E19">
        <w:trPr>
          <w:trHeight w:val="288"/>
          <w:jc w:val="center"/>
        </w:trPr>
        <w:tc>
          <w:tcPr>
            <w:tcW w:w="40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50F75F8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PRIMERA - Servicios en </w:t>
            </w:r>
            <w:proofErr w:type="gramStart"/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D2D88D5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8273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6E70FC5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9753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954E1D8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6630</w:t>
            </w:r>
          </w:p>
        </w:tc>
      </w:tr>
      <w:tr w:rsidR="00FE7E19" w:rsidRPr="00FE7E19" w14:paraId="1336B6DF" w14:textId="77777777" w:rsidTr="00FE7E19">
        <w:trPr>
          <w:trHeight w:val="288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9DE1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Seúl 01 Jul - 31 </w:t>
            </w:r>
            <w:proofErr w:type="spellStart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// 19 Dic 2025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A9D8B4A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F58BD3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F01CD88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FE7E19" w:rsidRPr="00FE7E19" w14:paraId="3B2C3D0E" w14:textId="77777777" w:rsidTr="00FE7E19">
        <w:trPr>
          <w:trHeight w:val="288"/>
          <w:jc w:val="center"/>
        </w:trPr>
        <w:tc>
          <w:tcPr>
            <w:tcW w:w="4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5124208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 - Servicios en Ingles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87C0F84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4163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A6BEFED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5643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9E0410C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3342</w:t>
            </w:r>
          </w:p>
        </w:tc>
      </w:tr>
      <w:tr w:rsidR="00FE7E19" w:rsidRPr="00FE7E19" w14:paraId="159830E5" w14:textId="77777777" w:rsidTr="00FE7E19">
        <w:trPr>
          <w:trHeight w:val="288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F17CE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Seúl 01 Jul - 31 </w:t>
            </w:r>
            <w:proofErr w:type="spellStart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// 19 Dic 2025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8B10BE2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B21B2F8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6DBB413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FE7E19" w:rsidRPr="00FE7E19" w14:paraId="7269C140" w14:textId="77777777" w:rsidTr="00FE7E19">
        <w:trPr>
          <w:trHeight w:val="300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7B90" w14:textId="77777777" w:rsidR="00FE7E19" w:rsidRPr="00FE7E19" w:rsidRDefault="00FE7E19" w:rsidP="00FE7E1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Vuelo Interno Busan-</w:t>
            </w:r>
            <w:proofErr w:type="spellStart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Jeju</w:t>
            </w:r>
            <w:proofErr w:type="spellEnd"/>
            <w:r w:rsidRPr="00FE7E1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-Busan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6C909E6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98D7414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2AAED99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</w:tr>
      <w:tr w:rsidR="00FE7E19" w:rsidRPr="00FE7E19" w14:paraId="2FCD823C" w14:textId="77777777" w:rsidTr="00FE7E19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E2796B5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FE7E1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FE7E1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FE7E19" w:rsidRPr="00FE7E19" w14:paraId="6CE967B0" w14:textId="77777777" w:rsidTr="00FE7E19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A0A0186" w14:textId="77777777" w:rsidR="00FE7E19" w:rsidRPr="00FE7E19" w:rsidRDefault="00FE7E19" w:rsidP="00FE7E1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E7E1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0621803E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</w:p>
    <w:tbl>
      <w:tblPr>
        <w:tblW w:w="59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481"/>
        <w:gridCol w:w="3428"/>
      </w:tblGrid>
      <w:tr w:rsidR="00FE7E19" w:rsidRPr="004035B6" w14:paraId="3FE22AD0" w14:textId="77777777" w:rsidTr="00FE7E19">
        <w:trPr>
          <w:trHeight w:val="300"/>
          <w:jc w:val="center"/>
        </w:trPr>
        <w:tc>
          <w:tcPr>
            <w:tcW w:w="590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4E4172E9" w14:textId="77777777"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E7E19" w:rsidRPr="004035B6" w14:paraId="3166ECED" w14:textId="77777777" w:rsidTr="00FE7E19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291430E" w14:textId="77777777"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9C65396" w14:textId="77777777"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881AA16" w14:textId="77777777"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E7E19" w:rsidRPr="004035B6" w14:paraId="7C777BAE" w14:textId="77777777" w:rsidTr="00FE7E19">
        <w:trPr>
          <w:trHeight w:val="300"/>
          <w:jc w:val="center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1F41" w14:textId="77777777"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F4AE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788D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Seoul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Orakai</w:t>
            </w:r>
            <w:proofErr w:type="spellEnd"/>
            <w:proofErr w:type="gram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daehakro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</w:t>
            </w:r>
            <w:proofErr w:type="spellEnd"/>
          </w:p>
        </w:tc>
      </w:tr>
      <w:tr w:rsidR="00FE7E19" w:rsidRPr="004035B6" w14:paraId="0CA52791" w14:textId="77777777" w:rsidTr="00FE7E19">
        <w:trPr>
          <w:trHeight w:val="300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D0C6D6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C6B2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9B65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 Hotel </w:t>
            </w:r>
          </w:p>
        </w:tc>
      </w:tr>
      <w:tr w:rsidR="00FE7E19" w:rsidRPr="004035B6" w14:paraId="7C16DF9C" w14:textId="77777777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EBB028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B724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93EE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 Plaza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Wyndham</w:t>
            </w:r>
          </w:p>
        </w:tc>
      </w:tr>
      <w:tr w:rsidR="00FE7E19" w:rsidRPr="004035B6" w14:paraId="425FF9C7" w14:textId="77777777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8D4ED3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9E8A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Jeju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DC37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Jeju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Grand Hyatt</w:t>
            </w:r>
          </w:p>
        </w:tc>
      </w:tr>
      <w:tr w:rsidR="00FE7E19" w:rsidRPr="004035B6" w14:paraId="0D530F92" w14:textId="77777777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FE324A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2969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Busan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639B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Busan 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Avani</w:t>
            </w:r>
            <w:proofErr w:type="spellEnd"/>
            <w:proofErr w:type="gram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Central  Hotel</w:t>
            </w:r>
          </w:p>
        </w:tc>
      </w:tr>
      <w:tr w:rsidR="00FE7E19" w:rsidRPr="004035B6" w14:paraId="796E557D" w14:textId="77777777" w:rsidTr="00FE7E19">
        <w:trPr>
          <w:trHeight w:val="300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891AD9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C343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Gyeongju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9F4E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Gyeongju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Comodore</w:t>
            </w:r>
            <w:proofErr w:type="spellEnd"/>
          </w:p>
        </w:tc>
      </w:tr>
      <w:tr w:rsidR="00FE7E19" w:rsidRPr="004035B6" w14:paraId="66923749" w14:textId="77777777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D29AAB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4825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Daegu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8BDC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Daegu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Interbulgo-Exco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FE7E19" w:rsidRPr="004035B6" w14:paraId="3088A971" w14:textId="77777777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5FC67C" w14:textId="77777777"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4A26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Pyeongchang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A277" w14:textId="77777777"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Pyeongchang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</w:t>
            </w:r>
          </w:p>
        </w:tc>
      </w:tr>
    </w:tbl>
    <w:p w14:paraId="05D9116C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</w:p>
    <w:p w14:paraId="737E06A4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</w:p>
    <w:p w14:paraId="44D1BA70" w14:textId="77777777" w:rsidR="00FE7E19" w:rsidRDefault="00FE7E19" w:rsidP="00FE7E19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lastRenderedPageBreak/>
        <w:t>NOTAS IMPORTANTES:</w:t>
      </w:r>
    </w:p>
    <w:p w14:paraId="3CEA3414" w14:textId="77777777" w:rsidR="00FE7E19" w:rsidRPr="00341A81" w:rsidRDefault="00FE7E19" w:rsidP="00FE7E19">
      <w:pPr>
        <w:jc w:val="center"/>
        <w:rPr>
          <w:rFonts w:eastAsia="Calibri" w:cs="Tahoma"/>
          <w:b/>
          <w:color w:val="008000"/>
        </w:rPr>
      </w:pPr>
      <w:r w:rsidRPr="00341A81">
        <w:rPr>
          <w:rFonts w:eastAsia="Calibri" w:cs="Tahoma"/>
          <w:b/>
          <w:color w:val="008000"/>
        </w:rPr>
        <w:t xml:space="preserve">Se requiere </w:t>
      </w:r>
      <w:proofErr w:type="spellStart"/>
      <w:r w:rsidRPr="00341A81">
        <w:rPr>
          <w:rFonts w:eastAsia="Calibri" w:cs="Tahoma"/>
          <w:b/>
          <w:color w:val="008000"/>
        </w:rPr>
        <w:t>eTA</w:t>
      </w:r>
      <w:proofErr w:type="spellEnd"/>
      <w:r w:rsidRPr="00341A81">
        <w:rPr>
          <w:rFonts w:eastAsia="Calibri" w:cs="Tahoma"/>
          <w:b/>
          <w:color w:val="008000"/>
        </w:rPr>
        <w:t xml:space="preserve"> para Corea</w:t>
      </w:r>
    </w:p>
    <w:p w14:paraId="7FDCB17D" w14:textId="77777777"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5091FA86" w14:textId="77777777"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0B44D919" w14:textId="77777777"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14:paraId="6B495591" w14:textId="77777777"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7764926F" w14:textId="77777777"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14:paraId="6852A8C7" w14:textId="77777777" w:rsidR="00FE7E19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4621CF42" w14:textId="77777777" w:rsidR="00FE7E19" w:rsidRPr="00853391" w:rsidRDefault="00FE7E19" w:rsidP="00FE7E19">
      <w:pPr>
        <w:tabs>
          <w:tab w:val="left" w:pos="851"/>
        </w:tabs>
        <w:rPr>
          <w:b/>
          <w:sz w:val="20"/>
          <w:szCs w:val="20"/>
          <w:lang w:val="es-MX"/>
        </w:rPr>
      </w:pPr>
    </w:p>
    <w:p w14:paraId="1A18DF36" w14:textId="77777777" w:rsidR="00FE7E19" w:rsidRPr="00487EFD" w:rsidRDefault="00FE7E19" w:rsidP="00FE7E19">
      <w:pPr>
        <w:tabs>
          <w:tab w:val="left" w:pos="8055"/>
        </w:tabs>
        <w:rPr>
          <w:lang w:val="es-MX"/>
        </w:rPr>
      </w:pPr>
    </w:p>
    <w:p w14:paraId="4737D1FD" w14:textId="77777777" w:rsidR="00FE7E19" w:rsidRPr="001B6EDE" w:rsidRDefault="00FE7E19" w:rsidP="00FE7E19">
      <w:pPr>
        <w:rPr>
          <w:lang w:val="es-MX"/>
        </w:rPr>
      </w:pPr>
    </w:p>
    <w:p w14:paraId="437FB9AA" w14:textId="77777777" w:rsidR="00FE7E19" w:rsidRPr="00784B10" w:rsidRDefault="00FE7E19" w:rsidP="00FE7E19">
      <w:pPr>
        <w:rPr>
          <w:lang w:val="es-MX"/>
        </w:rPr>
      </w:pPr>
    </w:p>
    <w:p w14:paraId="16029809" w14:textId="77777777" w:rsidR="008A668C" w:rsidRDefault="008A668C"/>
    <w:sectPr w:rsidR="008A668C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FE3854" w14:textId="77777777" w:rsidR="00815E5D" w:rsidRDefault="00815E5D" w:rsidP="00254EAC">
      <w:r>
        <w:separator/>
      </w:r>
    </w:p>
  </w:endnote>
  <w:endnote w:type="continuationSeparator" w:id="0">
    <w:p w14:paraId="5FC39E8B" w14:textId="77777777" w:rsidR="00815E5D" w:rsidRDefault="00815E5D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148B3" w14:textId="77777777" w:rsidR="00815E5D" w:rsidRDefault="00815E5D" w:rsidP="00254EAC">
      <w:r>
        <w:separator/>
      </w:r>
    </w:p>
  </w:footnote>
  <w:footnote w:type="continuationSeparator" w:id="0">
    <w:p w14:paraId="20DEC37C" w14:textId="77777777" w:rsidR="00815E5D" w:rsidRDefault="00815E5D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41BA" w14:textId="77777777"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776521D9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50F09"/>
    <w:rsid w:val="00064777"/>
    <w:rsid w:val="00254EAC"/>
    <w:rsid w:val="003A0287"/>
    <w:rsid w:val="0041220E"/>
    <w:rsid w:val="00462792"/>
    <w:rsid w:val="005C58AB"/>
    <w:rsid w:val="007E5EEE"/>
    <w:rsid w:val="00815E5D"/>
    <w:rsid w:val="008A668C"/>
    <w:rsid w:val="00A576E1"/>
    <w:rsid w:val="00B624E3"/>
    <w:rsid w:val="00B830CD"/>
    <w:rsid w:val="00C2482D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1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character" w:styleId="Textoennegrita">
    <w:name w:val="Strong"/>
    <w:basedOn w:val="Fuentedeprrafopredeter"/>
    <w:qFormat/>
    <w:rsid w:val="00FE7E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3</cp:revision>
  <dcterms:created xsi:type="dcterms:W3CDTF">2024-10-18T18:19:00Z</dcterms:created>
  <dcterms:modified xsi:type="dcterms:W3CDTF">2024-10-18T22:13:00Z</dcterms:modified>
</cp:coreProperties>
</file>