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2D61" w:rsidRPr="00DF2F9B" w:rsidRDefault="009165D0" w:rsidP="002E2D61">
      <w:pPr>
        <w:jc w:val="center"/>
        <w:rPr>
          <w:b/>
          <w:sz w:val="72"/>
          <w:szCs w:val="72"/>
          <w:lang w:val="es-ES"/>
        </w:rPr>
      </w:pPr>
      <w:r>
        <w:rPr>
          <w:b/>
          <w:sz w:val="72"/>
          <w:szCs w:val="72"/>
          <w:lang w:val="es-ES"/>
        </w:rPr>
        <w:t xml:space="preserve">Exótico Canadá </w:t>
      </w:r>
    </w:p>
    <w:p w:rsidR="00C339DC" w:rsidRDefault="00D35F6F" w:rsidP="00C339DC">
      <w:pPr>
        <w:jc w:val="center"/>
        <w:rPr>
          <w:b/>
          <w:sz w:val="32"/>
          <w:szCs w:val="32"/>
          <w:lang w:val="es-ES"/>
        </w:rPr>
      </w:pPr>
      <w:r>
        <w:rPr>
          <w:b/>
          <w:sz w:val="32"/>
          <w:szCs w:val="32"/>
          <w:lang w:val="es-ES"/>
        </w:rPr>
        <w:t>0</w:t>
      </w:r>
      <w:r w:rsidR="002E2D61">
        <w:rPr>
          <w:b/>
          <w:sz w:val="32"/>
          <w:szCs w:val="32"/>
          <w:lang w:val="es-ES"/>
        </w:rPr>
        <w:t>8</w:t>
      </w:r>
      <w:r w:rsidR="00C339DC" w:rsidRPr="00883B24">
        <w:rPr>
          <w:b/>
          <w:sz w:val="32"/>
          <w:szCs w:val="32"/>
          <w:lang w:val="es-ES"/>
        </w:rPr>
        <w:t xml:space="preserve"> </w:t>
      </w:r>
      <w:r w:rsidR="00DF2F9B">
        <w:rPr>
          <w:b/>
          <w:sz w:val="32"/>
          <w:szCs w:val="32"/>
          <w:lang w:val="es-ES"/>
        </w:rPr>
        <w:t xml:space="preserve">días </w:t>
      </w:r>
      <w:r w:rsidR="00C339DC" w:rsidRPr="00883B24">
        <w:rPr>
          <w:b/>
          <w:sz w:val="32"/>
          <w:szCs w:val="32"/>
          <w:lang w:val="es-ES"/>
        </w:rPr>
        <w:t xml:space="preserve">/ </w:t>
      </w:r>
      <w:r w:rsidR="00BF205A">
        <w:rPr>
          <w:b/>
          <w:sz w:val="32"/>
          <w:szCs w:val="32"/>
          <w:lang w:val="es-ES"/>
        </w:rPr>
        <w:t>0</w:t>
      </w:r>
      <w:r w:rsidR="002E2D61">
        <w:rPr>
          <w:b/>
          <w:sz w:val="32"/>
          <w:szCs w:val="32"/>
          <w:lang w:val="es-ES"/>
        </w:rPr>
        <w:t>7</w:t>
      </w:r>
      <w:r w:rsidR="00DF2F9B">
        <w:rPr>
          <w:b/>
          <w:sz w:val="32"/>
          <w:szCs w:val="32"/>
          <w:lang w:val="es-ES"/>
        </w:rPr>
        <w:t xml:space="preserve"> noc</w:t>
      </w:r>
      <w:r w:rsidR="00C339DC" w:rsidRPr="00883B24">
        <w:rPr>
          <w:b/>
          <w:sz w:val="32"/>
          <w:szCs w:val="32"/>
          <w:lang w:val="es-ES"/>
        </w:rPr>
        <w:t>hes</w:t>
      </w:r>
    </w:p>
    <w:p w:rsidR="00DF2F9B" w:rsidRDefault="00DF2F9B" w:rsidP="00C339DC">
      <w:pPr>
        <w:rPr>
          <w:sz w:val="20"/>
          <w:szCs w:val="20"/>
          <w:lang w:val="es-ES"/>
        </w:rPr>
      </w:pPr>
    </w:p>
    <w:p w:rsidR="00C339DC" w:rsidRPr="009165D0" w:rsidRDefault="009165D0" w:rsidP="00C339DC">
      <w:pPr>
        <w:rPr>
          <w:sz w:val="20"/>
          <w:szCs w:val="20"/>
          <w:lang w:val="es-ES"/>
        </w:rPr>
      </w:pPr>
      <w:r w:rsidRPr="009165D0">
        <w:rPr>
          <w:sz w:val="20"/>
          <w:szCs w:val="20"/>
          <w:lang w:val="es-ES"/>
        </w:rPr>
        <w:t xml:space="preserve">Llegadas: especificas </w:t>
      </w:r>
    </w:p>
    <w:p w:rsidR="00DF2F9B" w:rsidRPr="00DF2F9B" w:rsidRDefault="00DF2F9B" w:rsidP="00C339DC">
      <w:pPr>
        <w:rPr>
          <w:sz w:val="20"/>
          <w:szCs w:val="20"/>
          <w:lang w:val="es-ES"/>
        </w:rPr>
      </w:pPr>
    </w:p>
    <w:p w:rsidR="00C339DC" w:rsidRPr="00B56B0D" w:rsidRDefault="009165D0" w:rsidP="00C339DC">
      <w:pPr>
        <w:rPr>
          <w:b/>
          <w:sz w:val="20"/>
          <w:szCs w:val="20"/>
          <w:lang w:val="es-ES"/>
        </w:rPr>
      </w:pPr>
      <w:r>
        <w:rPr>
          <w:b/>
          <w:sz w:val="20"/>
          <w:szCs w:val="20"/>
          <w:lang w:val="es-ES"/>
        </w:rPr>
        <w:t xml:space="preserve">Día 1. </w:t>
      </w:r>
      <w:r w:rsidR="002E2D61">
        <w:rPr>
          <w:b/>
          <w:sz w:val="20"/>
          <w:szCs w:val="20"/>
          <w:lang w:val="es-ES"/>
        </w:rPr>
        <w:t xml:space="preserve">Toronto </w:t>
      </w:r>
    </w:p>
    <w:p w:rsidR="002E2D61" w:rsidRDefault="002E2D61" w:rsidP="002E2D61">
      <w:pPr>
        <w:pStyle w:val="Textosinformato"/>
        <w:jc w:val="both"/>
        <w:rPr>
          <w:rFonts w:asciiTheme="minorHAnsi" w:eastAsia="Calibri" w:hAnsiTheme="minorHAnsi" w:cstheme="minorHAnsi"/>
          <w:b/>
          <w:sz w:val="20"/>
          <w:lang w:val="es-MX"/>
        </w:rPr>
      </w:pPr>
      <w:r w:rsidRPr="007779BF">
        <w:rPr>
          <w:rFonts w:asciiTheme="minorHAnsi" w:eastAsia="Calibri" w:hAnsiTheme="minorHAnsi" w:cstheme="minorHAnsi"/>
          <w:sz w:val="20"/>
          <w:lang w:val="es-MX"/>
        </w:rPr>
        <w:t>Llegada</w:t>
      </w:r>
      <w:r w:rsidR="00B43022">
        <w:rPr>
          <w:rFonts w:asciiTheme="minorHAnsi" w:eastAsia="Calibri" w:hAnsiTheme="minorHAnsi" w:cstheme="minorHAnsi"/>
          <w:sz w:val="20"/>
          <w:lang w:val="es-MX"/>
        </w:rPr>
        <w:t xml:space="preserve">, recepción y traslado al hotel. Tarde libre </w:t>
      </w:r>
      <w:r w:rsidR="00B43022" w:rsidRPr="00B43022">
        <w:rPr>
          <w:rFonts w:asciiTheme="minorHAnsi" w:eastAsia="Calibri" w:hAnsiTheme="minorHAnsi" w:cstheme="minorHAnsi"/>
          <w:sz w:val="20"/>
          <w:lang w:val="es-MX"/>
        </w:rPr>
        <w:t>para explorar la ciudad.</w:t>
      </w:r>
      <w:r w:rsidR="00B43022">
        <w:rPr>
          <w:rFonts w:asciiTheme="minorHAnsi" w:eastAsia="Calibri" w:hAnsiTheme="minorHAnsi" w:cstheme="minorHAnsi"/>
          <w:sz w:val="20"/>
          <w:lang w:val="es-MX"/>
        </w:rPr>
        <w:t xml:space="preserve"> </w:t>
      </w:r>
      <w:r w:rsidRPr="007779BF">
        <w:rPr>
          <w:rFonts w:asciiTheme="minorHAnsi" w:eastAsia="Calibri" w:hAnsiTheme="minorHAnsi" w:cstheme="minorHAnsi"/>
          <w:b/>
          <w:sz w:val="20"/>
          <w:lang w:val="es-MX"/>
        </w:rPr>
        <w:t>Alojamiento.</w:t>
      </w:r>
    </w:p>
    <w:p w:rsidR="007779BF" w:rsidRDefault="007779BF" w:rsidP="007779BF">
      <w:pPr>
        <w:pStyle w:val="Textosinformato"/>
        <w:rPr>
          <w:rFonts w:asciiTheme="minorHAnsi" w:eastAsia="Calibri" w:hAnsiTheme="minorHAnsi" w:cstheme="minorHAnsi"/>
          <w:b/>
          <w:sz w:val="20"/>
          <w:lang w:val="es-MX"/>
        </w:rPr>
      </w:pPr>
    </w:p>
    <w:p w:rsidR="007779BF" w:rsidRDefault="009165D0"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Día 2</w:t>
      </w:r>
      <w:r w:rsidR="00A63F4B">
        <w:rPr>
          <w:rFonts w:asciiTheme="minorHAnsi" w:eastAsia="Calibri" w:hAnsiTheme="minorHAnsi" w:cstheme="minorHAnsi"/>
          <w:b/>
          <w:sz w:val="20"/>
          <w:lang w:val="es-MX"/>
        </w:rPr>
        <w:t xml:space="preserve">. </w:t>
      </w:r>
      <w:r w:rsidR="00B43022">
        <w:rPr>
          <w:rFonts w:asciiTheme="minorHAnsi" w:eastAsia="Calibri" w:hAnsiTheme="minorHAnsi" w:cstheme="minorHAnsi"/>
          <w:b/>
          <w:sz w:val="20"/>
          <w:lang w:val="es-MX"/>
        </w:rPr>
        <w:t xml:space="preserve">Toronto – Niagara </w:t>
      </w:r>
      <w:r w:rsidR="003368D9" w:rsidRPr="003368D9">
        <w:rPr>
          <w:rFonts w:asciiTheme="minorHAnsi" w:eastAsia="Calibri" w:hAnsiTheme="minorHAnsi" w:cstheme="minorHAnsi"/>
          <w:b/>
          <w:color w:val="FF0000"/>
          <w:sz w:val="20"/>
          <w:lang w:val="es-MX"/>
        </w:rPr>
        <w:t>(</w:t>
      </w:r>
      <w:r w:rsidR="00366F10">
        <w:rPr>
          <w:rFonts w:asciiTheme="minorHAnsi" w:eastAsia="Calibri" w:hAnsiTheme="minorHAnsi" w:cstheme="minorHAnsi"/>
          <w:b/>
          <w:color w:val="FF0000"/>
          <w:sz w:val="20"/>
          <w:lang w:val="es-MX"/>
        </w:rPr>
        <w:t>City Tour</w:t>
      </w:r>
      <w:r w:rsidR="003368D9" w:rsidRPr="003368D9">
        <w:rPr>
          <w:rFonts w:asciiTheme="minorHAnsi" w:eastAsia="Calibri" w:hAnsiTheme="minorHAnsi" w:cstheme="minorHAnsi"/>
          <w:b/>
          <w:color w:val="FF0000"/>
          <w:sz w:val="20"/>
          <w:lang w:val="es-MX"/>
        </w:rPr>
        <w:t>)</w:t>
      </w:r>
    </w:p>
    <w:p w:rsidR="00294F91" w:rsidRPr="00294F91" w:rsidRDefault="00366F10" w:rsidP="00294F91">
      <w:pPr>
        <w:jc w:val="both"/>
        <w:rPr>
          <w:b/>
          <w:sz w:val="20"/>
          <w:szCs w:val="20"/>
          <w:lang w:val="es-MX"/>
        </w:rPr>
      </w:pPr>
      <w:r w:rsidRPr="00366F10">
        <w:rPr>
          <w:b/>
          <w:bCs/>
          <w:sz w:val="20"/>
          <w:szCs w:val="20"/>
          <w:lang w:val="es-MX"/>
        </w:rPr>
        <w:t>Desayuno.</w:t>
      </w:r>
      <w:r>
        <w:rPr>
          <w:sz w:val="20"/>
          <w:szCs w:val="20"/>
          <w:lang w:val="es-MX"/>
        </w:rPr>
        <w:t xml:space="preserve"> </w:t>
      </w:r>
      <w:r w:rsidR="009165D0" w:rsidRPr="009165D0">
        <w:rPr>
          <w:sz w:val="20"/>
          <w:szCs w:val="20"/>
          <w:lang w:val="es-MX"/>
        </w:rPr>
        <w:t xml:space="preserve">El recorrido empieza visitando Toronto, capital económica del país: recorrido por el antiguo y nuevo City Hall, el Parlamento, el barrio </w:t>
      </w:r>
      <w:r w:rsidR="00F637A5" w:rsidRPr="009165D0">
        <w:rPr>
          <w:sz w:val="20"/>
          <w:szCs w:val="20"/>
          <w:lang w:val="es-MX"/>
        </w:rPr>
        <w:t>chino</w:t>
      </w:r>
      <w:r w:rsidR="009165D0" w:rsidRPr="009165D0">
        <w:rPr>
          <w:sz w:val="20"/>
          <w:szCs w:val="20"/>
          <w:lang w:val="es-MX"/>
        </w:rPr>
        <w:t>, la Universidad de Toronto, la Torre CN (subida NO incluida) y el Ontario Place. Continuaremos nuestro paseo para llegar a las Cataratas del Niágara. En ciertas fechas se pueden ver las cataratas congeladas, un espectáculo fantástico por los reflejos que produce el hielo. Tome el tiempo de caminar por la noche y ver las cataratas iluminadas. Tiempo libre para explorar Niágara</w:t>
      </w:r>
      <w:r w:rsidR="00B43022" w:rsidRPr="00B43022">
        <w:rPr>
          <w:sz w:val="20"/>
          <w:szCs w:val="20"/>
          <w:lang w:val="es-MX"/>
        </w:rPr>
        <w:t>.</w:t>
      </w:r>
      <w:r w:rsidR="00294F91" w:rsidRPr="00294F91">
        <w:rPr>
          <w:b/>
          <w:sz w:val="20"/>
          <w:szCs w:val="20"/>
          <w:lang w:val="es-MX"/>
        </w:rPr>
        <w:t xml:space="preserve"> Alojamiento.</w:t>
      </w:r>
    </w:p>
    <w:p w:rsidR="007779BF" w:rsidRDefault="007779BF" w:rsidP="00E80606">
      <w:pPr>
        <w:pStyle w:val="Sinespaciado"/>
        <w:rPr>
          <w:lang w:val="es-MX"/>
        </w:rPr>
      </w:pPr>
    </w:p>
    <w:p w:rsidR="007779BF" w:rsidRPr="007779BF" w:rsidRDefault="00F637A5"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Día 3</w:t>
      </w:r>
      <w:r w:rsidR="00B43022">
        <w:rPr>
          <w:rFonts w:asciiTheme="minorHAnsi" w:eastAsia="Calibri" w:hAnsiTheme="minorHAnsi" w:cstheme="minorHAnsi"/>
          <w:b/>
          <w:sz w:val="20"/>
          <w:lang w:val="es-MX"/>
        </w:rPr>
        <w:t xml:space="preserve">. Niagara – Ottawa </w:t>
      </w:r>
      <w:r w:rsidR="003368D9" w:rsidRPr="003368D9">
        <w:rPr>
          <w:rFonts w:asciiTheme="minorHAnsi" w:eastAsia="Calibri" w:hAnsiTheme="minorHAnsi" w:cstheme="minorHAnsi"/>
          <w:b/>
          <w:color w:val="FF0000"/>
          <w:sz w:val="20"/>
          <w:lang w:val="es-MX"/>
        </w:rPr>
        <w:t>(</w:t>
      </w:r>
      <w:r w:rsidR="00935C2C">
        <w:rPr>
          <w:rFonts w:asciiTheme="minorHAnsi" w:eastAsia="Calibri" w:hAnsiTheme="minorHAnsi" w:cstheme="minorHAnsi"/>
          <w:b/>
          <w:color w:val="FF0000"/>
          <w:sz w:val="20"/>
          <w:lang w:val="es-MX"/>
        </w:rPr>
        <w:t>Mil Islas</w:t>
      </w:r>
      <w:r w:rsidR="003368D9" w:rsidRPr="003368D9">
        <w:rPr>
          <w:rFonts w:asciiTheme="minorHAnsi" w:eastAsia="Calibri" w:hAnsiTheme="minorHAnsi" w:cstheme="minorHAnsi"/>
          <w:b/>
          <w:color w:val="FF0000"/>
          <w:sz w:val="20"/>
          <w:lang w:val="es-MX"/>
        </w:rPr>
        <w:t xml:space="preserve">) </w:t>
      </w:r>
    </w:p>
    <w:p w:rsidR="00294F91" w:rsidRPr="00294F91" w:rsidRDefault="00366F10" w:rsidP="00366F10">
      <w:pPr>
        <w:jc w:val="both"/>
        <w:rPr>
          <w:b/>
          <w:sz w:val="20"/>
          <w:szCs w:val="20"/>
          <w:lang w:val="es-ES"/>
        </w:rPr>
      </w:pPr>
      <w:r w:rsidRPr="00366F10">
        <w:rPr>
          <w:b/>
          <w:bCs/>
          <w:sz w:val="20"/>
          <w:szCs w:val="20"/>
          <w:lang w:val="es-ES"/>
        </w:rPr>
        <w:t>Desayuno.</w:t>
      </w:r>
      <w:r>
        <w:rPr>
          <w:sz w:val="20"/>
          <w:szCs w:val="20"/>
          <w:lang w:val="es-ES"/>
        </w:rPr>
        <w:t xml:space="preserve"> </w:t>
      </w:r>
      <w:r w:rsidR="00F637A5">
        <w:rPr>
          <w:sz w:val="20"/>
          <w:szCs w:val="20"/>
          <w:lang w:val="es-ES"/>
        </w:rPr>
        <w:t>E</w:t>
      </w:r>
      <w:r w:rsidR="00F637A5" w:rsidRPr="00F637A5">
        <w:rPr>
          <w:sz w:val="20"/>
          <w:szCs w:val="20"/>
          <w:lang w:val="es-ES"/>
        </w:rPr>
        <w:t xml:space="preserve">l recorrido de nuestro tour continúa hacia Mil Islas, zona natural donde pueden ver diferentes Islas. A continuación, salida con dirección a Ottawa, la capital de Canadá. Podrán apreciar el Parlamento de Canadá, la Residencia del primer ministro, la Residencia del Gobernador General y otros edificios del Gobierno. Al final del recorrido, podrán visitar el Mercado </w:t>
      </w:r>
      <w:proofErr w:type="spellStart"/>
      <w:r w:rsidR="00F637A5" w:rsidRPr="00F637A5">
        <w:rPr>
          <w:sz w:val="20"/>
          <w:szCs w:val="20"/>
          <w:lang w:val="es-ES"/>
        </w:rPr>
        <w:t>Byward</w:t>
      </w:r>
      <w:proofErr w:type="spellEnd"/>
      <w:r w:rsidR="00F637A5" w:rsidRPr="00F637A5">
        <w:rPr>
          <w:sz w:val="20"/>
          <w:szCs w:val="20"/>
          <w:lang w:val="es-ES"/>
        </w:rPr>
        <w:t xml:space="preserve">. En ciertas fechas se puede ver el Canal </w:t>
      </w:r>
      <w:proofErr w:type="spellStart"/>
      <w:r w:rsidR="00F637A5" w:rsidRPr="00F637A5">
        <w:rPr>
          <w:sz w:val="20"/>
          <w:szCs w:val="20"/>
          <w:lang w:val="es-ES"/>
        </w:rPr>
        <w:t>Rideau</w:t>
      </w:r>
      <w:proofErr w:type="spellEnd"/>
      <w:r w:rsidR="00F637A5" w:rsidRPr="00F637A5">
        <w:rPr>
          <w:sz w:val="20"/>
          <w:szCs w:val="20"/>
          <w:lang w:val="es-ES"/>
        </w:rPr>
        <w:t xml:space="preserve"> congelado, una verdadera pista de patinaje al aire libre. Tiempo libre por la noche</w:t>
      </w:r>
      <w:r w:rsidR="00294F91" w:rsidRPr="00294F91">
        <w:rPr>
          <w:sz w:val="20"/>
          <w:szCs w:val="20"/>
          <w:lang w:val="es-ES"/>
        </w:rPr>
        <w:t>.</w:t>
      </w:r>
      <w:r w:rsidR="00294F91" w:rsidRPr="00294F91">
        <w:rPr>
          <w:b/>
          <w:sz w:val="20"/>
          <w:szCs w:val="20"/>
          <w:lang w:val="es-ES"/>
        </w:rPr>
        <w:t xml:space="preserve"> Alojamiento.</w:t>
      </w:r>
    </w:p>
    <w:p w:rsidR="007779BF" w:rsidRDefault="007779BF" w:rsidP="007779BF">
      <w:pPr>
        <w:pStyle w:val="Textosinformato"/>
        <w:rPr>
          <w:rFonts w:asciiTheme="minorHAnsi" w:eastAsia="Calibri" w:hAnsiTheme="minorHAnsi" w:cstheme="minorHAnsi"/>
          <w:sz w:val="20"/>
          <w:lang w:val="es-MX"/>
        </w:rPr>
      </w:pPr>
    </w:p>
    <w:p w:rsidR="007779BF" w:rsidRPr="007779BF" w:rsidRDefault="00F637A5"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Día 4</w:t>
      </w:r>
      <w:r w:rsidR="00B43022">
        <w:rPr>
          <w:rFonts w:asciiTheme="minorHAnsi" w:eastAsia="Calibri" w:hAnsiTheme="minorHAnsi" w:cstheme="minorHAnsi"/>
          <w:b/>
          <w:sz w:val="20"/>
          <w:lang w:val="es-MX"/>
        </w:rPr>
        <w:t xml:space="preserve">. Ottawa – Quebec </w:t>
      </w:r>
      <w:r w:rsidR="00366F10" w:rsidRPr="00366F10">
        <w:rPr>
          <w:rFonts w:asciiTheme="minorHAnsi" w:eastAsia="Calibri" w:hAnsiTheme="minorHAnsi" w:cstheme="minorHAnsi"/>
          <w:b/>
          <w:color w:val="FF0000"/>
          <w:sz w:val="20"/>
          <w:lang w:val="es-MX"/>
        </w:rPr>
        <w:t>(</w:t>
      </w:r>
      <w:r w:rsidR="009011A9">
        <w:rPr>
          <w:rFonts w:asciiTheme="minorHAnsi" w:eastAsia="Calibri" w:hAnsiTheme="minorHAnsi" w:cstheme="minorHAnsi"/>
          <w:b/>
          <w:color w:val="FF0000"/>
          <w:sz w:val="20"/>
          <w:lang w:val="es-MX"/>
        </w:rPr>
        <w:t>Visita al Hotel de Hielo</w:t>
      </w:r>
      <w:r w:rsidR="00366F10" w:rsidRPr="00366F10">
        <w:rPr>
          <w:rFonts w:asciiTheme="minorHAnsi" w:eastAsia="Calibri" w:hAnsiTheme="minorHAnsi" w:cstheme="minorHAnsi"/>
          <w:b/>
          <w:color w:val="FF0000"/>
          <w:sz w:val="20"/>
          <w:lang w:val="es-MX"/>
        </w:rPr>
        <w:t>)</w:t>
      </w:r>
    </w:p>
    <w:p w:rsidR="00294F91" w:rsidRDefault="00366F10" w:rsidP="00366F10">
      <w:pPr>
        <w:jc w:val="both"/>
        <w:rPr>
          <w:b/>
          <w:sz w:val="20"/>
          <w:szCs w:val="20"/>
          <w:lang w:val="es-ES"/>
        </w:rPr>
      </w:pPr>
      <w:r w:rsidRPr="00366F10">
        <w:rPr>
          <w:b/>
          <w:sz w:val="20"/>
          <w:szCs w:val="20"/>
          <w:lang w:val="es-ES"/>
        </w:rPr>
        <w:t>Desayuno.</w:t>
      </w:r>
      <w:r>
        <w:rPr>
          <w:bCs/>
          <w:sz w:val="20"/>
          <w:szCs w:val="20"/>
          <w:lang w:val="es-ES"/>
        </w:rPr>
        <w:t xml:space="preserve"> </w:t>
      </w:r>
      <w:r w:rsidR="00F637A5" w:rsidRPr="00F637A5">
        <w:rPr>
          <w:bCs/>
          <w:sz w:val="20"/>
          <w:szCs w:val="20"/>
          <w:lang w:val="es-ES"/>
        </w:rPr>
        <w:t xml:space="preserve">Por la mañana, salida hacia la ciudad de Quebec, la ciudad más antigua de Canadá y declarada Patrimonio cultural de la Humanidad por la UNESCO. Haremos una parada en el Hotel de Hielo (de enero a marzo) un lugar único en América construido con toneladas de nieve y hielo. Tendrán la oportunidad de visitar este sitio espectacular (en diciembre y abril, esta actividad se reemplaza por </w:t>
      </w:r>
      <w:proofErr w:type="spellStart"/>
      <w:r w:rsidR="00F637A5" w:rsidRPr="00F637A5">
        <w:rPr>
          <w:bCs/>
          <w:sz w:val="20"/>
          <w:szCs w:val="20"/>
          <w:lang w:val="es-ES"/>
        </w:rPr>
        <w:t>Journey</w:t>
      </w:r>
      <w:proofErr w:type="spellEnd"/>
      <w:r w:rsidR="00F637A5" w:rsidRPr="00F637A5">
        <w:rPr>
          <w:bCs/>
          <w:sz w:val="20"/>
          <w:szCs w:val="20"/>
          <w:lang w:val="es-ES"/>
        </w:rPr>
        <w:t xml:space="preserve"> </w:t>
      </w:r>
      <w:proofErr w:type="spellStart"/>
      <w:r w:rsidR="00F637A5" w:rsidRPr="00F637A5">
        <w:rPr>
          <w:bCs/>
          <w:sz w:val="20"/>
          <w:szCs w:val="20"/>
          <w:lang w:val="es-ES"/>
        </w:rPr>
        <w:t>Behind</w:t>
      </w:r>
      <w:proofErr w:type="spellEnd"/>
      <w:r w:rsidR="00F637A5" w:rsidRPr="00F637A5">
        <w:rPr>
          <w:bCs/>
          <w:sz w:val="20"/>
          <w:szCs w:val="20"/>
          <w:lang w:val="es-ES"/>
        </w:rPr>
        <w:t xml:space="preserve"> </w:t>
      </w:r>
      <w:proofErr w:type="spellStart"/>
      <w:r w:rsidR="00F637A5" w:rsidRPr="00F637A5">
        <w:rPr>
          <w:bCs/>
          <w:sz w:val="20"/>
          <w:szCs w:val="20"/>
          <w:lang w:val="es-ES"/>
        </w:rPr>
        <w:t>the</w:t>
      </w:r>
      <w:proofErr w:type="spellEnd"/>
      <w:r w:rsidR="00F637A5" w:rsidRPr="00F637A5">
        <w:rPr>
          <w:bCs/>
          <w:sz w:val="20"/>
          <w:szCs w:val="20"/>
          <w:lang w:val="es-ES"/>
        </w:rPr>
        <w:t xml:space="preserve"> Falls en Niágara). Llegada a Quebec</w:t>
      </w:r>
      <w:r w:rsidR="0046643B" w:rsidRPr="0046643B">
        <w:rPr>
          <w:bCs/>
          <w:sz w:val="20"/>
          <w:szCs w:val="20"/>
          <w:lang w:val="es-ES"/>
        </w:rPr>
        <w:t>.</w:t>
      </w:r>
      <w:r w:rsidRPr="00366F10">
        <w:rPr>
          <w:bCs/>
          <w:sz w:val="20"/>
          <w:szCs w:val="20"/>
          <w:lang w:val="es-ES"/>
        </w:rPr>
        <w:t xml:space="preserve"> </w:t>
      </w:r>
      <w:r w:rsidR="00294F91" w:rsidRPr="00B31B0A">
        <w:rPr>
          <w:b/>
          <w:sz w:val="20"/>
          <w:szCs w:val="20"/>
          <w:lang w:val="es-ES"/>
        </w:rPr>
        <w:t>Alojamiento.</w:t>
      </w:r>
    </w:p>
    <w:p w:rsidR="0046643B" w:rsidRPr="00B31B0A" w:rsidRDefault="0046643B" w:rsidP="00366F10">
      <w:pPr>
        <w:jc w:val="both"/>
        <w:rPr>
          <w:b/>
          <w:sz w:val="20"/>
          <w:szCs w:val="20"/>
          <w:lang w:val="es-ES"/>
        </w:rPr>
      </w:pPr>
    </w:p>
    <w:p w:rsidR="007779BF" w:rsidRPr="007779BF" w:rsidRDefault="009011A9" w:rsidP="007779BF">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Día 5</w:t>
      </w:r>
      <w:r w:rsidR="00B43022">
        <w:rPr>
          <w:rFonts w:asciiTheme="minorHAnsi" w:eastAsia="Calibri" w:hAnsiTheme="minorHAnsi" w:cstheme="minorHAnsi"/>
          <w:b/>
          <w:sz w:val="20"/>
          <w:lang w:val="es-MX"/>
        </w:rPr>
        <w:t>. Quebec</w:t>
      </w:r>
      <w:r w:rsidRPr="009011A9">
        <w:rPr>
          <w:rFonts w:asciiTheme="minorHAnsi" w:eastAsia="Calibri" w:hAnsiTheme="minorHAnsi" w:cstheme="minorHAnsi"/>
          <w:b/>
          <w:color w:val="FF0000"/>
          <w:sz w:val="20"/>
          <w:lang w:val="es-MX"/>
        </w:rPr>
        <w:t xml:space="preserve"> (City Tour)</w:t>
      </w:r>
    </w:p>
    <w:p w:rsidR="009225B7" w:rsidRDefault="000B186D" w:rsidP="00AE1A94">
      <w:pPr>
        <w:jc w:val="both"/>
        <w:rPr>
          <w:sz w:val="20"/>
          <w:szCs w:val="20"/>
          <w:lang w:val="es-MX"/>
        </w:rPr>
      </w:pPr>
      <w:r w:rsidRPr="000B186D">
        <w:rPr>
          <w:b/>
          <w:bCs/>
          <w:sz w:val="20"/>
          <w:szCs w:val="20"/>
          <w:lang w:val="es-MX"/>
        </w:rPr>
        <w:t>Desayuno.</w:t>
      </w:r>
      <w:r>
        <w:rPr>
          <w:sz w:val="20"/>
          <w:szCs w:val="20"/>
          <w:lang w:val="es-MX"/>
        </w:rPr>
        <w:t xml:space="preserve"> </w:t>
      </w:r>
      <w:r w:rsidR="009011A9" w:rsidRPr="009011A9">
        <w:rPr>
          <w:sz w:val="20"/>
          <w:szCs w:val="20"/>
          <w:lang w:val="es-MX"/>
        </w:rPr>
        <w:t xml:space="preserve">Por la mañana, visita de la ciudad de Quebec. Recorrido por la Plaza de Armas, la Plaza Real, el barrio Petit </w:t>
      </w:r>
      <w:proofErr w:type="spellStart"/>
      <w:r w:rsidR="009011A9" w:rsidRPr="009011A9">
        <w:rPr>
          <w:sz w:val="20"/>
          <w:szCs w:val="20"/>
          <w:lang w:val="es-MX"/>
        </w:rPr>
        <w:t>Champlain</w:t>
      </w:r>
      <w:proofErr w:type="spellEnd"/>
      <w:r w:rsidR="009011A9" w:rsidRPr="009011A9">
        <w:rPr>
          <w:sz w:val="20"/>
          <w:szCs w:val="20"/>
          <w:lang w:val="es-MX"/>
        </w:rPr>
        <w:t xml:space="preserve">, el Parlamento de Quebec, la Terraza </w:t>
      </w:r>
      <w:proofErr w:type="spellStart"/>
      <w:r w:rsidR="009011A9" w:rsidRPr="009011A9">
        <w:rPr>
          <w:sz w:val="20"/>
          <w:szCs w:val="20"/>
          <w:lang w:val="es-MX"/>
        </w:rPr>
        <w:t>Dufferin</w:t>
      </w:r>
      <w:proofErr w:type="spellEnd"/>
      <w:r w:rsidR="009011A9" w:rsidRPr="009011A9">
        <w:rPr>
          <w:sz w:val="20"/>
          <w:szCs w:val="20"/>
          <w:lang w:val="es-MX"/>
        </w:rPr>
        <w:t xml:space="preserve">, el Castillo </w:t>
      </w:r>
      <w:proofErr w:type="spellStart"/>
      <w:r w:rsidR="009011A9" w:rsidRPr="009011A9">
        <w:rPr>
          <w:sz w:val="20"/>
          <w:szCs w:val="20"/>
          <w:lang w:val="es-MX"/>
        </w:rPr>
        <w:t>Frontenac</w:t>
      </w:r>
      <w:proofErr w:type="spellEnd"/>
      <w:r w:rsidR="009011A9" w:rsidRPr="009011A9">
        <w:rPr>
          <w:sz w:val="20"/>
          <w:szCs w:val="20"/>
          <w:lang w:val="es-MX"/>
        </w:rPr>
        <w:t>, las calles Saint-Jean y Grande- -</w:t>
      </w:r>
      <w:proofErr w:type="spellStart"/>
      <w:r w:rsidR="009011A9" w:rsidRPr="009011A9">
        <w:rPr>
          <w:sz w:val="20"/>
          <w:szCs w:val="20"/>
          <w:lang w:val="es-MX"/>
        </w:rPr>
        <w:t>Allée</w:t>
      </w:r>
      <w:proofErr w:type="spellEnd"/>
      <w:r w:rsidR="009011A9" w:rsidRPr="009011A9">
        <w:rPr>
          <w:sz w:val="20"/>
          <w:szCs w:val="20"/>
          <w:lang w:val="es-MX"/>
        </w:rPr>
        <w:t xml:space="preserve"> y el Viejo Puerto. Tiempo libre para experimentar algunas excursiones opcionales de invierno</w:t>
      </w:r>
      <w:r w:rsidR="00AE1A94" w:rsidRPr="00AE1A94">
        <w:rPr>
          <w:sz w:val="20"/>
          <w:szCs w:val="20"/>
          <w:lang w:val="es-MX"/>
        </w:rPr>
        <w:t>.</w:t>
      </w:r>
      <w:r w:rsidRPr="000B186D">
        <w:rPr>
          <w:b/>
          <w:bCs/>
          <w:sz w:val="20"/>
          <w:szCs w:val="20"/>
          <w:lang w:val="es-MX"/>
        </w:rPr>
        <w:t xml:space="preserve"> Alojamiento.</w:t>
      </w:r>
    </w:p>
    <w:p w:rsidR="001F24D5" w:rsidRDefault="001F24D5" w:rsidP="000B186D">
      <w:pPr>
        <w:jc w:val="both"/>
        <w:rPr>
          <w:sz w:val="20"/>
          <w:szCs w:val="20"/>
          <w:lang w:val="es-MX"/>
        </w:rPr>
      </w:pPr>
    </w:p>
    <w:p w:rsidR="00366F10" w:rsidRPr="0027112B" w:rsidRDefault="009011A9" w:rsidP="00366F10">
      <w:pPr>
        <w:pStyle w:val="Textosinformato"/>
        <w:jc w:val="both"/>
        <w:rPr>
          <w:rFonts w:asciiTheme="minorHAnsi" w:eastAsia="Calibri" w:hAnsiTheme="minorHAnsi" w:cstheme="minorHAnsi"/>
          <w:b/>
          <w:sz w:val="20"/>
          <w:lang w:val="en-US"/>
        </w:rPr>
      </w:pPr>
      <w:r w:rsidRPr="0027112B">
        <w:rPr>
          <w:rFonts w:asciiTheme="minorHAnsi" w:eastAsia="Calibri" w:hAnsiTheme="minorHAnsi" w:cstheme="minorHAnsi"/>
          <w:b/>
          <w:sz w:val="20"/>
          <w:lang w:val="en-US"/>
        </w:rPr>
        <w:t>Día 6</w:t>
      </w:r>
      <w:r w:rsidR="00B54C86" w:rsidRPr="0027112B">
        <w:rPr>
          <w:rFonts w:asciiTheme="minorHAnsi" w:eastAsia="Calibri" w:hAnsiTheme="minorHAnsi" w:cstheme="minorHAnsi"/>
          <w:b/>
          <w:sz w:val="20"/>
          <w:lang w:val="en-US"/>
        </w:rPr>
        <w:t xml:space="preserve">. Quebec – Montreal </w:t>
      </w:r>
      <w:r w:rsidR="000B186D" w:rsidRPr="0027112B">
        <w:rPr>
          <w:rFonts w:asciiTheme="minorHAnsi" w:eastAsia="Calibri" w:hAnsiTheme="minorHAnsi" w:cstheme="minorHAnsi"/>
          <w:b/>
          <w:color w:val="FF0000"/>
          <w:sz w:val="20"/>
          <w:lang w:val="en-US"/>
        </w:rPr>
        <w:t>(</w:t>
      </w:r>
      <w:r w:rsidR="00B54C86" w:rsidRPr="0027112B">
        <w:rPr>
          <w:rFonts w:asciiTheme="minorHAnsi" w:eastAsia="Calibri" w:hAnsiTheme="minorHAnsi" w:cstheme="minorHAnsi"/>
          <w:b/>
          <w:color w:val="FF0000"/>
          <w:sz w:val="20"/>
          <w:lang w:val="en-US"/>
        </w:rPr>
        <w:t>City Tour</w:t>
      </w:r>
      <w:r w:rsidR="000B186D" w:rsidRPr="0027112B">
        <w:rPr>
          <w:rFonts w:asciiTheme="minorHAnsi" w:eastAsia="Calibri" w:hAnsiTheme="minorHAnsi" w:cstheme="minorHAnsi"/>
          <w:b/>
          <w:color w:val="FF0000"/>
          <w:sz w:val="20"/>
          <w:lang w:val="en-US"/>
        </w:rPr>
        <w:t>)</w:t>
      </w:r>
    </w:p>
    <w:p w:rsidR="00366F10" w:rsidRDefault="000B186D" w:rsidP="00366F10">
      <w:pPr>
        <w:jc w:val="both"/>
        <w:rPr>
          <w:sz w:val="20"/>
          <w:szCs w:val="20"/>
          <w:lang w:val="es-MX"/>
        </w:rPr>
      </w:pPr>
      <w:r w:rsidRPr="000B186D">
        <w:rPr>
          <w:b/>
          <w:bCs/>
          <w:sz w:val="20"/>
          <w:szCs w:val="20"/>
          <w:lang w:val="es-MX"/>
        </w:rPr>
        <w:t>Desayuno.</w:t>
      </w:r>
      <w:r w:rsidR="00FB0BE9">
        <w:rPr>
          <w:sz w:val="20"/>
          <w:szCs w:val="20"/>
          <w:lang w:val="es-MX"/>
        </w:rPr>
        <w:t xml:space="preserve"> </w:t>
      </w:r>
      <w:r w:rsidR="009011A9" w:rsidRPr="009011A9">
        <w:rPr>
          <w:sz w:val="20"/>
          <w:szCs w:val="20"/>
          <w:lang w:val="es-MX"/>
        </w:rPr>
        <w:t xml:space="preserve">Salida hacia Montreal, la segunda ciudad francófona en importancia después de París. En el camino, parada en Saint-Nicolas para visitar un criadero de perros. Opción: Iniciación al trineo de perros. Llegada a Montreal. Visita del Viejo Montreal, la Basílica de </w:t>
      </w:r>
      <w:proofErr w:type="spellStart"/>
      <w:r w:rsidR="009011A9" w:rsidRPr="009011A9">
        <w:rPr>
          <w:sz w:val="20"/>
          <w:szCs w:val="20"/>
          <w:lang w:val="es-MX"/>
        </w:rPr>
        <w:t>Notre</w:t>
      </w:r>
      <w:proofErr w:type="spellEnd"/>
      <w:r w:rsidR="009011A9" w:rsidRPr="009011A9">
        <w:rPr>
          <w:sz w:val="20"/>
          <w:szCs w:val="20"/>
          <w:lang w:val="es-MX"/>
        </w:rPr>
        <w:t xml:space="preserve">-Dame (entrada no </w:t>
      </w:r>
      <w:proofErr w:type="spellStart"/>
      <w:r w:rsidR="009011A9" w:rsidRPr="009011A9">
        <w:rPr>
          <w:sz w:val="20"/>
          <w:szCs w:val="20"/>
          <w:lang w:val="es-MX"/>
        </w:rPr>
        <w:t>incluída</w:t>
      </w:r>
      <w:proofErr w:type="spellEnd"/>
      <w:r w:rsidR="009011A9" w:rsidRPr="009011A9">
        <w:rPr>
          <w:sz w:val="20"/>
          <w:szCs w:val="20"/>
          <w:lang w:val="es-MX"/>
        </w:rPr>
        <w:t>), el boulevard Saint-Laurent, la calle Saint-Denis y el Mont-Royal. Terminaremos la visita en el Montreal subterráneo donde miles de tiendas para todos los gustos lo esperan</w:t>
      </w:r>
      <w:r w:rsidR="00366F10" w:rsidRPr="00B31B0A">
        <w:rPr>
          <w:sz w:val="20"/>
          <w:szCs w:val="20"/>
          <w:lang w:val="es-MX"/>
        </w:rPr>
        <w:t>.</w:t>
      </w:r>
      <w:r>
        <w:rPr>
          <w:sz w:val="20"/>
          <w:szCs w:val="20"/>
          <w:lang w:val="es-MX"/>
        </w:rPr>
        <w:t xml:space="preserve"> </w:t>
      </w:r>
      <w:r w:rsidRPr="000B186D">
        <w:rPr>
          <w:b/>
          <w:bCs/>
          <w:sz w:val="20"/>
          <w:szCs w:val="20"/>
          <w:lang w:val="es-MX"/>
        </w:rPr>
        <w:t>Alojamiento.</w:t>
      </w:r>
    </w:p>
    <w:p w:rsidR="00366F10" w:rsidRDefault="00366F10" w:rsidP="00366F10">
      <w:pPr>
        <w:jc w:val="both"/>
        <w:rPr>
          <w:sz w:val="20"/>
          <w:szCs w:val="20"/>
          <w:lang w:val="es-MX"/>
        </w:rPr>
      </w:pPr>
    </w:p>
    <w:p w:rsidR="00366F10" w:rsidRPr="007779BF" w:rsidRDefault="009011A9" w:rsidP="00366F10">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Día 7</w:t>
      </w:r>
      <w:r w:rsidR="00B54C86">
        <w:rPr>
          <w:rFonts w:asciiTheme="minorHAnsi" w:eastAsia="Calibri" w:hAnsiTheme="minorHAnsi" w:cstheme="minorHAnsi"/>
          <w:b/>
          <w:sz w:val="20"/>
          <w:lang w:val="es-MX"/>
        </w:rPr>
        <w:t>. Montreal</w:t>
      </w:r>
      <w:r w:rsidR="00A30A1D">
        <w:rPr>
          <w:rFonts w:asciiTheme="minorHAnsi" w:eastAsia="Calibri" w:hAnsiTheme="minorHAnsi" w:cstheme="minorHAnsi"/>
          <w:b/>
          <w:sz w:val="20"/>
          <w:lang w:val="es-MX"/>
        </w:rPr>
        <w:t xml:space="preserve"> </w:t>
      </w:r>
    </w:p>
    <w:p w:rsidR="00B54C86" w:rsidRDefault="00A30A1D" w:rsidP="0097173D">
      <w:pPr>
        <w:jc w:val="both"/>
        <w:rPr>
          <w:sz w:val="20"/>
          <w:szCs w:val="20"/>
          <w:lang w:val="es-MX"/>
        </w:rPr>
      </w:pPr>
      <w:r w:rsidRPr="00A30A1D">
        <w:rPr>
          <w:b/>
          <w:bCs/>
          <w:sz w:val="20"/>
          <w:szCs w:val="20"/>
          <w:lang w:val="es-MX"/>
        </w:rPr>
        <w:t>Desayuno.</w:t>
      </w:r>
      <w:r>
        <w:rPr>
          <w:sz w:val="20"/>
          <w:szCs w:val="20"/>
          <w:lang w:val="es-MX"/>
        </w:rPr>
        <w:t xml:space="preserve"> </w:t>
      </w:r>
      <w:r w:rsidR="00B54C86" w:rsidRPr="00B54C86">
        <w:rPr>
          <w:sz w:val="20"/>
          <w:szCs w:val="20"/>
          <w:lang w:val="es-MX"/>
        </w:rPr>
        <w:t>Día libre en Montreal para recorrer la ciudad a su antojo</w:t>
      </w:r>
      <w:r w:rsidR="00B54C86">
        <w:rPr>
          <w:sz w:val="20"/>
          <w:szCs w:val="20"/>
          <w:lang w:val="es-MX"/>
        </w:rPr>
        <w:t xml:space="preserve"> o realizar alguna visita opcional. </w:t>
      </w:r>
      <w:r w:rsidR="00B54C86" w:rsidRPr="00B54C86">
        <w:rPr>
          <w:b/>
          <w:bCs/>
          <w:sz w:val="20"/>
          <w:szCs w:val="20"/>
          <w:lang w:val="es-MX"/>
        </w:rPr>
        <w:t>Alojamiento.</w:t>
      </w:r>
      <w:r w:rsidR="00B54C86">
        <w:rPr>
          <w:sz w:val="20"/>
          <w:szCs w:val="20"/>
          <w:lang w:val="es-MX"/>
        </w:rPr>
        <w:t xml:space="preserve"> </w:t>
      </w:r>
      <w:r w:rsidR="0097173D">
        <w:rPr>
          <w:sz w:val="20"/>
          <w:szCs w:val="20"/>
          <w:lang w:val="es-MX"/>
        </w:rPr>
        <w:t xml:space="preserve"> </w:t>
      </w:r>
    </w:p>
    <w:p w:rsidR="00B54C86" w:rsidRDefault="00B54C86" w:rsidP="0097173D">
      <w:pPr>
        <w:jc w:val="both"/>
        <w:rPr>
          <w:sz w:val="20"/>
          <w:szCs w:val="20"/>
          <w:lang w:val="es-MX"/>
        </w:rPr>
      </w:pPr>
    </w:p>
    <w:p w:rsidR="0097289E" w:rsidRDefault="0097289E" w:rsidP="0097173D">
      <w:pPr>
        <w:jc w:val="both"/>
        <w:rPr>
          <w:sz w:val="20"/>
          <w:szCs w:val="20"/>
          <w:lang w:val="es-MX"/>
        </w:rPr>
      </w:pPr>
    </w:p>
    <w:p w:rsidR="0097289E" w:rsidRDefault="0097289E" w:rsidP="0097173D">
      <w:pPr>
        <w:jc w:val="both"/>
        <w:rPr>
          <w:sz w:val="20"/>
          <w:szCs w:val="20"/>
          <w:lang w:val="es-MX"/>
        </w:rPr>
      </w:pPr>
    </w:p>
    <w:p w:rsidR="0097289E" w:rsidRDefault="0097289E" w:rsidP="0097173D">
      <w:pPr>
        <w:jc w:val="both"/>
        <w:rPr>
          <w:sz w:val="20"/>
          <w:szCs w:val="20"/>
          <w:lang w:val="es-MX"/>
        </w:rPr>
      </w:pPr>
    </w:p>
    <w:p w:rsidR="00B54C86" w:rsidRPr="007779BF" w:rsidRDefault="009011A9" w:rsidP="00B54C86">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Día 8</w:t>
      </w:r>
      <w:r w:rsidR="00B54C86">
        <w:rPr>
          <w:rFonts w:asciiTheme="minorHAnsi" w:eastAsia="Calibri" w:hAnsiTheme="minorHAnsi" w:cstheme="minorHAnsi"/>
          <w:b/>
          <w:sz w:val="20"/>
          <w:lang w:val="es-MX"/>
        </w:rPr>
        <w:t xml:space="preserve">. Montreal </w:t>
      </w:r>
    </w:p>
    <w:p w:rsidR="00A30A1D" w:rsidRPr="0097173D" w:rsidRDefault="00B54C86" w:rsidP="0097173D">
      <w:pPr>
        <w:jc w:val="both"/>
        <w:rPr>
          <w:sz w:val="20"/>
          <w:szCs w:val="20"/>
          <w:lang w:val="es-MX"/>
        </w:rPr>
      </w:pPr>
      <w:r w:rsidRPr="00A30A1D">
        <w:rPr>
          <w:b/>
          <w:bCs/>
          <w:sz w:val="20"/>
          <w:szCs w:val="20"/>
          <w:lang w:val="es-MX"/>
        </w:rPr>
        <w:t>Desayuno.</w:t>
      </w:r>
      <w:r>
        <w:rPr>
          <w:sz w:val="20"/>
          <w:szCs w:val="20"/>
          <w:lang w:val="es-MX"/>
        </w:rPr>
        <w:t xml:space="preserve"> </w:t>
      </w:r>
      <w:r w:rsidR="00A30A1D" w:rsidRPr="003368D9">
        <w:rPr>
          <w:sz w:val="20"/>
          <w:szCs w:val="20"/>
          <w:lang w:val="es-MX"/>
        </w:rPr>
        <w:t>A la hora indicada traslado</w:t>
      </w:r>
      <w:r w:rsidR="00A30A1D">
        <w:rPr>
          <w:sz w:val="20"/>
          <w:szCs w:val="20"/>
          <w:lang w:val="es-MX"/>
        </w:rPr>
        <w:t xml:space="preserve"> </w:t>
      </w:r>
      <w:r w:rsidR="00A30A1D" w:rsidRPr="003368D9">
        <w:rPr>
          <w:sz w:val="20"/>
          <w:szCs w:val="20"/>
          <w:lang w:val="es-MX"/>
        </w:rPr>
        <w:t xml:space="preserve">al aeropuerto para abordar el vuelo de regreso a la </w:t>
      </w:r>
      <w:r w:rsidR="009011A9">
        <w:rPr>
          <w:sz w:val="20"/>
          <w:szCs w:val="20"/>
          <w:lang w:val="es-MX"/>
        </w:rPr>
        <w:t xml:space="preserve">ciudad de origen. </w:t>
      </w:r>
      <w:r>
        <w:rPr>
          <w:sz w:val="20"/>
          <w:szCs w:val="20"/>
          <w:lang w:val="es-MX"/>
        </w:rPr>
        <w:t xml:space="preserve"> </w:t>
      </w:r>
    </w:p>
    <w:p w:rsidR="00A30A1D" w:rsidRDefault="00A30A1D" w:rsidP="007779BF">
      <w:pPr>
        <w:pStyle w:val="Textosinformato"/>
        <w:jc w:val="both"/>
        <w:rPr>
          <w:rFonts w:ascii="Tahoma" w:eastAsia="Calibri" w:hAnsi="Tahoma" w:cs="Tahoma"/>
          <w:sz w:val="20"/>
          <w:lang w:val="es-MX"/>
        </w:rPr>
      </w:pPr>
    </w:p>
    <w:p w:rsidR="00935C2C" w:rsidRDefault="00AF7265" w:rsidP="007779BF">
      <w:pPr>
        <w:pStyle w:val="Textosinformato"/>
        <w:jc w:val="both"/>
        <w:rPr>
          <w:rFonts w:ascii="Tahoma" w:eastAsia="Calibri" w:hAnsi="Tahoma" w:cs="Tahoma"/>
          <w:b/>
          <w:bCs/>
          <w:sz w:val="20"/>
          <w:lang w:val="es-MX"/>
        </w:rPr>
      </w:pPr>
      <w:r>
        <w:rPr>
          <w:rFonts w:ascii="Tahoma" w:eastAsia="Calibri" w:hAnsi="Tahoma" w:cs="Tahoma"/>
          <w:b/>
          <w:bCs/>
          <w:sz w:val="20"/>
          <w:lang w:val="es-MX"/>
        </w:rPr>
        <w:t xml:space="preserve">** </w:t>
      </w:r>
      <w:r w:rsidRPr="00AF7265">
        <w:rPr>
          <w:rFonts w:ascii="Tahoma" w:eastAsia="Calibri" w:hAnsi="Tahoma" w:cs="Tahoma"/>
          <w:b/>
          <w:bCs/>
          <w:sz w:val="20"/>
          <w:lang w:val="es-MX"/>
        </w:rPr>
        <w:t>Exótico Plus</w:t>
      </w:r>
      <w:r>
        <w:rPr>
          <w:rFonts w:ascii="Tahoma" w:eastAsia="Calibri" w:hAnsi="Tahoma" w:cs="Tahoma"/>
          <w:b/>
          <w:bCs/>
          <w:sz w:val="20"/>
          <w:lang w:val="es-MX"/>
        </w:rPr>
        <w:t xml:space="preserve">: </w:t>
      </w:r>
      <w:r w:rsidR="00935C2C" w:rsidRPr="00935C2C">
        <w:rPr>
          <w:rFonts w:ascii="Tahoma" w:eastAsia="Calibri" w:hAnsi="Tahoma" w:cs="Tahoma"/>
          <w:b/>
          <w:bCs/>
          <w:sz w:val="20"/>
          <w:lang w:val="es-MX"/>
        </w:rPr>
        <w:t xml:space="preserve">Disponible para las salidas dentro del Exótico Invierno del </w:t>
      </w:r>
      <w:r w:rsidR="00D70E24">
        <w:rPr>
          <w:rFonts w:ascii="Tahoma" w:eastAsia="Calibri" w:hAnsi="Tahoma" w:cs="Tahoma"/>
          <w:b/>
          <w:bCs/>
          <w:sz w:val="20"/>
          <w:lang w:val="es-MX"/>
        </w:rPr>
        <w:t>5</w:t>
      </w:r>
      <w:r w:rsidR="00935C2C" w:rsidRPr="00935C2C">
        <w:rPr>
          <w:rFonts w:ascii="Tahoma" w:eastAsia="Calibri" w:hAnsi="Tahoma" w:cs="Tahoma"/>
          <w:b/>
          <w:bCs/>
          <w:sz w:val="20"/>
          <w:lang w:val="es-MX"/>
        </w:rPr>
        <w:t xml:space="preserve"> de </w:t>
      </w:r>
      <w:proofErr w:type="gramStart"/>
      <w:r w:rsidR="00935C2C" w:rsidRPr="00935C2C">
        <w:rPr>
          <w:rFonts w:ascii="Tahoma" w:eastAsia="Calibri" w:hAnsi="Tahoma" w:cs="Tahoma"/>
          <w:b/>
          <w:bCs/>
          <w:sz w:val="20"/>
          <w:lang w:val="es-MX"/>
        </w:rPr>
        <w:t>Enero</w:t>
      </w:r>
      <w:proofErr w:type="gramEnd"/>
      <w:r w:rsidR="00935C2C" w:rsidRPr="00935C2C">
        <w:rPr>
          <w:rFonts w:ascii="Tahoma" w:eastAsia="Calibri" w:hAnsi="Tahoma" w:cs="Tahoma"/>
          <w:b/>
          <w:bCs/>
          <w:sz w:val="20"/>
          <w:lang w:val="es-MX"/>
        </w:rPr>
        <w:t xml:space="preserve"> al </w:t>
      </w:r>
      <w:r w:rsidR="00D70E24">
        <w:rPr>
          <w:rFonts w:ascii="Tahoma" w:eastAsia="Calibri" w:hAnsi="Tahoma" w:cs="Tahoma"/>
          <w:b/>
          <w:bCs/>
          <w:sz w:val="20"/>
          <w:lang w:val="es-MX"/>
        </w:rPr>
        <w:t>09</w:t>
      </w:r>
      <w:r w:rsidR="00935C2C" w:rsidRPr="00935C2C">
        <w:rPr>
          <w:rFonts w:ascii="Tahoma" w:eastAsia="Calibri" w:hAnsi="Tahoma" w:cs="Tahoma"/>
          <w:b/>
          <w:bCs/>
          <w:sz w:val="20"/>
          <w:lang w:val="es-MX"/>
        </w:rPr>
        <w:t xml:space="preserve"> de Marzo 202</w:t>
      </w:r>
      <w:r w:rsidR="00D70E24">
        <w:rPr>
          <w:rFonts w:ascii="Tahoma" w:eastAsia="Calibri" w:hAnsi="Tahoma" w:cs="Tahoma"/>
          <w:b/>
          <w:bCs/>
          <w:sz w:val="20"/>
          <w:lang w:val="es-MX"/>
        </w:rPr>
        <w:t>5</w:t>
      </w:r>
      <w:r w:rsidR="00935C2C" w:rsidRPr="00935C2C">
        <w:rPr>
          <w:rFonts w:ascii="Tahoma" w:eastAsia="Calibri" w:hAnsi="Tahoma" w:cs="Tahoma"/>
          <w:b/>
          <w:bCs/>
          <w:sz w:val="20"/>
          <w:lang w:val="es-MX"/>
        </w:rPr>
        <w:t>.</w:t>
      </w:r>
    </w:p>
    <w:p w:rsidR="00935C2C" w:rsidRDefault="00935C2C" w:rsidP="007779BF">
      <w:pPr>
        <w:pStyle w:val="Textosinformato"/>
        <w:jc w:val="both"/>
        <w:rPr>
          <w:rFonts w:ascii="Tahoma" w:eastAsia="Calibri" w:hAnsi="Tahoma" w:cs="Tahoma"/>
          <w:b/>
          <w:bCs/>
          <w:sz w:val="20"/>
          <w:lang w:val="es-MX"/>
        </w:rPr>
      </w:pPr>
    </w:p>
    <w:p w:rsidR="00AF7265" w:rsidRDefault="00AF7265" w:rsidP="00AF7265">
      <w:pPr>
        <w:pStyle w:val="Textosinformato"/>
        <w:numPr>
          <w:ilvl w:val="0"/>
          <w:numId w:val="21"/>
        </w:numPr>
        <w:jc w:val="both"/>
        <w:rPr>
          <w:rFonts w:ascii="Tahoma" w:eastAsia="Calibri" w:hAnsi="Tahoma" w:cs="Tahoma"/>
          <w:b/>
          <w:bCs/>
          <w:sz w:val="20"/>
          <w:lang w:val="es-MX"/>
        </w:rPr>
      </w:pPr>
      <w:r w:rsidRPr="00AF7265">
        <w:rPr>
          <w:rFonts w:ascii="Tahoma" w:eastAsia="Calibri" w:hAnsi="Tahoma" w:cs="Tahoma"/>
          <w:b/>
          <w:bCs/>
          <w:sz w:val="20"/>
          <w:lang w:val="es-MX"/>
        </w:rPr>
        <w:t>1 noche de alojamiento en el hotel de Hielo habitación Standard</w:t>
      </w:r>
      <w:r>
        <w:rPr>
          <w:rFonts w:ascii="Tahoma" w:eastAsia="Calibri" w:hAnsi="Tahoma" w:cs="Tahoma"/>
          <w:b/>
          <w:bCs/>
          <w:sz w:val="20"/>
          <w:lang w:val="es-MX"/>
        </w:rPr>
        <w:t xml:space="preserve">. </w:t>
      </w:r>
    </w:p>
    <w:p w:rsidR="00AF7265" w:rsidRDefault="00AF7265" w:rsidP="00AF7265">
      <w:pPr>
        <w:pStyle w:val="Textosinformato"/>
        <w:numPr>
          <w:ilvl w:val="0"/>
          <w:numId w:val="21"/>
        </w:numPr>
        <w:jc w:val="both"/>
        <w:rPr>
          <w:rFonts w:ascii="Tahoma" w:eastAsia="Calibri" w:hAnsi="Tahoma" w:cs="Tahoma"/>
          <w:b/>
          <w:bCs/>
          <w:sz w:val="20"/>
          <w:lang w:val="es-MX"/>
        </w:rPr>
      </w:pPr>
      <w:r>
        <w:rPr>
          <w:rFonts w:ascii="Tahoma" w:eastAsia="Calibri" w:hAnsi="Tahoma" w:cs="Tahoma"/>
          <w:b/>
          <w:bCs/>
          <w:sz w:val="20"/>
          <w:lang w:val="es-MX"/>
        </w:rPr>
        <w:t>H</w:t>
      </w:r>
      <w:r w:rsidRPr="00AF7265">
        <w:rPr>
          <w:rFonts w:ascii="Tahoma" w:eastAsia="Calibri" w:hAnsi="Tahoma" w:cs="Tahoma"/>
          <w:b/>
          <w:bCs/>
          <w:sz w:val="20"/>
          <w:lang w:val="es-MX"/>
        </w:rPr>
        <w:t xml:space="preserve">abitación de respaldo en el Hotel </w:t>
      </w:r>
      <w:proofErr w:type="spellStart"/>
      <w:r w:rsidRPr="00AF7265">
        <w:rPr>
          <w:rFonts w:ascii="Tahoma" w:eastAsia="Calibri" w:hAnsi="Tahoma" w:cs="Tahoma"/>
          <w:b/>
          <w:bCs/>
          <w:sz w:val="20"/>
          <w:lang w:val="es-MX"/>
        </w:rPr>
        <w:t>Valcartier</w:t>
      </w:r>
      <w:proofErr w:type="spellEnd"/>
      <w:r w:rsidRPr="00AF7265">
        <w:rPr>
          <w:rFonts w:ascii="Tahoma" w:eastAsia="Calibri" w:hAnsi="Tahoma" w:cs="Tahoma"/>
          <w:b/>
          <w:bCs/>
          <w:sz w:val="20"/>
          <w:lang w:val="es-MX"/>
        </w:rPr>
        <w:t xml:space="preserve"> ubicado al lado del hotel de hielo</w:t>
      </w:r>
      <w:r>
        <w:rPr>
          <w:rFonts w:ascii="Tahoma" w:eastAsia="Calibri" w:hAnsi="Tahoma" w:cs="Tahoma"/>
          <w:b/>
          <w:bCs/>
          <w:sz w:val="20"/>
          <w:lang w:val="es-MX"/>
        </w:rPr>
        <w:t>.</w:t>
      </w:r>
    </w:p>
    <w:p w:rsidR="00AF7265" w:rsidRDefault="00AF7265" w:rsidP="00AF7265">
      <w:pPr>
        <w:pStyle w:val="Textosinformato"/>
        <w:numPr>
          <w:ilvl w:val="0"/>
          <w:numId w:val="21"/>
        </w:numPr>
        <w:jc w:val="both"/>
        <w:rPr>
          <w:rFonts w:ascii="Tahoma" w:eastAsia="Calibri" w:hAnsi="Tahoma" w:cs="Tahoma"/>
          <w:b/>
          <w:bCs/>
          <w:sz w:val="20"/>
          <w:lang w:val="es-MX"/>
        </w:rPr>
      </w:pPr>
      <w:r>
        <w:rPr>
          <w:rFonts w:ascii="Tahoma" w:eastAsia="Calibri" w:hAnsi="Tahoma" w:cs="Tahoma"/>
          <w:b/>
          <w:bCs/>
          <w:sz w:val="20"/>
          <w:lang w:val="es-MX"/>
        </w:rPr>
        <w:t>Co</w:t>
      </w:r>
      <w:r w:rsidRPr="00AF7265">
        <w:rPr>
          <w:rFonts w:ascii="Tahoma" w:eastAsia="Calibri" w:hAnsi="Tahoma" w:cs="Tahoma"/>
          <w:b/>
          <w:bCs/>
          <w:sz w:val="20"/>
          <w:lang w:val="es-MX"/>
        </w:rPr>
        <w:t>ctel de bienvenida</w:t>
      </w:r>
      <w:r>
        <w:rPr>
          <w:rFonts w:ascii="Tahoma" w:eastAsia="Calibri" w:hAnsi="Tahoma" w:cs="Tahoma"/>
          <w:b/>
          <w:bCs/>
          <w:sz w:val="20"/>
          <w:lang w:val="es-MX"/>
        </w:rPr>
        <w:t xml:space="preserve">. </w:t>
      </w:r>
    </w:p>
    <w:p w:rsidR="00AF7265" w:rsidRDefault="00AF7265" w:rsidP="00AF7265">
      <w:pPr>
        <w:pStyle w:val="Textosinformato"/>
        <w:numPr>
          <w:ilvl w:val="0"/>
          <w:numId w:val="21"/>
        </w:numPr>
        <w:jc w:val="both"/>
        <w:rPr>
          <w:rFonts w:ascii="Tahoma" w:eastAsia="Calibri" w:hAnsi="Tahoma" w:cs="Tahoma"/>
          <w:b/>
          <w:bCs/>
          <w:sz w:val="20"/>
          <w:lang w:val="es-MX"/>
        </w:rPr>
      </w:pPr>
      <w:r>
        <w:rPr>
          <w:rFonts w:ascii="Tahoma" w:eastAsia="Calibri" w:hAnsi="Tahoma" w:cs="Tahoma"/>
          <w:b/>
          <w:bCs/>
          <w:sz w:val="20"/>
          <w:lang w:val="es-MX"/>
        </w:rPr>
        <w:t>S</w:t>
      </w:r>
      <w:r w:rsidRPr="00AF7265">
        <w:rPr>
          <w:rFonts w:ascii="Tahoma" w:eastAsia="Calibri" w:hAnsi="Tahoma" w:cs="Tahoma"/>
          <w:b/>
          <w:bCs/>
          <w:sz w:val="20"/>
          <w:lang w:val="es-MX"/>
        </w:rPr>
        <w:t>aco de dormir térmico</w:t>
      </w:r>
      <w:r>
        <w:rPr>
          <w:rFonts w:ascii="Tahoma" w:eastAsia="Calibri" w:hAnsi="Tahoma" w:cs="Tahoma"/>
          <w:b/>
          <w:bCs/>
          <w:sz w:val="20"/>
          <w:lang w:val="es-MX"/>
        </w:rPr>
        <w:t xml:space="preserve">. </w:t>
      </w:r>
    </w:p>
    <w:p w:rsidR="00AF7265" w:rsidRDefault="00AF7265" w:rsidP="00AF7265">
      <w:pPr>
        <w:pStyle w:val="Textosinformato"/>
        <w:numPr>
          <w:ilvl w:val="0"/>
          <w:numId w:val="21"/>
        </w:numPr>
        <w:jc w:val="both"/>
        <w:rPr>
          <w:rFonts w:ascii="Tahoma" w:eastAsia="Calibri" w:hAnsi="Tahoma" w:cs="Tahoma"/>
          <w:b/>
          <w:bCs/>
          <w:sz w:val="20"/>
          <w:lang w:val="es-MX"/>
        </w:rPr>
      </w:pPr>
      <w:r>
        <w:rPr>
          <w:rFonts w:ascii="Tahoma" w:eastAsia="Calibri" w:hAnsi="Tahoma" w:cs="Tahoma"/>
          <w:b/>
          <w:bCs/>
          <w:sz w:val="20"/>
          <w:lang w:val="es-MX"/>
        </w:rPr>
        <w:t>F</w:t>
      </w:r>
      <w:r w:rsidRPr="00AF7265">
        <w:rPr>
          <w:rFonts w:ascii="Tahoma" w:eastAsia="Calibri" w:hAnsi="Tahoma" w:cs="Tahoma"/>
          <w:b/>
          <w:bCs/>
          <w:sz w:val="20"/>
          <w:lang w:val="es-MX"/>
        </w:rPr>
        <w:t xml:space="preserve">ormación </w:t>
      </w:r>
      <w:proofErr w:type="spellStart"/>
      <w:r w:rsidRPr="00AF7265">
        <w:rPr>
          <w:rFonts w:ascii="Tahoma" w:eastAsia="Calibri" w:hAnsi="Tahoma" w:cs="Tahoma"/>
          <w:b/>
          <w:bCs/>
          <w:sz w:val="20"/>
          <w:lang w:val="es-MX"/>
        </w:rPr>
        <w:t>pre-noche</w:t>
      </w:r>
      <w:proofErr w:type="spellEnd"/>
      <w:r w:rsidRPr="00AF7265">
        <w:rPr>
          <w:rFonts w:ascii="Tahoma" w:eastAsia="Calibri" w:hAnsi="Tahoma" w:cs="Tahoma"/>
          <w:b/>
          <w:bCs/>
          <w:sz w:val="20"/>
          <w:lang w:val="es-MX"/>
        </w:rPr>
        <w:t xml:space="preserve"> por el personal del hotel de hielo</w:t>
      </w:r>
      <w:r>
        <w:rPr>
          <w:rFonts w:ascii="Tahoma" w:eastAsia="Calibri" w:hAnsi="Tahoma" w:cs="Tahoma"/>
          <w:b/>
          <w:bCs/>
          <w:sz w:val="20"/>
          <w:lang w:val="es-MX"/>
        </w:rPr>
        <w:t>.</w:t>
      </w:r>
    </w:p>
    <w:p w:rsidR="00AF7265" w:rsidRDefault="00AF7265" w:rsidP="00AF7265">
      <w:pPr>
        <w:pStyle w:val="Textosinformato"/>
        <w:numPr>
          <w:ilvl w:val="0"/>
          <w:numId w:val="21"/>
        </w:numPr>
        <w:jc w:val="both"/>
        <w:rPr>
          <w:rFonts w:ascii="Tahoma" w:eastAsia="Calibri" w:hAnsi="Tahoma" w:cs="Tahoma"/>
          <w:b/>
          <w:bCs/>
          <w:sz w:val="20"/>
          <w:lang w:val="es-MX"/>
        </w:rPr>
      </w:pPr>
      <w:r>
        <w:rPr>
          <w:rFonts w:ascii="Tahoma" w:eastAsia="Calibri" w:hAnsi="Tahoma" w:cs="Tahoma"/>
          <w:b/>
          <w:bCs/>
          <w:sz w:val="20"/>
          <w:lang w:val="es-MX"/>
        </w:rPr>
        <w:t>A</w:t>
      </w:r>
      <w:r w:rsidRPr="00AF7265">
        <w:rPr>
          <w:rFonts w:ascii="Tahoma" w:eastAsia="Calibri" w:hAnsi="Tahoma" w:cs="Tahoma"/>
          <w:b/>
          <w:bCs/>
          <w:sz w:val="20"/>
          <w:lang w:val="es-MX"/>
        </w:rPr>
        <w:t>cceso al Spa y Sauna bajo las estrellas</w:t>
      </w:r>
      <w:r>
        <w:rPr>
          <w:rFonts w:ascii="Tahoma" w:eastAsia="Calibri" w:hAnsi="Tahoma" w:cs="Tahoma"/>
          <w:b/>
          <w:bCs/>
          <w:sz w:val="20"/>
          <w:lang w:val="es-MX"/>
        </w:rPr>
        <w:t xml:space="preserve">. </w:t>
      </w:r>
    </w:p>
    <w:p w:rsidR="00AF7265" w:rsidRDefault="00AF7265" w:rsidP="00AF7265">
      <w:pPr>
        <w:pStyle w:val="Textosinformato"/>
        <w:numPr>
          <w:ilvl w:val="0"/>
          <w:numId w:val="21"/>
        </w:numPr>
        <w:jc w:val="both"/>
        <w:rPr>
          <w:rFonts w:ascii="Tahoma" w:eastAsia="Calibri" w:hAnsi="Tahoma" w:cs="Tahoma"/>
          <w:b/>
          <w:bCs/>
          <w:sz w:val="20"/>
          <w:lang w:val="es-MX"/>
        </w:rPr>
      </w:pPr>
      <w:r>
        <w:rPr>
          <w:rFonts w:ascii="Tahoma" w:eastAsia="Calibri" w:hAnsi="Tahoma" w:cs="Tahoma"/>
          <w:b/>
          <w:bCs/>
          <w:sz w:val="20"/>
          <w:lang w:val="es-MX"/>
        </w:rPr>
        <w:t>T</w:t>
      </w:r>
      <w:r w:rsidRPr="00AF7265">
        <w:rPr>
          <w:rFonts w:ascii="Tahoma" w:eastAsia="Calibri" w:hAnsi="Tahoma" w:cs="Tahoma"/>
          <w:b/>
          <w:bCs/>
          <w:sz w:val="20"/>
          <w:lang w:val="es-MX"/>
        </w:rPr>
        <w:t>ransporte privado al día siguiente desde el Hotel de Hielo al centro para unirse nuevamente con el grupo.</w:t>
      </w:r>
      <w:r>
        <w:rPr>
          <w:rFonts w:ascii="Tahoma" w:eastAsia="Calibri" w:hAnsi="Tahoma" w:cs="Tahoma"/>
          <w:b/>
          <w:bCs/>
          <w:sz w:val="20"/>
          <w:lang w:val="es-MX"/>
        </w:rPr>
        <w:t xml:space="preserve"> </w:t>
      </w:r>
    </w:p>
    <w:p w:rsidR="00AF7265" w:rsidRPr="007779BF" w:rsidRDefault="00AF7265" w:rsidP="007779BF">
      <w:pPr>
        <w:pStyle w:val="Textosinformato"/>
        <w:jc w:val="both"/>
        <w:rPr>
          <w:rFonts w:ascii="Tahoma" w:eastAsia="Calibri" w:hAnsi="Tahoma" w:cs="Tahoma"/>
          <w:sz w:val="20"/>
          <w:lang w:val="es-MX"/>
        </w:rPr>
      </w:pPr>
    </w:p>
    <w:p w:rsidR="00AA500D" w:rsidRDefault="003368D9" w:rsidP="001F24D5">
      <w:pPr>
        <w:jc w:val="both"/>
        <w:rPr>
          <w:b/>
          <w:bCs/>
          <w:sz w:val="20"/>
          <w:szCs w:val="20"/>
          <w:lang w:val="es-ES"/>
        </w:rPr>
      </w:pPr>
      <w:r w:rsidRPr="00A032D8">
        <w:rPr>
          <w:b/>
          <w:bCs/>
          <w:sz w:val="20"/>
          <w:szCs w:val="20"/>
          <w:lang w:val="es-ES"/>
        </w:rPr>
        <w:t>FIN DE NUESTROS SERVICIOS</w:t>
      </w:r>
    </w:p>
    <w:p w:rsidR="0097289E" w:rsidRPr="001F24D5" w:rsidRDefault="0097289E" w:rsidP="001F24D5">
      <w:pPr>
        <w:jc w:val="both"/>
        <w:rPr>
          <w:b/>
          <w:bCs/>
          <w:sz w:val="20"/>
          <w:szCs w:val="20"/>
          <w:lang w:val="es-ES"/>
        </w:rPr>
      </w:pPr>
    </w:p>
    <w:p w:rsidR="003368D9" w:rsidRPr="00B56B0D" w:rsidRDefault="003368D9" w:rsidP="003368D9">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5640EA0F" wp14:editId="13601BE4">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368D9" w:rsidRPr="00F74623" w:rsidRDefault="003368D9" w:rsidP="003368D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40EA0F" id="Rectángulo 2" o:spid="_x0000_s1026" style="position:absolute;margin-left:4.1pt;margin-top:1.4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3368D9" w:rsidRPr="00F74623" w:rsidRDefault="003368D9" w:rsidP="003368D9">
                      <w:pPr>
                        <w:jc w:val="center"/>
                        <w:rPr>
                          <w:b/>
                          <w:i/>
                          <w:lang w:val="es-ES"/>
                        </w:rPr>
                      </w:pPr>
                      <w:r w:rsidRPr="00F74623">
                        <w:rPr>
                          <w:b/>
                          <w:i/>
                          <w:lang w:val="es-ES"/>
                        </w:rPr>
                        <w:t>JULIÁ TOURS INCLUYE:</w:t>
                      </w:r>
                    </w:p>
                  </w:txbxContent>
                </v:textbox>
                <w10:wrap type="square"/>
              </v:rect>
            </w:pict>
          </mc:Fallback>
        </mc:AlternateContent>
      </w:r>
    </w:p>
    <w:p w:rsidR="003368D9" w:rsidRPr="00B56B0D" w:rsidRDefault="003368D9" w:rsidP="003368D9">
      <w:pPr>
        <w:rPr>
          <w:sz w:val="20"/>
          <w:szCs w:val="20"/>
          <w:lang w:val="es-ES"/>
        </w:rPr>
      </w:pPr>
    </w:p>
    <w:p w:rsidR="00D70E24" w:rsidRPr="00D70E24" w:rsidRDefault="00D70E24" w:rsidP="00D70E24">
      <w:pPr>
        <w:pStyle w:val="Prrafodelista"/>
        <w:numPr>
          <w:ilvl w:val="0"/>
          <w:numId w:val="17"/>
        </w:numPr>
        <w:rPr>
          <w:sz w:val="20"/>
          <w:szCs w:val="20"/>
        </w:rPr>
      </w:pPr>
      <w:r w:rsidRPr="00D70E24">
        <w:rPr>
          <w:sz w:val="20"/>
          <w:szCs w:val="20"/>
        </w:rPr>
        <w:t>7 noches de alojamiento en hoteles de categoría turista superior y primera.</w:t>
      </w:r>
    </w:p>
    <w:p w:rsidR="00D70E24" w:rsidRPr="00D70E24" w:rsidRDefault="00D70E24" w:rsidP="00D70E24">
      <w:pPr>
        <w:pStyle w:val="Prrafodelista"/>
        <w:numPr>
          <w:ilvl w:val="0"/>
          <w:numId w:val="17"/>
        </w:numPr>
        <w:rPr>
          <w:sz w:val="20"/>
          <w:szCs w:val="20"/>
        </w:rPr>
      </w:pPr>
      <w:r w:rsidRPr="00D70E24">
        <w:rPr>
          <w:sz w:val="20"/>
          <w:szCs w:val="20"/>
        </w:rPr>
        <w:t xml:space="preserve">7 desayunos una mezcla de continental y de americano. </w:t>
      </w:r>
    </w:p>
    <w:p w:rsidR="00D70E24" w:rsidRPr="00D70E24" w:rsidRDefault="00D70E24" w:rsidP="00D70E24">
      <w:pPr>
        <w:pStyle w:val="Prrafodelista"/>
        <w:numPr>
          <w:ilvl w:val="0"/>
          <w:numId w:val="17"/>
        </w:numPr>
        <w:rPr>
          <w:sz w:val="20"/>
          <w:szCs w:val="20"/>
        </w:rPr>
      </w:pPr>
      <w:r w:rsidRPr="00D70E24">
        <w:rPr>
          <w:sz w:val="20"/>
          <w:szCs w:val="20"/>
        </w:rPr>
        <w:t xml:space="preserve">Transporte en bus de alta comodidad, </w:t>
      </w:r>
      <w:proofErr w:type="spellStart"/>
      <w:r w:rsidRPr="00D70E24">
        <w:rPr>
          <w:sz w:val="20"/>
          <w:szCs w:val="20"/>
        </w:rPr>
        <w:t>mini-bus</w:t>
      </w:r>
      <w:proofErr w:type="spellEnd"/>
      <w:r w:rsidRPr="00D70E24">
        <w:rPr>
          <w:sz w:val="20"/>
          <w:szCs w:val="20"/>
        </w:rPr>
        <w:t xml:space="preserve"> o </w:t>
      </w:r>
      <w:proofErr w:type="spellStart"/>
      <w:r w:rsidRPr="00D70E24">
        <w:rPr>
          <w:sz w:val="20"/>
          <w:szCs w:val="20"/>
        </w:rPr>
        <w:t>mini-van</w:t>
      </w:r>
      <w:proofErr w:type="spellEnd"/>
      <w:r w:rsidRPr="00D70E24">
        <w:rPr>
          <w:sz w:val="20"/>
          <w:szCs w:val="20"/>
        </w:rPr>
        <w:t xml:space="preserve"> dependiendo del </w:t>
      </w:r>
      <w:proofErr w:type="spellStart"/>
      <w:r w:rsidRPr="00D70E24">
        <w:rPr>
          <w:sz w:val="20"/>
          <w:szCs w:val="20"/>
        </w:rPr>
        <w:t>numero</w:t>
      </w:r>
      <w:proofErr w:type="spellEnd"/>
      <w:r w:rsidRPr="00D70E24">
        <w:rPr>
          <w:sz w:val="20"/>
          <w:szCs w:val="20"/>
        </w:rPr>
        <w:t xml:space="preserve"> de pasajeros. Dia 1 y 8 traslado solamente, ver condiciones. Dia 5 y 7, transporte NO incluido excepto en las excursiones opcionales.</w:t>
      </w:r>
    </w:p>
    <w:p w:rsidR="00D70E24" w:rsidRPr="00D70E24" w:rsidRDefault="00D70E24" w:rsidP="00D70E24">
      <w:pPr>
        <w:pStyle w:val="Prrafodelista"/>
        <w:numPr>
          <w:ilvl w:val="0"/>
          <w:numId w:val="17"/>
        </w:numPr>
        <w:rPr>
          <w:sz w:val="20"/>
          <w:szCs w:val="20"/>
        </w:rPr>
      </w:pPr>
      <w:r w:rsidRPr="00D70E24">
        <w:rPr>
          <w:sz w:val="20"/>
          <w:szCs w:val="20"/>
        </w:rPr>
        <w:t>Guía acompañante de habla hispana durante todo el recorrido.</w:t>
      </w:r>
    </w:p>
    <w:p w:rsidR="00D70E24" w:rsidRPr="00D70E24" w:rsidRDefault="00D70E24" w:rsidP="00D70E24">
      <w:pPr>
        <w:pStyle w:val="Prrafodelista"/>
        <w:numPr>
          <w:ilvl w:val="0"/>
          <w:numId w:val="17"/>
        </w:numPr>
        <w:rPr>
          <w:sz w:val="20"/>
          <w:szCs w:val="20"/>
        </w:rPr>
      </w:pPr>
      <w:r w:rsidRPr="00D70E24">
        <w:rPr>
          <w:sz w:val="20"/>
          <w:szCs w:val="20"/>
        </w:rPr>
        <w:t>Las visitas de Toronto, Niágara, Ottawa, Quebec y Montreal comentadas por su guía acompañante o por un guía local.</w:t>
      </w:r>
    </w:p>
    <w:p w:rsidR="00D70E24" w:rsidRPr="00D70E24" w:rsidRDefault="00D70E24" w:rsidP="00D70E24">
      <w:pPr>
        <w:pStyle w:val="Prrafodelista"/>
        <w:numPr>
          <w:ilvl w:val="0"/>
          <w:numId w:val="17"/>
        </w:numPr>
        <w:rPr>
          <w:sz w:val="20"/>
          <w:szCs w:val="20"/>
        </w:rPr>
      </w:pPr>
      <w:r w:rsidRPr="00D70E24">
        <w:rPr>
          <w:sz w:val="20"/>
          <w:szCs w:val="20"/>
        </w:rPr>
        <w:t xml:space="preserve">Todas las visitas mencionadas en el itinerario salvo cuando se mencionan como visitas opcionales. Incluye la visita al Hotel de Hielo del 5 </w:t>
      </w:r>
      <w:proofErr w:type="gramStart"/>
      <w:r w:rsidRPr="00D70E24">
        <w:rPr>
          <w:sz w:val="20"/>
          <w:szCs w:val="20"/>
        </w:rPr>
        <w:t>Enero</w:t>
      </w:r>
      <w:proofErr w:type="gramEnd"/>
      <w:r w:rsidRPr="00D70E24">
        <w:rPr>
          <w:sz w:val="20"/>
          <w:szCs w:val="20"/>
        </w:rPr>
        <w:t xml:space="preserve"> al 9 Marzo y </w:t>
      </w:r>
      <w:proofErr w:type="spellStart"/>
      <w:r w:rsidRPr="00D70E24">
        <w:rPr>
          <w:sz w:val="20"/>
          <w:szCs w:val="20"/>
        </w:rPr>
        <w:t>Journey</w:t>
      </w:r>
      <w:proofErr w:type="spellEnd"/>
      <w:r w:rsidRPr="00D70E24">
        <w:rPr>
          <w:sz w:val="20"/>
          <w:szCs w:val="20"/>
        </w:rPr>
        <w:t xml:space="preserve"> </w:t>
      </w:r>
      <w:proofErr w:type="spellStart"/>
      <w:r w:rsidRPr="00D70E24">
        <w:rPr>
          <w:sz w:val="20"/>
          <w:szCs w:val="20"/>
        </w:rPr>
        <w:t>Behind</w:t>
      </w:r>
      <w:proofErr w:type="spellEnd"/>
      <w:r w:rsidRPr="00D70E24">
        <w:rPr>
          <w:sz w:val="20"/>
          <w:szCs w:val="20"/>
        </w:rPr>
        <w:t xml:space="preserve"> </w:t>
      </w:r>
      <w:proofErr w:type="spellStart"/>
      <w:r w:rsidRPr="00D70E24">
        <w:rPr>
          <w:sz w:val="20"/>
          <w:szCs w:val="20"/>
        </w:rPr>
        <w:t>the</w:t>
      </w:r>
      <w:proofErr w:type="spellEnd"/>
      <w:r w:rsidRPr="00D70E24">
        <w:rPr>
          <w:sz w:val="20"/>
          <w:szCs w:val="20"/>
        </w:rPr>
        <w:t xml:space="preserve"> Falls Niágara en Diciembre, Marzo y Abril.</w:t>
      </w:r>
    </w:p>
    <w:p w:rsidR="00D70E24" w:rsidRPr="00D70E24" w:rsidRDefault="00D70E24" w:rsidP="00D70E24">
      <w:pPr>
        <w:pStyle w:val="Prrafodelista"/>
        <w:numPr>
          <w:ilvl w:val="0"/>
          <w:numId w:val="17"/>
        </w:numPr>
        <w:rPr>
          <w:sz w:val="20"/>
          <w:szCs w:val="20"/>
        </w:rPr>
      </w:pPr>
      <w:r w:rsidRPr="00D70E24">
        <w:rPr>
          <w:sz w:val="20"/>
          <w:szCs w:val="20"/>
        </w:rPr>
        <w:t>Tarifa niños aplicable a los menores de 12 años y menos acompañados por dos adultos.</w:t>
      </w:r>
    </w:p>
    <w:p w:rsidR="00D70E24" w:rsidRPr="00D70E24" w:rsidRDefault="00D70E24" w:rsidP="00D70E24">
      <w:pPr>
        <w:pStyle w:val="Prrafodelista"/>
        <w:numPr>
          <w:ilvl w:val="0"/>
          <w:numId w:val="17"/>
        </w:numPr>
        <w:rPr>
          <w:sz w:val="20"/>
          <w:szCs w:val="20"/>
        </w:rPr>
      </w:pPr>
      <w:r w:rsidRPr="00D70E24">
        <w:rPr>
          <w:sz w:val="20"/>
          <w:szCs w:val="20"/>
        </w:rPr>
        <w:t xml:space="preserve">Todos los impuestos aplicables.  </w:t>
      </w:r>
    </w:p>
    <w:p w:rsidR="009225B7" w:rsidRPr="0097173D" w:rsidRDefault="00AA500D" w:rsidP="009225B7">
      <w:pPr>
        <w:pStyle w:val="Prrafodelista"/>
        <w:numPr>
          <w:ilvl w:val="0"/>
          <w:numId w:val="17"/>
        </w:numPr>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r>
        <w:rPr>
          <w:b/>
          <w:bCs/>
          <w:sz w:val="20"/>
          <w:szCs w:val="20"/>
        </w:rPr>
        <w:t xml:space="preserve"> </w:t>
      </w:r>
    </w:p>
    <w:p w:rsidR="0097173D" w:rsidRPr="0097173D" w:rsidRDefault="0097173D" w:rsidP="0097173D">
      <w:pPr>
        <w:rPr>
          <w:sz w:val="20"/>
          <w:szCs w:val="20"/>
        </w:rPr>
      </w:pPr>
    </w:p>
    <w:p w:rsidR="003368D9" w:rsidRPr="00B56B0D" w:rsidRDefault="003368D9" w:rsidP="003368D9">
      <w:pPr>
        <w:ind w:left="567"/>
        <w:rPr>
          <w:b/>
        </w:rPr>
      </w:pPr>
      <w:r w:rsidRPr="00B56B0D">
        <w:rPr>
          <w:b/>
        </w:rPr>
        <w:t>NO Incluye</w:t>
      </w:r>
    </w:p>
    <w:p w:rsidR="0097289E" w:rsidRDefault="0097289E" w:rsidP="0097289E">
      <w:pPr>
        <w:pStyle w:val="Prrafodelista"/>
        <w:numPr>
          <w:ilvl w:val="0"/>
          <w:numId w:val="16"/>
        </w:numPr>
        <w:rPr>
          <w:sz w:val="20"/>
          <w:szCs w:val="20"/>
        </w:rPr>
      </w:pPr>
      <w:r w:rsidRPr="00A6750D">
        <w:rPr>
          <w:sz w:val="20"/>
          <w:szCs w:val="20"/>
        </w:rPr>
        <w:t xml:space="preserve">Vuelos internacionales y domésticos. </w:t>
      </w:r>
    </w:p>
    <w:p w:rsidR="00A661A7" w:rsidRPr="00A661A7" w:rsidRDefault="00A661A7" w:rsidP="003368D9">
      <w:pPr>
        <w:pStyle w:val="Prrafodelista"/>
        <w:numPr>
          <w:ilvl w:val="0"/>
          <w:numId w:val="16"/>
        </w:numPr>
        <w:rPr>
          <w:sz w:val="20"/>
          <w:szCs w:val="20"/>
        </w:rPr>
      </w:pPr>
      <w:r w:rsidRPr="00A661A7">
        <w:rPr>
          <w:sz w:val="20"/>
          <w:szCs w:val="20"/>
        </w:rPr>
        <w:t xml:space="preserve">Bebidas en los alimentos mencionados. </w:t>
      </w:r>
    </w:p>
    <w:p w:rsidR="003368D9" w:rsidRPr="00A6750D" w:rsidRDefault="003368D9" w:rsidP="003368D9">
      <w:pPr>
        <w:pStyle w:val="Prrafodelista"/>
        <w:numPr>
          <w:ilvl w:val="0"/>
          <w:numId w:val="16"/>
        </w:numPr>
        <w:rPr>
          <w:sz w:val="20"/>
          <w:szCs w:val="20"/>
        </w:rPr>
      </w:pPr>
      <w:r w:rsidRPr="00A6750D">
        <w:rPr>
          <w:sz w:val="20"/>
          <w:szCs w:val="20"/>
        </w:rPr>
        <w:t>Ningún servicio no especificado</w:t>
      </w:r>
    </w:p>
    <w:p w:rsidR="003368D9" w:rsidRPr="00A6750D" w:rsidRDefault="003368D9" w:rsidP="003368D9">
      <w:pPr>
        <w:pStyle w:val="Prrafodelista"/>
        <w:numPr>
          <w:ilvl w:val="0"/>
          <w:numId w:val="16"/>
        </w:numPr>
        <w:rPr>
          <w:sz w:val="20"/>
          <w:szCs w:val="20"/>
        </w:rPr>
      </w:pPr>
      <w:r w:rsidRPr="00A6750D">
        <w:rPr>
          <w:sz w:val="20"/>
          <w:szCs w:val="20"/>
        </w:rPr>
        <w:t>Gastos personales</w:t>
      </w:r>
    </w:p>
    <w:p w:rsidR="0097173D" w:rsidRDefault="003368D9" w:rsidP="0097173D">
      <w:pPr>
        <w:pStyle w:val="Prrafodelista"/>
        <w:numPr>
          <w:ilvl w:val="0"/>
          <w:numId w:val="16"/>
        </w:numPr>
        <w:rPr>
          <w:sz w:val="20"/>
          <w:szCs w:val="20"/>
        </w:rPr>
      </w:pPr>
      <w:r w:rsidRPr="00A6750D">
        <w:rPr>
          <w:sz w:val="20"/>
          <w:szCs w:val="20"/>
        </w:rPr>
        <w:t>Propinas</w:t>
      </w:r>
    </w:p>
    <w:p w:rsidR="00D334F1" w:rsidRPr="00D334F1" w:rsidRDefault="00D334F1" w:rsidP="00D334F1">
      <w:pPr>
        <w:rPr>
          <w:sz w:val="20"/>
          <w:szCs w:val="20"/>
        </w:rPr>
      </w:pPr>
    </w:p>
    <w:p w:rsidR="0097173D" w:rsidRPr="004E6175" w:rsidRDefault="00EA0C10" w:rsidP="00EA0C10">
      <w:pPr>
        <w:rPr>
          <w:rFonts w:cstheme="minorHAnsi"/>
          <w:b/>
          <w:sz w:val="20"/>
          <w:szCs w:val="22"/>
          <w:u w:val="single"/>
          <w:lang w:val="pt-PT"/>
        </w:rPr>
      </w:pPr>
      <w:r w:rsidRPr="004E6175">
        <w:rPr>
          <w:rFonts w:cstheme="minorHAnsi"/>
          <w:b/>
          <w:sz w:val="20"/>
          <w:szCs w:val="22"/>
          <w:highlight w:val="yellow"/>
          <w:u w:val="single"/>
          <w:lang w:val="pt-PT"/>
        </w:rPr>
        <w:t xml:space="preserve">SE REQUIERE </w:t>
      </w:r>
      <w:r w:rsidR="00D70E24" w:rsidRPr="004E6175">
        <w:rPr>
          <w:rFonts w:cstheme="minorHAnsi"/>
          <w:b/>
          <w:sz w:val="20"/>
          <w:szCs w:val="22"/>
          <w:highlight w:val="yellow"/>
          <w:u w:val="single"/>
          <w:lang w:val="pt-PT"/>
        </w:rPr>
        <w:t xml:space="preserve">Eta O VISA </w:t>
      </w:r>
      <w:r w:rsidRPr="004E6175">
        <w:rPr>
          <w:rFonts w:cstheme="minorHAnsi"/>
          <w:b/>
          <w:sz w:val="20"/>
          <w:szCs w:val="22"/>
          <w:highlight w:val="yellow"/>
          <w:u w:val="single"/>
          <w:lang w:val="pt-PT"/>
        </w:rPr>
        <w:t xml:space="preserve"> PARA INGRESAR A CANADÁ.</w:t>
      </w:r>
    </w:p>
    <w:p w:rsidR="00E45961" w:rsidRPr="004E6175" w:rsidRDefault="00E45961" w:rsidP="00D334F1">
      <w:pPr>
        <w:jc w:val="center"/>
        <w:rPr>
          <w:b/>
          <w:bCs/>
          <w:sz w:val="20"/>
          <w:szCs w:val="20"/>
          <w:lang w:val="pt-PT"/>
        </w:rPr>
      </w:pPr>
    </w:p>
    <w:p w:rsidR="00D70E24" w:rsidRPr="004E6175" w:rsidRDefault="00D70E24" w:rsidP="00D334F1">
      <w:pPr>
        <w:jc w:val="center"/>
        <w:rPr>
          <w:b/>
          <w:bCs/>
          <w:sz w:val="20"/>
          <w:szCs w:val="20"/>
          <w:lang w:val="pt-PT"/>
        </w:rPr>
      </w:pPr>
    </w:p>
    <w:p w:rsidR="00D70E24" w:rsidRPr="004E6175" w:rsidRDefault="00D70E24" w:rsidP="00D334F1">
      <w:pPr>
        <w:jc w:val="center"/>
        <w:rPr>
          <w:b/>
          <w:bCs/>
          <w:sz w:val="20"/>
          <w:szCs w:val="20"/>
          <w:lang w:val="pt-PT"/>
        </w:rPr>
      </w:pPr>
    </w:p>
    <w:p w:rsidR="00D70E24" w:rsidRPr="004E6175" w:rsidRDefault="00D70E24" w:rsidP="00D334F1">
      <w:pPr>
        <w:jc w:val="center"/>
        <w:rPr>
          <w:b/>
          <w:bCs/>
          <w:sz w:val="20"/>
          <w:szCs w:val="20"/>
          <w:lang w:val="pt-PT"/>
        </w:rPr>
      </w:pPr>
    </w:p>
    <w:p w:rsidR="00D70E24" w:rsidRPr="004E6175" w:rsidRDefault="00D70E24" w:rsidP="00D334F1">
      <w:pPr>
        <w:jc w:val="center"/>
        <w:rPr>
          <w:b/>
          <w:bCs/>
          <w:sz w:val="20"/>
          <w:szCs w:val="20"/>
          <w:lang w:val="pt-PT"/>
        </w:rPr>
      </w:pPr>
    </w:p>
    <w:p w:rsidR="00D70E24" w:rsidRPr="004E6175" w:rsidRDefault="00D70E24" w:rsidP="00D334F1">
      <w:pPr>
        <w:jc w:val="center"/>
        <w:rPr>
          <w:b/>
          <w:bCs/>
          <w:sz w:val="20"/>
          <w:szCs w:val="20"/>
          <w:lang w:val="pt-PT"/>
        </w:rPr>
      </w:pPr>
    </w:p>
    <w:p w:rsidR="00D70E24" w:rsidRPr="004E6175" w:rsidRDefault="00D70E24" w:rsidP="00D334F1">
      <w:pPr>
        <w:jc w:val="center"/>
        <w:rPr>
          <w:b/>
          <w:bCs/>
          <w:sz w:val="20"/>
          <w:szCs w:val="20"/>
          <w:lang w:val="pt-PT"/>
        </w:rPr>
      </w:pPr>
    </w:p>
    <w:p w:rsidR="00D70E24" w:rsidRPr="004E6175" w:rsidRDefault="00D70E24" w:rsidP="00D334F1">
      <w:pPr>
        <w:jc w:val="center"/>
        <w:rPr>
          <w:b/>
          <w:bCs/>
          <w:sz w:val="20"/>
          <w:szCs w:val="20"/>
          <w:lang w:val="pt-PT"/>
        </w:rPr>
      </w:pPr>
    </w:p>
    <w:p w:rsidR="00D70E24" w:rsidRPr="004E6175" w:rsidRDefault="00D70E24" w:rsidP="00D334F1">
      <w:pPr>
        <w:jc w:val="center"/>
        <w:rPr>
          <w:b/>
          <w:bCs/>
          <w:sz w:val="20"/>
          <w:szCs w:val="20"/>
          <w:lang w:val="pt-PT"/>
        </w:rPr>
      </w:pPr>
    </w:p>
    <w:tbl>
      <w:tblPr>
        <w:tblW w:w="2480" w:type="dxa"/>
        <w:jc w:val="center"/>
        <w:tblCellMar>
          <w:left w:w="70" w:type="dxa"/>
          <w:right w:w="70" w:type="dxa"/>
        </w:tblCellMar>
        <w:tblLook w:val="04A0" w:firstRow="1" w:lastRow="0" w:firstColumn="1" w:lastColumn="0" w:noHBand="0" w:noVBand="1"/>
      </w:tblPr>
      <w:tblGrid>
        <w:gridCol w:w="1004"/>
        <w:gridCol w:w="1476"/>
      </w:tblGrid>
      <w:tr w:rsidR="00D70E24" w:rsidRPr="00D70E24" w:rsidTr="00D70E24">
        <w:trPr>
          <w:trHeight w:val="288"/>
          <w:jc w:val="center"/>
        </w:trPr>
        <w:tc>
          <w:tcPr>
            <w:tcW w:w="2480" w:type="dxa"/>
            <w:gridSpan w:val="2"/>
            <w:tcBorders>
              <w:top w:val="single" w:sz="8" w:space="0" w:color="auto"/>
              <w:left w:val="single" w:sz="8" w:space="0" w:color="auto"/>
              <w:bottom w:val="single" w:sz="4" w:space="0" w:color="auto"/>
              <w:right w:val="single" w:sz="8" w:space="0" w:color="000000"/>
            </w:tcBorders>
            <w:shd w:val="clear" w:color="000000" w:fill="000000"/>
            <w:noWrap/>
            <w:vAlign w:val="bottom"/>
            <w:hideMark/>
          </w:tcPr>
          <w:p w:rsidR="00D70E24" w:rsidRPr="00D70E24" w:rsidRDefault="00D70E24" w:rsidP="00D70E24">
            <w:pPr>
              <w:jc w:val="center"/>
              <w:rPr>
                <w:rFonts w:ascii="Aptos Narrow" w:eastAsia="Times New Roman" w:hAnsi="Aptos Narrow" w:cs="Times New Roman"/>
                <w:b/>
                <w:bCs/>
                <w:color w:val="FFFFFF"/>
                <w:sz w:val="18"/>
                <w:szCs w:val="18"/>
                <w:lang w:val="es-MX" w:eastAsia="es-MX"/>
              </w:rPr>
            </w:pPr>
            <w:r w:rsidRPr="00D70E24">
              <w:rPr>
                <w:rFonts w:ascii="Aptos Narrow" w:eastAsia="Times New Roman" w:hAnsi="Aptos Narrow" w:cs="Times New Roman"/>
                <w:b/>
                <w:bCs/>
                <w:color w:val="FFFFFF"/>
                <w:sz w:val="18"/>
                <w:szCs w:val="18"/>
                <w:lang w:val="es-MX" w:eastAsia="es-MX"/>
              </w:rPr>
              <w:t xml:space="preserve">Fechas de Operación </w:t>
            </w:r>
          </w:p>
        </w:tc>
      </w:tr>
      <w:tr w:rsidR="00D70E24" w:rsidRPr="00D70E24" w:rsidTr="00D70E24">
        <w:trPr>
          <w:trHeight w:val="288"/>
          <w:jc w:val="center"/>
        </w:trPr>
        <w:tc>
          <w:tcPr>
            <w:tcW w:w="2480" w:type="dxa"/>
            <w:gridSpan w:val="2"/>
            <w:tcBorders>
              <w:top w:val="single" w:sz="4" w:space="0" w:color="auto"/>
              <w:left w:val="single" w:sz="8" w:space="0" w:color="auto"/>
              <w:bottom w:val="single" w:sz="4" w:space="0" w:color="auto"/>
              <w:right w:val="single" w:sz="8" w:space="0" w:color="000000"/>
            </w:tcBorders>
            <w:shd w:val="clear" w:color="000000" w:fill="000000"/>
            <w:noWrap/>
            <w:vAlign w:val="bottom"/>
            <w:hideMark/>
          </w:tcPr>
          <w:p w:rsidR="00D70E24" w:rsidRPr="00D70E24" w:rsidRDefault="00D70E24" w:rsidP="00D70E24">
            <w:pPr>
              <w:jc w:val="center"/>
              <w:rPr>
                <w:rFonts w:ascii="Aptos Narrow" w:eastAsia="Times New Roman" w:hAnsi="Aptos Narrow" w:cs="Times New Roman"/>
                <w:b/>
                <w:bCs/>
                <w:color w:val="FFFFFF"/>
                <w:sz w:val="18"/>
                <w:szCs w:val="18"/>
                <w:lang w:val="es-MX" w:eastAsia="es-MX"/>
              </w:rPr>
            </w:pPr>
            <w:r w:rsidRPr="00D70E24">
              <w:rPr>
                <w:rFonts w:ascii="Aptos Narrow" w:eastAsia="Times New Roman" w:hAnsi="Aptos Narrow" w:cs="Times New Roman"/>
                <w:b/>
                <w:bCs/>
                <w:color w:val="FFFFFF"/>
                <w:sz w:val="18"/>
                <w:szCs w:val="18"/>
                <w:lang w:val="es-MX" w:eastAsia="es-MX"/>
              </w:rPr>
              <w:t>2024</w:t>
            </w:r>
          </w:p>
        </w:tc>
      </w:tr>
      <w:tr w:rsidR="00D70E24" w:rsidRPr="00D70E24" w:rsidTr="00D70E24">
        <w:trPr>
          <w:trHeight w:val="288"/>
          <w:jc w:val="center"/>
        </w:trPr>
        <w:tc>
          <w:tcPr>
            <w:tcW w:w="1004" w:type="dxa"/>
            <w:tcBorders>
              <w:top w:val="nil"/>
              <w:left w:val="single" w:sz="8" w:space="0" w:color="auto"/>
              <w:bottom w:val="single" w:sz="4" w:space="0" w:color="auto"/>
              <w:right w:val="single" w:sz="4" w:space="0" w:color="auto"/>
            </w:tcBorders>
            <w:shd w:val="clear" w:color="auto" w:fill="auto"/>
            <w:noWrap/>
            <w:vAlign w:val="center"/>
            <w:hideMark/>
          </w:tcPr>
          <w:p w:rsidR="00D70E24" w:rsidRPr="00D70E24" w:rsidRDefault="00D70E24" w:rsidP="00D70E24">
            <w:pPr>
              <w:rPr>
                <w:rFonts w:ascii="Aptos Narrow" w:eastAsia="Times New Roman" w:hAnsi="Aptos Narrow" w:cs="Times New Roman"/>
                <w:color w:val="000000"/>
                <w:sz w:val="18"/>
                <w:szCs w:val="18"/>
                <w:lang w:val="es-MX" w:eastAsia="es-MX"/>
              </w:rPr>
            </w:pPr>
            <w:r w:rsidRPr="00D70E24">
              <w:rPr>
                <w:rFonts w:ascii="Aptos Narrow" w:eastAsia="Times New Roman" w:hAnsi="Aptos Narrow" w:cs="Times New Roman"/>
                <w:color w:val="000000"/>
                <w:sz w:val="18"/>
                <w:szCs w:val="18"/>
                <w:lang w:val="es-MX" w:eastAsia="es-MX"/>
              </w:rPr>
              <w:t xml:space="preserve">Diciembre </w:t>
            </w:r>
          </w:p>
        </w:tc>
        <w:tc>
          <w:tcPr>
            <w:tcW w:w="1476" w:type="dxa"/>
            <w:tcBorders>
              <w:top w:val="nil"/>
              <w:left w:val="nil"/>
              <w:bottom w:val="single" w:sz="4" w:space="0" w:color="auto"/>
              <w:right w:val="single" w:sz="8" w:space="0" w:color="auto"/>
            </w:tcBorders>
            <w:shd w:val="clear" w:color="auto" w:fill="auto"/>
            <w:noWrap/>
            <w:vAlign w:val="center"/>
            <w:hideMark/>
          </w:tcPr>
          <w:p w:rsidR="00D70E24" w:rsidRPr="00D70E24" w:rsidRDefault="00D70E24" w:rsidP="00D70E24">
            <w:pPr>
              <w:rPr>
                <w:rFonts w:ascii="Aptos Narrow" w:eastAsia="Times New Roman" w:hAnsi="Aptos Narrow" w:cs="Times New Roman"/>
                <w:color w:val="000000"/>
                <w:sz w:val="18"/>
                <w:szCs w:val="18"/>
                <w:lang w:val="es-MX" w:eastAsia="es-MX"/>
              </w:rPr>
            </w:pPr>
            <w:r w:rsidRPr="00D70E24">
              <w:rPr>
                <w:rFonts w:ascii="Aptos Narrow" w:eastAsia="Times New Roman" w:hAnsi="Aptos Narrow" w:cs="Times New Roman"/>
                <w:color w:val="000000"/>
                <w:sz w:val="18"/>
                <w:szCs w:val="18"/>
                <w:lang w:val="es-MX" w:eastAsia="es-MX"/>
              </w:rPr>
              <w:t>08,22,27,28,29</w:t>
            </w:r>
          </w:p>
        </w:tc>
      </w:tr>
      <w:tr w:rsidR="00D70E24" w:rsidRPr="00D70E24" w:rsidTr="00D70E24">
        <w:trPr>
          <w:trHeight w:val="300"/>
          <w:jc w:val="center"/>
        </w:trPr>
        <w:tc>
          <w:tcPr>
            <w:tcW w:w="2480" w:type="dxa"/>
            <w:gridSpan w:val="2"/>
            <w:tcBorders>
              <w:top w:val="single" w:sz="4" w:space="0" w:color="auto"/>
              <w:left w:val="single" w:sz="8" w:space="0" w:color="auto"/>
              <w:bottom w:val="nil"/>
              <w:right w:val="single" w:sz="8" w:space="0" w:color="000000"/>
            </w:tcBorders>
            <w:shd w:val="clear" w:color="000000" w:fill="000000"/>
            <w:noWrap/>
            <w:vAlign w:val="center"/>
            <w:hideMark/>
          </w:tcPr>
          <w:p w:rsidR="00D70E24" w:rsidRPr="00D70E24" w:rsidRDefault="00D70E24" w:rsidP="00D70E24">
            <w:pPr>
              <w:jc w:val="center"/>
              <w:rPr>
                <w:rFonts w:ascii="Aptos Narrow" w:eastAsia="Times New Roman" w:hAnsi="Aptos Narrow" w:cs="Times New Roman"/>
                <w:b/>
                <w:bCs/>
                <w:color w:val="FFFFFF"/>
                <w:sz w:val="18"/>
                <w:szCs w:val="18"/>
                <w:lang w:val="es-MX" w:eastAsia="es-MX"/>
              </w:rPr>
            </w:pPr>
            <w:r w:rsidRPr="00D70E24">
              <w:rPr>
                <w:rFonts w:ascii="Aptos Narrow" w:eastAsia="Times New Roman" w:hAnsi="Aptos Narrow" w:cs="Times New Roman"/>
                <w:b/>
                <w:bCs/>
                <w:color w:val="FFFFFF"/>
                <w:sz w:val="18"/>
                <w:szCs w:val="18"/>
                <w:lang w:val="es-MX" w:eastAsia="es-MX"/>
              </w:rPr>
              <w:t>2025</w:t>
            </w:r>
          </w:p>
        </w:tc>
      </w:tr>
      <w:tr w:rsidR="00D70E24" w:rsidRPr="00D70E24" w:rsidTr="00D70E24">
        <w:trPr>
          <w:trHeight w:val="288"/>
          <w:jc w:val="center"/>
        </w:trPr>
        <w:tc>
          <w:tcPr>
            <w:tcW w:w="100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70E24" w:rsidRPr="00D70E24" w:rsidRDefault="00D70E24" w:rsidP="00D70E24">
            <w:pPr>
              <w:rPr>
                <w:rFonts w:ascii="Calibri" w:eastAsia="Times New Roman" w:hAnsi="Calibri" w:cs="Calibri"/>
                <w:color w:val="000000"/>
                <w:sz w:val="18"/>
                <w:szCs w:val="18"/>
                <w:lang w:val="es-MX" w:eastAsia="es-MX"/>
              </w:rPr>
            </w:pPr>
            <w:r w:rsidRPr="00D70E24">
              <w:rPr>
                <w:rFonts w:ascii="Calibri" w:eastAsia="Times New Roman" w:hAnsi="Calibri" w:cs="Calibri"/>
                <w:color w:val="000000"/>
                <w:sz w:val="18"/>
                <w:szCs w:val="18"/>
                <w:lang w:val="es-MX" w:eastAsia="es-MX"/>
              </w:rPr>
              <w:t>Enero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rsidR="00D70E24" w:rsidRPr="00D70E24" w:rsidRDefault="00D70E24" w:rsidP="00D70E24">
            <w:pPr>
              <w:rPr>
                <w:rFonts w:ascii="Calibri" w:eastAsia="Times New Roman" w:hAnsi="Calibri" w:cs="Calibri"/>
                <w:sz w:val="18"/>
                <w:szCs w:val="18"/>
                <w:lang w:val="es-MX" w:eastAsia="es-MX"/>
              </w:rPr>
            </w:pPr>
            <w:r w:rsidRPr="00D70E24">
              <w:rPr>
                <w:rFonts w:ascii="Calibri" w:eastAsia="Times New Roman" w:hAnsi="Calibri" w:cs="Calibri"/>
                <w:sz w:val="18"/>
                <w:szCs w:val="18"/>
                <w:lang w:val="es-MX" w:eastAsia="es-MX"/>
              </w:rPr>
              <w:t>05,12,26</w:t>
            </w:r>
          </w:p>
        </w:tc>
      </w:tr>
      <w:tr w:rsidR="00D70E24" w:rsidRPr="00D70E24" w:rsidTr="00D70E24">
        <w:trPr>
          <w:trHeight w:val="300"/>
          <w:jc w:val="center"/>
        </w:trPr>
        <w:tc>
          <w:tcPr>
            <w:tcW w:w="1004" w:type="dxa"/>
            <w:tcBorders>
              <w:top w:val="nil"/>
              <w:left w:val="single" w:sz="8" w:space="0" w:color="auto"/>
              <w:bottom w:val="single" w:sz="4" w:space="0" w:color="auto"/>
              <w:right w:val="single" w:sz="4" w:space="0" w:color="auto"/>
            </w:tcBorders>
            <w:shd w:val="clear" w:color="auto" w:fill="auto"/>
            <w:noWrap/>
            <w:vAlign w:val="bottom"/>
            <w:hideMark/>
          </w:tcPr>
          <w:p w:rsidR="00D70E24" w:rsidRPr="00D70E24" w:rsidRDefault="00D70E24" w:rsidP="00D70E24">
            <w:pPr>
              <w:rPr>
                <w:rFonts w:ascii="Calibri" w:eastAsia="Times New Roman" w:hAnsi="Calibri" w:cs="Calibri"/>
                <w:color w:val="000000"/>
                <w:sz w:val="18"/>
                <w:szCs w:val="18"/>
                <w:lang w:val="es-MX" w:eastAsia="es-MX"/>
              </w:rPr>
            </w:pPr>
            <w:r w:rsidRPr="00D70E24">
              <w:rPr>
                <w:rFonts w:ascii="Calibri" w:eastAsia="Times New Roman" w:hAnsi="Calibri" w:cs="Calibri"/>
                <w:color w:val="000000"/>
                <w:sz w:val="18"/>
                <w:szCs w:val="18"/>
                <w:lang w:val="es-MX" w:eastAsia="es-MX"/>
              </w:rPr>
              <w:t>Febrero</w:t>
            </w:r>
          </w:p>
        </w:tc>
        <w:tc>
          <w:tcPr>
            <w:tcW w:w="1476" w:type="dxa"/>
            <w:tcBorders>
              <w:top w:val="nil"/>
              <w:left w:val="nil"/>
              <w:bottom w:val="single" w:sz="4" w:space="0" w:color="auto"/>
              <w:right w:val="single" w:sz="8" w:space="0" w:color="auto"/>
            </w:tcBorders>
            <w:shd w:val="clear" w:color="auto" w:fill="auto"/>
            <w:noWrap/>
            <w:vAlign w:val="bottom"/>
            <w:hideMark/>
          </w:tcPr>
          <w:p w:rsidR="00D70E24" w:rsidRPr="00D70E24" w:rsidRDefault="00D70E24" w:rsidP="00D70E24">
            <w:pPr>
              <w:rPr>
                <w:rFonts w:ascii="Calibri" w:eastAsia="Times New Roman" w:hAnsi="Calibri" w:cs="Calibri"/>
                <w:sz w:val="18"/>
                <w:szCs w:val="18"/>
                <w:lang w:val="es-MX" w:eastAsia="es-MX"/>
              </w:rPr>
            </w:pPr>
            <w:r w:rsidRPr="00D70E24">
              <w:rPr>
                <w:rFonts w:ascii="Calibri" w:eastAsia="Times New Roman" w:hAnsi="Calibri" w:cs="Calibri"/>
                <w:sz w:val="18"/>
                <w:szCs w:val="18"/>
                <w:lang w:val="es-MX" w:eastAsia="es-MX"/>
              </w:rPr>
              <w:t>09,23</w:t>
            </w:r>
          </w:p>
        </w:tc>
      </w:tr>
      <w:tr w:rsidR="00D70E24" w:rsidRPr="00D70E24" w:rsidTr="00D70E24">
        <w:trPr>
          <w:trHeight w:val="288"/>
          <w:jc w:val="center"/>
        </w:trPr>
        <w:tc>
          <w:tcPr>
            <w:tcW w:w="1004" w:type="dxa"/>
            <w:tcBorders>
              <w:top w:val="nil"/>
              <w:left w:val="single" w:sz="8" w:space="0" w:color="auto"/>
              <w:bottom w:val="single" w:sz="4" w:space="0" w:color="auto"/>
              <w:right w:val="single" w:sz="4" w:space="0" w:color="auto"/>
            </w:tcBorders>
            <w:shd w:val="clear" w:color="auto" w:fill="auto"/>
            <w:noWrap/>
            <w:vAlign w:val="bottom"/>
            <w:hideMark/>
          </w:tcPr>
          <w:p w:rsidR="00D70E24" w:rsidRPr="00D70E24" w:rsidRDefault="00D70E24" w:rsidP="00D70E24">
            <w:pPr>
              <w:rPr>
                <w:rFonts w:ascii="Calibri" w:eastAsia="Times New Roman" w:hAnsi="Calibri" w:cs="Calibri"/>
                <w:color w:val="000000"/>
                <w:sz w:val="18"/>
                <w:szCs w:val="18"/>
                <w:lang w:val="es-MX" w:eastAsia="es-MX"/>
              </w:rPr>
            </w:pPr>
            <w:r w:rsidRPr="00D70E24">
              <w:rPr>
                <w:rFonts w:ascii="Calibri" w:eastAsia="Times New Roman" w:hAnsi="Calibri" w:cs="Calibri"/>
                <w:color w:val="000000"/>
                <w:sz w:val="18"/>
                <w:szCs w:val="18"/>
                <w:lang w:val="es-MX" w:eastAsia="es-MX"/>
              </w:rPr>
              <w:t>Marzo</w:t>
            </w:r>
          </w:p>
        </w:tc>
        <w:tc>
          <w:tcPr>
            <w:tcW w:w="1476" w:type="dxa"/>
            <w:tcBorders>
              <w:top w:val="nil"/>
              <w:left w:val="nil"/>
              <w:bottom w:val="single" w:sz="4" w:space="0" w:color="auto"/>
              <w:right w:val="single" w:sz="8" w:space="0" w:color="auto"/>
            </w:tcBorders>
            <w:shd w:val="clear" w:color="auto" w:fill="auto"/>
            <w:noWrap/>
            <w:vAlign w:val="bottom"/>
            <w:hideMark/>
          </w:tcPr>
          <w:p w:rsidR="00D70E24" w:rsidRPr="00D70E24" w:rsidRDefault="00D70E24" w:rsidP="00D70E24">
            <w:pPr>
              <w:rPr>
                <w:rFonts w:ascii="Calibri" w:eastAsia="Times New Roman" w:hAnsi="Calibri" w:cs="Calibri"/>
                <w:sz w:val="18"/>
                <w:szCs w:val="18"/>
                <w:lang w:val="es-MX" w:eastAsia="es-MX"/>
              </w:rPr>
            </w:pPr>
            <w:r w:rsidRPr="00D70E24">
              <w:rPr>
                <w:rFonts w:ascii="Calibri" w:eastAsia="Times New Roman" w:hAnsi="Calibri" w:cs="Calibri"/>
                <w:sz w:val="18"/>
                <w:szCs w:val="18"/>
                <w:lang w:val="es-MX" w:eastAsia="es-MX"/>
              </w:rPr>
              <w:t>09,23</w:t>
            </w:r>
          </w:p>
        </w:tc>
      </w:tr>
      <w:tr w:rsidR="00D70E24" w:rsidRPr="00D70E24" w:rsidTr="00D70E24">
        <w:trPr>
          <w:trHeight w:val="300"/>
          <w:jc w:val="center"/>
        </w:trPr>
        <w:tc>
          <w:tcPr>
            <w:tcW w:w="1004" w:type="dxa"/>
            <w:tcBorders>
              <w:top w:val="nil"/>
              <w:left w:val="single" w:sz="8" w:space="0" w:color="auto"/>
              <w:bottom w:val="single" w:sz="8" w:space="0" w:color="auto"/>
              <w:right w:val="single" w:sz="4" w:space="0" w:color="auto"/>
            </w:tcBorders>
            <w:shd w:val="clear" w:color="auto" w:fill="auto"/>
            <w:noWrap/>
            <w:vAlign w:val="bottom"/>
            <w:hideMark/>
          </w:tcPr>
          <w:p w:rsidR="00D70E24" w:rsidRPr="00D70E24" w:rsidRDefault="00D70E24" w:rsidP="00D70E24">
            <w:pPr>
              <w:rPr>
                <w:rFonts w:ascii="Calibri" w:eastAsia="Times New Roman" w:hAnsi="Calibri" w:cs="Calibri"/>
                <w:color w:val="000000"/>
                <w:sz w:val="18"/>
                <w:szCs w:val="18"/>
                <w:lang w:val="es-MX" w:eastAsia="es-MX"/>
              </w:rPr>
            </w:pPr>
            <w:r w:rsidRPr="00D70E24">
              <w:rPr>
                <w:rFonts w:ascii="Calibri" w:eastAsia="Times New Roman" w:hAnsi="Calibri" w:cs="Calibri"/>
                <w:color w:val="000000"/>
                <w:sz w:val="18"/>
                <w:szCs w:val="18"/>
                <w:lang w:val="es-MX" w:eastAsia="es-MX"/>
              </w:rPr>
              <w:t>Abril</w:t>
            </w:r>
          </w:p>
        </w:tc>
        <w:tc>
          <w:tcPr>
            <w:tcW w:w="1476" w:type="dxa"/>
            <w:tcBorders>
              <w:top w:val="nil"/>
              <w:left w:val="nil"/>
              <w:bottom w:val="single" w:sz="8" w:space="0" w:color="auto"/>
              <w:right w:val="single" w:sz="8" w:space="0" w:color="auto"/>
            </w:tcBorders>
            <w:shd w:val="clear" w:color="auto" w:fill="auto"/>
            <w:noWrap/>
            <w:vAlign w:val="bottom"/>
            <w:hideMark/>
          </w:tcPr>
          <w:p w:rsidR="00D70E24" w:rsidRPr="00D70E24" w:rsidRDefault="00D70E24" w:rsidP="00D70E24">
            <w:pPr>
              <w:rPr>
                <w:rFonts w:ascii="Calibri" w:eastAsia="Times New Roman" w:hAnsi="Calibri" w:cs="Calibri"/>
                <w:color w:val="000000"/>
                <w:sz w:val="18"/>
                <w:szCs w:val="18"/>
                <w:lang w:val="es-MX" w:eastAsia="es-MX"/>
              </w:rPr>
            </w:pPr>
            <w:r w:rsidRPr="00D70E24">
              <w:rPr>
                <w:rFonts w:ascii="Calibri" w:eastAsia="Times New Roman" w:hAnsi="Calibri" w:cs="Calibri"/>
                <w:color w:val="000000"/>
                <w:sz w:val="18"/>
                <w:szCs w:val="18"/>
                <w:lang w:val="es-MX" w:eastAsia="es-MX"/>
              </w:rPr>
              <w:t>12,13,20</w:t>
            </w:r>
          </w:p>
        </w:tc>
      </w:tr>
    </w:tbl>
    <w:p w:rsidR="00935C2C" w:rsidRDefault="00935C2C" w:rsidP="00D334F1">
      <w:pPr>
        <w:jc w:val="center"/>
        <w:rPr>
          <w:b/>
          <w:bCs/>
          <w:sz w:val="20"/>
          <w:szCs w:val="20"/>
          <w:lang w:val="es-MX"/>
        </w:rPr>
      </w:pPr>
    </w:p>
    <w:p w:rsidR="00935C2C" w:rsidRDefault="00935C2C" w:rsidP="00935C2C">
      <w:pPr>
        <w:rPr>
          <w:b/>
          <w:bCs/>
          <w:sz w:val="20"/>
          <w:szCs w:val="20"/>
          <w:lang w:val="es-MX"/>
        </w:rPr>
      </w:pPr>
    </w:p>
    <w:tbl>
      <w:tblPr>
        <w:tblW w:w="7220" w:type="dxa"/>
        <w:jc w:val="center"/>
        <w:tblCellMar>
          <w:left w:w="70" w:type="dxa"/>
          <w:right w:w="70" w:type="dxa"/>
        </w:tblCellMar>
        <w:tblLook w:val="04A0" w:firstRow="1" w:lastRow="0" w:firstColumn="1" w:lastColumn="0" w:noHBand="0" w:noVBand="1"/>
      </w:tblPr>
      <w:tblGrid>
        <w:gridCol w:w="3565"/>
        <w:gridCol w:w="663"/>
        <w:gridCol w:w="663"/>
        <w:gridCol w:w="663"/>
        <w:gridCol w:w="663"/>
        <w:gridCol w:w="1003"/>
      </w:tblGrid>
      <w:tr w:rsidR="00D70E24" w:rsidRPr="00D70E24" w:rsidTr="00D70E24">
        <w:trPr>
          <w:trHeight w:val="300"/>
          <w:jc w:val="center"/>
        </w:trPr>
        <w:tc>
          <w:tcPr>
            <w:tcW w:w="7220" w:type="dxa"/>
            <w:gridSpan w:val="6"/>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D70E24" w:rsidRPr="00D70E24" w:rsidRDefault="00D70E24" w:rsidP="00D70E24">
            <w:pPr>
              <w:jc w:val="center"/>
              <w:rPr>
                <w:rFonts w:ascii="Aptos Narrow" w:eastAsia="Times New Roman" w:hAnsi="Aptos Narrow" w:cs="Times New Roman"/>
                <w:b/>
                <w:bCs/>
                <w:color w:val="FFFFFF"/>
                <w:sz w:val="18"/>
                <w:szCs w:val="18"/>
                <w:lang w:val="es-MX" w:eastAsia="es-MX"/>
              </w:rPr>
            </w:pPr>
            <w:r w:rsidRPr="00D70E24">
              <w:rPr>
                <w:rFonts w:ascii="Aptos Narrow" w:eastAsia="Times New Roman" w:hAnsi="Aptos Narrow" w:cs="Times New Roman"/>
                <w:b/>
                <w:bCs/>
                <w:color w:val="FFFFFF"/>
                <w:sz w:val="18"/>
                <w:szCs w:val="18"/>
                <w:lang w:val="es-MX" w:eastAsia="es-MX"/>
              </w:rPr>
              <w:t xml:space="preserve">TARIFAS EN USD POR PERSONA </w:t>
            </w:r>
          </w:p>
        </w:tc>
      </w:tr>
      <w:tr w:rsidR="00D70E24" w:rsidRPr="00D70E24" w:rsidTr="00D70E24">
        <w:trPr>
          <w:trHeight w:val="288"/>
          <w:jc w:val="center"/>
        </w:trPr>
        <w:tc>
          <w:tcPr>
            <w:tcW w:w="489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0E24" w:rsidRPr="00D70E24" w:rsidRDefault="00D70E24" w:rsidP="00D70E24">
            <w:pPr>
              <w:rPr>
                <w:rFonts w:ascii="Aptos Narrow" w:eastAsia="Times New Roman" w:hAnsi="Aptos Narrow" w:cs="Times New Roman"/>
                <w:b/>
                <w:bCs/>
                <w:color w:val="000000"/>
                <w:sz w:val="18"/>
                <w:szCs w:val="18"/>
                <w:lang w:val="es-MX" w:eastAsia="es-MX"/>
              </w:rPr>
            </w:pPr>
            <w:r w:rsidRPr="00D70E24">
              <w:rPr>
                <w:rFonts w:ascii="Aptos Narrow" w:eastAsia="Times New Roman" w:hAnsi="Aptos Narrow" w:cs="Times New Roman"/>
                <w:b/>
                <w:bCs/>
                <w:color w:val="000000"/>
                <w:sz w:val="18"/>
                <w:szCs w:val="18"/>
                <w:lang w:val="es-MX" w:eastAsia="es-MX"/>
              </w:rPr>
              <w:t xml:space="preserve">SERVICIOS TERRESTRES EXCLUSIVAMENTE </w:t>
            </w:r>
          </w:p>
        </w:tc>
        <w:tc>
          <w:tcPr>
            <w:tcW w:w="2329"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70E24" w:rsidRPr="00D70E24" w:rsidRDefault="00D70E24" w:rsidP="00D70E24">
            <w:pPr>
              <w:jc w:val="center"/>
              <w:rPr>
                <w:rFonts w:ascii="Aptos Narrow" w:eastAsia="Times New Roman" w:hAnsi="Aptos Narrow" w:cs="Times New Roman"/>
                <w:b/>
                <w:bCs/>
                <w:color w:val="000000"/>
                <w:sz w:val="18"/>
                <w:szCs w:val="18"/>
                <w:lang w:val="es-MX" w:eastAsia="es-MX"/>
              </w:rPr>
            </w:pPr>
            <w:r w:rsidRPr="00D70E24">
              <w:rPr>
                <w:rFonts w:ascii="Aptos Narrow" w:eastAsia="Times New Roman" w:hAnsi="Aptos Narrow" w:cs="Times New Roman"/>
                <w:b/>
                <w:bCs/>
                <w:color w:val="000000"/>
                <w:sz w:val="18"/>
                <w:szCs w:val="18"/>
                <w:lang w:val="es-MX" w:eastAsia="es-MX"/>
              </w:rPr>
              <w:t xml:space="preserve">MINIMO 2 PASAJEROS </w:t>
            </w:r>
          </w:p>
        </w:tc>
      </w:tr>
      <w:tr w:rsidR="00D70E24" w:rsidRPr="00D70E24" w:rsidTr="00D70E24">
        <w:trPr>
          <w:trHeight w:val="288"/>
          <w:jc w:val="center"/>
        </w:trPr>
        <w:tc>
          <w:tcPr>
            <w:tcW w:w="7220" w:type="dxa"/>
            <w:gridSpan w:val="6"/>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D70E24" w:rsidRPr="00D70E24" w:rsidRDefault="00D70E24" w:rsidP="00D70E24">
            <w:pPr>
              <w:jc w:val="center"/>
              <w:rPr>
                <w:rFonts w:ascii="Aptos Narrow" w:eastAsia="Times New Roman" w:hAnsi="Aptos Narrow" w:cs="Times New Roman"/>
                <w:b/>
                <w:bCs/>
                <w:color w:val="FFFFFF"/>
                <w:sz w:val="18"/>
                <w:szCs w:val="18"/>
                <w:lang w:val="es-MX" w:eastAsia="es-MX"/>
              </w:rPr>
            </w:pPr>
            <w:r w:rsidRPr="00D70E24">
              <w:rPr>
                <w:rFonts w:ascii="Aptos Narrow" w:eastAsia="Times New Roman" w:hAnsi="Aptos Narrow" w:cs="Times New Roman"/>
                <w:b/>
                <w:bCs/>
                <w:color w:val="FFFFFF"/>
                <w:sz w:val="18"/>
                <w:szCs w:val="18"/>
                <w:lang w:val="es-MX" w:eastAsia="es-MX"/>
              </w:rPr>
              <w:t>08 DIC 2024 -20 ABRIL 2025</w:t>
            </w:r>
          </w:p>
        </w:tc>
      </w:tr>
      <w:tr w:rsidR="00D70E24" w:rsidRPr="00D70E24" w:rsidTr="00D70E24">
        <w:trPr>
          <w:trHeight w:val="288"/>
          <w:jc w:val="center"/>
        </w:trPr>
        <w:tc>
          <w:tcPr>
            <w:tcW w:w="3565"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D70E24" w:rsidRPr="00D70E24" w:rsidRDefault="00D70E24" w:rsidP="00D70E24">
            <w:pPr>
              <w:rPr>
                <w:rFonts w:ascii="Aptos Narrow" w:eastAsia="Times New Roman" w:hAnsi="Aptos Narrow" w:cs="Times New Roman"/>
                <w:b/>
                <w:bCs/>
                <w:color w:val="FFFFFF"/>
                <w:sz w:val="18"/>
                <w:szCs w:val="18"/>
                <w:lang w:val="es-MX" w:eastAsia="es-MX"/>
              </w:rPr>
            </w:pPr>
            <w:r w:rsidRPr="00D70E24">
              <w:rPr>
                <w:rFonts w:ascii="Aptos Narrow" w:eastAsia="Times New Roman" w:hAnsi="Aptos Narrow" w:cs="Times New Roman"/>
                <w:b/>
                <w:bCs/>
                <w:color w:val="FFFFFF"/>
                <w:sz w:val="18"/>
                <w:szCs w:val="18"/>
                <w:lang w:val="es-MX" w:eastAsia="es-MX"/>
              </w:rPr>
              <w:t xml:space="preserve">CATEGORÍA </w:t>
            </w:r>
          </w:p>
        </w:tc>
        <w:tc>
          <w:tcPr>
            <w:tcW w:w="663" w:type="dxa"/>
            <w:tcBorders>
              <w:top w:val="nil"/>
              <w:left w:val="nil"/>
              <w:bottom w:val="single" w:sz="4" w:space="0" w:color="auto"/>
              <w:right w:val="single" w:sz="4" w:space="0" w:color="auto"/>
            </w:tcBorders>
            <w:shd w:val="clear" w:color="000000" w:fill="000000"/>
            <w:noWrap/>
            <w:vAlign w:val="center"/>
            <w:hideMark/>
          </w:tcPr>
          <w:p w:rsidR="00D70E24" w:rsidRPr="00D70E24" w:rsidRDefault="00D70E24" w:rsidP="00D70E24">
            <w:pPr>
              <w:jc w:val="center"/>
              <w:rPr>
                <w:rFonts w:ascii="Aptos Narrow" w:eastAsia="Times New Roman" w:hAnsi="Aptos Narrow" w:cs="Times New Roman"/>
                <w:b/>
                <w:bCs/>
                <w:color w:val="FFFFFF"/>
                <w:sz w:val="18"/>
                <w:szCs w:val="18"/>
                <w:lang w:val="es-MX" w:eastAsia="es-MX"/>
              </w:rPr>
            </w:pPr>
            <w:r w:rsidRPr="00D70E24">
              <w:rPr>
                <w:rFonts w:ascii="Aptos Narrow" w:eastAsia="Times New Roman" w:hAnsi="Aptos Narrow" w:cs="Times New Roman"/>
                <w:b/>
                <w:bCs/>
                <w:color w:val="FFFFFF"/>
                <w:sz w:val="18"/>
                <w:szCs w:val="18"/>
                <w:lang w:val="es-MX" w:eastAsia="es-MX"/>
              </w:rPr>
              <w:t xml:space="preserve">DBL </w:t>
            </w:r>
          </w:p>
        </w:tc>
        <w:tc>
          <w:tcPr>
            <w:tcW w:w="663" w:type="dxa"/>
            <w:tcBorders>
              <w:top w:val="nil"/>
              <w:left w:val="nil"/>
              <w:bottom w:val="single" w:sz="4" w:space="0" w:color="auto"/>
              <w:right w:val="single" w:sz="4" w:space="0" w:color="auto"/>
            </w:tcBorders>
            <w:shd w:val="clear" w:color="000000" w:fill="000000"/>
            <w:noWrap/>
            <w:vAlign w:val="center"/>
            <w:hideMark/>
          </w:tcPr>
          <w:p w:rsidR="00D70E24" w:rsidRPr="00D70E24" w:rsidRDefault="00D70E24" w:rsidP="00D70E24">
            <w:pPr>
              <w:jc w:val="center"/>
              <w:rPr>
                <w:rFonts w:ascii="Aptos Narrow" w:eastAsia="Times New Roman" w:hAnsi="Aptos Narrow" w:cs="Times New Roman"/>
                <w:b/>
                <w:bCs/>
                <w:color w:val="FFFFFF"/>
                <w:sz w:val="18"/>
                <w:szCs w:val="18"/>
                <w:lang w:val="es-MX" w:eastAsia="es-MX"/>
              </w:rPr>
            </w:pPr>
            <w:r w:rsidRPr="00D70E24">
              <w:rPr>
                <w:rFonts w:ascii="Aptos Narrow" w:eastAsia="Times New Roman" w:hAnsi="Aptos Narrow" w:cs="Times New Roman"/>
                <w:b/>
                <w:bCs/>
                <w:color w:val="FFFFFF"/>
                <w:sz w:val="18"/>
                <w:szCs w:val="18"/>
                <w:lang w:val="es-MX" w:eastAsia="es-MX"/>
              </w:rPr>
              <w:t>TPL</w:t>
            </w:r>
          </w:p>
        </w:tc>
        <w:tc>
          <w:tcPr>
            <w:tcW w:w="663" w:type="dxa"/>
            <w:tcBorders>
              <w:top w:val="nil"/>
              <w:left w:val="nil"/>
              <w:bottom w:val="single" w:sz="4" w:space="0" w:color="auto"/>
              <w:right w:val="single" w:sz="4" w:space="0" w:color="auto"/>
            </w:tcBorders>
            <w:shd w:val="clear" w:color="000000" w:fill="000000"/>
            <w:noWrap/>
            <w:vAlign w:val="center"/>
            <w:hideMark/>
          </w:tcPr>
          <w:p w:rsidR="00D70E24" w:rsidRPr="00D70E24" w:rsidRDefault="00D70E24" w:rsidP="00D70E24">
            <w:pPr>
              <w:jc w:val="center"/>
              <w:rPr>
                <w:rFonts w:ascii="Aptos Narrow" w:eastAsia="Times New Roman" w:hAnsi="Aptos Narrow" w:cs="Times New Roman"/>
                <w:b/>
                <w:bCs/>
                <w:color w:val="FFFFFF"/>
                <w:sz w:val="18"/>
                <w:szCs w:val="18"/>
                <w:lang w:val="es-MX" w:eastAsia="es-MX"/>
              </w:rPr>
            </w:pPr>
            <w:r w:rsidRPr="00D70E24">
              <w:rPr>
                <w:rFonts w:ascii="Aptos Narrow" w:eastAsia="Times New Roman" w:hAnsi="Aptos Narrow" w:cs="Times New Roman"/>
                <w:b/>
                <w:bCs/>
                <w:color w:val="FFFFFF"/>
                <w:sz w:val="18"/>
                <w:szCs w:val="18"/>
                <w:lang w:val="es-MX" w:eastAsia="es-MX"/>
              </w:rPr>
              <w:t>CPL</w:t>
            </w:r>
          </w:p>
        </w:tc>
        <w:tc>
          <w:tcPr>
            <w:tcW w:w="663" w:type="dxa"/>
            <w:tcBorders>
              <w:top w:val="nil"/>
              <w:left w:val="nil"/>
              <w:bottom w:val="single" w:sz="4" w:space="0" w:color="auto"/>
              <w:right w:val="single" w:sz="4" w:space="0" w:color="auto"/>
            </w:tcBorders>
            <w:shd w:val="clear" w:color="000000" w:fill="000000"/>
            <w:noWrap/>
            <w:vAlign w:val="center"/>
            <w:hideMark/>
          </w:tcPr>
          <w:p w:rsidR="00D70E24" w:rsidRPr="00D70E24" w:rsidRDefault="00D70E24" w:rsidP="00D70E24">
            <w:pPr>
              <w:jc w:val="center"/>
              <w:rPr>
                <w:rFonts w:ascii="Aptos Narrow" w:eastAsia="Times New Roman" w:hAnsi="Aptos Narrow" w:cs="Times New Roman"/>
                <w:b/>
                <w:bCs/>
                <w:color w:val="FFFFFF"/>
                <w:sz w:val="18"/>
                <w:szCs w:val="18"/>
                <w:lang w:val="es-MX" w:eastAsia="es-MX"/>
              </w:rPr>
            </w:pPr>
            <w:r w:rsidRPr="00D70E24">
              <w:rPr>
                <w:rFonts w:ascii="Aptos Narrow" w:eastAsia="Times New Roman" w:hAnsi="Aptos Narrow" w:cs="Times New Roman"/>
                <w:b/>
                <w:bCs/>
                <w:color w:val="FFFFFF"/>
                <w:sz w:val="18"/>
                <w:szCs w:val="18"/>
                <w:lang w:val="es-MX" w:eastAsia="es-MX"/>
              </w:rPr>
              <w:t>SGL</w:t>
            </w:r>
          </w:p>
        </w:tc>
        <w:tc>
          <w:tcPr>
            <w:tcW w:w="1003" w:type="dxa"/>
            <w:tcBorders>
              <w:top w:val="nil"/>
              <w:left w:val="nil"/>
              <w:bottom w:val="single" w:sz="4" w:space="0" w:color="auto"/>
              <w:right w:val="single" w:sz="8" w:space="0" w:color="auto"/>
            </w:tcBorders>
            <w:shd w:val="clear" w:color="000000" w:fill="000000"/>
            <w:vAlign w:val="center"/>
            <w:hideMark/>
          </w:tcPr>
          <w:p w:rsidR="00D70E24" w:rsidRPr="00D70E24" w:rsidRDefault="00D70E24" w:rsidP="00D70E24">
            <w:pPr>
              <w:jc w:val="center"/>
              <w:rPr>
                <w:rFonts w:ascii="Aptos Narrow" w:eastAsia="Times New Roman" w:hAnsi="Aptos Narrow" w:cs="Times New Roman"/>
                <w:b/>
                <w:bCs/>
                <w:color w:val="FFFFFF"/>
                <w:sz w:val="18"/>
                <w:szCs w:val="18"/>
                <w:lang w:val="es-MX" w:eastAsia="es-MX"/>
              </w:rPr>
            </w:pPr>
            <w:r w:rsidRPr="00D70E24">
              <w:rPr>
                <w:rFonts w:ascii="Aptos Narrow" w:eastAsia="Times New Roman" w:hAnsi="Aptos Narrow" w:cs="Times New Roman"/>
                <w:b/>
                <w:bCs/>
                <w:color w:val="FFFFFF"/>
                <w:sz w:val="18"/>
                <w:szCs w:val="18"/>
                <w:lang w:val="es-MX" w:eastAsia="es-MX"/>
              </w:rPr>
              <w:t>MNR</w:t>
            </w:r>
          </w:p>
        </w:tc>
      </w:tr>
      <w:tr w:rsidR="00D70E24" w:rsidRPr="00D70E24" w:rsidTr="00D70E24">
        <w:trPr>
          <w:trHeight w:val="288"/>
          <w:jc w:val="center"/>
        </w:trPr>
        <w:tc>
          <w:tcPr>
            <w:tcW w:w="356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0E24" w:rsidRPr="00D70E24" w:rsidRDefault="00D70E24" w:rsidP="00D70E24">
            <w:pPr>
              <w:rPr>
                <w:rFonts w:ascii="Aptos Narrow" w:eastAsia="Times New Roman" w:hAnsi="Aptos Narrow" w:cs="Times New Roman"/>
                <w:sz w:val="18"/>
                <w:szCs w:val="18"/>
                <w:lang w:val="es-MX" w:eastAsia="es-MX"/>
              </w:rPr>
            </w:pPr>
            <w:r w:rsidRPr="00D70E24">
              <w:rPr>
                <w:rFonts w:ascii="Aptos Narrow" w:eastAsia="Times New Roman" w:hAnsi="Aptos Narrow" w:cs="Times New Roman"/>
                <w:sz w:val="18"/>
                <w:szCs w:val="18"/>
                <w:lang w:val="es-MX" w:eastAsia="es-MX"/>
              </w:rPr>
              <w:t xml:space="preserve">TURISTA </w:t>
            </w:r>
          </w:p>
        </w:tc>
        <w:tc>
          <w:tcPr>
            <w:tcW w:w="663" w:type="dxa"/>
            <w:tcBorders>
              <w:top w:val="nil"/>
              <w:left w:val="nil"/>
              <w:bottom w:val="single" w:sz="4" w:space="0" w:color="auto"/>
              <w:right w:val="single" w:sz="4" w:space="0" w:color="auto"/>
            </w:tcBorders>
            <w:shd w:val="clear" w:color="auto" w:fill="auto"/>
            <w:noWrap/>
            <w:vAlign w:val="center"/>
            <w:hideMark/>
          </w:tcPr>
          <w:p w:rsidR="00D70E24" w:rsidRPr="00D70E24" w:rsidRDefault="00D70E24" w:rsidP="00D70E24">
            <w:pPr>
              <w:jc w:val="center"/>
              <w:rPr>
                <w:rFonts w:ascii="Aptos Narrow" w:eastAsia="Times New Roman" w:hAnsi="Aptos Narrow" w:cs="Times New Roman"/>
                <w:sz w:val="18"/>
                <w:szCs w:val="18"/>
                <w:lang w:val="es-MX" w:eastAsia="es-MX"/>
              </w:rPr>
            </w:pPr>
            <w:r w:rsidRPr="00D70E24">
              <w:rPr>
                <w:rFonts w:ascii="Aptos Narrow" w:eastAsia="Times New Roman" w:hAnsi="Aptos Narrow" w:cs="Times New Roman"/>
                <w:sz w:val="18"/>
                <w:szCs w:val="18"/>
                <w:lang w:val="es-MX" w:eastAsia="es-MX"/>
              </w:rPr>
              <w:t>1500</w:t>
            </w:r>
          </w:p>
        </w:tc>
        <w:tc>
          <w:tcPr>
            <w:tcW w:w="663" w:type="dxa"/>
            <w:tcBorders>
              <w:top w:val="nil"/>
              <w:left w:val="nil"/>
              <w:bottom w:val="single" w:sz="4" w:space="0" w:color="auto"/>
              <w:right w:val="single" w:sz="4" w:space="0" w:color="auto"/>
            </w:tcBorders>
            <w:shd w:val="clear" w:color="auto" w:fill="auto"/>
            <w:noWrap/>
            <w:vAlign w:val="center"/>
            <w:hideMark/>
          </w:tcPr>
          <w:p w:rsidR="00D70E24" w:rsidRPr="00D70E24" w:rsidRDefault="00D70E24" w:rsidP="00D70E24">
            <w:pPr>
              <w:jc w:val="center"/>
              <w:rPr>
                <w:rFonts w:ascii="Aptos Narrow" w:eastAsia="Times New Roman" w:hAnsi="Aptos Narrow" w:cs="Times New Roman"/>
                <w:sz w:val="18"/>
                <w:szCs w:val="18"/>
                <w:lang w:val="es-MX" w:eastAsia="es-MX"/>
              </w:rPr>
            </w:pPr>
            <w:r w:rsidRPr="00D70E24">
              <w:rPr>
                <w:rFonts w:ascii="Aptos Narrow" w:eastAsia="Times New Roman" w:hAnsi="Aptos Narrow" w:cs="Times New Roman"/>
                <w:sz w:val="18"/>
                <w:szCs w:val="18"/>
                <w:lang w:val="es-MX" w:eastAsia="es-MX"/>
              </w:rPr>
              <w:t>1376</w:t>
            </w:r>
          </w:p>
        </w:tc>
        <w:tc>
          <w:tcPr>
            <w:tcW w:w="663" w:type="dxa"/>
            <w:tcBorders>
              <w:top w:val="nil"/>
              <w:left w:val="nil"/>
              <w:bottom w:val="single" w:sz="4" w:space="0" w:color="auto"/>
              <w:right w:val="single" w:sz="4" w:space="0" w:color="auto"/>
            </w:tcBorders>
            <w:shd w:val="clear" w:color="auto" w:fill="auto"/>
            <w:noWrap/>
            <w:vAlign w:val="center"/>
            <w:hideMark/>
          </w:tcPr>
          <w:p w:rsidR="00D70E24" w:rsidRPr="00D70E24" w:rsidRDefault="00D70E24" w:rsidP="00D70E24">
            <w:pPr>
              <w:jc w:val="center"/>
              <w:rPr>
                <w:rFonts w:ascii="Aptos Narrow" w:eastAsia="Times New Roman" w:hAnsi="Aptos Narrow" w:cs="Times New Roman"/>
                <w:sz w:val="18"/>
                <w:szCs w:val="18"/>
                <w:lang w:val="es-MX" w:eastAsia="es-MX"/>
              </w:rPr>
            </w:pPr>
            <w:r w:rsidRPr="00D70E24">
              <w:rPr>
                <w:rFonts w:ascii="Aptos Narrow" w:eastAsia="Times New Roman" w:hAnsi="Aptos Narrow" w:cs="Times New Roman"/>
                <w:sz w:val="18"/>
                <w:szCs w:val="18"/>
                <w:lang w:val="es-MX" w:eastAsia="es-MX"/>
              </w:rPr>
              <w:t>1311</w:t>
            </w:r>
          </w:p>
        </w:tc>
        <w:tc>
          <w:tcPr>
            <w:tcW w:w="663" w:type="dxa"/>
            <w:tcBorders>
              <w:top w:val="nil"/>
              <w:left w:val="nil"/>
              <w:bottom w:val="single" w:sz="4" w:space="0" w:color="auto"/>
              <w:right w:val="single" w:sz="4" w:space="0" w:color="auto"/>
            </w:tcBorders>
            <w:shd w:val="clear" w:color="auto" w:fill="auto"/>
            <w:noWrap/>
            <w:vAlign w:val="center"/>
            <w:hideMark/>
          </w:tcPr>
          <w:p w:rsidR="00D70E24" w:rsidRPr="00D70E24" w:rsidRDefault="00D70E24" w:rsidP="00D70E24">
            <w:pPr>
              <w:jc w:val="center"/>
              <w:rPr>
                <w:rFonts w:ascii="Aptos Narrow" w:eastAsia="Times New Roman" w:hAnsi="Aptos Narrow" w:cs="Times New Roman"/>
                <w:sz w:val="18"/>
                <w:szCs w:val="18"/>
                <w:lang w:val="es-MX" w:eastAsia="es-MX"/>
              </w:rPr>
            </w:pPr>
            <w:r w:rsidRPr="00D70E24">
              <w:rPr>
                <w:rFonts w:ascii="Aptos Narrow" w:eastAsia="Times New Roman" w:hAnsi="Aptos Narrow" w:cs="Times New Roman"/>
                <w:sz w:val="18"/>
                <w:szCs w:val="18"/>
                <w:lang w:val="es-MX" w:eastAsia="es-MX"/>
              </w:rPr>
              <w:t>2001</w:t>
            </w:r>
          </w:p>
        </w:tc>
        <w:tc>
          <w:tcPr>
            <w:tcW w:w="1003" w:type="dxa"/>
            <w:tcBorders>
              <w:top w:val="nil"/>
              <w:left w:val="nil"/>
              <w:bottom w:val="single" w:sz="4" w:space="0" w:color="auto"/>
              <w:right w:val="single" w:sz="8" w:space="0" w:color="auto"/>
            </w:tcBorders>
            <w:shd w:val="clear" w:color="auto" w:fill="auto"/>
            <w:noWrap/>
            <w:vAlign w:val="center"/>
            <w:hideMark/>
          </w:tcPr>
          <w:p w:rsidR="00D70E24" w:rsidRPr="00D70E24" w:rsidRDefault="00D70E24" w:rsidP="00D70E24">
            <w:pPr>
              <w:jc w:val="center"/>
              <w:rPr>
                <w:rFonts w:ascii="Aptos Narrow" w:eastAsia="Times New Roman" w:hAnsi="Aptos Narrow" w:cs="Times New Roman"/>
                <w:sz w:val="18"/>
                <w:szCs w:val="18"/>
                <w:lang w:val="es-MX" w:eastAsia="es-MX"/>
              </w:rPr>
            </w:pPr>
            <w:r w:rsidRPr="00D70E24">
              <w:rPr>
                <w:rFonts w:ascii="Aptos Narrow" w:eastAsia="Times New Roman" w:hAnsi="Aptos Narrow" w:cs="Times New Roman"/>
                <w:sz w:val="18"/>
                <w:szCs w:val="18"/>
                <w:lang w:val="es-MX" w:eastAsia="es-MX"/>
              </w:rPr>
              <w:t>933</w:t>
            </w:r>
          </w:p>
        </w:tc>
      </w:tr>
      <w:tr w:rsidR="00D70E24" w:rsidRPr="00D70E24" w:rsidTr="00D70E24">
        <w:trPr>
          <w:trHeight w:val="300"/>
          <w:jc w:val="center"/>
        </w:trPr>
        <w:tc>
          <w:tcPr>
            <w:tcW w:w="3565"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D70E24" w:rsidRPr="00D70E24" w:rsidRDefault="00D70E24" w:rsidP="00D70E24">
            <w:pPr>
              <w:rPr>
                <w:rFonts w:ascii="Aptos Narrow" w:eastAsia="Times New Roman" w:hAnsi="Aptos Narrow" w:cs="Times New Roman"/>
                <w:i/>
                <w:iCs/>
                <w:color w:val="FF0000"/>
                <w:sz w:val="18"/>
                <w:szCs w:val="18"/>
                <w:lang w:val="es-MX" w:eastAsia="es-MX"/>
              </w:rPr>
            </w:pPr>
            <w:proofErr w:type="spellStart"/>
            <w:r w:rsidRPr="00D70E24">
              <w:rPr>
                <w:rFonts w:ascii="Aptos Narrow" w:eastAsia="Times New Roman" w:hAnsi="Aptos Narrow" w:cs="Times New Roman"/>
                <w:i/>
                <w:iCs/>
                <w:color w:val="FF0000"/>
                <w:sz w:val="18"/>
                <w:szCs w:val="18"/>
                <w:lang w:val="es-MX" w:eastAsia="es-MX"/>
              </w:rPr>
              <w:t>Sup</w:t>
            </w:r>
            <w:proofErr w:type="spellEnd"/>
            <w:r w:rsidRPr="00D70E24">
              <w:rPr>
                <w:rFonts w:ascii="Aptos Narrow" w:eastAsia="Times New Roman" w:hAnsi="Aptos Narrow" w:cs="Times New Roman"/>
                <w:i/>
                <w:iCs/>
                <w:color w:val="FF0000"/>
                <w:sz w:val="18"/>
                <w:szCs w:val="18"/>
                <w:lang w:val="es-MX" w:eastAsia="es-MX"/>
              </w:rPr>
              <w:t xml:space="preserve"> Salidas 22,27,28,29 Dic</w:t>
            </w:r>
          </w:p>
        </w:tc>
        <w:tc>
          <w:tcPr>
            <w:tcW w:w="663" w:type="dxa"/>
            <w:tcBorders>
              <w:top w:val="nil"/>
              <w:left w:val="nil"/>
              <w:bottom w:val="single" w:sz="4" w:space="0" w:color="auto"/>
              <w:right w:val="single" w:sz="4" w:space="0" w:color="auto"/>
            </w:tcBorders>
            <w:shd w:val="clear" w:color="auto" w:fill="auto"/>
            <w:noWrap/>
            <w:vAlign w:val="center"/>
            <w:hideMark/>
          </w:tcPr>
          <w:p w:rsidR="00D70E24" w:rsidRPr="00D70E24" w:rsidRDefault="00D70E24" w:rsidP="00D70E24">
            <w:pPr>
              <w:jc w:val="center"/>
              <w:rPr>
                <w:rFonts w:ascii="Aptos Narrow" w:eastAsia="Times New Roman" w:hAnsi="Aptos Narrow" w:cs="Times New Roman"/>
                <w:i/>
                <w:iCs/>
                <w:color w:val="FF0000"/>
                <w:sz w:val="18"/>
                <w:szCs w:val="18"/>
                <w:lang w:val="es-MX" w:eastAsia="es-MX"/>
              </w:rPr>
            </w:pPr>
            <w:r w:rsidRPr="00D70E24">
              <w:rPr>
                <w:rFonts w:ascii="Aptos Narrow" w:eastAsia="Times New Roman" w:hAnsi="Aptos Narrow" w:cs="Times New Roman"/>
                <w:i/>
                <w:iCs/>
                <w:color w:val="FF0000"/>
                <w:sz w:val="18"/>
                <w:szCs w:val="18"/>
                <w:lang w:val="es-MX" w:eastAsia="es-MX"/>
              </w:rPr>
              <w:t>235</w:t>
            </w:r>
          </w:p>
        </w:tc>
        <w:tc>
          <w:tcPr>
            <w:tcW w:w="663" w:type="dxa"/>
            <w:tcBorders>
              <w:top w:val="nil"/>
              <w:left w:val="nil"/>
              <w:bottom w:val="single" w:sz="4" w:space="0" w:color="auto"/>
              <w:right w:val="single" w:sz="4" w:space="0" w:color="auto"/>
            </w:tcBorders>
            <w:shd w:val="clear" w:color="auto" w:fill="auto"/>
            <w:noWrap/>
            <w:vAlign w:val="center"/>
            <w:hideMark/>
          </w:tcPr>
          <w:p w:rsidR="00D70E24" w:rsidRPr="00D70E24" w:rsidRDefault="00D70E24" w:rsidP="00D70E24">
            <w:pPr>
              <w:jc w:val="center"/>
              <w:rPr>
                <w:rFonts w:ascii="Aptos Narrow" w:eastAsia="Times New Roman" w:hAnsi="Aptos Narrow" w:cs="Times New Roman"/>
                <w:i/>
                <w:iCs/>
                <w:color w:val="FF0000"/>
                <w:sz w:val="18"/>
                <w:szCs w:val="18"/>
                <w:lang w:val="es-MX" w:eastAsia="es-MX"/>
              </w:rPr>
            </w:pPr>
            <w:r w:rsidRPr="00D70E24">
              <w:rPr>
                <w:rFonts w:ascii="Aptos Narrow" w:eastAsia="Times New Roman" w:hAnsi="Aptos Narrow" w:cs="Times New Roman"/>
                <w:i/>
                <w:iCs/>
                <w:color w:val="FF0000"/>
                <w:sz w:val="18"/>
                <w:szCs w:val="18"/>
                <w:lang w:val="es-MX" w:eastAsia="es-MX"/>
              </w:rPr>
              <w:t>155</w:t>
            </w:r>
          </w:p>
        </w:tc>
        <w:tc>
          <w:tcPr>
            <w:tcW w:w="663" w:type="dxa"/>
            <w:tcBorders>
              <w:top w:val="nil"/>
              <w:left w:val="nil"/>
              <w:bottom w:val="single" w:sz="4" w:space="0" w:color="auto"/>
              <w:right w:val="single" w:sz="4" w:space="0" w:color="auto"/>
            </w:tcBorders>
            <w:shd w:val="clear" w:color="auto" w:fill="auto"/>
            <w:noWrap/>
            <w:vAlign w:val="center"/>
            <w:hideMark/>
          </w:tcPr>
          <w:p w:rsidR="00D70E24" w:rsidRPr="00D70E24" w:rsidRDefault="00D70E24" w:rsidP="00D70E24">
            <w:pPr>
              <w:jc w:val="center"/>
              <w:rPr>
                <w:rFonts w:ascii="Aptos Narrow" w:eastAsia="Times New Roman" w:hAnsi="Aptos Narrow" w:cs="Times New Roman"/>
                <w:i/>
                <w:iCs/>
                <w:color w:val="FF0000"/>
                <w:sz w:val="18"/>
                <w:szCs w:val="18"/>
                <w:lang w:val="es-MX" w:eastAsia="es-MX"/>
              </w:rPr>
            </w:pPr>
            <w:r w:rsidRPr="00D70E24">
              <w:rPr>
                <w:rFonts w:ascii="Aptos Narrow" w:eastAsia="Times New Roman" w:hAnsi="Aptos Narrow" w:cs="Times New Roman"/>
                <w:i/>
                <w:iCs/>
                <w:color w:val="FF0000"/>
                <w:sz w:val="18"/>
                <w:szCs w:val="18"/>
                <w:lang w:val="es-MX" w:eastAsia="es-MX"/>
              </w:rPr>
              <w:t>118</w:t>
            </w:r>
          </w:p>
        </w:tc>
        <w:tc>
          <w:tcPr>
            <w:tcW w:w="663" w:type="dxa"/>
            <w:tcBorders>
              <w:top w:val="nil"/>
              <w:left w:val="nil"/>
              <w:bottom w:val="single" w:sz="4" w:space="0" w:color="auto"/>
              <w:right w:val="single" w:sz="4" w:space="0" w:color="auto"/>
            </w:tcBorders>
            <w:shd w:val="clear" w:color="auto" w:fill="auto"/>
            <w:noWrap/>
            <w:vAlign w:val="center"/>
            <w:hideMark/>
          </w:tcPr>
          <w:p w:rsidR="00D70E24" w:rsidRPr="00D70E24" w:rsidRDefault="00D70E24" w:rsidP="00D70E24">
            <w:pPr>
              <w:jc w:val="center"/>
              <w:rPr>
                <w:rFonts w:ascii="Aptos Narrow" w:eastAsia="Times New Roman" w:hAnsi="Aptos Narrow" w:cs="Times New Roman"/>
                <w:i/>
                <w:iCs/>
                <w:color w:val="FF0000"/>
                <w:sz w:val="18"/>
                <w:szCs w:val="18"/>
                <w:lang w:val="es-MX" w:eastAsia="es-MX"/>
              </w:rPr>
            </w:pPr>
            <w:r w:rsidRPr="00D70E24">
              <w:rPr>
                <w:rFonts w:ascii="Aptos Narrow" w:eastAsia="Times New Roman" w:hAnsi="Aptos Narrow" w:cs="Times New Roman"/>
                <w:i/>
                <w:iCs/>
                <w:color w:val="FF0000"/>
                <w:sz w:val="18"/>
                <w:szCs w:val="18"/>
                <w:lang w:val="es-MX" w:eastAsia="es-MX"/>
              </w:rPr>
              <w:t>454</w:t>
            </w:r>
          </w:p>
        </w:tc>
        <w:tc>
          <w:tcPr>
            <w:tcW w:w="1003" w:type="dxa"/>
            <w:tcBorders>
              <w:top w:val="nil"/>
              <w:left w:val="nil"/>
              <w:bottom w:val="single" w:sz="4" w:space="0" w:color="auto"/>
              <w:right w:val="single" w:sz="8" w:space="0" w:color="auto"/>
            </w:tcBorders>
            <w:shd w:val="clear" w:color="auto" w:fill="auto"/>
            <w:noWrap/>
            <w:vAlign w:val="center"/>
            <w:hideMark/>
          </w:tcPr>
          <w:p w:rsidR="00D70E24" w:rsidRPr="00D70E24" w:rsidRDefault="00D70E24" w:rsidP="00D70E24">
            <w:pPr>
              <w:jc w:val="center"/>
              <w:rPr>
                <w:rFonts w:ascii="Aptos Narrow" w:eastAsia="Times New Roman" w:hAnsi="Aptos Narrow" w:cs="Times New Roman"/>
                <w:i/>
                <w:iCs/>
                <w:color w:val="FF0000"/>
                <w:sz w:val="18"/>
                <w:szCs w:val="18"/>
                <w:lang w:val="es-MX" w:eastAsia="es-MX"/>
              </w:rPr>
            </w:pPr>
            <w:r w:rsidRPr="00D70E24">
              <w:rPr>
                <w:rFonts w:ascii="Aptos Narrow" w:eastAsia="Times New Roman" w:hAnsi="Aptos Narrow" w:cs="Times New Roman"/>
                <w:i/>
                <w:iCs/>
                <w:color w:val="FF0000"/>
                <w:sz w:val="18"/>
                <w:szCs w:val="18"/>
                <w:lang w:val="es-MX" w:eastAsia="es-MX"/>
              </w:rPr>
              <w:t>N/A</w:t>
            </w:r>
          </w:p>
        </w:tc>
      </w:tr>
      <w:tr w:rsidR="00D70E24" w:rsidRPr="00D70E24" w:rsidTr="00D70E24">
        <w:trPr>
          <w:trHeight w:val="300"/>
          <w:jc w:val="center"/>
        </w:trPr>
        <w:tc>
          <w:tcPr>
            <w:tcW w:w="356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0E24" w:rsidRPr="00D70E24" w:rsidRDefault="00D70E24" w:rsidP="00D70E24">
            <w:pPr>
              <w:rPr>
                <w:rFonts w:ascii="Aptos Narrow" w:eastAsia="Times New Roman" w:hAnsi="Aptos Narrow" w:cs="Times New Roman"/>
                <w:sz w:val="18"/>
                <w:szCs w:val="18"/>
                <w:lang w:val="es-MX" w:eastAsia="es-MX"/>
              </w:rPr>
            </w:pPr>
            <w:r w:rsidRPr="00D70E24">
              <w:rPr>
                <w:rFonts w:ascii="Aptos Narrow" w:eastAsia="Times New Roman" w:hAnsi="Aptos Narrow" w:cs="Times New Roman"/>
                <w:sz w:val="18"/>
                <w:szCs w:val="18"/>
                <w:lang w:val="es-MX" w:eastAsia="es-MX"/>
              </w:rPr>
              <w:t xml:space="preserve">TURISTA SUPERIOR </w:t>
            </w:r>
          </w:p>
        </w:tc>
        <w:tc>
          <w:tcPr>
            <w:tcW w:w="663" w:type="dxa"/>
            <w:tcBorders>
              <w:top w:val="nil"/>
              <w:left w:val="nil"/>
              <w:bottom w:val="single" w:sz="4" w:space="0" w:color="auto"/>
              <w:right w:val="single" w:sz="4" w:space="0" w:color="auto"/>
            </w:tcBorders>
            <w:shd w:val="clear" w:color="auto" w:fill="auto"/>
            <w:noWrap/>
            <w:vAlign w:val="center"/>
            <w:hideMark/>
          </w:tcPr>
          <w:p w:rsidR="00D70E24" w:rsidRPr="00D70E24" w:rsidRDefault="00D70E24" w:rsidP="00D70E24">
            <w:pPr>
              <w:jc w:val="center"/>
              <w:rPr>
                <w:rFonts w:ascii="Aptos Narrow" w:eastAsia="Times New Roman" w:hAnsi="Aptos Narrow" w:cs="Times New Roman"/>
                <w:sz w:val="18"/>
                <w:szCs w:val="18"/>
                <w:lang w:val="es-MX" w:eastAsia="es-MX"/>
              </w:rPr>
            </w:pPr>
            <w:r w:rsidRPr="00D70E24">
              <w:rPr>
                <w:rFonts w:ascii="Aptos Narrow" w:eastAsia="Times New Roman" w:hAnsi="Aptos Narrow" w:cs="Times New Roman"/>
                <w:sz w:val="18"/>
                <w:szCs w:val="18"/>
                <w:lang w:val="es-MX" w:eastAsia="es-MX"/>
              </w:rPr>
              <w:t>1776</w:t>
            </w:r>
          </w:p>
        </w:tc>
        <w:tc>
          <w:tcPr>
            <w:tcW w:w="663" w:type="dxa"/>
            <w:tcBorders>
              <w:top w:val="nil"/>
              <w:left w:val="nil"/>
              <w:bottom w:val="single" w:sz="4" w:space="0" w:color="auto"/>
              <w:right w:val="single" w:sz="4" w:space="0" w:color="auto"/>
            </w:tcBorders>
            <w:shd w:val="clear" w:color="auto" w:fill="auto"/>
            <w:noWrap/>
            <w:vAlign w:val="center"/>
            <w:hideMark/>
          </w:tcPr>
          <w:p w:rsidR="00D70E24" w:rsidRPr="00D70E24" w:rsidRDefault="00D70E24" w:rsidP="00D70E24">
            <w:pPr>
              <w:jc w:val="center"/>
              <w:rPr>
                <w:rFonts w:ascii="Aptos Narrow" w:eastAsia="Times New Roman" w:hAnsi="Aptos Narrow" w:cs="Times New Roman"/>
                <w:sz w:val="18"/>
                <w:szCs w:val="18"/>
                <w:lang w:val="es-MX" w:eastAsia="es-MX"/>
              </w:rPr>
            </w:pPr>
            <w:r w:rsidRPr="00D70E24">
              <w:rPr>
                <w:rFonts w:ascii="Aptos Narrow" w:eastAsia="Times New Roman" w:hAnsi="Aptos Narrow" w:cs="Times New Roman"/>
                <w:sz w:val="18"/>
                <w:szCs w:val="18"/>
                <w:lang w:val="es-MX" w:eastAsia="es-MX"/>
              </w:rPr>
              <w:t>1645</w:t>
            </w:r>
          </w:p>
        </w:tc>
        <w:tc>
          <w:tcPr>
            <w:tcW w:w="663" w:type="dxa"/>
            <w:tcBorders>
              <w:top w:val="nil"/>
              <w:left w:val="nil"/>
              <w:bottom w:val="single" w:sz="4" w:space="0" w:color="auto"/>
              <w:right w:val="single" w:sz="4" w:space="0" w:color="auto"/>
            </w:tcBorders>
            <w:shd w:val="clear" w:color="auto" w:fill="auto"/>
            <w:noWrap/>
            <w:vAlign w:val="center"/>
            <w:hideMark/>
          </w:tcPr>
          <w:p w:rsidR="00D70E24" w:rsidRPr="00D70E24" w:rsidRDefault="00D70E24" w:rsidP="00D70E24">
            <w:pPr>
              <w:jc w:val="center"/>
              <w:rPr>
                <w:rFonts w:ascii="Aptos Narrow" w:eastAsia="Times New Roman" w:hAnsi="Aptos Narrow" w:cs="Times New Roman"/>
                <w:sz w:val="18"/>
                <w:szCs w:val="18"/>
                <w:lang w:val="es-MX" w:eastAsia="es-MX"/>
              </w:rPr>
            </w:pPr>
            <w:r w:rsidRPr="00D70E24">
              <w:rPr>
                <w:rFonts w:ascii="Aptos Narrow" w:eastAsia="Times New Roman" w:hAnsi="Aptos Narrow" w:cs="Times New Roman"/>
                <w:sz w:val="18"/>
                <w:szCs w:val="18"/>
                <w:lang w:val="es-MX" w:eastAsia="es-MX"/>
              </w:rPr>
              <w:t>1579</w:t>
            </w:r>
          </w:p>
        </w:tc>
        <w:tc>
          <w:tcPr>
            <w:tcW w:w="663" w:type="dxa"/>
            <w:tcBorders>
              <w:top w:val="nil"/>
              <w:left w:val="nil"/>
              <w:bottom w:val="single" w:sz="4" w:space="0" w:color="auto"/>
              <w:right w:val="single" w:sz="4" w:space="0" w:color="auto"/>
            </w:tcBorders>
            <w:shd w:val="clear" w:color="auto" w:fill="auto"/>
            <w:noWrap/>
            <w:vAlign w:val="center"/>
            <w:hideMark/>
          </w:tcPr>
          <w:p w:rsidR="00D70E24" w:rsidRPr="00D70E24" w:rsidRDefault="00D70E24" w:rsidP="00D70E24">
            <w:pPr>
              <w:jc w:val="center"/>
              <w:rPr>
                <w:rFonts w:ascii="Aptos Narrow" w:eastAsia="Times New Roman" w:hAnsi="Aptos Narrow" w:cs="Times New Roman"/>
                <w:sz w:val="18"/>
                <w:szCs w:val="18"/>
                <w:lang w:val="es-MX" w:eastAsia="es-MX"/>
              </w:rPr>
            </w:pPr>
            <w:r w:rsidRPr="00D70E24">
              <w:rPr>
                <w:rFonts w:ascii="Aptos Narrow" w:eastAsia="Times New Roman" w:hAnsi="Aptos Narrow" w:cs="Times New Roman"/>
                <w:sz w:val="18"/>
                <w:szCs w:val="18"/>
                <w:lang w:val="es-MX" w:eastAsia="es-MX"/>
              </w:rPr>
              <w:t>2386</w:t>
            </w:r>
          </w:p>
        </w:tc>
        <w:tc>
          <w:tcPr>
            <w:tcW w:w="1003" w:type="dxa"/>
            <w:tcBorders>
              <w:top w:val="nil"/>
              <w:left w:val="nil"/>
              <w:bottom w:val="single" w:sz="4" w:space="0" w:color="auto"/>
              <w:right w:val="single" w:sz="8" w:space="0" w:color="auto"/>
            </w:tcBorders>
            <w:shd w:val="clear" w:color="auto" w:fill="auto"/>
            <w:noWrap/>
            <w:vAlign w:val="center"/>
            <w:hideMark/>
          </w:tcPr>
          <w:p w:rsidR="00D70E24" w:rsidRPr="00D70E24" w:rsidRDefault="00D70E24" w:rsidP="00D70E24">
            <w:pPr>
              <w:jc w:val="center"/>
              <w:rPr>
                <w:rFonts w:ascii="Aptos Narrow" w:eastAsia="Times New Roman" w:hAnsi="Aptos Narrow" w:cs="Times New Roman"/>
                <w:sz w:val="18"/>
                <w:szCs w:val="18"/>
                <w:lang w:val="es-MX" w:eastAsia="es-MX"/>
              </w:rPr>
            </w:pPr>
            <w:r w:rsidRPr="00D70E24">
              <w:rPr>
                <w:rFonts w:ascii="Aptos Narrow" w:eastAsia="Times New Roman" w:hAnsi="Aptos Narrow" w:cs="Times New Roman"/>
                <w:sz w:val="18"/>
                <w:szCs w:val="18"/>
                <w:lang w:val="es-MX" w:eastAsia="es-MX"/>
              </w:rPr>
              <w:t>940</w:t>
            </w:r>
          </w:p>
        </w:tc>
      </w:tr>
      <w:tr w:rsidR="00D70E24" w:rsidRPr="00D70E24" w:rsidTr="00D70E24">
        <w:trPr>
          <w:trHeight w:val="300"/>
          <w:jc w:val="center"/>
        </w:trPr>
        <w:tc>
          <w:tcPr>
            <w:tcW w:w="3565" w:type="dxa"/>
            <w:tcBorders>
              <w:top w:val="single" w:sz="4" w:space="0" w:color="auto"/>
              <w:left w:val="single" w:sz="8" w:space="0" w:color="auto"/>
              <w:bottom w:val="nil"/>
              <w:right w:val="single" w:sz="4" w:space="0" w:color="000000"/>
            </w:tcBorders>
            <w:shd w:val="clear" w:color="auto" w:fill="auto"/>
            <w:noWrap/>
            <w:vAlign w:val="center"/>
            <w:hideMark/>
          </w:tcPr>
          <w:p w:rsidR="00D70E24" w:rsidRPr="00D70E24" w:rsidRDefault="00D70E24" w:rsidP="00D70E24">
            <w:pPr>
              <w:rPr>
                <w:rFonts w:ascii="Aptos Narrow" w:eastAsia="Times New Roman" w:hAnsi="Aptos Narrow" w:cs="Times New Roman"/>
                <w:i/>
                <w:iCs/>
                <w:color w:val="FF0000"/>
                <w:sz w:val="18"/>
                <w:szCs w:val="18"/>
                <w:lang w:val="es-MX" w:eastAsia="es-MX"/>
              </w:rPr>
            </w:pPr>
            <w:proofErr w:type="spellStart"/>
            <w:r w:rsidRPr="00D70E24">
              <w:rPr>
                <w:rFonts w:ascii="Aptos Narrow" w:eastAsia="Times New Roman" w:hAnsi="Aptos Narrow" w:cs="Times New Roman"/>
                <w:i/>
                <w:iCs/>
                <w:color w:val="FF0000"/>
                <w:sz w:val="18"/>
                <w:szCs w:val="18"/>
                <w:lang w:val="es-MX" w:eastAsia="es-MX"/>
              </w:rPr>
              <w:t>Sup</w:t>
            </w:r>
            <w:proofErr w:type="spellEnd"/>
            <w:r w:rsidRPr="00D70E24">
              <w:rPr>
                <w:rFonts w:ascii="Aptos Narrow" w:eastAsia="Times New Roman" w:hAnsi="Aptos Narrow" w:cs="Times New Roman"/>
                <w:i/>
                <w:iCs/>
                <w:color w:val="FF0000"/>
                <w:sz w:val="18"/>
                <w:szCs w:val="18"/>
                <w:lang w:val="es-MX" w:eastAsia="es-MX"/>
              </w:rPr>
              <w:t xml:space="preserve"> Salidas 22,27,28,29 Dic</w:t>
            </w:r>
          </w:p>
        </w:tc>
        <w:tc>
          <w:tcPr>
            <w:tcW w:w="663" w:type="dxa"/>
            <w:tcBorders>
              <w:top w:val="nil"/>
              <w:left w:val="nil"/>
              <w:bottom w:val="nil"/>
              <w:right w:val="single" w:sz="4" w:space="0" w:color="auto"/>
            </w:tcBorders>
            <w:shd w:val="clear" w:color="auto" w:fill="auto"/>
            <w:noWrap/>
            <w:vAlign w:val="center"/>
            <w:hideMark/>
          </w:tcPr>
          <w:p w:rsidR="00D70E24" w:rsidRPr="00D70E24" w:rsidRDefault="00D70E24" w:rsidP="00D70E24">
            <w:pPr>
              <w:jc w:val="center"/>
              <w:rPr>
                <w:rFonts w:ascii="Aptos Narrow" w:eastAsia="Times New Roman" w:hAnsi="Aptos Narrow" w:cs="Times New Roman"/>
                <w:i/>
                <w:iCs/>
                <w:color w:val="FF0000"/>
                <w:sz w:val="18"/>
                <w:szCs w:val="18"/>
                <w:lang w:val="es-MX" w:eastAsia="es-MX"/>
              </w:rPr>
            </w:pPr>
            <w:r w:rsidRPr="00D70E24">
              <w:rPr>
                <w:rFonts w:ascii="Aptos Narrow" w:eastAsia="Times New Roman" w:hAnsi="Aptos Narrow" w:cs="Times New Roman"/>
                <w:i/>
                <w:iCs/>
                <w:color w:val="FF0000"/>
                <w:sz w:val="18"/>
                <w:szCs w:val="18"/>
                <w:lang w:val="es-MX" w:eastAsia="es-MX"/>
              </w:rPr>
              <w:t>256</w:t>
            </w:r>
          </w:p>
        </w:tc>
        <w:tc>
          <w:tcPr>
            <w:tcW w:w="663" w:type="dxa"/>
            <w:tcBorders>
              <w:top w:val="nil"/>
              <w:left w:val="nil"/>
              <w:bottom w:val="nil"/>
              <w:right w:val="single" w:sz="4" w:space="0" w:color="auto"/>
            </w:tcBorders>
            <w:shd w:val="clear" w:color="auto" w:fill="auto"/>
            <w:noWrap/>
            <w:vAlign w:val="center"/>
            <w:hideMark/>
          </w:tcPr>
          <w:p w:rsidR="00D70E24" w:rsidRPr="00D70E24" w:rsidRDefault="00D70E24" w:rsidP="00D70E24">
            <w:pPr>
              <w:jc w:val="center"/>
              <w:rPr>
                <w:rFonts w:ascii="Aptos Narrow" w:eastAsia="Times New Roman" w:hAnsi="Aptos Narrow" w:cs="Times New Roman"/>
                <w:i/>
                <w:iCs/>
                <w:color w:val="FF0000"/>
                <w:sz w:val="18"/>
                <w:szCs w:val="18"/>
                <w:lang w:val="es-MX" w:eastAsia="es-MX"/>
              </w:rPr>
            </w:pPr>
            <w:r w:rsidRPr="00D70E24">
              <w:rPr>
                <w:rFonts w:ascii="Aptos Narrow" w:eastAsia="Times New Roman" w:hAnsi="Aptos Narrow" w:cs="Times New Roman"/>
                <w:i/>
                <w:iCs/>
                <w:color w:val="FF0000"/>
                <w:sz w:val="18"/>
                <w:szCs w:val="18"/>
                <w:lang w:val="es-MX" w:eastAsia="es-MX"/>
              </w:rPr>
              <w:t>171</w:t>
            </w:r>
          </w:p>
        </w:tc>
        <w:tc>
          <w:tcPr>
            <w:tcW w:w="663" w:type="dxa"/>
            <w:tcBorders>
              <w:top w:val="nil"/>
              <w:left w:val="nil"/>
              <w:bottom w:val="nil"/>
              <w:right w:val="single" w:sz="4" w:space="0" w:color="auto"/>
            </w:tcBorders>
            <w:shd w:val="clear" w:color="auto" w:fill="auto"/>
            <w:noWrap/>
            <w:vAlign w:val="center"/>
            <w:hideMark/>
          </w:tcPr>
          <w:p w:rsidR="00D70E24" w:rsidRPr="00D70E24" w:rsidRDefault="00D70E24" w:rsidP="00D70E24">
            <w:pPr>
              <w:jc w:val="center"/>
              <w:rPr>
                <w:rFonts w:ascii="Aptos Narrow" w:eastAsia="Times New Roman" w:hAnsi="Aptos Narrow" w:cs="Times New Roman"/>
                <w:i/>
                <w:iCs/>
                <w:color w:val="FF0000"/>
                <w:sz w:val="18"/>
                <w:szCs w:val="18"/>
                <w:lang w:val="es-MX" w:eastAsia="es-MX"/>
              </w:rPr>
            </w:pPr>
            <w:r w:rsidRPr="00D70E24">
              <w:rPr>
                <w:rFonts w:ascii="Aptos Narrow" w:eastAsia="Times New Roman" w:hAnsi="Aptos Narrow" w:cs="Times New Roman"/>
                <w:i/>
                <w:iCs/>
                <w:color w:val="FF0000"/>
                <w:sz w:val="18"/>
                <w:szCs w:val="18"/>
                <w:lang w:val="es-MX" w:eastAsia="es-MX"/>
              </w:rPr>
              <w:t>128</w:t>
            </w:r>
          </w:p>
        </w:tc>
        <w:tc>
          <w:tcPr>
            <w:tcW w:w="663" w:type="dxa"/>
            <w:tcBorders>
              <w:top w:val="nil"/>
              <w:left w:val="nil"/>
              <w:bottom w:val="nil"/>
              <w:right w:val="single" w:sz="4" w:space="0" w:color="auto"/>
            </w:tcBorders>
            <w:shd w:val="clear" w:color="auto" w:fill="auto"/>
            <w:noWrap/>
            <w:vAlign w:val="center"/>
            <w:hideMark/>
          </w:tcPr>
          <w:p w:rsidR="00D70E24" w:rsidRPr="00D70E24" w:rsidRDefault="00D70E24" w:rsidP="00D70E24">
            <w:pPr>
              <w:jc w:val="center"/>
              <w:rPr>
                <w:rFonts w:ascii="Aptos Narrow" w:eastAsia="Times New Roman" w:hAnsi="Aptos Narrow" w:cs="Times New Roman"/>
                <w:i/>
                <w:iCs/>
                <w:color w:val="FF0000"/>
                <w:sz w:val="18"/>
                <w:szCs w:val="18"/>
                <w:lang w:val="es-MX" w:eastAsia="es-MX"/>
              </w:rPr>
            </w:pPr>
            <w:r w:rsidRPr="00D70E24">
              <w:rPr>
                <w:rFonts w:ascii="Aptos Narrow" w:eastAsia="Times New Roman" w:hAnsi="Aptos Narrow" w:cs="Times New Roman"/>
                <w:i/>
                <w:iCs/>
                <w:color w:val="FF0000"/>
                <w:sz w:val="18"/>
                <w:szCs w:val="18"/>
                <w:lang w:val="es-MX" w:eastAsia="es-MX"/>
              </w:rPr>
              <w:t>508</w:t>
            </w:r>
          </w:p>
        </w:tc>
        <w:tc>
          <w:tcPr>
            <w:tcW w:w="1003" w:type="dxa"/>
            <w:tcBorders>
              <w:top w:val="nil"/>
              <w:left w:val="nil"/>
              <w:bottom w:val="nil"/>
              <w:right w:val="single" w:sz="8" w:space="0" w:color="auto"/>
            </w:tcBorders>
            <w:shd w:val="clear" w:color="auto" w:fill="auto"/>
            <w:noWrap/>
            <w:vAlign w:val="center"/>
            <w:hideMark/>
          </w:tcPr>
          <w:p w:rsidR="00D70E24" w:rsidRPr="00D70E24" w:rsidRDefault="00D70E24" w:rsidP="00D70E24">
            <w:pPr>
              <w:jc w:val="center"/>
              <w:rPr>
                <w:rFonts w:ascii="Aptos Narrow" w:eastAsia="Times New Roman" w:hAnsi="Aptos Narrow" w:cs="Times New Roman"/>
                <w:i/>
                <w:iCs/>
                <w:color w:val="FF0000"/>
                <w:sz w:val="18"/>
                <w:szCs w:val="18"/>
                <w:lang w:val="es-MX" w:eastAsia="es-MX"/>
              </w:rPr>
            </w:pPr>
            <w:r w:rsidRPr="00D70E24">
              <w:rPr>
                <w:rFonts w:ascii="Aptos Narrow" w:eastAsia="Times New Roman" w:hAnsi="Aptos Narrow" w:cs="Times New Roman"/>
                <w:i/>
                <w:iCs/>
                <w:color w:val="FF0000"/>
                <w:sz w:val="18"/>
                <w:szCs w:val="18"/>
                <w:lang w:val="es-MX" w:eastAsia="es-MX"/>
              </w:rPr>
              <w:t>N/A</w:t>
            </w:r>
          </w:p>
        </w:tc>
      </w:tr>
      <w:tr w:rsidR="00D70E24" w:rsidRPr="00D70E24" w:rsidTr="00D70E24">
        <w:trPr>
          <w:trHeight w:val="300"/>
          <w:jc w:val="center"/>
        </w:trPr>
        <w:tc>
          <w:tcPr>
            <w:tcW w:w="3565" w:type="dxa"/>
            <w:tcBorders>
              <w:top w:val="single" w:sz="4" w:space="0" w:color="auto"/>
              <w:left w:val="single" w:sz="8" w:space="0" w:color="auto"/>
              <w:bottom w:val="nil"/>
              <w:right w:val="single" w:sz="4" w:space="0" w:color="000000"/>
            </w:tcBorders>
            <w:shd w:val="clear" w:color="auto" w:fill="auto"/>
            <w:noWrap/>
            <w:vAlign w:val="center"/>
            <w:hideMark/>
          </w:tcPr>
          <w:p w:rsidR="00D70E24" w:rsidRPr="00D70E24" w:rsidRDefault="00D70E24" w:rsidP="00D70E24">
            <w:pPr>
              <w:rPr>
                <w:rFonts w:ascii="Aptos Narrow" w:eastAsia="Times New Roman" w:hAnsi="Aptos Narrow" w:cs="Times New Roman"/>
                <w:i/>
                <w:iCs/>
                <w:color w:val="104861"/>
                <w:sz w:val="18"/>
                <w:szCs w:val="18"/>
                <w:lang w:val="es-MX" w:eastAsia="es-MX"/>
              </w:rPr>
            </w:pPr>
            <w:r w:rsidRPr="00D70E24">
              <w:rPr>
                <w:rFonts w:ascii="Aptos Narrow" w:eastAsia="Times New Roman" w:hAnsi="Aptos Narrow" w:cs="Times New Roman"/>
                <w:i/>
                <w:iCs/>
                <w:color w:val="104861"/>
                <w:sz w:val="18"/>
                <w:szCs w:val="18"/>
                <w:lang w:val="es-MX" w:eastAsia="es-MX"/>
              </w:rPr>
              <w:t xml:space="preserve">Exótico Plus </w:t>
            </w:r>
          </w:p>
        </w:tc>
        <w:tc>
          <w:tcPr>
            <w:tcW w:w="663" w:type="dxa"/>
            <w:tcBorders>
              <w:top w:val="single" w:sz="4" w:space="0" w:color="auto"/>
              <w:left w:val="nil"/>
              <w:bottom w:val="nil"/>
              <w:right w:val="single" w:sz="4" w:space="0" w:color="auto"/>
            </w:tcBorders>
            <w:shd w:val="clear" w:color="auto" w:fill="auto"/>
            <w:noWrap/>
            <w:vAlign w:val="center"/>
            <w:hideMark/>
          </w:tcPr>
          <w:p w:rsidR="00D70E24" w:rsidRPr="00D70E24" w:rsidRDefault="00D70E24" w:rsidP="00D70E24">
            <w:pPr>
              <w:jc w:val="center"/>
              <w:rPr>
                <w:rFonts w:ascii="Aptos Narrow" w:eastAsia="Times New Roman" w:hAnsi="Aptos Narrow" w:cs="Times New Roman"/>
                <w:i/>
                <w:iCs/>
                <w:color w:val="104861"/>
                <w:sz w:val="18"/>
                <w:szCs w:val="18"/>
                <w:lang w:val="es-MX" w:eastAsia="es-MX"/>
              </w:rPr>
            </w:pPr>
            <w:r w:rsidRPr="00D70E24">
              <w:rPr>
                <w:rFonts w:ascii="Aptos Narrow" w:eastAsia="Times New Roman" w:hAnsi="Aptos Narrow" w:cs="Times New Roman"/>
                <w:i/>
                <w:iCs/>
                <w:color w:val="104861"/>
                <w:sz w:val="18"/>
                <w:szCs w:val="18"/>
                <w:lang w:val="es-MX" w:eastAsia="es-MX"/>
              </w:rPr>
              <w:t>470</w:t>
            </w:r>
          </w:p>
        </w:tc>
        <w:tc>
          <w:tcPr>
            <w:tcW w:w="663" w:type="dxa"/>
            <w:tcBorders>
              <w:top w:val="single" w:sz="4" w:space="0" w:color="auto"/>
              <w:left w:val="nil"/>
              <w:bottom w:val="nil"/>
              <w:right w:val="single" w:sz="4" w:space="0" w:color="auto"/>
            </w:tcBorders>
            <w:shd w:val="clear" w:color="auto" w:fill="auto"/>
            <w:noWrap/>
            <w:vAlign w:val="center"/>
            <w:hideMark/>
          </w:tcPr>
          <w:p w:rsidR="00D70E24" w:rsidRPr="00D70E24" w:rsidRDefault="00D70E24" w:rsidP="00D70E24">
            <w:pPr>
              <w:jc w:val="center"/>
              <w:rPr>
                <w:rFonts w:ascii="Aptos Narrow" w:eastAsia="Times New Roman" w:hAnsi="Aptos Narrow" w:cs="Times New Roman"/>
                <w:i/>
                <w:iCs/>
                <w:color w:val="104861"/>
                <w:sz w:val="18"/>
                <w:szCs w:val="18"/>
                <w:lang w:val="es-MX" w:eastAsia="es-MX"/>
              </w:rPr>
            </w:pPr>
            <w:r w:rsidRPr="00D70E24">
              <w:rPr>
                <w:rFonts w:ascii="Aptos Narrow" w:eastAsia="Times New Roman" w:hAnsi="Aptos Narrow" w:cs="Times New Roman"/>
                <w:i/>
                <w:iCs/>
                <w:color w:val="104861"/>
                <w:sz w:val="18"/>
                <w:szCs w:val="18"/>
                <w:lang w:val="es-MX" w:eastAsia="es-MX"/>
              </w:rPr>
              <w:t>395</w:t>
            </w:r>
          </w:p>
        </w:tc>
        <w:tc>
          <w:tcPr>
            <w:tcW w:w="663" w:type="dxa"/>
            <w:tcBorders>
              <w:top w:val="single" w:sz="4" w:space="0" w:color="auto"/>
              <w:left w:val="nil"/>
              <w:bottom w:val="nil"/>
              <w:right w:val="single" w:sz="4" w:space="0" w:color="auto"/>
            </w:tcBorders>
            <w:shd w:val="clear" w:color="auto" w:fill="auto"/>
            <w:noWrap/>
            <w:vAlign w:val="center"/>
            <w:hideMark/>
          </w:tcPr>
          <w:p w:rsidR="00D70E24" w:rsidRPr="00D70E24" w:rsidRDefault="00D70E24" w:rsidP="00D70E24">
            <w:pPr>
              <w:jc w:val="center"/>
              <w:rPr>
                <w:rFonts w:ascii="Aptos Narrow" w:eastAsia="Times New Roman" w:hAnsi="Aptos Narrow" w:cs="Times New Roman"/>
                <w:i/>
                <w:iCs/>
                <w:color w:val="104861"/>
                <w:sz w:val="18"/>
                <w:szCs w:val="18"/>
                <w:lang w:val="es-MX" w:eastAsia="es-MX"/>
              </w:rPr>
            </w:pPr>
            <w:r w:rsidRPr="00D70E24">
              <w:rPr>
                <w:rFonts w:ascii="Aptos Narrow" w:eastAsia="Times New Roman" w:hAnsi="Aptos Narrow" w:cs="Times New Roman"/>
                <w:i/>
                <w:iCs/>
                <w:color w:val="104861"/>
                <w:sz w:val="18"/>
                <w:szCs w:val="18"/>
                <w:lang w:val="es-MX" w:eastAsia="es-MX"/>
              </w:rPr>
              <w:t>299</w:t>
            </w:r>
          </w:p>
        </w:tc>
        <w:tc>
          <w:tcPr>
            <w:tcW w:w="663" w:type="dxa"/>
            <w:tcBorders>
              <w:top w:val="single" w:sz="4" w:space="0" w:color="auto"/>
              <w:left w:val="nil"/>
              <w:bottom w:val="nil"/>
              <w:right w:val="single" w:sz="4" w:space="0" w:color="auto"/>
            </w:tcBorders>
            <w:shd w:val="clear" w:color="auto" w:fill="auto"/>
            <w:noWrap/>
            <w:vAlign w:val="center"/>
            <w:hideMark/>
          </w:tcPr>
          <w:p w:rsidR="00D70E24" w:rsidRPr="00D70E24" w:rsidRDefault="00D70E24" w:rsidP="00D70E24">
            <w:pPr>
              <w:jc w:val="center"/>
              <w:rPr>
                <w:rFonts w:ascii="Aptos Narrow" w:eastAsia="Times New Roman" w:hAnsi="Aptos Narrow" w:cs="Times New Roman"/>
                <w:i/>
                <w:iCs/>
                <w:color w:val="104861"/>
                <w:sz w:val="18"/>
                <w:szCs w:val="18"/>
                <w:lang w:val="es-MX" w:eastAsia="es-MX"/>
              </w:rPr>
            </w:pPr>
            <w:r w:rsidRPr="00D70E24">
              <w:rPr>
                <w:rFonts w:ascii="Aptos Narrow" w:eastAsia="Times New Roman" w:hAnsi="Aptos Narrow" w:cs="Times New Roman"/>
                <w:i/>
                <w:iCs/>
                <w:color w:val="104861"/>
                <w:sz w:val="18"/>
                <w:szCs w:val="18"/>
                <w:lang w:val="es-MX" w:eastAsia="es-MX"/>
              </w:rPr>
              <w:t>939</w:t>
            </w:r>
          </w:p>
        </w:tc>
        <w:tc>
          <w:tcPr>
            <w:tcW w:w="1003" w:type="dxa"/>
            <w:tcBorders>
              <w:top w:val="single" w:sz="4" w:space="0" w:color="auto"/>
              <w:left w:val="nil"/>
              <w:bottom w:val="nil"/>
              <w:right w:val="single" w:sz="8" w:space="0" w:color="auto"/>
            </w:tcBorders>
            <w:shd w:val="clear" w:color="auto" w:fill="auto"/>
            <w:noWrap/>
            <w:vAlign w:val="center"/>
            <w:hideMark/>
          </w:tcPr>
          <w:p w:rsidR="00D70E24" w:rsidRPr="00D70E24" w:rsidRDefault="00D70E24" w:rsidP="00D70E24">
            <w:pPr>
              <w:jc w:val="center"/>
              <w:rPr>
                <w:rFonts w:ascii="Aptos Narrow" w:eastAsia="Times New Roman" w:hAnsi="Aptos Narrow" w:cs="Times New Roman"/>
                <w:i/>
                <w:iCs/>
                <w:color w:val="104861"/>
                <w:sz w:val="18"/>
                <w:szCs w:val="18"/>
                <w:lang w:val="es-MX" w:eastAsia="es-MX"/>
              </w:rPr>
            </w:pPr>
            <w:r w:rsidRPr="00D70E24">
              <w:rPr>
                <w:rFonts w:ascii="Aptos Narrow" w:eastAsia="Times New Roman" w:hAnsi="Aptos Narrow" w:cs="Times New Roman"/>
                <w:i/>
                <w:iCs/>
                <w:color w:val="104861"/>
                <w:sz w:val="18"/>
                <w:szCs w:val="18"/>
                <w:lang w:val="es-MX" w:eastAsia="es-MX"/>
              </w:rPr>
              <w:t>N/A</w:t>
            </w:r>
          </w:p>
        </w:tc>
      </w:tr>
      <w:tr w:rsidR="00D70E24" w:rsidRPr="00D70E24" w:rsidTr="00D70E24">
        <w:trPr>
          <w:trHeight w:val="300"/>
          <w:jc w:val="center"/>
        </w:trPr>
        <w:tc>
          <w:tcPr>
            <w:tcW w:w="722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70E24" w:rsidRPr="00D70E24" w:rsidRDefault="00D70E24" w:rsidP="00D70E24">
            <w:pPr>
              <w:jc w:val="center"/>
              <w:rPr>
                <w:rFonts w:ascii="Aptos Narrow" w:eastAsia="Times New Roman" w:hAnsi="Aptos Narrow" w:cs="Times New Roman"/>
                <w:b/>
                <w:bCs/>
                <w:sz w:val="18"/>
                <w:szCs w:val="18"/>
                <w:lang w:val="es-MX" w:eastAsia="es-MX"/>
              </w:rPr>
            </w:pPr>
            <w:r w:rsidRPr="00D70E24">
              <w:rPr>
                <w:rFonts w:ascii="Aptos Narrow" w:eastAsia="Times New Roman" w:hAnsi="Aptos Narrow" w:cs="Times New Roman"/>
                <w:b/>
                <w:bCs/>
                <w:sz w:val="18"/>
                <w:szCs w:val="18"/>
                <w:lang w:val="es-MX" w:eastAsia="es-MX"/>
              </w:rPr>
              <w:t>MNR 2 a 11 AÑOS MAXIMO 02 MENORES POR HABITACION</w:t>
            </w:r>
          </w:p>
        </w:tc>
      </w:tr>
      <w:tr w:rsidR="00D70E24" w:rsidRPr="00D70E24" w:rsidTr="00D70E24">
        <w:trPr>
          <w:trHeight w:val="300"/>
          <w:jc w:val="center"/>
        </w:trPr>
        <w:tc>
          <w:tcPr>
            <w:tcW w:w="722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70E24" w:rsidRPr="00D70E24" w:rsidRDefault="00D70E24" w:rsidP="00D70E24">
            <w:pPr>
              <w:jc w:val="center"/>
              <w:rPr>
                <w:rFonts w:ascii="Aptos Narrow" w:eastAsia="Times New Roman" w:hAnsi="Aptos Narrow" w:cs="Times New Roman"/>
                <w:b/>
                <w:bCs/>
                <w:sz w:val="18"/>
                <w:szCs w:val="18"/>
                <w:lang w:val="es-MX" w:eastAsia="es-MX"/>
              </w:rPr>
            </w:pPr>
            <w:r w:rsidRPr="00D70E24">
              <w:rPr>
                <w:rFonts w:ascii="Aptos Narrow" w:eastAsia="Times New Roman" w:hAnsi="Aptos Narrow" w:cs="Times New Roman"/>
                <w:b/>
                <w:bCs/>
                <w:sz w:val="18"/>
                <w:szCs w:val="18"/>
                <w:lang w:val="es-MX" w:eastAsia="es-MX"/>
              </w:rPr>
              <w:t>NO APLICA EN FERIAS, CARNAVAL, SEMANA SANTA, NAVIDAD Y FIN DE AÑO</w:t>
            </w:r>
          </w:p>
        </w:tc>
      </w:tr>
      <w:tr w:rsidR="00D70E24" w:rsidRPr="00D70E24" w:rsidTr="00D70E24">
        <w:trPr>
          <w:trHeight w:val="300"/>
          <w:jc w:val="center"/>
        </w:trPr>
        <w:tc>
          <w:tcPr>
            <w:tcW w:w="722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70E24" w:rsidRPr="00D70E24" w:rsidRDefault="00D70E24" w:rsidP="00D70E24">
            <w:pPr>
              <w:jc w:val="center"/>
              <w:rPr>
                <w:rFonts w:ascii="Aptos Narrow" w:eastAsia="Times New Roman" w:hAnsi="Aptos Narrow" w:cs="Times New Roman"/>
                <w:b/>
                <w:bCs/>
                <w:color w:val="000000"/>
                <w:sz w:val="18"/>
                <w:szCs w:val="18"/>
                <w:lang w:val="es-MX" w:eastAsia="es-MX"/>
              </w:rPr>
            </w:pPr>
            <w:r w:rsidRPr="00D70E24">
              <w:rPr>
                <w:rFonts w:ascii="Aptos Narrow" w:eastAsia="Times New Roman" w:hAnsi="Aptos Narrow" w:cs="Times New Roman"/>
                <w:b/>
                <w:bCs/>
                <w:color w:val="000000"/>
                <w:sz w:val="18"/>
                <w:szCs w:val="18"/>
                <w:lang w:val="es-MX" w:eastAsia="es-MX"/>
              </w:rPr>
              <w:t xml:space="preserve">TARIFAS SUJETAS A DISPONIBILIDAD Y CAMBIO SIN PREVIO AVISO </w:t>
            </w:r>
          </w:p>
        </w:tc>
      </w:tr>
    </w:tbl>
    <w:p w:rsidR="00D70E24" w:rsidRDefault="00D70E24" w:rsidP="00935C2C">
      <w:pPr>
        <w:rPr>
          <w:b/>
          <w:bCs/>
          <w:sz w:val="20"/>
          <w:szCs w:val="20"/>
          <w:lang w:val="es-MX"/>
        </w:rPr>
      </w:pPr>
    </w:p>
    <w:p w:rsidR="00AF7265" w:rsidRDefault="00AF7265" w:rsidP="003C6B80">
      <w:pPr>
        <w:rPr>
          <w:b/>
          <w:bCs/>
          <w:sz w:val="20"/>
          <w:szCs w:val="20"/>
          <w:lang w:val="es-MX"/>
        </w:rPr>
      </w:pPr>
    </w:p>
    <w:tbl>
      <w:tblPr>
        <w:tblW w:w="5600" w:type="dxa"/>
        <w:jc w:val="center"/>
        <w:tblCellMar>
          <w:left w:w="70" w:type="dxa"/>
          <w:right w:w="70" w:type="dxa"/>
        </w:tblCellMar>
        <w:tblLook w:val="04A0" w:firstRow="1" w:lastRow="0" w:firstColumn="1" w:lastColumn="0" w:noHBand="0" w:noVBand="1"/>
      </w:tblPr>
      <w:tblGrid>
        <w:gridCol w:w="1344"/>
        <w:gridCol w:w="868"/>
        <w:gridCol w:w="3388"/>
      </w:tblGrid>
      <w:tr w:rsidR="00D70E24" w:rsidRPr="00D70E24" w:rsidTr="00D70E24">
        <w:trPr>
          <w:trHeight w:val="300"/>
          <w:jc w:val="center"/>
        </w:trPr>
        <w:tc>
          <w:tcPr>
            <w:tcW w:w="560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D70E24" w:rsidRPr="00D70E24" w:rsidRDefault="00D70E24" w:rsidP="00D70E24">
            <w:pPr>
              <w:jc w:val="center"/>
              <w:rPr>
                <w:rFonts w:ascii="Aptos Narrow" w:eastAsia="Times New Roman" w:hAnsi="Aptos Narrow" w:cs="Times New Roman"/>
                <w:b/>
                <w:bCs/>
                <w:color w:val="FFFFFF"/>
                <w:sz w:val="18"/>
                <w:szCs w:val="18"/>
                <w:lang w:val="es-MX" w:eastAsia="es-MX"/>
              </w:rPr>
            </w:pPr>
            <w:r w:rsidRPr="00D70E24">
              <w:rPr>
                <w:rFonts w:ascii="Aptos Narrow" w:eastAsia="Times New Roman" w:hAnsi="Aptos Narrow" w:cs="Times New Roman"/>
                <w:b/>
                <w:bCs/>
                <w:color w:val="FFFFFF"/>
                <w:sz w:val="18"/>
                <w:szCs w:val="18"/>
                <w:lang w:val="es-MX" w:eastAsia="es-MX"/>
              </w:rPr>
              <w:t xml:space="preserve">HOTELES PREVISTOS O SIMILARES </w:t>
            </w:r>
          </w:p>
        </w:tc>
      </w:tr>
      <w:tr w:rsidR="00D70E24" w:rsidRPr="00D70E24" w:rsidTr="00D70E24">
        <w:trPr>
          <w:trHeight w:val="288"/>
          <w:jc w:val="center"/>
        </w:trPr>
        <w:tc>
          <w:tcPr>
            <w:tcW w:w="1344" w:type="dxa"/>
            <w:tcBorders>
              <w:top w:val="nil"/>
              <w:left w:val="single" w:sz="8" w:space="0" w:color="auto"/>
              <w:bottom w:val="nil"/>
              <w:right w:val="single" w:sz="4" w:space="0" w:color="auto"/>
            </w:tcBorders>
            <w:shd w:val="clear" w:color="000000" w:fill="000000"/>
            <w:noWrap/>
            <w:vAlign w:val="center"/>
            <w:hideMark/>
          </w:tcPr>
          <w:p w:rsidR="00D70E24" w:rsidRPr="00D70E24" w:rsidRDefault="00D70E24" w:rsidP="00D70E24">
            <w:pPr>
              <w:rPr>
                <w:rFonts w:ascii="Aptos Narrow" w:eastAsia="Times New Roman" w:hAnsi="Aptos Narrow" w:cs="Times New Roman"/>
                <w:b/>
                <w:bCs/>
                <w:color w:val="FFFFFF"/>
                <w:sz w:val="18"/>
                <w:szCs w:val="18"/>
                <w:lang w:val="es-MX" w:eastAsia="es-MX"/>
              </w:rPr>
            </w:pPr>
            <w:r w:rsidRPr="00D70E24">
              <w:rPr>
                <w:rFonts w:ascii="Aptos Narrow" w:eastAsia="Times New Roman" w:hAnsi="Aptos Narrow" w:cs="Times New Roman"/>
                <w:b/>
                <w:bCs/>
                <w:color w:val="FFFFFF"/>
                <w:sz w:val="18"/>
                <w:szCs w:val="18"/>
                <w:lang w:val="es-MX" w:eastAsia="es-MX"/>
              </w:rPr>
              <w:t>Categoría</w:t>
            </w:r>
          </w:p>
        </w:tc>
        <w:tc>
          <w:tcPr>
            <w:tcW w:w="868" w:type="dxa"/>
            <w:tcBorders>
              <w:top w:val="nil"/>
              <w:left w:val="nil"/>
              <w:bottom w:val="nil"/>
              <w:right w:val="single" w:sz="4" w:space="0" w:color="auto"/>
            </w:tcBorders>
            <w:shd w:val="clear" w:color="000000" w:fill="000000"/>
            <w:noWrap/>
            <w:vAlign w:val="center"/>
            <w:hideMark/>
          </w:tcPr>
          <w:p w:rsidR="00D70E24" w:rsidRPr="00D70E24" w:rsidRDefault="00D70E24" w:rsidP="00D70E24">
            <w:pPr>
              <w:rPr>
                <w:rFonts w:ascii="Aptos Narrow" w:eastAsia="Times New Roman" w:hAnsi="Aptos Narrow" w:cs="Times New Roman"/>
                <w:b/>
                <w:bCs/>
                <w:color w:val="FFFFFF"/>
                <w:sz w:val="18"/>
                <w:szCs w:val="18"/>
                <w:lang w:val="es-MX" w:eastAsia="es-MX"/>
              </w:rPr>
            </w:pPr>
            <w:r w:rsidRPr="00D70E24">
              <w:rPr>
                <w:rFonts w:ascii="Aptos Narrow" w:eastAsia="Times New Roman" w:hAnsi="Aptos Narrow" w:cs="Times New Roman"/>
                <w:b/>
                <w:bCs/>
                <w:color w:val="FFFFFF"/>
                <w:sz w:val="18"/>
                <w:szCs w:val="18"/>
                <w:lang w:val="es-MX" w:eastAsia="es-MX"/>
              </w:rPr>
              <w:t>Ciudad</w:t>
            </w:r>
          </w:p>
        </w:tc>
        <w:tc>
          <w:tcPr>
            <w:tcW w:w="3388" w:type="dxa"/>
            <w:tcBorders>
              <w:top w:val="nil"/>
              <w:left w:val="nil"/>
              <w:bottom w:val="nil"/>
              <w:right w:val="single" w:sz="8" w:space="0" w:color="auto"/>
            </w:tcBorders>
            <w:shd w:val="clear" w:color="000000" w:fill="000000"/>
            <w:noWrap/>
            <w:vAlign w:val="center"/>
            <w:hideMark/>
          </w:tcPr>
          <w:p w:rsidR="00D70E24" w:rsidRPr="00D70E24" w:rsidRDefault="00D70E24" w:rsidP="00D70E24">
            <w:pPr>
              <w:rPr>
                <w:rFonts w:ascii="Aptos Narrow" w:eastAsia="Times New Roman" w:hAnsi="Aptos Narrow" w:cs="Times New Roman"/>
                <w:b/>
                <w:bCs/>
                <w:color w:val="FFFFFF"/>
                <w:sz w:val="18"/>
                <w:szCs w:val="18"/>
                <w:lang w:val="es-MX" w:eastAsia="es-MX"/>
              </w:rPr>
            </w:pPr>
            <w:r w:rsidRPr="00D70E24">
              <w:rPr>
                <w:rFonts w:ascii="Aptos Narrow" w:eastAsia="Times New Roman" w:hAnsi="Aptos Narrow" w:cs="Times New Roman"/>
                <w:b/>
                <w:bCs/>
                <w:color w:val="FFFFFF"/>
                <w:sz w:val="18"/>
                <w:szCs w:val="18"/>
                <w:lang w:val="es-MX" w:eastAsia="es-MX"/>
              </w:rPr>
              <w:t>Hotel</w:t>
            </w:r>
          </w:p>
        </w:tc>
      </w:tr>
      <w:tr w:rsidR="00D70E24" w:rsidRPr="00D70E24" w:rsidTr="00D70E24">
        <w:trPr>
          <w:trHeight w:val="288"/>
          <w:jc w:val="center"/>
        </w:trPr>
        <w:tc>
          <w:tcPr>
            <w:tcW w:w="1344"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70E24" w:rsidRPr="00D70E24" w:rsidRDefault="00D70E24" w:rsidP="00D70E24">
            <w:pPr>
              <w:rPr>
                <w:rFonts w:ascii="Aptos Narrow" w:eastAsia="Times New Roman" w:hAnsi="Aptos Narrow" w:cs="Times New Roman"/>
                <w:color w:val="000000"/>
                <w:sz w:val="18"/>
                <w:szCs w:val="18"/>
                <w:lang w:val="es-MX" w:eastAsia="es-MX"/>
              </w:rPr>
            </w:pPr>
            <w:r w:rsidRPr="00D70E24">
              <w:rPr>
                <w:rFonts w:ascii="Aptos Narrow" w:eastAsia="Times New Roman" w:hAnsi="Aptos Narrow" w:cs="Times New Roman"/>
                <w:color w:val="000000"/>
                <w:sz w:val="18"/>
                <w:szCs w:val="18"/>
                <w:lang w:val="es-MX" w:eastAsia="es-MX"/>
              </w:rPr>
              <w:t xml:space="preserve">TURISTA </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rsidR="00D70E24" w:rsidRPr="00D70E24" w:rsidRDefault="00D70E24" w:rsidP="00D70E24">
            <w:pPr>
              <w:rPr>
                <w:rFonts w:ascii="Aptos Narrow" w:eastAsia="Times New Roman" w:hAnsi="Aptos Narrow" w:cs="Times New Roman"/>
                <w:color w:val="000000"/>
                <w:sz w:val="18"/>
                <w:szCs w:val="18"/>
                <w:lang w:val="es-MX" w:eastAsia="es-MX"/>
              </w:rPr>
            </w:pPr>
            <w:r w:rsidRPr="00D70E24">
              <w:rPr>
                <w:rFonts w:ascii="Aptos Narrow" w:eastAsia="Times New Roman" w:hAnsi="Aptos Narrow" w:cs="Times New Roman"/>
                <w:color w:val="000000"/>
                <w:sz w:val="18"/>
                <w:szCs w:val="18"/>
                <w:lang w:val="es-MX" w:eastAsia="es-MX"/>
              </w:rPr>
              <w:t>Toronto</w:t>
            </w:r>
          </w:p>
        </w:tc>
        <w:tc>
          <w:tcPr>
            <w:tcW w:w="3388" w:type="dxa"/>
            <w:tcBorders>
              <w:top w:val="single" w:sz="4" w:space="0" w:color="auto"/>
              <w:left w:val="nil"/>
              <w:bottom w:val="single" w:sz="4" w:space="0" w:color="auto"/>
              <w:right w:val="single" w:sz="8" w:space="0" w:color="auto"/>
            </w:tcBorders>
            <w:shd w:val="clear" w:color="auto" w:fill="auto"/>
            <w:noWrap/>
            <w:vAlign w:val="center"/>
            <w:hideMark/>
          </w:tcPr>
          <w:p w:rsidR="00D70E24" w:rsidRPr="00D70E24" w:rsidRDefault="00D70E24" w:rsidP="00D70E24">
            <w:pPr>
              <w:rPr>
                <w:rFonts w:ascii="Aptos Narrow" w:eastAsia="Times New Roman" w:hAnsi="Aptos Narrow" w:cs="Times New Roman"/>
                <w:color w:val="000000"/>
                <w:sz w:val="18"/>
                <w:szCs w:val="18"/>
                <w:lang w:val="es-MX" w:eastAsia="es-MX"/>
              </w:rPr>
            </w:pPr>
            <w:r w:rsidRPr="00D70E24">
              <w:rPr>
                <w:rFonts w:ascii="Aptos Narrow" w:eastAsia="Times New Roman" w:hAnsi="Aptos Narrow" w:cs="Times New Roman"/>
                <w:color w:val="000000"/>
                <w:sz w:val="18"/>
                <w:szCs w:val="18"/>
                <w:lang w:val="es-MX" w:eastAsia="es-MX"/>
              </w:rPr>
              <w:t xml:space="preserve"> Holiday </w:t>
            </w:r>
            <w:proofErr w:type="spellStart"/>
            <w:r w:rsidRPr="00D70E24">
              <w:rPr>
                <w:rFonts w:ascii="Aptos Narrow" w:eastAsia="Times New Roman" w:hAnsi="Aptos Narrow" w:cs="Times New Roman"/>
                <w:color w:val="000000"/>
                <w:sz w:val="18"/>
                <w:szCs w:val="18"/>
                <w:lang w:val="es-MX" w:eastAsia="es-MX"/>
              </w:rPr>
              <w:t>Inn</w:t>
            </w:r>
            <w:proofErr w:type="spellEnd"/>
            <w:r w:rsidRPr="00D70E24">
              <w:rPr>
                <w:rFonts w:ascii="Aptos Narrow" w:eastAsia="Times New Roman" w:hAnsi="Aptos Narrow" w:cs="Times New Roman"/>
                <w:color w:val="000000"/>
                <w:sz w:val="18"/>
                <w:szCs w:val="18"/>
                <w:lang w:val="es-MX" w:eastAsia="es-MX"/>
              </w:rPr>
              <w:t xml:space="preserve"> Express North York</w:t>
            </w:r>
          </w:p>
        </w:tc>
      </w:tr>
      <w:tr w:rsidR="00D70E24" w:rsidRPr="00D70E24" w:rsidTr="00D70E24">
        <w:trPr>
          <w:trHeight w:val="288"/>
          <w:jc w:val="center"/>
        </w:trPr>
        <w:tc>
          <w:tcPr>
            <w:tcW w:w="1344" w:type="dxa"/>
            <w:vMerge/>
            <w:tcBorders>
              <w:top w:val="single" w:sz="4" w:space="0" w:color="auto"/>
              <w:left w:val="single" w:sz="8" w:space="0" w:color="auto"/>
              <w:bottom w:val="single" w:sz="4" w:space="0" w:color="auto"/>
              <w:right w:val="single" w:sz="4" w:space="0" w:color="auto"/>
            </w:tcBorders>
            <w:vAlign w:val="center"/>
            <w:hideMark/>
          </w:tcPr>
          <w:p w:rsidR="00D70E24" w:rsidRPr="00D70E24" w:rsidRDefault="00D70E24" w:rsidP="00D70E24">
            <w:pPr>
              <w:rPr>
                <w:rFonts w:ascii="Aptos Narrow" w:eastAsia="Times New Roman" w:hAnsi="Aptos Narrow" w:cs="Times New Roman"/>
                <w:color w:val="000000"/>
                <w:sz w:val="18"/>
                <w:szCs w:val="18"/>
                <w:lang w:val="es-MX" w:eastAsia="es-MX"/>
              </w:rPr>
            </w:pPr>
          </w:p>
        </w:tc>
        <w:tc>
          <w:tcPr>
            <w:tcW w:w="868" w:type="dxa"/>
            <w:tcBorders>
              <w:top w:val="nil"/>
              <w:left w:val="nil"/>
              <w:bottom w:val="single" w:sz="4" w:space="0" w:color="auto"/>
              <w:right w:val="single" w:sz="4" w:space="0" w:color="auto"/>
            </w:tcBorders>
            <w:shd w:val="clear" w:color="auto" w:fill="auto"/>
            <w:noWrap/>
            <w:vAlign w:val="center"/>
            <w:hideMark/>
          </w:tcPr>
          <w:p w:rsidR="00D70E24" w:rsidRPr="00D70E24" w:rsidRDefault="00D70E24" w:rsidP="00D70E24">
            <w:pPr>
              <w:rPr>
                <w:rFonts w:ascii="Aptos Narrow" w:eastAsia="Times New Roman" w:hAnsi="Aptos Narrow" w:cs="Times New Roman"/>
                <w:color w:val="000000"/>
                <w:sz w:val="18"/>
                <w:szCs w:val="18"/>
                <w:lang w:val="es-MX" w:eastAsia="es-MX"/>
              </w:rPr>
            </w:pPr>
            <w:r w:rsidRPr="00D70E24">
              <w:rPr>
                <w:rFonts w:ascii="Aptos Narrow" w:eastAsia="Times New Roman" w:hAnsi="Aptos Narrow" w:cs="Times New Roman"/>
                <w:color w:val="000000"/>
                <w:sz w:val="18"/>
                <w:szCs w:val="18"/>
                <w:lang w:val="es-MX" w:eastAsia="es-MX"/>
              </w:rPr>
              <w:t xml:space="preserve">Niágara </w:t>
            </w:r>
          </w:p>
        </w:tc>
        <w:tc>
          <w:tcPr>
            <w:tcW w:w="3388" w:type="dxa"/>
            <w:tcBorders>
              <w:top w:val="nil"/>
              <w:left w:val="nil"/>
              <w:bottom w:val="single" w:sz="4" w:space="0" w:color="auto"/>
              <w:right w:val="single" w:sz="8" w:space="0" w:color="auto"/>
            </w:tcBorders>
            <w:shd w:val="clear" w:color="auto" w:fill="auto"/>
            <w:noWrap/>
            <w:vAlign w:val="center"/>
            <w:hideMark/>
          </w:tcPr>
          <w:p w:rsidR="00D70E24" w:rsidRPr="00D70E24" w:rsidRDefault="00D70E24" w:rsidP="00D70E24">
            <w:pPr>
              <w:rPr>
                <w:rFonts w:ascii="Aptos Narrow" w:eastAsia="Times New Roman" w:hAnsi="Aptos Narrow" w:cs="Times New Roman"/>
                <w:color w:val="000000"/>
                <w:sz w:val="18"/>
                <w:szCs w:val="18"/>
                <w:lang w:val="es-MX" w:eastAsia="es-MX"/>
              </w:rPr>
            </w:pPr>
            <w:r w:rsidRPr="00D70E24">
              <w:rPr>
                <w:rFonts w:ascii="Aptos Narrow" w:eastAsia="Times New Roman" w:hAnsi="Aptos Narrow" w:cs="Times New Roman"/>
                <w:color w:val="000000"/>
                <w:sz w:val="18"/>
                <w:szCs w:val="18"/>
                <w:lang w:val="es-MX" w:eastAsia="es-MX"/>
              </w:rPr>
              <w:t xml:space="preserve">Ramada </w:t>
            </w:r>
            <w:proofErr w:type="spellStart"/>
            <w:r w:rsidRPr="00D70E24">
              <w:rPr>
                <w:rFonts w:ascii="Aptos Narrow" w:eastAsia="Times New Roman" w:hAnsi="Aptos Narrow" w:cs="Times New Roman"/>
                <w:color w:val="000000"/>
                <w:sz w:val="18"/>
                <w:szCs w:val="18"/>
                <w:lang w:val="es-MX" w:eastAsia="es-MX"/>
              </w:rPr>
              <w:t>by</w:t>
            </w:r>
            <w:proofErr w:type="spellEnd"/>
            <w:r w:rsidRPr="00D70E24">
              <w:rPr>
                <w:rFonts w:ascii="Aptos Narrow" w:eastAsia="Times New Roman" w:hAnsi="Aptos Narrow" w:cs="Times New Roman"/>
                <w:color w:val="000000"/>
                <w:sz w:val="18"/>
                <w:szCs w:val="18"/>
                <w:lang w:val="es-MX" w:eastAsia="es-MX"/>
              </w:rPr>
              <w:t xml:space="preserve"> Wyndham Niagara Falls</w:t>
            </w:r>
          </w:p>
        </w:tc>
      </w:tr>
      <w:tr w:rsidR="00D70E24" w:rsidRPr="00D70E24" w:rsidTr="00D70E24">
        <w:trPr>
          <w:trHeight w:val="288"/>
          <w:jc w:val="center"/>
        </w:trPr>
        <w:tc>
          <w:tcPr>
            <w:tcW w:w="1344" w:type="dxa"/>
            <w:vMerge/>
            <w:tcBorders>
              <w:top w:val="single" w:sz="4" w:space="0" w:color="auto"/>
              <w:left w:val="single" w:sz="8" w:space="0" w:color="auto"/>
              <w:bottom w:val="single" w:sz="4" w:space="0" w:color="auto"/>
              <w:right w:val="single" w:sz="4" w:space="0" w:color="auto"/>
            </w:tcBorders>
            <w:vAlign w:val="center"/>
            <w:hideMark/>
          </w:tcPr>
          <w:p w:rsidR="00D70E24" w:rsidRPr="00D70E24" w:rsidRDefault="00D70E24" w:rsidP="00D70E24">
            <w:pPr>
              <w:rPr>
                <w:rFonts w:ascii="Aptos Narrow" w:eastAsia="Times New Roman" w:hAnsi="Aptos Narrow" w:cs="Times New Roman"/>
                <w:color w:val="000000"/>
                <w:sz w:val="18"/>
                <w:szCs w:val="18"/>
                <w:lang w:val="es-MX" w:eastAsia="es-MX"/>
              </w:rPr>
            </w:pPr>
          </w:p>
        </w:tc>
        <w:tc>
          <w:tcPr>
            <w:tcW w:w="868" w:type="dxa"/>
            <w:tcBorders>
              <w:top w:val="nil"/>
              <w:left w:val="nil"/>
              <w:bottom w:val="single" w:sz="4" w:space="0" w:color="auto"/>
              <w:right w:val="single" w:sz="4" w:space="0" w:color="auto"/>
            </w:tcBorders>
            <w:shd w:val="clear" w:color="auto" w:fill="auto"/>
            <w:noWrap/>
            <w:vAlign w:val="center"/>
            <w:hideMark/>
          </w:tcPr>
          <w:p w:rsidR="00D70E24" w:rsidRPr="00D70E24" w:rsidRDefault="00D70E24" w:rsidP="00D70E24">
            <w:pPr>
              <w:rPr>
                <w:rFonts w:ascii="Aptos Narrow" w:eastAsia="Times New Roman" w:hAnsi="Aptos Narrow" w:cs="Times New Roman"/>
                <w:color w:val="000000"/>
                <w:sz w:val="18"/>
                <w:szCs w:val="18"/>
                <w:lang w:val="es-MX" w:eastAsia="es-MX"/>
              </w:rPr>
            </w:pPr>
            <w:r w:rsidRPr="00D70E24">
              <w:rPr>
                <w:rFonts w:ascii="Aptos Narrow" w:eastAsia="Times New Roman" w:hAnsi="Aptos Narrow" w:cs="Times New Roman"/>
                <w:color w:val="000000"/>
                <w:sz w:val="18"/>
                <w:szCs w:val="18"/>
                <w:lang w:val="es-MX" w:eastAsia="es-MX"/>
              </w:rPr>
              <w:t xml:space="preserve">Ottawa </w:t>
            </w:r>
          </w:p>
        </w:tc>
        <w:tc>
          <w:tcPr>
            <w:tcW w:w="3388" w:type="dxa"/>
            <w:tcBorders>
              <w:top w:val="nil"/>
              <w:left w:val="nil"/>
              <w:bottom w:val="single" w:sz="4" w:space="0" w:color="auto"/>
              <w:right w:val="single" w:sz="8" w:space="0" w:color="auto"/>
            </w:tcBorders>
            <w:shd w:val="clear" w:color="auto" w:fill="auto"/>
            <w:noWrap/>
            <w:vAlign w:val="center"/>
            <w:hideMark/>
          </w:tcPr>
          <w:p w:rsidR="00D70E24" w:rsidRPr="00D70E24" w:rsidRDefault="00D70E24" w:rsidP="00D70E24">
            <w:pPr>
              <w:rPr>
                <w:rFonts w:ascii="Aptos Narrow" w:eastAsia="Times New Roman" w:hAnsi="Aptos Narrow" w:cs="Times New Roman"/>
                <w:color w:val="000000"/>
                <w:sz w:val="18"/>
                <w:szCs w:val="18"/>
                <w:lang w:val="es-MX" w:eastAsia="es-MX"/>
              </w:rPr>
            </w:pPr>
            <w:proofErr w:type="spellStart"/>
            <w:r w:rsidRPr="00D70E24">
              <w:rPr>
                <w:rFonts w:ascii="Aptos Narrow" w:eastAsia="Times New Roman" w:hAnsi="Aptos Narrow" w:cs="Times New Roman"/>
                <w:color w:val="000000"/>
                <w:sz w:val="18"/>
                <w:szCs w:val="18"/>
                <w:lang w:val="es-MX" w:eastAsia="es-MX"/>
              </w:rPr>
              <w:t>Quality</w:t>
            </w:r>
            <w:proofErr w:type="spellEnd"/>
            <w:r w:rsidRPr="00D70E24">
              <w:rPr>
                <w:rFonts w:ascii="Aptos Narrow" w:eastAsia="Times New Roman" w:hAnsi="Aptos Narrow" w:cs="Times New Roman"/>
                <w:color w:val="000000"/>
                <w:sz w:val="18"/>
                <w:szCs w:val="18"/>
                <w:lang w:val="es-MX" w:eastAsia="es-MX"/>
              </w:rPr>
              <w:t xml:space="preserve"> </w:t>
            </w:r>
            <w:proofErr w:type="spellStart"/>
            <w:r w:rsidRPr="00D70E24">
              <w:rPr>
                <w:rFonts w:ascii="Aptos Narrow" w:eastAsia="Times New Roman" w:hAnsi="Aptos Narrow" w:cs="Times New Roman"/>
                <w:color w:val="000000"/>
                <w:sz w:val="18"/>
                <w:szCs w:val="18"/>
                <w:lang w:val="es-MX" w:eastAsia="es-MX"/>
              </w:rPr>
              <w:t>Inn</w:t>
            </w:r>
            <w:proofErr w:type="spellEnd"/>
            <w:r w:rsidRPr="00D70E24">
              <w:rPr>
                <w:rFonts w:ascii="Aptos Narrow" w:eastAsia="Times New Roman" w:hAnsi="Aptos Narrow" w:cs="Times New Roman"/>
                <w:color w:val="000000"/>
                <w:sz w:val="18"/>
                <w:szCs w:val="18"/>
                <w:lang w:val="es-MX" w:eastAsia="es-MX"/>
              </w:rPr>
              <w:t xml:space="preserve"> and Suites Gatineau</w:t>
            </w:r>
          </w:p>
        </w:tc>
      </w:tr>
      <w:tr w:rsidR="00D70E24" w:rsidRPr="00D70E24" w:rsidTr="00D70E24">
        <w:trPr>
          <w:trHeight w:val="300"/>
          <w:jc w:val="center"/>
        </w:trPr>
        <w:tc>
          <w:tcPr>
            <w:tcW w:w="1344" w:type="dxa"/>
            <w:vMerge/>
            <w:tcBorders>
              <w:top w:val="single" w:sz="4" w:space="0" w:color="auto"/>
              <w:left w:val="single" w:sz="8" w:space="0" w:color="auto"/>
              <w:bottom w:val="single" w:sz="4" w:space="0" w:color="auto"/>
              <w:right w:val="single" w:sz="4" w:space="0" w:color="auto"/>
            </w:tcBorders>
            <w:vAlign w:val="center"/>
            <w:hideMark/>
          </w:tcPr>
          <w:p w:rsidR="00D70E24" w:rsidRPr="00D70E24" w:rsidRDefault="00D70E24" w:rsidP="00D70E24">
            <w:pPr>
              <w:rPr>
                <w:rFonts w:ascii="Aptos Narrow" w:eastAsia="Times New Roman" w:hAnsi="Aptos Narrow" w:cs="Times New Roman"/>
                <w:color w:val="000000"/>
                <w:sz w:val="18"/>
                <w:szCs w:val="18"/>
                <w:lang w:val="es-MX" w:eastAsia="es-MX"/>
              </w:rPr>
            </w:pPr>
          </w:p>
        </w:tc>
        <w:tc>
          <w:tcPr>
            <w:tcW w:w="868" w:type="dxa"/>
            <w:tcBorders>
              <w:top w:val="nil"/>
              <w:left w:val="nil"/>
              <w:bottom w:val="single" w:sz="4" w:space="0" w:color="auto"/>
              <w:right w:val="single" w:sz="4" w:space="0" w:color="auto"/>
            </w:tcBorders>
            <w:shd w:val="clear" w:color="auto" w:fill="auto"/>
            <w:noWrap/>
            <w:vAlign w:val="center"/>
            <w:hideMark/>
          </w:tcPr>
          <w:p w:rsidR="00D70E24" w:rsidRPr="00D70E24" w:rsidRDefault="00D70E24" w:rsidP="00D70E24">
            <w:pPr>
              <w:rPr>
                <w:rFonts w:ascii="Aptos Narrow" w:eastAsia="Times New Roman" w:hAnsi="Aptos Narrow" w:cs="Times New Roman"/>
                <w:color w:val="000000"/>
                <w:sz w:val="18"/>
                <w:szCs w:val="18"/>
                <w:lang w:val="es-MX" w:eastAsia="es-MX"/>
              </w:rPr>
            </w:pPr>
            <w:r w:rsidRPr="00D70E24">
              <w:rPr>
                <w:rFonts w:ascii="Aptos Narrow" w:eastAsia="Times New Roman" w:hAnsi="Aptos Narrow" w:cs="Times New Roman"/>
                <w:color w:val="000000"/>
                <w:sz w:val="18"/>
                <w:szCs w:val="18"/>
                <w:lang w:val="es-MX" w:eastAsia="es-MX"/>
              </w:rPr>
              <w:t xml:space="preserve">Quebec </w:t>
            </w:r>
          </w:p>
        </w:tc>
        <w:tc>
          <w:tcPr>
            <w:tcW w:w="3388" w:type="dxa"/>
            <w:tcBorders>
              <w:top w:val="nil"/>
              <w:left w:val="nil"/>
              <w:bottom w:val="single" w:sz="4" w:space="0" w:color="auto"/>
              <w:right w:val="single" w:sz="8" w:space="0" w:color="auto"/>
            </w:tcBorders>
            <w:shd w:val="clear" w:color="auto" w:fill="auto"/>
            <w:noWrap/>
            <w:vAlign w:val="center"/>
            <w:hideMark/>
          </w:tcPr>
          <w:p w:rsidR="00D70E24" w:rsidRPr="00D70E24" w:rsidRDefault="00D70E24" w:rsidP="00D70E24">
            <w:pPr>
              <w:rPr>
                <w:rFonts w:ascii="Aptos Narrow" w:eastAsia="Times New Roman" w:hAnsi="Aptos Narrow" w:cs="Times New Roman"/>
                <w:color w:val="000000"/>
                <w:sz w:val="18"/>
                <w:szCs w:val="18"/>
                <w:lang w:val="es-MX" w:eastAsia="es-MX"/>
              </w:rPr>
            </w:pPr>
            <w:r w:rsidRPr="00D70E24">
              <w:rPr>
                <w:rFonts w:ascii="Aptos Narrow" w:eastAsia="Times New Roman" w:hAnsi="Aptos Narrow" w:cs="Times New Roman"/>
                <w:color w:val="000000"/>
                <w:sz w:val="18"/>
                <w:szCs w:val="18"/>
                <w:lang w:val="es-MX" w:eastAsia="es-MX"/>
              </w:rPr>
              <w:t xml:space="preserve">Hotel </w:t>
            </w:r>
            <w:proofErr w:type="spellStart"/>
            <w:r w:rsidRPr="00D70E24">
              <w:rPr>
                <w:rFonts w:ascii="Aptos Narrow" w:eastAsia="Times New Roman" w:hAnsi="Aptos Narrow" w:cs="Times New Roman"/>
                <w:color w:val="000000"/>
                <w:sz w:val="18"/>
                <w:szCs w:val="18"/>
                <w:lang w:val="es-MX" w:eastAsia="es-MX"/>
              </w:rPr>
              <w:t>Travelodge</w:t>
            </w:r>
            <w:proofErr w:type="spellEnd"/>
            <w:r w:rsidRPr="00D70E24">
              <w:rPr>
                <w:rFonts w:ascii="Aptos Narrow" w:eastAsia="Times New Roman" w:hAnsi="Aptos Narrow" w:cs="Times New Roman"/>
                <w:color w:val="000000"/>
                <w:sz w:val="18"/>
                <w:szCs w:val="18"/>
                <w:lang w:val="es-MX" w:eastAsia="es-MX"/>
              </w:rPr>
              <w:t xml:space="preserve"> </w:t>
            </w:r>
          </w:p>
        </w:tc>
      </w:tr>
      <w:tr w:rsidR="00D70E24" w:rsidRPr="00D70E24" w:rsidTr="00D70E24">
        <w:trPr>
          <w:trHeight w:val="300"/>
          <w:jc w:val="center"/>
        </w:trPr>
        <w:tc>
          <w:tcPr>
            <w:tcW w:w="1344" w:type="dxa"/>
            <w:vMerge/>
            <w:tcBorders>
              <w:top w:val="single" w:sz="4" w:space="0" w:color="auto"/>
              <w:left w:val="single" w:sz="8" w:space="0" w:color="auto"/>
              <w:bottom w:val="single" w:sz="4" w:space="0" w:color="auto"/>
              <w:right w:val="single" w:sz="4" w:space="0" w:color="auto"/>
            </w:tcBorders>
            <w:vAlign w:val="center"/>
            <w:hideMark/>
          </w:tcPr>
          <w:p w:rsidR="00D70E24" w:rsidRPr="00D70E24" w:rsidRDefault="00D70E24" w:rsidP="00D70E24">
            <w:pPr>
              <w:rPr>
                <w:rFonts w:ascii="Aptos Narrow" w:eastAsia="Times New Roman" w:hAnsi="Aptos Narrow" w:cs="Times New Roman"/>
                <w:color w:val="000000"/>
                <w:sz w:val="18"/>
                <w:szCs w:val="18"/>
                <w:lang w:val="es-MX" w:eastAsia="es-MX"/>
              </w:rPr>
            </w:pPr>
          </w:p>
        </w:tc>
        <w:tc>
          <w:tcPr>
            <w:tcW w:w="868" w:type="dxa"/>
            <w:tcBorders>
              <w:top w:val="nil"/>
              <w:left w:val="nil"/>
              <w:bottom w:val="single" w:sz="4" w:space="0" w:color="auto"/>
              <w:right w:val="single" w:sz="4" w:space="0" w:color="auto"/>
            </w:tcBorders>
            <w:shd w:val="clear" w:color="auto" w:fill="auto"/>
            <w:noWrap/>
            <w:vAlign w:val="center"/>
            <w:hideMark/>
          </w:tcPr>
          <w:p w:rsidR="00D70E24" w:rsidRPr="00D70E24" w:rsidRDefault="00D70E24" w:rsidP="00D70E24">
            <w:pPr>
              <w:rPr>
                <w:rFonts w:ascii="Aptos Narrow" w:eastAsia="Times New Roman" w:hAnsi="Aptos Narrow" w:cs="Times New Roman"/>
                <w:color w:val="000000"/>
                <w:sz w:val="18"/>
                <w:szCs w:val="18"/>
                <w:lang w:val="es-MX" w:eastAsia="es-MX"/>
              </w:rPr>
            </w:pPr>
            <w:r w:rsidRPr="00D70E24">
              <w:rPr>
                <w:rFonts w:ascii="Aptos Narrow" w:eastAsia="Times New Roman" w:hAnsi="Aptos Narrow" w:cs="Times New Roman"/>
                <w:color w:val="000000"/>
                <w:sz w:val="18"/>
                <w:szCs w:val="18"/>
                <w:lang w:val="es-MX" w:eastAsia="es-MX"/>
              </w:rPr>
              <w:t xml:space="preserve">Montreal </w:t>
            </w:r>
          </w:p>
        </w:tc>
        <w:tc>
          <w:tcPr>
            <w:tcW w:w="3388" w:type="dxa"/>
            <w:tcBorders>
              <w:top w:val="nil"/>
              <w:left w:val="nil"/>
              <w:bottom w:val="single" w:sz="4" w:space="0" w:color="auto"/>
              <w:right w:val="single" w:sz="8" w:space="0" w:color="auto"/>
            </w:tcBorders>
            <w:shd w:val="clear" w:color="auto" w:fill="auto"/>
            <w:noWrap/>
            <w:vAlign w:val="center"/>
            <w:hideMark/>
          </w:tcPr>
          <w:p w:rsidR="00D70E24" w:rsidRPr="00D70E24" w:rsidRDefault="00D70E24" w:rsidP="00D70E24">
            <w:pPr>
              <w:rPr>
                <w:rFonts w:ascii="Aptos Narrow" w:eastAsia="Times New Roman" w:hAnsi="Aptos Narrow" w:cs="Times New Roman"/>
                <w:color w:val="000000"/>
                <w:sz w:val="18"/>
                <w:szCs w:val="18"/>
                <w:lang w:val="es-MX" w:eastAsia="es-MX"/>
              </w:rPr>
            </w:pPr>
            <w:r w:rsidRPr="00D70E24">
              <w:rPr>
                <w:rFonts w:ascii="Aptos Narrow" w:eastAsia="Times New Roman" w:hAnsi="Aptos Narrow" w:cs="Times New Roman"/>
                <w:color w:val="000000"/>
                <w:sz w:val="18"/>
                <w:szCs w:val="18"/>
                <w:lang w:val="es-MX" w:eastAsia="es-MX"/>
              </w:rPr>
              <w:t xml:space="preserve">Hotel Le </w:t>
            </w:r>
            <w:proofErr w:type="spellStart"/>
            <w:r w:rsidRPr="00D70E24">
              <w:rPr>
                <w:rFonts w:ascii="Aptos Narrow" w:eastAsia="Times New Roman" w:hAnsi="Aptos Narrow" w:cs="Times New Roman"/>
                <w:color w:val="000000"/>
                <w:sz w:val="18"/>
                <w:szCs w:val="18"/>
                <w:lang w:val="es-MX" w:eastAsia="es-MX"/>
              </w:rPr>
              <w:t>Faubourg</w:t>
            </w:r>
            <w:proofErr w:type="spellEnd"/>
          </w:p>
        </w:tc>
      </w:tr>
      <w:tr w:rsidR="00D70E24" w:rsidRPr="00D70E24" w:rsidTr="00D70E24">
        <w:trPr>
          <w:trHeight w:val="300"/>
          <w:jc w:val="center"/>
        </w:trPr>
        <w:tc>
          <w:tcPr>
            <w:tcW w:w="1344" w:type="dxa"/>
            <w:vMerge w:val="restart"/>
            <w:tcBorders>
              <w:top w:val="nil"/>
              <w:left w:val="single" w:sz="8" w:space="0" w:color="auto"/>
              <w:bottom w:val="single" w:sz="8" w:space="0" w:color="000000"/>
              <w:right w:val="single" w:sz="4" w:space="0" w:color="auto"/>
            </w:tcBorders>
            <w:shd w:val="clear" w:color="auto" w:fill="auto"/>
            <w:vAlign w:val="center"/>
            <w:hideMark/>
          </w:tcPr>
          <w:p w:rsidR="00D70E24" w:rsidRPr="00D70E24" w:rsidRDefault="00D70E24" w:rsidP="00D70E24">
            <w:pPr>
              <w:rPr>
                <w:rFonts w:ascii="Aptos Narrow" w:eastAsia="Times New Roman" w:hAnsi="Aptos Narrow" w:cs="Times New Roman"/>
                <w:color w:val="000000"/>
                <w:sz w:val="18"/>
                <w:szCs w:val="18"/>
                <w:lang w:val="es-MX" w:eastAsia="es-MX"/>
              </w:rPr>
            </w:pPr>
            <w:r w:rsidRPr="00D70E24">
              <w:rPr>
                <w:rFonts w:ascii="Aptos Narrow" w:eastAsia="Times New Roman" w:hAnsi="Aptos Narrow" w:cs="Times New Roman"/>
                <w:color w:val="000000"/>
                <w:sz w:val="18"/>
                <w:szCs w:val="18"/>
                <w:lang w:val="es-MX" w:eastAsia="es-MX"/>
              </w:rPr>
              <w:t xml:space="preserve">TURISTA </w:t>
            </w:r>
            <w:r w:rsidRPr="00D70E24">
              <w:rPr>
                <w:rFonts w:ascii="Aptos Narrow" w:eastAsia="Times New Roman" w:hAnsi="Aptos Narrow" w:cs="Times New Roman"/>
                <w:color w:val="000000"/>
                <w:sz w:val="18"/>
                <w:szCs w:val="18"/>
                <w:lang w:val="es-MX" w:eastAsia="es-MX"/>
              </w:rPr>
              <w:br/>
              <w:t xml:space="preserve">SUPERIOR </w:t>
            </w:r>
          </w:p>
        </w:tc>
        <w:tc>
          <w:tcPr>
            <w:tcW w:w="868" w:type="dxa"/>
            <w:tcBorders>
              <w:top w:val="nil"/>
              <w:left w:val="nil"/>
              <w:bottom w:val="single" w:sz="4" w:space="0" w:color="auto"/>
              <w:right w:val="single" w:sz="4" w:space="0" w:color="auto"/>
            </w:tcBorders>
            <w:shd w:val="clear" w:color="auto" w:fill="auto"/>
            <w:noWrap/>
            <w:vAlign w:val="center"/>
            <w:hideMark/>
          </w:tcPr>
          <w:p w:rsidR="00D70E24" w:rsidRPr="00D70E24" w:rsidRDefault="00D70E24" w:rsidP="00D70E24">
            <w:pPr>
              <w:rPr>
                <w:rFonts w:ascii="Aptos Narrow" w:eastAsia="Times New Roman" w:hAnsi="Aptos Narrow" w:cs="Times New Roman"/>
                <w:color w:val="000000"/>
                <w:sz w:val="18"/>
                <w:szCs w:val="18"/>
                <w:lang w:val="es-MX" w:eastAsia="es-MX"/>
              </w:rPr>
            </w:pPr>
            <w:r w:rsidRPr="00D70E24">
              <w:rPr>
                <w:rFonts w:ascii="Aptos Narrow" w:eastAsia="Times New Roman" w:hAnsi="Aptos Narrow" w:cs="Times New Roman"/>
                <w:color w:val="000000"/>
                <w:sz w:val="18"/>
                <w:szCs w:val="18"/>
                <w:lang w:val="es-MX" w:eastAsia="es-MX"/>
              </w:rPr>
              <w:t>Toronto</w:t>
            </w:r>
          </w:p>
        </w:tc>
        <w:tc>
          <w:tcPr>
            <w:tcW w:w="3388" w:type="dxa"/>
            <w:tcBorders>
              <w:top w:val="nil"/>
              <w:left w:val="nil"/>
              <w:bottom w:val="single" w:sz="4" w:space="0" w:color="auto"/>
              <w:right w:val="single" w:sz="8" w:space="0" w:color="auto"/>
            </w:tcBorders>
            <w:shd w:val="clear" w:color="auto" w:fill="auto"/>
            <w:noWrap/>
            <w:vAlign w:val="center"/>
            <w:hideMark/>
          </w:tcPr>
          <w:p w:rsidR="00D70E24" w:rsidRPr="00D70E24" w:rsidRDefault="00D70E24" w:rsidP="00D70E24">
            <w:pPr>
              <w:rPr>
                <w:rFonts w:ascii="Aptos Narrow" w:eastAsia="Times New Roman" w:hAnsi="Aptos Narrow" w:cs="Times New Roman"/>
                <w:color w:val="000000"/>
                <w:sz w:val="18"/>
                <w:szCs w:val="18"/>
                <w:lang w:val="es-MX" w:eastAsia="es-MX"/>
              </w:rPr>
            </w:pPr>
            <w:r w:rsidRPr="00D70E24">
              <w:rPr>
                <w:rFonts w:ascii="Aptos Narrow" w:eastAsia="Times New Roman" w:hAnsi="Aptos Narrow" w:cs="Times New Roman"/>
                <w:color w:val="000000"/>
                <w:sz w:val="18"/>
                <w:szCs w:val="18"/>
                <w:lang w:val="es-MX" w:eastAsia="es-MX"/>
              </w:rPr>
              <w:t xml:space="preserve">Chelsea Hotel </w:t>
            </w:r>
          </w:p>
        </w:tc>
      </w:tr>
      <w:tr w:rsidR="00D70E24" w:rsidRPr="00D70E24" w:rsidTr="00D70E24">
        <w:trPr>
          <w:trHeight w:val="300"/>
          <w:jc w:val="center"/>
        </w:trPr>
        <w:tc>
          <w:tcPr>
            <w:tcW w:w="1344" w:type="dxa"/>
            <w:vMerge/>
            <w:tcBorders>
              <w:top w:val="nil"/>
              <w:left w:val="single" w:sz="8" w:space="0" w:color="auto"/>
              <w:bottom w:val="single" w:sz="8" w:space="0" w:color="000000"/>
              <w:right w:val="single" w:sz="4" w:space="0" w:color="auto"/>
            </w:tcBorders>
            <w:vAlign w:val="center"/>
            <w:hideMark/>
          </w:tcPr>
          <w:p w:rsidR="00D70E24" w:rsidRPr="00D70E24" w:rsidRDefault="00D70E24" w:rsidP="00D70E24">
            <w:pPr>
              <w:rPr>
                <w:rFonts w:ascii="Aptos Narrow" w:eastAsia="Times New Roman" w:hAnsi="Aptos Narrow" w:cs="Times New Roman"/>
                <w:color w:val="000000"/>
                <w:sz w:val="18"/>
                <w:szCs w:val="18"/>
                <w:lang w:val="es-MX" w:eastAsia="es-MX"/>
              </w:rPr>
            </w:pPr>
          </w:p>
        </w:tc>
        <w:tc>
          <w:tcPr>
            <w:tcW w:w="868" w:type="dxa"/>
            <w:tcBorders>
              <w:top w:val="nil"/>
              <w:left w:val="nil"/>
              <w:bottom w:val="single" w:sz="4" w:space="0" w:color="auto"/>
              <w:right w:val="single" w:sz="4" w:space="0" w:color="auto"/>
            </w:tcBorders>
            <w:shd w:val="clear" w:color="auto" w:fill="auto"/>
            <w:noWrap/>
            <w:vAlign w:val="center"/>
            <w:hideMark/>
          </w:tcPr>
          <w:p w:rsidR="00D70E24" w:rsidRPr="00D70E24" w:rsidRDefault="00D70E24" w:rsidP="00D70E24">
            <w:pPr>
              <w:rPr>
                <w:rFonts w:ascii="Aptos Narrow" w:eastAsia="Times New Roman" w:hAnsi="Aptos Narrow" w:cs="Times New Roman"/>
                <w:color w:val="000000"/>
                <w:sz w:val="18"/>
                <w:szCs w:val="18"/>
                <w:lang w:val="es-MX" w:eastAsia="es-MX"/>
              </w:rPr>
            </w:pPr>
            <w:r w:rsidRPr="00D70E24">
              <w:rPr>
                <w:rFonts w:ascii="Aptos Narrow" w:eastAsia="Times New Roman" w:hAnsi="Aptos Narrow" w:cs="Times New Roman"/>
                <w:color w:val="000000"/>
                <w:sz w:val="18"/>
                <w:szCs w:val="18"/>
                <w:lang w:val="es-MX" w:eastAsia="es-MX"/>
              </w:rPr>
              <w:t xml:space="preserve">Niágara </w:t>
            </w:r>
          </w:p>
        </w:tc>
        <w:tc>
          <w:tcPr>
            <w:tcW w:w="3388" w:type="dxa"/>
            <w:tcBorders>
              <w:top w:val="nil"/>
              <w:left w:val="nil"/>
              <w:bottom w:val="single" w:sz="4" w:space="0" w:color="auto"/>
              <w:right w:val="single" w:sz="8" w:space="0" w:color="auto"/>
            </w:tcBorders>
            <w:shd w:val="clear" w:color="auto" w:fill="auto"/>
            <w:noWrap/>
            <w:vAlign w:val="center"/>
            <w:hideMark/>
          </w:tcPr>
          <w:p w:rsidR="00D70E24" w:rsidRPr="00D70E24" w:rsidRDefault="00D70E24" w:rsidP="00D70E24">
            <w:pPr>
              <w:rPr>
                <w:rFonts w:ascii="Aptos Narrow" w:eastAsia="Times New Roman" w:hAnsi="Aptos Narrow" w:cs="Times New Roman"/>
                <w:color w:val="000000"/>
                <w:sz w:val="18"/>
                <w:szCs w:val="18"/>
                <w:lang w:val="es-MX" w:eastAsia="es-MX"/>
              </w:rPr>
            </w:pPr>
            <w:r w:rsidRPr="00D70E24">
              <w:rPr>
                <w:rFonts w:ascii="Aptos Narrow" w:eastAsia="Times New Roman" w:hAnsi="Aptos Narrow" w:cs="Times New Roman"/>
                <w:color w:val="000000"/>
                <w:sz w:val="18"/>
                <w:szCs w:val="18"/>
                <w:lang w:val="es-MX" w:eastAsia="es-MX"/>
              </w:rPr>
              <w:t>Crowne Plaza Niagara</w:t>
            </w:r>
          </w:p>
        </w:tc>
      </w:tr>
      <w:tr w:rsidR="00D70E24" w:rsidRPr="00D70E24" w:rsidTr="00D70E24">
        <w:trPr>
          <w:trHeight w:val="300"/>
          <w:jc w:val="center"/>
        </w:trPr>
        <w:tc>
          <w:tcPr>
            <w:tcW w:w="1344" w:type="dxa"/>
            <w:vMerge/>
            <w:tcBorders>
              <w:top w:val="nil"/>
              <w:left w:val="single" w:sz="8" w:space="0" w:color="auto"/>
              <w:bottom w:val="single" w:sz="8" w:space="0" w:color="000000"/>
              <w:right w:val="single" w:sz="4" w:space="0" w:color="auto"/>
            </w:tcBorders>
            <w:vAlign w:val="center"/>
            <w:hideMark/>
          </w:tcPr>
          <w:p w:rsidR="00D70E24" w:rsidRPr="00D70E24" w:rsidRDefault="00D70E24" w:rsidP="00D70E24">
            <w:pPr>
              <w:rPr>
                <w:rFonts w:ascii="Aptos Narrow" w:eastAsia="Times New Roman" w:hAnsi="Aptos Narrow" w:cs="Times New Roman"/>
                <w:color w:val="000000"/>
                <w:sz w:val="18"/>
                <w:szCs w:val="18"/>
                <w:lang w:val="es-MX" w:eastAsia="es-MX"/>
              </w:rPr>
            </w:pPr>
          </w:p>
        </w:tc>
        <w:tc>
          <w:tcPr>
            <w:tcW w:w="868" w:type="dxa"/>
            <w:tcBorders>
              <w:top w:val="nil"/>
              <w:left w:val="nil"/>
              <w:bottom w:val="single" w:sz="4" w:space="0" w:color="auto"/>
              <w:right w:val="single" w:sz="4" w:space="0" w:color="auto"/>
            </w:tcBorders>
            <w:shd w:val="clear" w:color="auto" w:fill="auto"/>
            <w:noWrap/>
            <w:vAlign w:val="center"/>
            <w:hideMark/>
          </w:tcPr>
          <w:p w:rsidR="00D70E24" w:rsidRPr="00D70E24" w:rsidRDefault="00D70E24" w:rsidP="00D70E24">
            <w:pPr>
              <w:rPr>
                <w:rFonts w:ascii="Aptos Narrow" w:eastAsia="Times New Roman" w:hAnsi="Aptos Narrow" w:cs="Times New Roman"/>
                <w:color w:val="000000"/>
                <w:sz w:val="18"/>
                <w:szCs w:val="18"/>
                <w:lang w:val="es-MX" w:eastAsia="es-MX"/>
              </w:rPr>
            </w:pPr>
            <w:r w:rsidRPr="00D70E24">
              <w:rPr>
                <w:rFonts w:ascii="Aptos Narrow" w:eastAsia="Times New Roman" w:hAnsi="Aptos Narrow" w:cs="Times New Roman"/>
                <w:color w:val="000000"/>
                <w:sz w:val="18"/>
                <w:szCs w:val="18"/>
                <w:lang w:val="es-MX" w:eastAsia="es-MX"/>
              </w:rPr>
              <w:t xml:space="preserve">Ottawa </w:t>
            </w:r>
          </w:p>
        </w:tc>
        <w:tc>
          <w:tcPr>
            <w:tcW w:w="3388" w:type="dxa"/>
            <w:tcBorders>
              <w:top w:val="nil"/>
              <w:left w:val="nil"/>
              <w:bottom w:val="single" w:sz="4" w:space="0" w:color="auto"/>
              <w:right w:val="single" w:sz="8" w:space="0" w:color="auto"/>
            </w:tcBorders>
            <w:shd w:val="clear" w:color="auto" w:fill="auto"/>
            <w:noWrap/>
            <w:vAlign w:val="center"/>
            <w:hideMark/>
          </w:tcPr>
          <w:p w:rsidR="00D70E24" w:rsidRPr="00D70E24" w:rsidRDefault="00D70E24" w:rsidP="00D70E24">
            <w:pPr>
              <w:rPr>
                <w:rFonts w:ascii="Aptos Narrow" w:eastAsia="Times New Roman" w:hAnsi="Aptos Narrow" w:cs="Times New Roman"/>
                <w:color w:val="000000"/>
                <w:sz w:val="18"/>
                <w:szCs w:val="18"/>
                <w:lang w:val="es-MX" w:eastAsia="es-MX"/>
              </w:rPr>
            </w:pPr>
            <w:proofErr w:type="spellStart"/>
            <w:proofErr w:type="gramStart"/>
            <w:r w:rsidRPr="00D70E24">
              <w:rPr>
                <w:rFonts w:ascii="Aptos Narrow" w:eastAsia="Times New Roman" w:hAnsi="Aptos Narrow" w:cs="Times New Roman"/>
                <w:color w:val="000000"/>
                <w:sz w:val="18"/>
                <w:szCs w:val="18"/>
                <w:lang w:val="es-MX" w:eastAsia="es-MX"/>
              </w:rPr>
              <w:t>Courtyard</w:t>
            </w:r>
            <w:proofErr w:type="spellEnd"/>
            <w:r w:rsidRPr="00D70E24">
              <w:rPr>
                <w:rFonts w:ascii="Aptos Narrow" w:eastAsia="Times New Roman" w:hAnsi="Aptos Narrow" w:cs="Times New Roman"/>
                <w:color w:val="000000"/>
                <w:sz w:val="18"/>
                <w:szCs w:val="18"/>
                <w:lang w:val="es-MX" w:eastAsia="es-MX"/>
              </w:rPr>
              <w:t xml:space="preserve">  Ottawa</w:t>
            </w:r>
            <w:proofErr w:type="gramEnd"/>
            <w:r w:rsidRPr="00D70E24">
              <w:rPr>
                <w:rFonts w:ascii="Aptos Narrow" w:eastAsia="Times New Roman" w:hAnsi="Aptos Narrow" w:cs="Times New Roman"/>
                <w:color w:val="000000"/>
                <w:sz w:val="18"/>
                <w:szCs w:val="18"/>
                <w:lang w:val="es-MX" w:eastAsia="es-MX"/>
              </w:rPr>
              <w:t xml:space="preserve"> </w:t>
            </w:r>
            <w:proofErr w:type="spellStart"/>
            <w:r w:rsidRPr="00D70E24">
              <w:rPr>
                <w:rFonts w:ascii="Aptos Narrow" w:eastAsia="Times New Roman" w:hAnsi="Aptos Narrow" w:cs="Times New Roman"/>
                <w:color w:val="000000"/>
                <w:sz w:val="18"/>
                <w:szCs w:val="18"/>
                <w:lang w:val="es-MX" w:eastAsia="es-MX"/>
              </w:rPr>
              <w:t>Downtown</w:t>
            </w:r>
            <w:proofErr w:type="spellEnd"/>
          </w:p>
        </w:tc>
      </w:tr>
      <w:tr w:rsidR="00D70E24" w:rsidRPr="00D70E24" w:rsidTr="00D70E24">
        <w:trPr>
          <w:trHeight w:val="300"/>
          <w:jc w:val="center"/>
        </w:trPr>
        <w:tc>
          <w:tcPr>
            <w:tcW w:w="1344" w:type="dxa"/>
            <w:vMerge/>
            <w:tcBorders>
              <w:top w:val="nil"/>
              <w:left w:val="single" w:sz="8" w:space="0" w:color="auto"/>
              <w:bottom w:val="single" w:sz="8" w:space="0" w:color="000000"/>
              <w:right w:val="single" w:sz="4" w:space="0" w:color="auto"/>
            </w:tcBorders>
            <w:vAlign w:val="center"/>
            <w:hideMark/>
          </w:tcPr>
          <w:p w:rsidR="00D70E24" w:rsidRPr="00D70E24" w:rsidRDefault="00D70E24" w:rsidP="00D70E24">
            <w:pPr>
              <w:rPr>
                <w:rFonts w:ascii="Aptos Narrow" w:eastAsia="Times New Roman" w:hAnsi="Aptos Narrow" w:cs="Times New Roman"/>
                <w:color w:val="000000"/>
                <w:sz w:val="18"/>
                <w:szCs w:val="18"/>
                <w:lang w:val="es-MX" w:eastAsia="es-MX"/>
              </w:rPr>
            </w:pPr>
          </w:p>
        </w:tc>
        <w:tc>
          <w:tcPr>
            <w:tcW w:w="868" w:type="dxa"/>
            <w:tcBorders>
              <w:top w:val="nil"/>
              <w:left w:val="nil"/>
              <w:bottom w:val="single" w:sz="4" w:space="0" w:color="auto"/>
              <w:right w:val="single" w:sz="4" w:space="0" w:color="auto"/>
            </w:tcBorders>
            <w:shd w:val="clear" w:color="auto" w:fill="auto"/>
            <w:noWrap/>
            <w:vAlign w:val="center"/>
            <w:hideMark/>
          </w:tcPr>
          <w:p w:rsidR="00D70E24" w:rsidRPr="00D70E24" w:rsidRDefault="00D70E24" w:rsidP="00D70E24">
            <w:pPr>
              <w:rPr>
                <w:rFonts w:ascii="Aptos Narrow" w:eastAsia="Times New Roman" w:hAnsi="Aptos Narrow" w:cs="Times New Roman"/>
                <w:color w:val="000000"/>
                <w:sz w:val="18"/>
                <w:szCs w:val="18"/>
                <w:lang w:val="es-MX" w:eastAsia="es-MX"/>
              </w:rPr>
            </w:pPr>
            <w:r w:rsidRPr="00D70E24">
              <w:rPr>
                <w:rFonts w:ascii="Aptos Narrow" w:eastAsia="Times New Roman" w:hAnsi="Aptos Narrow" w:cs="Times New Roman"/>
                <w:color w:val="000000"/>
                <w:sz w:val="18"/>
                <w:szCs w:val="18"/>
                <w:lang w:val="es-MX" w:eastAsia="es-MX"/>
              </w:rPr>
              <w:t xml:space="preserve">Quebec </w:t>
            </w:r>
          </w:p>
        </w:tc>
        <w:tc>
          <w:tcPr>
            <w:tcW w:w="3388" w:type="dxa"/>
            <w:tcBorders>
              <w:top w:val="nil"/>
              <w:left w:val="nil"/>
              <w:bottom w:val="single" w:sz="4" w:space="0" w:color="auto"/>
              <w:right w:val="single" w:sz="8" w:space="0" w:color="auto"/>
            </w:tcBorders>
            <w:shd w:val="clear" w:color="auto" w:fill="auto"/>
            <w:noWrap/>
            <w:vAlign w:val="center"/>
            <w:hideMark/>
          </w:tcPr>
          <w:p w:rsidR="00D70E24" w:rsidRPr="00D70E24" w:rsidRDefault="00D70E24" w:rsidP="00D70E24">
            <w:pPr>
              <w:rPr>
                <w:rFonts w:ascii="Aptos Narrow" w:eastAsia="Times New Roman" w:hAnsi="Aptos Narrow" w:cs="Times New Roman"/>
                <w:color w:val="000000"/>
                <w:sz w:val="18"/>
                <w:szCs w:val="18"/>
                <w:lang w:val="es-MX" w:eastAsia="es-MX"/>
              </w:rPr>
            </w:pPr>
            <w:r w:rsidRPr="00D70E24">
              <w:rPr>
                <w:rFonts w:ascii="Aptos Narrow" w:eastAsia="Times New Roman" w:hAnsi="Aptos Narrow" w:cs="Times New Roman"/>
                <w:color w:val="000000"/>
                <w:sz w:val="18"/>
                <w:szCs w:val="18"/>
                <w:lang w:val="es-MX" w:eastAsia="es-MX"/>
              </w:rPr>
              <w:t>Le Concorde</w:t>
            </w:r>
          </w:p>
        </w:tc>
      </w:tr>
      <w:tr w:rsidR="00D70E24" w:rsidRPr="00D70E24" w:rsidTr="00D70E24">
        <w:trPr>
          <w:trHeight w:val="300"/>
          <w:jc w:val="center"/>
        </w:trPr>
        <w:tc>
          <w:tcPr>
            <w:tcW w:w="1344" w:type="dxa"/>
            <w:vMerge/>
            <w:tcBorders>
              <w:top w:val="nil"/>
              <w:left w:val="single" w:sz="8" w:space="0" w:color="auto"/>
              <w:bottom w:val="single" w:sz="8" w:space="0" w:color="000000"/>
              <w:right w:val="single" w:sz="4" w:space="0" w:color="auto"/>
            </w:tcBorders>
            <w:vAlign w:val="center"/>
            <w:hideMark/>
          </w:tcPr>
          <w:p w:rsidR="00D70E24" w:rsidRPr="00D70E24" w:rsidRDefault="00D70E24" w:rsidP="00D70E24">
            <w:pPr>
              <w:rPr>
                <w:rFonts w:ascii="Aptos Narrow" w:eastAsia="Times New Roman" w:hAnsi="Aptos Narrow" w:cs="Times New Roman"/>
                <w:color w:val="000000"/>
                <w:sz w:val="18"/>
                <w:szCs w:val="18"/>
                <w:lang w:val="es-MX" w:eastAsia="es-MX"/>
              </w:rPr>
            </w:pPr>
          </w:p>
        </w:tc>
        <w:tc>
          <w:tcPr>
            <w:tcW w:w="868" w:type="dxa"/>
            <w:tcBorders>
              <w:top w:val="nil"/>
              <w:left w:val="nil"/>
              <w:bottom w:val="single" w:sz="8" w:space="0" w:color="auto"/>
              <w:right w:val="single" w:sz="4" w:space="0" w:color="auto"/>
            </w:tcBorders>
            <w:shd w:val="clear" w:color="auto" w:fill="auto"/>
            <w:noWrap/>
            <w:vAlign w:val="center"/>
            <w:hideMark/>
          </w:tcPr>
          <w:p w:rsidR="00D70E24" w:rsidRPr="00D70E24" w:rsidRDefault="00D70E24" w:rsidP="00D70E24">
            <w:pPr>
              <w:rPr>
                <w:rFonts w:ascii="Aptos Narrow" w:eastAsia="Times New Roman" w:hAnsi="Aptos Narrow" w:cs="Times New Roman"/>
                <w:color w:val="000000"/>
                <w:sz w:val="18"/>
                <w:szCs w:val="18"/>
                <w:lang w:val="es-MX" w:eastAsia="es-MX"/>
              </w:rPr>
            </w:pPr>
            <w:r w:rsidRPr="00D70E24">
              <w:rPr>
                <w:rFonts w:ascii="Aptos Narrow" w:eastAsia="Times New Roman" w:hAnsi="Aptos Narrow" w:cs="Times New Roman"/>
                <w:color w:val="000000"/>
                <w:sz w:val="18"/>
                <w:szCs w:val="18"/>
                <w:lang w:val="es-MX" w:eastAsia="es-MX"/>
              </w:rPr>
              <w:t xml:space="preserve">Montreal </w:t>
            </w:r>
          </w:p>
        </w:tc>
        <w:tc>
          <w:tcPr>
            <w:tcW w:w="3388" w:type="dxa"/>
            <w:tcBorders>
              <w:top w:val="nil"/>
              <w:left w:val="nil"/>
              <w:bottom w:val="single" w:sz="8" w:space="0" w:color="auto"/>
              <w:right w:val="single" w:sz="8" w:space="0" w:color="auto"/>
            </w:tcBorders>
            <w:shd w:val="clear" w:color="auto" w:fill="auto"/>
            <w:noWrap/>
            <w:vAlign w:val="center"/>
            <w:hideMark/>
          </w:tcPr>
          <w:p w:rsidR="00D70E24" w:rsidRPr="00D70E24" w:rsidRDefault="00D70E24" w:rsidP="00D70E24">
            <w:pPr>
              <w:rPr>
                <w:rFonts w:ascii="Aptos Narrow" w:eastAsia="Times New Roman" w:hAnsi="Aptos Narrow" w:cs="Times New Roman"/>
                <w:color w:val="000000"/>
                <w:sz w:val="18"/>
                <w:szCs w:val="18"/>
                <w:lang w:val="es-MX" w:eastAsia="es-MX"/>
              </w:rPr>
            </w:pPr>
            <w:r w:rsidRPr="00D70E24">
              <w:rPr>
                <w:rFonts w:ascii="Aptos Narrow" w:eastAsia="Times New Roman" w:hAnsi="Aptos Narrow" w:cs="Times New Roman"/>
                <w:color w:val="000000"/>
                <w:sz w:val="18"/>
                <w:szCs w:val="18"/>
                <w:lang w:val="es-MX" w:eastAsia="es-MX"/>
              </w:rPr>
              <w:t xml:space="preserve">Le </w:t>
            </w:r>
            <w:proofErr w:type="spellStart"/>
            <w:r w:rsidRPr="00D70E24">
              <w:rPr>
                <w:rFonts w:ascii="Aptos Narrow" w:eastAsia="Times New Roman" w:hAnsi="Aptos Narrow" w:cs="Times New Roman"/>
                <w:color w:val="000000"/>
                <w:sz w:val="18"/>
                <w:szCs w:val="18"/>
                <w:lang w:val="es-MX" w:eastAsia="es-MX"/>
              </w:rPr>
              <w:t>Nouvel</w:t>
            </w:r>
            <w:proofErr w:type="spellEnd"/>
            <w:r w:rsidRPr="00D70E24">
              <w:rPr>
                <w:rFonts w:ascii="Aptos Narrow" w:eastAsia="Times New Roman" w:hAnsi="Aptos Narrow" w:cs="Times New Roman"/>
                <w:color w:val="000000"/>
                <w:sz w:val="18"/>
                <w:szCs w:val="18"/>
                <w:lang w:val="es-MX" w:eastAsia="es-MX"/>
              </w:rPr>
              <w:t xml:space="preserve"> Hôtel</w:t>
            </w:r>
          </w:p>
        </w:tc>
      </w:tr>
    </w:tbl>
    <w:p w:rsidR="00D70E24" w:rsidRDefault="00D70E24" w:rsidP="003C6B80">
      <w:pPr>
        <w:rPr>
          <w:rFonts w:eastAsia="Calibri" w:cs="Tahoma"/>
          <w:b/>
          <w:color w:val="000000" w:themeColor="text1"/>
        </w:rPr>
      </w:pPr>
    </w:p>
    <w:p w:rsidR="0027112B" w:rsidRDefault="0027112B" w:rsidP="003C6B80">
      <w:pPr>
        <w:rPr>
          <w:rFonts w:eastAsia="Calibri" w:cs="Tahoma"/>
          <w:b/>
          <w:color w:val="000000" w:themeColor="text1"/>
        </w:rPr>
      </w:pPr>
    </w:p>
    <w:p w:rsidR="00D70E24" w:rsidRDefault="00D70E24" w:rsidP="003C6B80">
      <w:pPr>
        <w:rPr>
          <w:rFonts w:eastAsia="Calibri" w:cs="Tahoma"/>
          <w:b/>
          <w:color w:val="000000" w:themeColor="text1"/>
        </w:rPr>
      </w:pPr>
    </w:p>
    <w:p w:rsidR="00D70E24" w:rsidRDefault="00D70E24" w:rsidP="003C6B80">
      <w:pPr>
        <w:rPr>
          <w:rFonts w:eastAsia="Calibri" w:cs="Tahoma"/>
          <w:b/>
          <w:color w:val="000000" w:themeColor="text1"/>
        </w:rPr>
      </w:pPr>
    </w:p>
    <w:p w:rsidR="00D70E24" w:rsidRDefault="00D70E24" w:rsidP="003C6B80">
      <w:pPr>
        <w:rPr>
          <w:rFonts w:eastAsia="Calibri" w:cs="Tahoma"/>
          <w:b/>
          <w:color w:val="000000" w:themeColor="text1"/>
        </w:rPr>
      </w:pPr>
    </w:p>
    <w:p w:rsidR="00D70E24" w:rsidRDefault="00D70E24" w:rsidP="003C6B80">
      <w:pPr>
        <w:rPr>
          <w:rFonts w:eastAsia="Calibri" w:cs="Tahoma"/>
          <w:b/>
          <w:color w:val="000000" w:themeColor="text1"/>
        </w:rPr>
      </w:pPr>
    </w:p>
    <w:p w:rsidR="00D70E24" w:rsidRDefault="00D70E24" w:rsidP="003C6B80">
      <w:pPr>
        <w:rPr>
          <w:rFonts w:eastAsia="Calibri" w:cs="Tahoma"/>
          <w:b/>
          <w:color w:val="000000" w:themeColor="text1"/>
        </w:rPr>
      </w:pPr>
    </w:p>
    <w:p w:rsidR="00D70E24" w:rsidRDefault="00D70E24" w:rsidP="003C6B80">
      <w:pPr>
        <w:rPr>
          <w:rFonts w:eastAsia="Calibri" w:cs="Tahoma"/>
          <w:b/>
          <w:color w:val="000000" w:themeColor="text1"/>
        </w:rPr>
      </w:pPr>
    </w:p>
    <w:p w:rsidR="00D70E24" w:rsidRDefault="00D70E24" w:rsidP="003C6B80">
      <w:pPr>
        <w:rPr>
          <w:rFonts w:eastAsia="Calibri" w:cs="Tahoma"/>
          <w:b/>
          <w:color w:val="000000" w:themeColor="text1"/>
        </w:rPr>
      </w:pPr>
    </w:p>
    <w:p w:rsidR="00D70E24" w:rsidRDefault="00D70E24" w:rsidP="003C6B80">
      <w:pPr>
        <w:rPr>
          <w:rFonts w:eastAsia="Calibri" w:cs="Tahoma"/>
          <w:b/>
          <w:color w:val="000000" w:themeColor="text1"/>
        </w:rPr>
      </w:pPr>
    </w:p>
    <w:p w:rsidR="003C6B80" w:rsidRPr="00173D5B" w:rsidRDefault="003C6B80" w:rsidP="003C6B80">
      <w:pPr>
        <w:rPr>
          <w:rFonts w:eastAsia="Calibri" w:cs="Tahoma"/>
          <w:color w:val="000000" w:themeColor="text1"/>
        </w:rPr>
      </w:pPr>
      <w:r w:rsidRPr="00173D5B">
        <w:rPr>
          <w:rFonts w:eastAsia="Calibri" w:cs="Tahoma"/>
          <w:b/>
          <w:color w:val="000000" w:themeColor="text1"/>
        </w:rPr>
        <w:t>NOTAS IMPORTANTES:</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Recomendamos viajar bajo la cobertura de una póliza de Seguro. Su ejecutivo puede informarle. </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El orden de los servicios podría variar según disponibilidad aérea y/o terrestre.</w:t>
      </w:r>
    </w:p>
    <w:p w:rsidR="003C6B80" w:rsidRPr="003C6B80" w:rsidRDefault="000C3645" w:rsidP="00640939">
      <w:pPr>
        <w:pStyle w:val="Prrafodelista"/>
        <w:numPr>
          <w:ilvl w:val="0"/>
          <w:numId w:val="20"/>
        </w:numPr>
        <w:rPr>
          <w:rFonts w:cstheme="minorHAnsi"/>
          <w:sz w:val="20"/>
          <w:szCs w:val="20"/>
        </w:rPr>
      </w:pPr>
      <w:r w:rsidRPr="000C3645">
        <w:rPr>
          <w:rFonts w:cstheme="minorHAnsi"/>
          <w:sz w:val="20"/>
          <w:szCs w:val="20"/>
          <w:lang w:val="es-ES_tradnl"/>
        </w:rPr>
        <w:t>Tomar en cuenta que estas actividades o las opcionales pueden variar de día y serán proporcionadas cuando la operación del circuito lo permita</w:t>
      </w:r>
      <w:r w:rsidR="003C6B80" w:rsidRPr="003C6B80">
        <w:rPr>
          <w:rFonts w:cstheme="minorHAnsi"/>
          <w:sz w:val="20"/>
          <w:szCs w:val="20"/>
          <w:lang w:val="es-ES_tradnl"/>
        </w:rPr>
        <w:t>.</w:t>
      </w:r>
    </w:p>
    <w:p w:rsidR="003C6B80" w:rsidRDefault="003C6B80" w:rsidP="00640939">
      <w:pPr>
        <w:pStyle w:val="Prrafodelista"/>
        <w:numPr>
          <w:ilvl w:val="0"/>
          <w:numId w:val="20"/>
        </w:numPr>
        <w:rPr>
          <w:rFonts w:cstheme="minorHAnsi"/>
          <w:sz w:val="20"/>
          <w:szCs w:val="20"/>
        </w:rPr>
      </w:pPr>
      <w:r w:rsidRPr="003C6B80">
        <w:rPr>
          <w:rFonts w:cstheme="minorHAnsi"/>
          <w:sz w:val="20"/>
          <w:szCs w:val="20"/>
        </w:rPr>
        <w:t xml:space="preserve">Los hoteles pueden cobrar Resort Fee al momento </w:t>
      </w:r>
      <w:proofErr w:type="gramStart"/>
      <w:r w:rsidRPr="003C6B80">
        <w:rPr>
          <w:rFonts w:cstheme="minorHAnsi"/>
          <w:sz w:val="20"/>
          <w:szCs w:val="20"/>
        </w:rPr>
        <w:t xml:space="preserve">del </w:t>
      </w:r>
      <w:proofErr w:type="spellStart"/>
      <w:r w:rsidRPr="003C6B80">
        <w:rPr>
          <w:rFonts w:cstheme="minorHAnsi"/>
          <w:sz w:val="20"/>
          <w:szCs w:val="20"/>
        </w:rPr>
        <w:t>check</w:t>
      </w:r>
      <w:proofErr w:type="spellEnd"/>
      <w:r w:rsidRPr="003C6B80">
        <w:rPr>
          <w:rFonts w:cstheme="minorHAnsi"/>
          <w:sz w:val="20"/>
          <w:szCs w:val="20"/>
        </w:rPr>
        <w:t xml:space="preserve"> in</w:t>
      </w:r>
      <w:proofErr w:type="gramEnd"/>
      <w:r w:rsidRPr="003C6B80">
        <w:rPr>
          <w:rFonts w:cstheme="minorHAnsi"/>
          <w:sz w:val="20"/>
          <w:szCs w:val="20"/>
        </w:rPr>
        <w:t>.</w:t>
      </w:r>
    </w:p>
    <w:p w:rsidR="003C6B80" w:rsidRDefault="003C6B80" w:rsidP="003C6B80">
      <w:pPr>
        <w:pStyle w:val="Prrafodelista"/>
        <w:numPr>
          <w:ilvl w:val="0"/>
          <w:numId w:val="20"/>
        </w:numPr>
        <w:rPr>
          <w:rFonts w:cstheme="minorHAnsi"/>
          <w:sz w:val="20"/>
          <w:szCs w:val="20"/>
        </w:rPr>
      </w:pPr>
      <w:r w:rsidRPr="003C6B80">
        <w:rPr>
          <w:rFonts w:cstheme="minorHAnsi"/>
          <w:sz w:val="20"/>
          <w:szCs w:val="20"/>
        </w:rPr>
        <w:t>Los horarios y actividades establecidas en el programa están sujetos a modificación sin previo aviso.</w:t>
      </w:r>
    </w:p>
    <w:p w:rsidR="003C6B80" w:rsidRPr="003C6B80" w:rsidRDefault="003C6B80" w:rsidP="003C6B80">
      <w:pPr>
        <w:pStyle w:val="Prrafodelista"/>
        <w:numPr>
          <w:ilvl w:val="0"/>
          <w:numId w:val="20"/>
        </w:numPr>
        <w:rPr>
          <w:rFonts w:cstheme="minorHAnsi"/>
          <w:sz w:val="20"/>
          <w:szCs w:val="20"/>
        </w:rPr>
      </w:pPr>
      <w:r w:rsidRPr="003C6B80">
        <w:rPr>
          <w:rFonts w:eastAsia="Calibri" w:cstheme="minorHAnsi"/>
          <w:sz w:val="20"/>
          <w:szCs w:val="20"/>
        </w:rPr>
        <w:t>Actividades que se mencionen “con costo” no están incluidas en el itinerario.</w:t>
      </w:r>
    </w:p>
    <w:p w:rsidR="003C6B80" w:rsidRPr="00DD557E" w:rsidRDefault="003C6B80" w:rsidP="003C6B80">
      <w:pPr>
        <w:pStyle w:val="Prrafodelista"/>
        <w:numPr>
          <w:ilvl w:val="0"/>
          <w:numId w:val="20"/>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C339DC" w:rsidRPr="003C6B80" w:rsidRDefault="00C339DC" w:rsidP="003C6B80">
      <w:pPr>
        <w:rPr>
          <w:sz w:val="20"/>
          <w:szCs w:val="20"/>
        </w:rPr>
      </w:pPr>
    </w:p>
    <w:sectPr w:rsidR="00C339DC" w:rsidRPr="003C6B80" w:rsidSect="00C339DC">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52261" w:rsidRDefault="00C52261" w:rsidP="00A771DB">
      <w:r>
        <w:separator/>
      </w:r>
    </w:p>
  </w:endnote>
  <w:endnote w:type="continuationSeparator" w:id="0">
    <w:p w:rsidR="00C52261" w:rsidRDefault="00C52261"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52261" w:rsidRDefault="00C52261" w:rsidP="00A771DB">
      <w:r>
        <w:separator/>
      </w:r>
    </w:p>
  </w:footnote>
  <w:footnote w:type="continuationSeparator" w:id="0">
    <w:p w:rsidR="00C52261" w:rsidRDefault="00C52261"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39DC" w:rsidRDefault="0027112B">
    <w:pPr>
      <w:pStyle w:val="Encabezado"/>
    </w:pPr>
    <w:r>
      <w:rPr>
        <w:noProof/>
        <w:lang w:eastAsia="es-ES_tradnl"/>
      </w:rPr>
      <w:drawing>
        <wp:anchor distT="0" distB="0" distL="114300" distR="114300" simplePos="0" relativeHeight="251663360" behindDoc="1" locked="0" layoutInCell="1" allowOverlap="1" wp14:anchorId="4D8AC63A" wp14:editId="5FE37469">
          <wp:simplePos x="0" y="0"/>
          <wp:positionH relativeFrom="page">
            <wp:posOffset>17145</wp:posOffset>
          </wp:positionH>
          <wp:positionV relativeFrom="paragraph">
            <wp:posOffset>-438785</wp:posOffset>
          </wp:positionV>
          <wp:extent cx="7880106" cy="10197417"/>
          <wp:effectExtent l="0" t="0" r="6985" b="0"/>
          <wp:wrapNone/>
          <wp:docPr id="12" name="Imagen 1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076F01"/>
    <w:multiLevelType w:val="hybridMultilevel"/>
    <w:tmpl w:val="A1AA9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DB512E"/>
    <w:multiLevelType w:val="hybridMultilevel"/>
    <w:tmpl w:val="06C29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20410A64"/>
    <w:multiLevelType w:val="hybridMultilevel"/>
    <w:tmpl w:val="79E2412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249E76F1"/>
    <w:multiLevelType w:val="hybridMultilevel"/>
    <w:tmpl w:val="20B6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022F05"/>
    <w:multiLevelType w:val="hybridMultilevel"/>
    <w:tmpl w:val="207454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7"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016513"/>
    <w:multiLevelType w:val="hybridMultilevel"/>
    <w:tmpl w:val="400C7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336C1B"/>
    <w:multiLevelType w:val="hybridMultilevel"/>
    <w:tmpl w:val="479A3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BE01D5"/>
    <w:multiLevelType w:val="hybridMultilevel"/>
    <w:tmpl w:val="6BA281FE"/>
    <w:lvl w:ilvl="0" w:tplc="7BFA85F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22A10D2"/>
    <w:multiLevelType w:val="hybridMultilevel"/>
    <w:tmpl w:val="2F845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2"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4EE917DB"/>
    <w:multiLevelType w:val="hybridMultilevel"/>
    <w:tmpl w:val="F2AA2EB8"/>
    <w:lvl w:ilvl="0" w:tplc="549C60E0">
      <w:start w:val="6"/>
      <w:numFmt w:val="bullet"/>
      <w:lvlText w:val="-"/>
      <w:lvlJc w:val="left"/>
      <w:pPr>
        <w:ind w:left="720" w:hanging="360"/>
      </w:pPr>
      <w:rPr>
        <w:rFonts w:ascii="Helvetica" w:eastAsia="Calibr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D73011"/>
    <w:multiLevelType w:val="hybridMultilevel"/>
    <w:tmpl w:val="6DEC6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8CE78AA"/>
    <w:multiLevelType w:val="hybridMultilevel"/>
    <w:tmpl w:val="C2641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B48094F"/>
    <w:multiLevelType w:val="hybridMultilevel"/>
    <w:tmpl w:val="A7F8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41D43CB"/>
    <w:multiLevelType w:val="hybridMultilevel"/>
    <w:tmpl w:val="40E04BC0"/>
    <w:lvl w:ilvl="0" w:tplc="ED46381E">
      <w:start w:val="2"/>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D53204A"/>
    <w:multiLevelType w:val="hybridMultilevel"/>
    <w:tmpl w:val="B9A0A1D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0"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20262903">
    <w:abstractNumId w:val="11"/>
  </w:num>
  <w:num w:numId="2" w16cid:durableId="2022929314">
    <w:abstractNumId w:val="12"/>
  </w:num>
  <w:num w:numId="3" w16cid:durableId="388113528">
    <w:abstractNumId w:val="19"/>
  </w:num>
  <w:num w:numId="4" w16cid:durableId="1382746336">
    <w:abstractNumId w:val="15"/>
  </w:num>
  <w:num w:numId="5" w16cid:durableId="798643325">
    <w:abstractNumId w:val="4"/>
  </w:num>
  <w:num w:numId="6" w16cid:durableId="791553029">
    <w:abstractNumId w:val="6"/>
  </w:num>
  <w:num w:numId="7" w16cid:durableId="756946724">
    <w:abstractNumId w:val="3"/>
  </w:num>
  <w:num w:numId="8" w16cid:durableId="1092166143">
    <w:abstractNumId w:val="17"/>
  </w:num>
  <w:num w:numId="9" w16cid:durableId="975643888">
    <w:abstractNumId w:val="18"/>
  </w:num>
  <w:num w:numId="10" w16cid:durableId="1078135797">
    <w:abstractNumId w:val="2"/>
  </w:num>
  <w:num w:numId="11" w16cid:durableId="45951701">
    <w:abstractNumId w:val="13"/>
  </w:num>
  <w:num w:numId="12" w16cid:durableId="1462074370">
    <w:abstractNumId w:val="8"/>
  </w:num>
  <w:num w:numId="13" w16cid:durableId="1453550096">
    <w:abstractNumId w:val="5"/>
  </w:num>
  <w:num w:numId="14" w16cid:durableId="425153603">
    <w:abstractNumId w:val="16"/>
  </w:num>
  <w:num w:numId="15" w16cid:durableId="716198027">
    <w:abstractNumId w:val="1"/>
  </w:num>
  <w:num w:numId="16" w16cid:durableId="1049450953">
    <w:abstractNumId w:val="14"/>
  </w:num>
  <w:num w:numId="17" w16cid:durableId="775901982">
    <w:abstractNumId w:val="0"/>
  </w:num>
  <w:num w:numId="18" w16cid:durableId="360590935">
    <w:abstractNumId w:val="10"/>
  </w:num>
  <w:num w:numId="19" w16cid:durableId="109975353">
    <w:abstractNumId w:val="7"/>
  </w:num>
  <w:num w:numId="20" w16cid:durableId="1805073367">
    <w:abstractNumId w:val="20"/>
  </w:num>
  <w:num w:numId="21" w16cid:durableId="2357446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19FA"/>
    <w:rsid w:val="00022DF4"/>
    <w:rsid w:val="00086E67"/>
    <w:rsid w:val="000B186D"/>
    <w:rsid w:val="000C3645"/>
    <w:rsid w:val="000D0AFB"/>
    <w:rsid w:val="00166EA6"/>
    <w:rsid w:val="001D0DE3"/>
    <w:rsid w:val="001F24D5"/>
    <w:rsid w:val="001F325C"/>
    <w:rsid w:val="0027112B"/>
    <w:rsid w:val="00294F91"/>
    <w:rsid w:val="002E2D61"/>
    <w:rsid w:val="002F3F29"/>
    <w:rsid w:val="00301D0F"/>
    <w:rsid w:val="00302822"/>
    <w:rsid w:val="00305BC4"/>
    <w:rsid w:val="003169FD"/>
    <w:rsid w:val="003368D9"/>
    <w:rsid w:val="00352413"/>
    <w:rsid w:val="00366F10"/>
    <w:rsid w:val="003813CA"/>
    <w:rsid w:val="0039623A"/>
    <w:rsid w:val="003B7DFF"/>
    <w:rsid w:val="003C6B80"/>
    <w:rsid w:val="003C756E"/>
    <w:rsid w:val="003F2719"/>
    <w:rsid w:val="003F30D2"/>
    <w:rsid w:val="00447BC9"/>
    <w:rsid w:val="0046643B"/>
    <w:rsid w:val="004E6175"/>
    <w:rsid w:val="005815EE"/>
    <w:rsid w:val="005825B3"/>
    <w:rsid w:val="00582F64"/>
    <w:rsid w:val="005E05EA"/>
    <w:rsid w:val="005E3E49"/>
    <w:rsid w:val="00624C13"/>
    <w:rsid w:val="006B4337"/>
    <w:rsid w:val="006B6C37"/>
    <w:rsid w:val="006B6E3E"/>
    <w:rsid w:val="006D4A8B"/>
    <w:rsid w:val="00761A28"/>
    <w:rsid w:val="00770743"/>
    <w:rsid w:val="007779BF"/>
    <w:rsid w:val="00862223"/>
    <w:rsid w:val="009011A9"/>
    <w:rsid w:val="009165D0"/>
    <w:rsid w:val="00920BC3"/>
    <w:rsid w:val="00921F09"/>
    <w:rsid w:val="009225B7"/>
    <w:rsid w:val="00935C2C"/>
    <w:rsid w:val="0094331E"/>
    <w:rsid w:val="00955D45"/>
    <w:rsid w:val="0097173D"/>
    <w:rsid w:val="0097289E"/>
    <w:rsid w:val="0099043E"/>
    <w:rsid w:val="00993F8F"/>
    <w:rsid w:val="009F4DC1"/>
    <w:rsid w:val="00A101BB"/>
    <w:rsid w:val="00A1200A"/>
    <w:rsid w:val="00A16791"/>
    <w:rsid w:val="00A30A1D"/>
    <w:rsid w:val="00A63F4B"/>
    <w:rsid w:val="00A661A7"/>
    <w:rsid w:val="00A7232F"/>
    <w:rsid w:val="00A771DB"/>
    <w:rsid w:val="00A816E4"/>
    <w:rsid w:val="00A83F49"/>
    <w:rsid w:val="00AA500D"/>
    <w:rsid w:val="00AA7D3F"/>
    <w:rsid w:val="00AE1A94"/>
    <w:rsid w:val="00AF107E"/>
    <w:rsid w:val="00AF7265"/>
    <w:rsid w:val="00B31B0A"/>
    <w:rsid w:val="00B32A53"/>
    <w:rsid w:val="00B43022"/>
    <w:rsid w:val="00B526B0"/>
    <w:rsid w:val="00B54C86"/>
    <w:rsid w:val="00B87CD1"/>
    <w:rsid w:val="00B963FA"/>
    <w:rsid w:val="00BA1B59"/>
    <w:rsid w:val="00BC2055"/>
    <w:rsid w:val="00BC75E7"/>
    <w:rsid w:val="00BF205A"/>
    <w:rsid w:val="00BF4A6D"/>
    <w:rsid w:val="00C121EA"/>
    <w:rsid w:val="00C339DC"/>
    <w:rsid w:val="00C52261"/>
    <w:rsid w:val="00D154FC"/>
    <w:rsid w:val="00D32BDF"/>
    <w:rsid w:val="00D334F1"/>
    <w:rsid w:val="00D35F6F"/>
    <w:rsid w:val="00D476C0"/>
    <w:rsid w:val="00D70E24"/>
    <w:rsid w:val="00DE3D5D"/>
    <w:rsid w:val="00DF2F9B"/>
    <w:rsid w:val="00E32650"/>
    <w:rsid w:val="00E45961"/>
    <w:rsid w:val="00E635F3"/>
    <w:rsid w:val="00E80606"/>
    <w:rsid w:val="00EA0C10"/>
    <w:rsid w:val="00EC78EF"/>
    <w:rsid w:val="00F27435"/>
    <w:rsid w:val="00F37D52"/>
    <w:rsid w:val="00F637A5"/>
    <w:rsid w:val="00FB0BE9"/>
    <w:rsid w:val="00FE34E5"/>
    <w:rsid w:val="00FF6CD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452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339DC"/>
    <w:pPr>
      <w:spacing w:after="160" w:line="259" w:lineRule="auto"/>
      <w:ind w:left="720"/>
      <w:contextualSpacing/>
    </w:pPr>
    <w:rPr>
      <w:sz w:val="22"/>
      <w:szCs w:val="22"/>
      <w:lang w:val="es-MX"/>
    </w:rPr>
  </w:style>
  <w:style w:type="paragraph" w:styleId="Sinespaciado">
    <w:name w:val="No Spacing"/>
    <w:uiPriority w:val="1"/>
    <w:qFormat/>
    <w:rsid w:val="00E8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3986">
      <w:bodyDiv w:val="1"/>
      <w:marLeft w:val="0"/>
      <w:marRight w:val="0"/>
      <w:marTop w:val="0"/>
      <w:marBottom w:val="0"/>
      <w:divBdr>
        <w:top w:val="none" w:sz="0" w:space="0" w:color="auto"/>
        <w:left w:val="none" w:sz="0" w:space="0" w:color="auto"/>
        <w:bottom w:val="none" w:sz="0" w:space="0" w:color="auto"/>
        <w:right w:val="none" w:sz="0" w:space="0" w:color="auto"/>
      </w:divBdr>
    </w:div>
    <w:div w:id="18627812">
      <w:bodyDiv w:val="1"/>
      <w:marLeft w:val="0"/>
      <w:marRight w:val="0"/>
      <w:marTop w:val="0"/>
      <w:marBottom w:val="0"/>
      <w:divBdr>
        <w:top w:val="none" w:sz="0" w:space="0" w:color="auto"/>
        <w:left w:val="none" w:sz="0" w:space="0" w:color="auto"/>
        <w:bottom w:val="none" w:sz="0" w:space="0" w:color="auto"/>
        <w:right w:val="none" w:sz="0" w:space="0" w:color="auto"/>
      </w:divBdr>
    </w:div>
    <w:div w:id="44257520">
      <w:bodyDiv w:val="1"/>
      <w:marLeft w:val="0"/>
      <w:marRight w:val="0"/>
      <w:marTop w:val="0"/>
      <w:marBottom w:val="0"/>
      <w:divBdr>
        <w:top w:val="none" w:sz="0" w:space="0" w:color="auto"/>
        <w:left w:val="none" w:sz="0" w:space="0" w:color="auto"/>
        <w:bottom w:val="none" w:sz="0" w:space="0" w:color="auto"/>
        <w:right w:val="none" w:sz="0" w:space="0" w:color="auto"/>
      </w:divBdr>
    </w:div>
    <w:div w:id="45691755">
      <w:bodyDiv w:val="1"/>
      <w:marLeft w:val="0"/>
      <w:marRight w:val="0"/>
      <w:marTop w:val="0"/>
      <w:marBottom w:val="0"/>
      <w:divBdr>
        <w:top w:val="none" w:sz="0" w:space="0" w:color="auto"/>
        <w:left w:val="none" w:sz="0" w:space="0" w:color="auto"/>
        <w:bottom w:val="none" w:sz="0" w:space="0" w:color="auto"/>
        <w:right w:val="none" w:sz="0" w:space="0" w:color="auto"/>
      </w:divBdr>
    </w:div>
    <w:div w:id="77212760">
      <w:bodyDiv w:val="1"/>
      <w:marLeft w:val="0"/>
      <w:marRight w:val="0"/>
      <w:marTop w:val="0"/>
      <w:marBottom w:val="0"/>
      <w:divBdr>
        <w:top w:val="none" w:sz="0" w:space="0" w:color="auto"/>
        <w:left w:val="none" w:sz="0" w:space="0" w:color="auto"/>
        <w:bottom w:val="none" w:sz="0" w:space="0" w:color="auto"/>
        <w:right w:val="none" w:sz="0" w:space="0" w:color="auto"/>
      </w:divBdr>
    </w:div>
    <w:div w:id="84308439">
      <w:bodyDiv w:val="1"/>
      <w:marLeft w:val="0"/>
      <w:marRight w:val="0"/>
      <w:marTop w:val="0"/>
      <w:marBottom w:val="0"/>
      <w:divBdr>
        <w:top w:val="none" w:sz="0" w:space="0" w:color="auto"/>
        <w:left w:val="none" w:sz="0" w:space="0" w:color="auto"/>
        <w:bottom w:val="none" w:sz="0" w:space="0" w:color="auto"/>
        <w:right w:val="none" w:sz="0" w:space="0" w:color="auto"/>
      </w:divBdr>
    </w:div>
    <w:div w:id="106319135">
      <w:bodyDiv w:val="1"/>
      <w:marLeft w:val="0"/>
      <w:marRight w:val="0"/>
      <w:marTop w:val="0"/>
      <w:marBottom w:val="0"/>
      <w:divBdr>
        <w:top w:val="none" w:sz="0" w:space="0" w:color="auto"/>
        <w:left w:val="none" w:sz="0" w:space="0" w:color="auto"/>
        <w:bottom w:val="none" w:sz="0" w:space="0" w:color="auto"/>
        <w:right w:val="none" w:sz="0" w:space="0" w:color="auto"/>
      </w:divBdr>
    </w:div>
    <w:div w:id="162857874">
      <w:bodyDiv w:val="1"/>
      <w:marLeft w:val="0"/>
      <w:marRight w:val="0"/>
      <w:marTop w:val="0"/>
      <w:marBottom w:val="0"/>
      <w:divBdr>
        <w:top w:val="none" w:sz="0" w:space="0" w:color="auto"/>
        <w:left w:val="none" w:sz="0" w:space="0" w:color="auto"/>
        <w:bottom w:val="none" w:sz="0" w:space="0" w:color="auto"/>
        <w:right w:val="none" w:sz="0" w:space="0" w:color="auto"/>
      </w:divBdr>
    </w:div>
    <w:div w:id="254944760">
      <w:bodyDiv w:val="1"/>
      <w:marLeft w:val="0"/>
      <w:marRight w:val="0"/>
      <w:marTop w:val="0"/>
      <w:marBottom w:val="0"/>
      <w:divBdr>
        <w:top w:val="none" w:sz="0" w:space="0" w:color="auto"/>
        <w:left w:val="none" w:sz="0" w:space="0" w:color="auto"/>
        <w:bottom w:val="none" w:sz="0" w:space="0" w:color="auto"/>
        <w:right w:val="none" w:sz="0" w:space="0" w:color="auto"/>
      </w:divBdr>
    </w:div>
    <w:div w:id="297348114">
      <w:bodyDiv w:val="1"/>
      <w:marLeft w:val="0"/>
      <w:marRight w:val="0"/>
      <w:marTop w:val="0"/>
      <w:marBottom w:val="0"/>
      <w:divBdr>
        <w:top w:val="none" w:sz="0" w:space="0" w:color="auto"/>
        <w:left w:val="none" w:sz="0" w:space="0" w:color="auto"/>
        <w:bottom w:val="none" w:sz="0" w:space="0" w:color="auto"/>
        <w:right w:val="none" w:sz="0" w:space="0" w:color="auto"/>
      </w:divBdr>
    </w:div>
    <w:div w:id="380206002">
      <w:bodyDiv w:val="1"/>
      <w:marLeft w:val="0"/>
      <w:marRight w:val="0"/>
      <w:marTop w:val="0"/>
      <w:marBottom w:val="0"/>
      <w:divBdr>
        <w:top w:val="none" w:sz="0" w:space="0" w:color="auto"/>
        <w:left w:val="none" w:sz="0" w:space="0" w:color="auto"/>
        <w:bottom w:val="none" w:sz="0" w:space="0" w:color="auto"/>
        <w:right w:val="none" w:sz="0" w:space="0" w:color="auto"/>
      </w:divBdr>
    </w:div>
    <w:div w:id="427776665">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509678820">
      <w:bodyDiv w:val="1"/>
      <w:marLeft w:val="0"/>
      <w:marRight w:val="0"/>
      <w:marTop w:val="0"/>
      <w:marBottom w:val="0"/>
      <w:divBdr>
        <w:top w:val="none" w:sz="0" w:space="0" w:color="auto"/>
        <w:left w:val="none" w:sz="0" w:space="0" w:color="auto"/>
        <w:bottom w:val="none" w:sz="0" w:space="0" w:color="auto"/>
        <w:right w:val="none" w:sz="0" w:space="0" w:color="auto"/>
      </w:divBdr>
    </w:div>
    <w:div w:id="547687131">
      <w:bodyDiv w:val="1"/>
      <w:marLeft w:val="0"/>
      <w:marRight w:val="0"/>
      <w:marTop w:val="0"/>
      <w:marBottom w:val="0"/>
      <w:divBdr>
        <w:top w:val="none" w:sz="0" w:space="0" w:color="auto"/>
        <w:left w:val="none" w:sz="0" w:space="0" w:color="auto"/>
        <w:bottom w:val="none" w:sz="0" w:space="0" w:color="auto"/>
        <w:right w:val="none" w:sz="0" w:space="0" w:color="auto"/>
      </w:divBdr>
    </w:div>
    <w:div w:id="601762882">
      <w:bodyDiv w:val="1"/>
      <w:marLeft w:val="0"/>
      <w:marRight w:val="0"/>
      <w:marTop w:val="0"/>
      <w:marBottom w:val="0"/>
      <w:divBdr>
        <w:top w:val="none" w:sz="0" w:space="0" w:color="auto"/>
        <w:left w:val="none" w:sz="0" w:space="0" w:color="auto"/>
        <w:bottom w:val="none" w:sz="0" w:space="0" w:color="auto"/>
        <w:right w:val="none" w:sz="0" w:space="0" w:color="auto"/>
      </w:divBdr>
    </w:div>
    <w:div w:id="607784651">
      <w:bodyDiv w:val="1"/>
      <w:marLeft w:val="0"/>
      <w:marRight w:val="0"/>
      <w:marTop w:val="0"/>
      <w:marBottom w:val="0"/>
      <w:divBdr>
        <w:top w:val="none" w:sz="0" w:space="0" w:color="auto"/>
        <w:left w:val="none" w:sz="0" w:space="0" w:color="auto"/>
        <w:bottom w:val="none" w:sz="0" w:space="0" w:color="auto"/>
        <w:right w:val="none" w:sz="0" w:space="0" w:color="auto"/>
      </w:divBdr>
    </w:div>
    <w:div w:id="627710685">
      <w:bodyDiv w:val="1"/>
      <w:marLeft w:val="0"/>
      <w:marRight w:val="0"/>
      <w:marTop w:val="0"/>
      <w:marBottom w:val="0"/>
      <w:divBdr>
        <w:top w:val="none" w:sz="0" w:space="0" w:color="auto"/>
        <w:left w:val="none" w:sz="0" w:space="0" w:color="auto"/>
        <w:bottom w:val="none" w:sz="0" w:space="0" w:color="auto"/>
        <w:right w:val="none" w:sz="0" w:space="0" w:color="auto"/>
      </w:divBdr>
    </w:div>
    <w:div w:id="734010760">
      <w:bodyDiv w:val="1"/>
      <w:marLeft w:val="0"/>
      <w:marRight w:val="0"/>
      <w:marTop w:val="0"/>
      <w:marBottom w:val="0"/>
      <w:divBdr>
        <w:top w:val="none" w:sz="0" w:space="0" w:color="auto"/>
        <w:left w:val="none" w:sz="0" w:space="0" w:color="auto"/>
        <w:bottom w:val="none" w:sz="0" w:space="0" w:color="auto"/>
        <w:right w:val="none" w:sz="0" w:space="0" w:color="auto"/>
      </w:divBdr>
    </w:div>
    <w:div w:id="757867496">
      <w:bodyDiv w:val="1"/>
      <w:marLeft w:val="0"/>
      <w:marRight w:val="0"/>
      <w:marTop w:val="0"/>
      <w:marBottom w:val="0"/>
      <w:divBdr>
        <w:top w:val="none" w:sz="0" w:space="0" w:color="auto"/>
        <w:left w:val="none" w:sz="0" w:space="0" w:color="auto"/>
        <w:bottom w:val="none" w:sz="0" w:space="0" w:color="auto"/>
        <w:right w:val="none" w:sz="0" w:space="0" w:color="auto"/>
      </w:divBdr>
    </w:div>
    <w:div w:id="807092425">
      <w:bodyDiv w:val="1"/>
      <w:marLeft w:val="0"/>
      <w:marRight w:val="0"/>
      <w:marTop w:val="0"/>
      <w:marBottom w:val="0"/>
      <w:divBdr>
        <w:top w:val="none" w:sz="0" w:space="0" w:color="auto"/>
        <w:left w:val="none" w:sz="0" w:space="0" w:color="auto"/>
        <w:bottom w:val="none" w:sz="0" w:space="0" w:color="auto"/>
        <w:right w:val="none" w:sz="0" w:space="0" w:color="auto"/>
      </w:divBdr>
    </w:div>
    <w:div w:id="809058580">
      <w:bodyDiv w:val="1"/>
      <w:marLeft w:val="0"/>
      <w:marRight w:val="0"/>
      <w:marTop w:val="0"/>
      <w:marBottom w:val="0"/>
      <w:divBdr>
        <w:top w:val="none" w:sz="0" w:space="0" w:color="auto"/>
        <w:left w:val="none" w:sz="0" w:space="0" w:color="auto"/>
        <w:bottom w:val="none" w:sz="0" w:space="0" w:color="auto"/>
        <w:right w:val="none" w:sz="0" w:space="0" w:color="auto"/>
      </w:divBdr>
    </w:div>
    <w:div w:id="859780608">
      <w:bodyDiv w:val="1"/>
      <w:marLeft w:val="0"/>
      <w:marRight w:val="0"/>
      <w:marTop w:val="0"/>
      <w:marBottom w:val="0"/>
      <w:divBdr>
        <w:top w:val="none" w:sz="0" w:space="0" w:color="auto"/>
        <w:left w:val="none" w:sz="0" w:space="0" w:color="auto"/>
        <w:bottom w:val="none" w:sz="0" w:space="0" w:color="auto"/>
        <w:right w:val="none" w:sz="0" w:space="0" w:color="auto"/>
      </w:divBdr>
    </w:div>
    <w:div w:id="879710663">
      <w:bodyDiv w:val="1"/>
      <w:marLeft w:val="0"/>
      <w:marRight w:val="0"/>
      <w:marTop w:val="0"/>
      <w:marBottom w:val="0"/>
      <w:divBdr>
        <w:top w:val="none" w:sz="0" w:space="0" w:color="auto"/>
        <w:left w:val="none" w:sz="0" w:space="0" w:color="auto"/>
        <w:bottom w:val="none" w:sz="0" w:space="0" w:color="auto"/>
        <w:right w:val="none" w:sz="0" w:space="0" w:color="auto"/>
      </w:divBdr>
    </w:div>
    <w:div w:id="990720493">
      <w:bodyDiv w:val="1"/>
      <w:marLeft w:val="0"/>
      <w:marRight w:val="0"/>
      <w:marTop w:val="0"/>
      <w:marBottom w:val="0"/>
      <w:divBdr>
        <w:top w:val="none" w:sz="0" w:space="0" w:color="auto"/>
        <w:left w:val="none" w:sz="0" w:space="0" w:color="auto"/>
        <w:bottom w:val="none" w:sz="0" w:space="0" w:color="auto"/>
        <w:right w:val="none" w:sz="0" w:space="0" w:color="auto"/>
      </w:divBdr>
    </w:div>
    <w:div w:id="1068578345">
      <w:bodyDiv w:val="1"/>
      <w:marLeft w:val="0"/>
      <w:marRight w:val="0"/>
      <w:marTop w:val="0"/>
      <w:marBottom w:val="0"/>
      <w:divBdr>
        <w:top w:val="none" w:sz="0" w:space="0" w:color="auto"/>
        <w:left w:val="none" w:sz="0" w:space="0" w:color="auto"/>
        <w:bottom w:val="none" w:sz="0" w:space="0" w:color="auto"/>
        <w:right w:val="none" w:sz="0" w:space="0" w:color="auto"/>
      </w:divBdr>
    </w:div>
    <w:div w:id="1089616420">
      <w:bodyDiv w:val="1"/>
      <w:marLeft w:val="0"/>
      <w:marRight w:val="0"/>
      <w:marTop w:val="0"/>
      <w:marBottom w:val="0"/>
      <w:divBdr>
        <w:top w:val="none" w:sz="0" w:space="0" w:color="auto"/>
        <w:left w:val="none" w:sz="0" w:space="0" w:color="auto"/>
        <w:bottom w:val="none" w:sz="0" w:space="0" w:color="auto"/>
        <w:right w:val="none" w:sz="0" w:space="0" w:color="auto"/>
      </w:divBdr>
    </w:div>
    <w:div w:id="1152454046">
      <w:bodyDiv w:val="1"/>
      <w:marLeft w:val="0"/>
      <w:marRight w:val="0"/>
      <w:marTop w:val="0"/>
      <w:marBottom w:val="0"/>
      <w:divBdr>
        <w:top w:val="none" w:sz="0" w:space="0" w:color="auto"/>
        <w:left w:val="none" w:sz="0" w:space="0" w:color="auto"/>
        <w:bottom w:val="none" w:sz="0" w:space="0" w:color="auto"/>
        <w:right w:val="none" w:sz="0" w:space="0" w:color="auto"/>
      </w:divBdr>
    </w:div>
    <w:div w:id="1163013329">
      <w:bodyDiv w:val="1"/>
      <w:marLeft w:val="0"/>
      <w:marRight w:val="0"/>
      <w:marTop w:val="0"/>
      <w:marBottom w:val="0"/>
      <w:divBdr>
        <w:top w:val="none" w:sz="0" w:space="0" w:color="auto"/>
        <w:left w:val="none" w:sz="0" w:space="0" w:color="auto"/>
        <w:bottom w:val="none" w:sz="0" w:space="0" w:color="auto"/>
        <w:right w:val="none" w:sz="0" w:space="0" w:color="auto"/>
      </w:divBdr>
    </w:div>
    <w:div w:id="1181310080">
      <w:bodyDiv w:val="1"/>
      <w:marLeft w:val="0"/>
      <w:marRight w:val="0"/>
      <w:marTop w:val="0"/>
      <w:marBottom w:val="0"/>
      <w:divBdr>
        <w:top w:val="none" w:sz="0" w:space="0" w:color="auto"/>
        <w:left w:val="none" w:sz="0" w:space="0" w:color="auto"/>
        <w:bottom w:val="none" w:sz="0" w:space="0" w:color="auto"/>
        <w:right w:val="none" w:sz="0" w:space="0" w:color="auto"/>
      </w:divBdr>
    </w:div>
    <w:div w:id="1186208323">
      <w:bodyDiv w:val="1"/>
      <w:marLeft w:val="0"/>
      <w:marRight w:val="0"/>
      <w:marTop w:val="0"/>
      <w:marBottom w:val="0"/>
      <w:divBdr>
        <w:top w:val="none" w:sz="0" w:space="0" w:color="auto"/>
        <w:left w:val="none" w:sz="0" w:space="0" w:color="auto"/>
        <w:bottom w:val="none" w:sz="0" w:space="0" w:color="auto"/>
        <w:right w:val="none" w:sz="0" w:space="0" w:color="auto"/>
      </w:divBdr>
    </w:div>
    <w:div w:id="1209949424">
      <w:bodyDiv w:val="1"/>
      <w:marLeft w:val="0"/>
      <w:marRight w:val="0"/>
      <w:marTop w:val="0"/>
      <w:marBottom w:val="0"/>
      <w:divBdr>
        <w:top w:val="none" w:sz="0" w:space="0" w:color="auto"/>
        <w:left w:val="none" w:sz="0" w:space="0" w:color="auto"/>
        <w:bottom w:val="none" w:sz="0" w:space="0" w:color="auto"/>
        <w:right w:val="none" w:sz="0" w:space="0" w:color="auto"/>
      </w:divBdr>
    </w:div>
    <w:div w:id="1217162820">
      <w:bodyDiv w:val="1"/>
      <w:marLeft w:val="0"/>
      <w:marRight w:val="0"/>
      <w:marTop w:val="0"/>
      <w:marBottom w:val="0"/>
      <w:divBdr>
        <w:top w:val="none" w:sz="0" w:space="0" w:color="auto"/>
        <w:left w:val="none" w:sz="0" w:space="0" w:color="auto"/>
        <w:bottom w:val="none" w:sz="0" w:space="0" w:color="auto"/>
        <w:right w:val="none" w:sz="0" w:space="0" w:color="auto"/>
      </w:divBdr>
    </w:div>
    <w:div w:id="1390301493">
      <w:bodyDiv w:val="1"/>
      <w:marLeft w:val="0"/>
      <w:marRight w:val="0"/>
      <w:marTop w:val="0"/>
      <w:marBottom w:val="0"/>
      <w:divBdr>
        <w:top w:val="none" w:sz="0" w:space="0" w:color="auto"/>
        <w:left w:val="none" w:sz="0" w:space="0" w:color="auto"/>
        <w:bottom w:val="none" w:sz="0" w:space="0" w:color="auto"/>
        <w:right w:val="none" w:sz="0" w:space="0" w:color="auto"/>
      </w:divBdr>
    </w:div>
    <w:div w:id="1447967490">
      <w:bodyDiv w:val="1"/>
      <w:marLeft w:val="0"/>
      <w:marRight w:val="0"/>
      <w:marTop w:val="0"/>
      <w:marBottom w:val="0"/>
      <w:divBdr>
        <w:top w:val="none" w:sz="0" w:space="0" w:color="auto"/>
        <w:left w:val="none" w:sz="0" w:space="0" w:color="auto"/>
        <w:bottom w:val="none" w:sz="0" w:space="0" w:color="auto"/>
        <w:right w:val="none" w:sz="0" w:space="0" w:color="auto"/>
      </w:divBdr>
    </w:div>
    <w:div w:id="1541240912">
      <w:bodyDiv w:val="1"/>
      <w:marLeft w:val="0"/>
      <w:marRight w:val="0"/>
      <w:marTop w:val="0"/>
      <w:marBottom w:val="0"/>
      <w:divBdr>
        <w:top w:val="none" w:sz="0" w:space="0" w:color="auto"/>
        <w:left w:val="none" w:sz="0" w:space="0" w:color="auto"/>
        <w:bottom w:val="none" w:sz="0" w:space="0" w:color="auto"/>
        <w:right w:val="none" w:sz="0" w:space="0" w:color="auto"/>
      </w:divBdr>
    </w:div>
    <w:div w:id="1591086859">
      <w:bodyDiv w:val="1"/>
      <w:marLeft w:val="0"/>
      <w:marRight w:val="0"/>
      <w:marTop w:val="0"/>
      <w:marBottom w:val="0"/>
      <w:divBdr>
        <w:top w:val="none" w:sz="0" w:space="0" w:color="auto"/>
        <w:left w:val="none" w:sz="0" w:space="0" w:color="auto"/>
        <w:bottom w:val="none" w:sz="0" w:space="0" w:color="auto"/>
        <w:right w:val="none" w:sz="0" w:space="0" w:color="auto"/>
      </w:divBdr>
    </w:div>
    <w:div w:id="1656638392">
      <w:bodyDiv w:val="1"/>
      <w:marLeft w:val="0"/>
      <w:marRight w:val="0"/>
      <w:marTop w:val="0"/>
      <w:marBottom w:val="0"/>
      <w:divBdr>
        <w:top w:val="none" w:sz="0" w:space="0" w:color="auto"/>
        <w:left w:val="none" w:sz="0" w:space="0" w:color="auto"/>
        <w:bottom w:val="none" w:sz="0" w:space="0" w:color="auto"/>
        <w:right w:val="none" w:sz="0" w:space="0" w:color="auto"/>
      </w:divBdr>
    </w:div>
    <w:div w:id="1677927327">
      <w:bodyDiv w:val="1"/>
      <w:marLeft w:val="0"/>
      <w:marRight w:val="0"/>
      <w:marTop w:val="0"/>
      <w:marBottom w:val="0"/>
      <w:divBdr>
        <w:top w:val="none" w:sz="0" w:space="0" w:color="auto"/>
        <w:left w:val="none" w:sz="0" w:space="0" w:color="auto"/>
        <w:bottom w:val="none" w:sz="0" w:space="0" w:color="auto"/>
        <w:right w:val="none" w:sz="0" w:space="0" w:color="auto"/>
      </w:divBdr>
    </w:div>
    <w:div w:id="1770464924">
      <w:bodyDiv w:val="1"/>
      <w:marLeft w:val="0"/>
      <w:marRight w:val="0"/>
      <w:marTop w:val="0"/>
      <w:marBottom w:val="0"/>
      <w:divBdr>
        <w:top w:val="none" w:sz="0" w:space="0" w:color="auto"/>
        <w:left w:val="none" w:sz="0" w:space="0" w:color="auto"/>
        <w:bottom w:val="none" w:sz="0" w:space="0" w:color="auto"/>
        <w:right w:val="none" w:sz="0" w:space="0" w:color="auto"/>
      </w:divBdr>
    </w:div>
    <w:div w:id="1804611985">
      <w:bodyDiv w:val="1"/>
      <w:marLeft w:val="0"/>
      <w:marRight w:val="0"/>
      <w:marTop w:val="0"/>
      <w:marBottom w:val="0"/>
      <w:divBdr>
        <w:top w:val="none" w:sz="0" w:space="0" w:color="auto"/>
        <w:left w:val="none" w:sz="0" w:space="0" w:color="auto"/>
        <w:bottom w:val="none" w:sz="0" w:space="0" w:color="auto"/>
        <w:right w:val="none" w:sz="0" w:space="0" w:color="auto"/>
      </w:divBdr>
    </w:div>
    <w:div w:id="1843933660">
      <w:bodyDiv w:val="1"/>
      <w:marLeft w:val="0"/>
      <w:marRight w:val="0"/>
      <w:marTop w:val="0"/>
      <w:marBottom w:val="0"/>
      <w:divBdr>
        <w:top w:val="none" w:sz="0" w:space="0" w:color="auto"/>
        <w:left w:val="none" w:sz="0" w:space="0" w:color="auto"/>
        <w:bottom w:val="none" w:sz="0" w:space="0" w:color="auto"/>
        <w:right w:val="none" w:sz="0" w:space="0" w:color="auto"/>
      </w:divBdr>
    </w:div>
    <w:div w:id="1878882977">
      <w:bodyDiv w:val="1"/>
      <w:marLeft w:val="0"/>
      <w:marRight w:val="0"/>
      <w:marTop w:val="0"/>
      <w:marBottom w:val="0"/>
      <w:divBdr>
        <w:top w:val="none" w:sz="0" w:space="0" w:color="auto"/>
        <w:left w:val="none" w:sz="0" w:space="0" w:color="auto"/>
        <w:bottom w:val="none" w:sz="0" w:space="0" w:color="auto"/>
        <w:right w:val="none" w:sz="0" w:space="0" w:color="auto"/>
      </w:divBdr>
    </w:div>
    <w:div w:id="1917131537">
      <w:bodyDiv w:val="1"/>
      <w:marLeft w:val="0"/>
      <w:marRight w:val="0"/>
      <w:marTop w:val="0"/>
      <w:marBottom w:val="0"/>
      <w:divBdr>
        <w:top w:val="none" w:sz="0" w:space="0" w:color="auto"/>
        <w:left w:val="none" w:sz="0" w:space="0" w:color="auto"/>
        <w:bottom w:val="none" w:sz="0" w:space="0" w:color="auto"/>
        <w:right w:val="none" w:sz="0" w:space="0" w:color="auto"/>
      </w:divBdr>
    </w:div>
    <w:div w:id="2004770164">
      <w:bodyDiv w:val="1"/>
      <w:marLeft w:val="0"/>
      <w:marRight w:val="0"/>
      <w:marTop w:val="0"/>
      <w:marBottom w:val="0"/>
      <w:divBdr>
        <w:top w:val="none" w:sz="0" w:space="0" w:color="auto"/>
        <w:left w:val="none" w:sz="0" w:space="0" w:color="auto"/>
        <w:bottom w:val="none" w:sz="0" w:space="0" w:color="auto"/>
        <w:right w:val="none" w:sz="0" w:space="0" w:color="auto"/>
      </w:divBdr>
    </w:div>
    <w:div w:id="2036996157">
      <w:bodyDiv w:val="1"/>
      <w:marLeft w:val="0"/>
      <w:marRight w:val="0"/>
      <w:marTop w:val="0"/>
      <w:marBottom w:val="0"/>
      <w:divBdr>
        <w:top w:val="none" w:sz="0" w:space="0" w:color="auto"/>
        <w:left w:val="none" w:sz="0" w:space="0" w:color="auto"/>
        <w:bottom w:val="none" w:sz="0" w:space="0" w:color="auto"/>
        <w:right w:val="none" w:sz="0" w:space="0" w:color="auto"/>
      </w:divBdr>
    </w:div>
    <w:div w:id="2064016835">
      <w:bodyDiv w:val="1"/>
      <w:marLeft w:val="0"/>
      <w:marRight w:val="0"/>
      <w:marTop w:val="0"/>
      <w:marBottom w:val="0"/>
      <w:divBdr>
        <w:top w:val="none" w:sz="0" w:space="0" w:color="auto"/>
        <w:left w:val="none" w:sz="0" w:space="0" w:color="auto"/>
        <w:bottom w:val="none" w:sz="0" w:space="0" w:color="auto"/>
        <w:right w:val="none" w:sz="0" w:space="0" w:color="auto"/>
      </w:divBdr>
    </w:div>
    <w:div w:id="2072535476">
      <w:bodyDiv w:val="1"/>
      <w:marLeft w:val="0"/>
      <w:marRight w:val="0"/>
      <w:marTop w:val="0"/>
      <w:marBottom w:val="0"/>
      <w:divBdr>
        <w:top w:val="none" w:sz="0" w:space="0" w:color="auto"/>
        <w:left w:val="none" w:sz="0" w:space="0" w:color="auto"/>
        <w:bottom w:val="none" w:sz="0" w:space="0" w:color="auto"/>
        <w:right w:val="none" w:sz="0" w:space="0" w:color="auto"/>
      </w:divBdr>
    </w:div>
    <w:div w:id="2128424323">
      <w:bodyDiv w:val="1"/>
      <w:marLeft w:val="0"/>
      <w:marRight w:val="0"/>
      <w:marTop w:val="0"/>
      <w:marBottom w:val="0"/>
      <w:divBdr>
        <w:top w:val="none" w:sz="0" w:space="0" w:color="auto"/>
        <w:left w:val="none" w:sz="0" w:space="0" w:color="auto"/>
        <w:bottom w:val="none" w:sz="0" w:space="0" w:color="auto"/>
        <w:right w:val="none" w:sz="0" w:space="0" w:color="auto"/>
      </w:divBdr>
    </w:div>
    <w:div w:id="2136167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1026</Words>
  <Characters>5644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2020-10-09T19:44:00Z</cp:lastPrinted>
  <dcterms:created xsi:type="dcterms:W3CDTF">2024-10-14T15:32:00Z</dcterms:created>
  <dcterms:modified xsi:type="dcterms:W3CDTF">2024-10-14T15:32:00Z</dcterms:modified>
</cp:coreProperties>
</file>