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E711" w14:textId="77777777" w:rsidR="00A56432" w:rsidRPr="00883B24" w:rsidRDefault="00D566AE" w:rsidP="00B039D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Corea y </w:t>
      </w:r>
      <w:r w:rsidR="00A56432">
        <w:rPr>
          <w:b/>
          <w:sz w:val="72"/>
          <w:szCs w:val="72"/>
          <w:lang w:val="es-ES"/>
        </w:rPr>
        <w:t>Japón 202</w:t>
      </w:r>
      <w:r w:rsidR="00641196">
        <w:rPr>
          <w:b/>
          <w:sz w:val="72"/>
          <w:szCs w:val="72"/>
          <w:lang w:val="es-ES"/>
        </w:rPr>
        <w:t>5</w:t>
      </w:r>
    </w:p>
    <w:p w14:paraId="09754568" w14:textId="77777777" w:rsidR="00A56432" w:rsidRDefault="00D566AE" w:rsidP="00A56432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10 </w:t>
      </w:r>
      <w:r w:rsidR="00A56432">
        <w:rPr>
          <w:b/>
          <w:sz w:val="32"/>
          <w:szCs w:val="32"/>
          <w:lang w:val="es-ES"/>
        </w:rPr>
        <w:t>días</w:t>
      </w:r>
      <w:r w:rsidR="00A56432"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>9</w:t>
      </w:r>
      <w:r w:rsidR="00A56432">
        <w:rPr>
          <w:b/>
          <w:sz w:val="32"/>
          <w:szCs w:val="32"/>
          <w:lang w:val="es-ES"/>
        </w:rPr>
        <w:t xml:space="preserve"> </w:t>
      </w:r>
      <w:r w:rsidR="00A56432" w:rsidRPr="00883B24">
        <w:rPr>
          <w:b/>
          <w:sz w:val="32"/>
          <w:szCs w:val="32"/>
          <w:lang w:val="es-ES"/>
        </w:rPr>
        <w:t>noches</w:t>
      </w:r>
    </w:p>
    <w:p w14:paraId="72F44C2B" w14:textId="77777777" w:rsidR="00D248F2" w:rsidRDefault="00D248F2" w:rsidP="00A56432">
      <w:pPr>
        <w:rPr>
          <w:sz w:val="20"/>
          <w:szCs w:val="20"/>
          <w:lang w:val="es-ES"/>
        </w:rPr>
      </w:pPr>
    </w:p>
    <w:p w14:paraId="211AFFF7" w14:textId="77777777" w:rsidR="00A56432" w:rsidRPr="00FC19E4" w:rsidRDefault="00A56432" w:rsidP="00A56432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Específicas</w:t>
      </w:r>
    </w:p>
    <w:p w14:paraId="23DA6167" w14:textId="77777777" w:rsidR="00A56432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14:paraId="0BD76884" w14:textId="77777777" w:rsidR="00D566AE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Día 1.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>
        <w:rPr>
          <w:rFonts w:eastAsia="Batang" w:cstheme="minorHAnsi"/>
          <w:b/>
          <w:bCs/>
          <w:sz w:val="20"/>
          <w:szCs w:val="20"/>
          <w:lang w:val="es-MX" w:eastAsia="es-MX"/>
        </w:rPr>
        <w:t>Incheón</w:t>
      </w:r>
      <w:proofErr w:type="spellEnd"/>
      <w:r>
        <w:rPr>
          <w:rFonts w:eastAsia="Batang" w:cstheme="minorHAnsi"/>
          <w:b/>
          <w:bCs/>
          <w:sz w:val="20"/>
          <w:szCs w:val="20"/>
          <w:lang w:val="es-MX" w:eastAsia="es-MX"/>
        </w:rPr>
        <w:t>-Seúl</w:t>
      </w:r>
    </w:p>
    <w:p w14:paraId="61D136FD" w14:textId="77777777" w:rsidR="00D566AE" w:rsidRPr="00CA12DC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Llegada al aeropuerto, encuentro con el asistente Traslado a Seúl para el Hotel. (La regulación del horario hotel </w:t>
      </w:r>
      <w:proofErr w:type="spellStart"/>
      <w:r w:rsidRPr="00D566AE">
        <w:rPr>
          <w:rFonts w:eastAsia="Batang" w:cstheme="minorHAnsi"/>
          <w:sz w:val="20"/>
          <w:szCs w:val="20"/>
          <w:lang w:val="es-MX" w:eastAsia="es-MX"/>
        </w:rPr>
        <w:t>check</w:t>
      </w:r>
      <w:proofErr w:type="spellEnd"/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-in es </w:t>
      </w:r>
      <w:proofErr w:type="spellStart"/>
      <w:r w:rsidRPr="00D566AE">
        <w:rPr>
          <w:rFonts w:eastAsia="Batang" w:cstheme="minorHAnsi"/>
          <w:sz w:val="20"/>
          <w:szCs w:val="20"/>
          <w:lang w:val="es-MX" w:eastAsia="es-MX"/>
        </w:rPr>
        <w:t>despues</w:t>
      </w:r>
      <w:proofErr w:type="spellEnd"/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 3pm</w:t>
      </w:r>
      <w:r w:rsidRPr="00D566AE">
        <w:rPr>
          <w:rFonts w:eastAsia="Batang" w:cstheme="minorHAnsi"/>
          <w:b/>
          <w:bCs/>
          <w:sz w:val="20"/>
          <w:szCs w:val="20"/>
          <w:lang w:val="es-MX" w:eastAsia="es-MX"/>
        </w:rPr>
        <w:t>)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Alojamiento.</w:t>
      </w:r>
    </w:p>
    <w:p w14:paraId="32377A1A" w14:textId="77777777" w:rsidR="00D566AE" w:rsidRDefault="00D566AE" w:rsidP="00A56432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14:paraId="15540A65" w14:textId="77777777" w:rsidR="00D566AE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2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Seúl 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(City Tour)</w:t>
      </w:r>
    </w:p>
    <w:p w14:paraId="541F7B17" w14:textId="77777777" w:rsid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  <w:r w:rsidRPr="00D566AE">
        <w:rPr>
          <w:rFonts w:cstheme="minorHAnsi"/>
          <w:b/>
          <w:sz w:val="20"/>
          <w:szCs w:val="20"/>
          <w:lang w:val="es-ES"/>
        </w:rPr>
        <w:t>Desayuno</w:t>
      </w:r>
      <w:r>
        <w:rPr>
          <w:rFonts w:cstheme="minorHAnsi"/>
          <w:bCs/>
          <w:sz w:val="20"/>
          <w:szCs w:val="20"/>
          <w:lang w:val="es-ES"/>
        </w:rPr>
        <w:t xml:space="preserve">. Comenzamos la visita por </w:t>
      </w:r>
      <w:r w:rsidRPr="00D566AE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Chungwa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dae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>(pasamos por el residencia del presidente)</w:t>
      </w:r>
      <w:r w:rsidRPr="00D566AE">
        <w:rPr>
          <w:bCs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El Palacio real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Gyeongbok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(El Palacio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Deoksu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los Martes)En 1394 como palacio principal de la dinastía Joseon(1392-1910) por el rey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Taejoes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el más extenso y magnifico de los cinco palacios preservados .</w:t>
      </w:r>
      <w:r>
        <w:rPr>
          <w:rFonts w:cstheme="minorHAnsi"/>
          <w:bCs/>
          <w:sz w:val="20"/>
          <w:szCs w:val="20"/>
          <w:lang w:val="es-ES"/>
        </w:rPr>
        <w:t xml:space="preserve">En seguida visitamos </w:t>
      </w:r>
      <w:proofErr w:type="spellStart"/>
      <w:r>
        <w:rPr>
          <w:rFonts w:cstheme="minorHAnsi"/>
          <w:bCs/>
          <w:sz w:val="20"/>
          <w:szCs w:val="20"/>
          <w:lang w:val="es-ES"/>
        </w:rPr>
        <w:t>el</w:t>
      </w:r>
      <w:proofErr w:type="spellEnd"/>
      <w:r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El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Museo Folklore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Situado en el palacio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Gyeongbokgung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,el museo es una vitrina del estilo de vida del pueblo desde la era prehistórica hasta la Dinastía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Joseon,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mostrando objetos de la vida cotidiana y funerarios,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trabajos de arte y replicas.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Visitaremos el Pueblo Folclórico Coreano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Tarda una hora de Seúl.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Es un museo vivo que reproduce de la vida </w:t>
      </w:r>
      <w:proofErr w:type="spellStart"/>
      <w:proofErr w:type="gramStart"/>
      <w:r w:rsidRPr="00D566AE">
        <w:rPr>
          <w:rFonts w:cstheme="minorHAnsi"/>
          <w:bCs/>
          <w:sz w:val="20"/>
          <w:szCs w:val="20"/>
          <w:lang w:val="es-ES"/>
        </w:rPr>
        <w:t>antigua.En</w:t>
      </w:r>
      <w:proofErr w:type="spellEnd"/>
      <w:proofErr w:type="gramEnd"/>
      <w:r w:rsidRPr="00D566AE">
        <w:rPr>
          <w:rFonts w:cstheme="minorHAnsi"/>
          <w:bCs/>
          <w:sz w:val="20"/>
          <w:szCs w:val="20"/>
          <w:lang w:val="es-ES"/>
        </w:rPr>
        <w:t xml:space="preserve"> la aldea viven alfareros tradicionales,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tejedores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,herreros y otros artesanos.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Tiene un pequeño teatro para funciones de danza y música folclóricas y 260 casa tradicionales.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/>
          <w:sz w:val="20"/>
          <w:szCs w:val="20"/>
          <w:lang w:val="es-ES"/>
        </w:rPr>
        <w:t>Alojamiento</w:t>
      </w:r>
    </w:p>
    <w:p w14:paraId="56C1F640" w14:textId="77777777" w:rsid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14:paraId="6A10C75F" w14:textId="77777777" w:rsidR="00D566AE" w:rsidRDefault="00D566AE" w:rsidP="00D566AE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3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Seúl 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(El Templo de </w:t>
      </w:r>
      <w:proofErr w:type="spellStart"/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Jogyesa</w:t>
      </w:r>
      <w:proofErr w:type="spellEnd"/>
      <w:r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,</w:t>
      </w:r>
      <w:r w:rsidRPr="00D566AE">
        <w:t xml:space="preserve"> 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Aldea Tradicional de </w:t>
      </w:r>
      <w:proofErr w:type="spellStart"/>
      <w:proofErr w:type="gramStart"/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Bukchon</w:t>
      </w:r>
      <w:r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,N</w:t>
      </w:r>
      <w:proofErr w:type="spellEnd"/>
      <w:proofErr w:type="gramEnd"/>
      <w:r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 xml:space="preserve"> Tower</w:t>
      </w:r>
      <w:r w:rsidRPr="00D566AE">
        <w:rPr>
          <w:rFonts w:eastAsia="Batang" w:cstheme="minorHAnsi"/>
          <w:b/>
          <w:bCs/>
          <w:color w:val="FF0000"/>
          <w:sz w:val="20"/>
          <w:szCs w:val="20"/>
          <w:lang w:val="es-MX" w:eastAsia="es-MX"/>
        </w:rPr>
        <w:t>)</w:t>
      </w:r>
    </w:p>
    <w:p w14:paraId="20BD645A" w14:textId="77777777"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  <w:lang w:val="es-ES"/>
        </w:rPr>
      </w:pPr>
      <w:r w:rsidRPr="00D566AE">
        <w:rPr>
          <w:rFonts w:cstheme="minorHAnsi"/>
          <w:b/>
          <w:sz w:val="20"/>
          <w:szCs w:val="20"/>
          <w:lang w:val="es-ES"/>
        </w:rPr>
        <w:t>Desayuno</w:t>
      </w:r>
      <w:r>
        <w:rPr>
          <w:rFonts w:cstheme="minorHAnsi"/>
          <w:b/>
          <w:sz w:val="20"/>
          <w:szCs w:val="20"/>
          <w:lang w:val="es-ES"/>
        </w:rPr>
        <w:t>.</w:t>
      </w:r>
      <w:r w:rsidRPr="00D566AE"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El Templo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Jogyesa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mayoría de los templos coreanos situados en las </w:t>
      </w:r>
      <w:proofErr w:type="gramStart"/>
      <w:r w:rsidRPr="00D566AE">
        <w:rPr>
          <w:rFonts w:cstheme="minorHAnsi"/>
          <w:bCs/>
          <w:sz w:val="20"/>
          <w:szCs w:val="20"/>
          <w:lang w:val="es-ES"/>
        </w:rPr>
        <w:t>montañas ,este</w:t>
      </w:r>
      <w:proofErr w:type="gramEnd"/>
      <w:r w:rsidRPr="00D566AE">
        <w:rPr>
          <w:rFonts w:cstheme="minorHAnsi"/>
          <w:bCs/>
          <w:sz w:val="20"/>
          <w:szCs w:val="20"/>
          <w:lang w:val="es-ES"/>
        </w:rPr>
        <w:t xml:space="preserve"> se halla en el centro de la ciudad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Seoul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>.</w:t>
      </w:r>
      <w:r>
        <w:rPr>
          <w:rFonts w:cstheme="minorHAnsi"/>
          <w:bCs/>
          <w:sz w:val="20"/>
          <w:szCs w:val="20"/>
          <w:lang w:val="es-ES"/>
        </w:rPr>
        <w:t xml:space="preserve"> Visita del </w:t>
      </w:r>
      <w:r w:rsidRPr="00D566AE">
        <w:rPr>
          <w:rFonts w:cstheme="minorHAnsi"/>
          <w:bCs/>
          <w:sz w:val="20"/>
          <w:szCs w:val="20"/>
          <w:lang w:val="es-ES"/>
        </w:rPr>
        <w:t xml:space="preserve">Callejón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Insadong</w:t>
      </w:r>
      <w:proofErr w:type="spellEnd"/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un lugar de Seúl para los turistas que quieren experimentar lo tradicional de Corea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>Especialmente quienes buscan antigüedades –</w:t>
      </w:r>
      <w:proofErr w:type="gramStart"/>
      <w:r w:rsidRPr="00D566AE">
        <w:rPr>
          <w:rFonts w:cstheme="minorHAnsi"/>
          <w:bCs/>
          <w:sz w:val="20"/>
          <w:szCs w:val="20"/>
          <w:lang w:val="es-ES"/>
        </w:rPr>
        <w:t>pinturas ,cerámica</w:t>
      </w:r>
      <w:proofErr w:type="gramEnd"/>
      <w:r w:rsidRPr="00D566AE">
        <w:rPr>
          <w:rFonts w:cstheme="minorHAnsi"/>
          <w:bCs/>
          <w:sz w:val="20"/>
          <w:szCs w:val="20"/>
          <w:lang w:val="es-ES"/>
        </w:rPr>
        <w:t>,</w:t>
      </w:r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artesanías en papel y muebles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antiguos.Aldea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Tradicional de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Bukchon</w:t>
      </w:r>
      <w:proofErr w:type="spellEnd"/>
      <w:r>
        <w:rPr>
          <w:rFonts w:cstheme="minorHAnsi"/>
          <w:bCs/>
          <w:sz w:val="20"/>
          <w:szCs w:val="20"/>
          <w:lang w:val="es-ES"/>
        </w:rPr>
        <w:t xml:space="preserve"> </w:t>
      </w:r>
      <w:r w:rsidRPr="00D566AE">
        <w:rPr>
          <w:rFonts w:cstheme="minorHAnsi"/>
          <w:bCs/>
          <w:sz w:val="20"/>
          <w:szCs w:val="20"/>
          <w:lang w:val="es-ES"/>
        </w:rPr>
        <w:t xml:space="preserve">era la aldea de la clase noble en la antigüedad. Todas las casas tradicionales de la clase alta siguen preservándose hasta el momento, conservando sus estilos arquitectónicos.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HiKR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</w:t>
      </w:r>
      <w:proofErr w:type="spellStart"/>
      <w:r w:rsidRPr="00D566AE">
        <w:rPr>
          <w:rFonts w:cstheme="minorHAnsi"/>
          <w:bCs/>
          <w:sz w:val="20"/>
          <w:szCs w:val="20"/>
          <w:lang w:val="es-ES"/>
        </w:rPr>
        <w:t>Ground</w:t>
      </w:r>
      <w:proofErr w:type="spellEnd"/>
      <w:r w:rsidRPr="00D566AE">
        <w:rPr>
          <w:rFonts w:cstheme="minorHAnsi"/>
          <w:bCs/>
          <w:sz w:val="20"/>
          <w:szCs w:val="20"/>
          <w:lang w:val="es-ES"/>
        </w:rPr>
        <w:t xml:space="preserve"> es un centro cultural y de información turística en Seúl, Corea del Sur. Inaugurado en 2022, es la cara pública de la Organización de Turismo de Corea, con un centro interactivo de 4 pisos con un museo de K-Pop y mostradores de información </w:t>
      </w:r>
      <w:proofErr w:type="spellStart"/>
      <w:proofErr w:type="gramStart"/>
      <w:r w:rsidRPr="00D566AE">
        <w:rPr>
          <w:rFonts w:cstheme="minorHAnsi"/>
          <w:bCs/>
          <w:sz w:val="20"/>
          <w:szCs w:val="20"/>
          <w:lang w:val="es-ES"/>
        </w:rPr>
        <w:t>multilingües.Visita</w:t>
      </w:r>
      <w:proofErr w:type="spellEnd"/>
      <w:proofErr w:type="gramEnd"/>
      <w:r w:rsidRPr="00D566AE">
        <w:rPr>
          <w:rFonts w:cstheme="minorHAnsi"/>
          <w:bCs/>
          <w:sz w:val="20"/>
          <w:szCs w:val="20"/>
          <w:lang w:val="es-ES"/>
        </w:rPr>
        <w:t xml:space="preserve"> de N Tower </w:t>
      </w:r>
    </w:p>
    <w:p w14:paraId="1CBF8632" w14:textId="77777777"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  <w:lang w:val="es-ES"/>
        </w:rPr>
      </w:pPr>
      <w:r w:rsidRPr="00D566AE">
        <w:rPr>
          <w:rFonts w:cstheme="minorHAnsi"/>
          <w:bCs/>
          <w:sz w:val="20"/>
          <w:szCs w:val="20"/>
          <w:lang w:val="es-ES"/>
        </w:rPr>
        <w:t xml:space="preserve">tendrá una buena oportunidad de ver toda la vista de Seúl poniéndose de pie en el </w:t>
      </w:r>
    </w:p>
    <w:p w14:paraId="7A8BFA29" w14:textId="77777777"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  <w:lang w:val="es-ES"/>
        </w:rPr>
      </w:pPr>
      <w:r w:rsidRPr="00D566AE">
        <w:rPr>
          <w:rFonts w:cstheme="minorHAnsi"/>
          <w:bCs/>
          <w:sz w:val="20"/>
          <w:szCs w:val="20"/>
          <w:lang w:val="es-ES"/>
        </w:rPr>
        <w:t>observatorio de la Torre de Seúl</w:t>
      </w:r>
    </w:p>
    <w:p w14:paraId="6708FA77" w14:textId="77777777" w:rsidR="00D566AE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14:paraId="5E7DA5EF" w14:textId="77777777" w:rsidR="00D566AE" w:rsidRDefault="00D566AE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>4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Seúl-Tokio</w:t>
      </w:r>
    </w:p>
    <w:p w14:paraId="1553A196" w14:textId="77777777" w:rsidR="00A56432" w:rsidRPr="00D566AE" w:rsidRDefault="00D566AE" w:rsidP="00D566A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A la hora convenida traslado al aeropuerto de </w:t>
      </w:r>
      <w:proofErr w:type="spellStart"/>
      <w:r w:rsidRPr="00D566AE">
        <w:rPr>
          <w:rFonts w:eastAsia="Batang" w:cstheme="minorHAnsi"/>
          <w:sz w:val="20"/>
          <w:szCs w:val="20"/>
          <w:lang w:val="es-MX" w:eastAsia="es-MX"/>
        </w:rPr>
        <w:t>Incheón</w:t>
      </w:r>
      <w:proofErr w:type="spellEnd"/>
      <w:r w:rsidRPr="00D566AE">
        <w:rPr>
          <w:rFonts w:eastAsia="Batang" w:cstheme="minorHAnsi"/>
          <w:sz w:val="20"/>
          <w:szCs w:val="20"/>
          <w:lang w:val="es-MX" w:eastAsia="es-MX"/>
        </w:rPr>
        <w:t xml:space="preserve"> (Vuelo no </w:t>
      </w:r>
      <w:proofErr w:type="gramStart"/>
      <w:r w:rsidRPr="00D566AE">
        <w:rPr>
          <w:rFonts w:eastAsia="Batang" w:cstheme="minorHAnsi"/>
          <w:sz w:val="20"/>
          <w:szCs w:val="20"/>
          <w:lang w:val="es-MX" w:eastAsia="es-MX"/>
        </w:rPr>
        <w:t>incluido)</w:t>
      </w:r>
      <w:r w:rsidR="00A56432" w:rsidRPr="00CA12DC">
        <w:rPr>
          <w:rFonts w:cstheme="minorHAnsi"/>
          <w:color w:val="000000"/>
          <w:sz w:val="20"/>
          <w:szCs w:val="20"/>
          <w:lang w:val="es-MX"/>
        </w:rPr>
        <w:t>Llegada</w:t>
      </w:r>
      <w:proofErr w:type="gram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al Aeropuerto Internacional de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Tok</w:t>
      </w:r>
      <w:r w:rsidR="00A56432">
        <w:rPr>
          <w:rFonts w:cstheme="minorHAnsi"/>
          <w:color w:val="000000"/>
          <w:sz w:val="20"/>
          <w:szCs w:val="20"/>
          <w:lang w:val="es-MX"/>
        </w:rPr>
        <w:t>y</w:t>
      </w:r>
      <w:r w:rsidR="00A56432"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(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Narita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). Después del trámite de inmigración, recepción por un asistente, quien les ayudará a tomar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(de servicio regular compartido) para el hotel. El asistente no subirá al autobús con ustedes y no los escoltará hasta el hotel. Dependiendo de la hora de llegada del vuelo, no habrá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Airport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Limousine Bus directo al hotel. En tal caso, tomarán un autobús hasta la Estación de 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o la terminal de autobuses TCAT (</w:t>
      </w:r>
      <w:proofErr w:type="spellStart"/>
      <w:r w:rsidR="00A56432" w:rsidRPr="00CA12DC">
        <w:rPr>
          <w:rFonts w:cstheme="minorHAnsi"/>
          <w:color w:val="000000"/>
          <w:sz w:val="20"/>
          <w:szCs w:val="20"/>
          <w:lang w:val="es-MX"/>
        </w:rPr>
        <w:t>Tokyo</w:t>
      </w:r>
      <w:proofErr w:type="spellEnd"/>
      <w:r w:rsidR="00A56432" w:rsidRPr="00CA12DC">
        <w:rPr>
          <w:rFonts w:cstheme="minorHAnsi"/>
          <w:color w:val="000000"/>
          <w:sz w:val="20"/>
          <w:szCs w:val="20"/>
          <w:lang w:val="es-MX"/>
        </w:rPr>
        <w:t xml:space="preserve"> City Air Terminal) desde donde tomarán un taxi. </w:t>
      </w:r>
      <w:r w:rsidR="00A56432"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="00A56432"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14:paraId="446AB037" w14:textId="77777777" w:rsidR="00A56432" w:rsidRPr="00726F3F" w:rsidRDefault="00A56432" w:rsidP="00A56432">
      <w:pPr>
        <w:tabs>
          <w:tab w:val="num" w:pos="360"/>
        </w:tabs>
        <w:jc w:val="both"/>
        <w:rPr>
          <w:rFonts w:cstheme="minorHAnsi"/>
          <w:i/>
          <w:iCs/>
          <w:color w:val="000000"/>
          <w:sz w:val="20"/>
          <w:szCs w:val="20"/>
          <w:lang w:val="es-MX"/>
        </w:rPr>
      </w:pPr>
      <w:r w:rsidRPr="00726F3F">
        <w:rPr>
          <w:rFonts w:cstheme="minorHAnsi"/>
          <w:i/>
          <w:iCs/>
          <w:color w:val="000000"/>
          <w:sz w:val="20"/>
          <w:szCs w:val="20"/>
          <w:lang w:val="es-MX"/>
        </w:rPr>
        <w:t>Nota: Si el aeropuerto de llegada es Haneda (HND), se aplica un suplemento</w:t>
      </w:r>
    </w:p>
    <w:p w14:paraId="4BF6F4B6" w14:textId="77777777"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5C16D5F0" w14:textId="77777777"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5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Tokyo</w:t>
      </w:r>
      <w:proofErr w:type="spellEnd"/>
    </w:p>
    <w:p w14:paraId="731A40A2" w14:textId="77777777"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 Reunión en el lobby y comienzo de la excursión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Tok</w:t>
      </w:r>
      <w:r>
        <w:rPr>
          <w:rFonts w:cstheme="minorHAnsi"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color w:val="000000"/>
          <w:sz w:val="20"/>
          <w:szCs w:val="20"/>
          <w:lang w:val="es-MX"/>
        </w:rPr>
        <w:t>o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media jornada para conocer el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Santuario Meiji, dedicado al exemperador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Mutsuhito</w:t>
      </w:r>
      <w:proofErr w:type="spellEnd"/>
      <w:r>
        <w:rPr>
          <w:rFonts w:cstheme="minorHAnsi"/>
          <w:color w:val="000000"/>
          <w:sz w:val="20"/>
          <w:szCs w:val="20"/>
          <w:lang w:val="es-MX"/>
        </w:rPr>
        <w:t>,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Plaza del Palacio Imperial (No entrar</w:t>
      </w:r>
      <w:r w:rsidRPr="00726F3F">
        <w:rPr>
          <w:rFonts w:ascii="Calibri" w:hAnsi="Calibri" w:cs="Calibri"/>
          <w:color w:val="000000"/>
          <w:sz w:val="20"/>
          <w:szCs w:val="20"/>
          <w:lang w:val="es-MX"/>
        </w:rPr>
        <w:t>á</w:t>
      </w:r>
      <w:r w:rsidRPr="00726F3F">
        <w:rPr>
          <w:rFonts w:cstheme="minorHAnsi"/>
          <w:color w:val="000000"/>
          <w:sz w:val="20"/>
          <w:szCs w:val="20"/>
          <w:lang w:val="es-MX"/>
        </w:rPr>
        <w:t>n en el recinto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del palacio)</w:t>
      </w:r>
      <w:r>
        <w:rPr>
          <w:rFonts w:cstheme="minorHAnsi"/>
          <w:color w:val="000000"/>
          <w:sz w:val="20"/>
          <w:szCs w:val="20"/>
          <w:lang w:val="es-MX"/>
        </w:rPr>
        <w:t xml:space="preserve">, 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Templo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Senso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-ji &amp; Calle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Nakamise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 con hileras de tiendas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Pr="00726F3F">
        <w:rPr>
          <w:rFonts w:cstheme="minorHAnsi"/>
          <w:color w:val="000000"/>
          <w:sz w:val="20"/>
          <w:szCs w:val="20"/>
          <w:lang w:val="es-MX"/>
        </w:rPr>
        <w:t>de recuerdos</w:t>
      </w:r>
      <w:r>
        <w:rPr>
          <w:rFonts w:cstheme="minorHAnsi"/>
          <w:color w:val="000000"/>
          <w:sz w:val="20"/>
          <w:szCs w:val="20"/>
          <w:lang w:val="es-MX"/>
        </w:rPr>
        <w:t>.</w:t>
      </w:r>
      <w:r w:rsidRPr="00726F3F">
        <w:rPr>
          <w:rFonts w:cstheme="minorHAnsi"/>
          <w:color w:val="000000"/>
          <w:sz w:val="20"/>
          <w:szCs w:val="20"/>
          <w:lang w:val="es-MX"/>
        </w:rPr>
        <w:t xml:space="preserve"> El tour termina en </w:t>
      </w:r>
      <w:proofErr w:type="spellStart"/>
      <w:r w:rsidRPr="00726F3F">
        <w:rPr>
          <w:rFonts w:cstheme="minorHAnsi"/>
          <w:color w:val="000000"/>
          <w:sz w:val="20"/>
          <w:szCs w:val="20"/>
          <w:lang w:val="es-MX"/>
        </w:rPr>
        <w:t>Ginza</w:t>
      </w:r>
      <w:proofErr w:type="spellEnd"/>
      <w:r w:rsidRPr="00726F3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Tarde libre. Regreso por cuenta del pasajero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14:paraId="512E8EFF" w14:textId="77777777"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0230A821" w14:textId="77777777" w:rsidR="00D566AE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1FAEA526" w14:textId="77777777" w:rsidR="00D566AE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0A026E43" w14:textId="77777777" w:rsidR="00D566AE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1A4CC773" w14:textId="77777777" w:rsidR="00D566AE" w:rsidRPr="00CA12DC" w:rsidRDefault="00D566AE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0E8C48B8" w14:textId="77777777"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6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</w:t>
      </w:r>
    </w:p>
    <w:p w14:paraId="36CE6853" w14:textId="77777777"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. Reunión en el lobby. Excursión a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de jornada completa; conocerán,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(paseo en barco)</w:t>
      </w:r>
      <w:r w:rsidR="00D248F2">
        <w:rPr>
          <w:rFonts w:cstheme="minorHAnsi"/>
          <w:color w:val="000000"/>
          <w:sz w:val="20"/>
          <w:szCs w:val="20"/>
          <w:lang w:val="es-MX"/>
        </w:rPr>
        <w:t>,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Valle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Owakudani</w:t>
      </w:r>
      <w:proofErr w:type="spellEnd"/>
      <w:r w:rsidR="00D248F2">
        <w:rPr>
          <w:rFonts w:cstheme="minorHAnsi"/>
          <w:color w:val="000000"/>
          <w:sz w:val="20"/>
          <w:szCs w:val="20"/>
          <w:lang w:val="es-MX"/>
        </w:rPr>
        <w:t>, c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uando el cielo está despejado, se puede apreciar el Mt. Fuji tanto desde el Lago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Ashi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Museo al Aire Libre de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Hakone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. Después de la visita, regreso al hotel. 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CA12DC">
        <w:rPr>
          <w:rFonts w:cstheme="minorHAnsi"/>
          <w:color w:val="000000"/>
          <w:sz w:val="20"/>
          <w:szCs w:val="20"/>
          <w:lang w:val="es-MX"/>
        </w:rPr>
        <w:t>.</w:t>
      </w:r>
    </w:p>
    <w:p w14:paraId="27851BCF" w14:textId="77777777"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>
        <w:rPr>
          <w:rFonts w:cstheme="minorHAnsi"/>
          <w:i/>
          <w:color w:val="000000"/>
          <w:sz w:val="18"/>
          <w:szCs w:val="18"/>
          <w:lang w:val="es-MX"/>
        </w:rPr>
        <w:t xml:space="preserve">Nota: 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En caso de que el barco no opere a causa de fuerte lluvia y viento, visitarán como alternativa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Hakone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Sekishoato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 (reconstrucción de un puesto de control en una carretera medieval). Dependiendo de la densidad de gas volcánica, hay posibilidad de que no podamos visitar el Valle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Owakudani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También puede que no podamos visitar el valle debido a terribles atascos en las carreteras. En tales casos visitaremos algún otro lugar.</w:t>
      </w:r>
    </w:p>
    <w:p w14:paraId="38889E01" w14:textId="77777777"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6C2262FA" w14:textId="77777777"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7.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Tokyo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Nara –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</w:t>
      </w:r>
      <w:r>
        <w:rPr>
          <w:rFonts w:cstheme="minorHAnsi"/>
          <w:b/>
          <w:color w:val="000000"/>
          <w:sz w:val="20"/>
          <w:szCs w:val="20"/>
          <w:lang w:val="es-MX"/>
        </w:rPr>
        <w:t>y</w:t>
      </w:r>
      <w:r w:rsidRPr="00CA12DC">
        <w:rPr>
          <w:rFonts w:cstheme="minorHAnsi"/>
          <w:b/>
          <w:color w:val="000000"/>
          <w:sz w:val="20"/>
          <w:szCs w:val="20"/>
          <w:lang w:val="es-MX"/>
        </w:rPr>
        <w:t>oto</w:t>
      </w:r>
      <w:proofErr w:type="spellEnd"/>
    </w:p>
    <w:p w14:paraId="7E3C101F" w14:textId="77777777"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bookmarkStart w:id="0" w:name="_Hlk115189406"/>
      <w:r w:rsidRPr="00CA12DC">
        <w:rPr>
          <w:rFonts w:cstheme="minorHAnsi"/>
          <w:i/>
          <w:color w:val="000000"/>
          <w:sz w:val="18"/>
          <w:szCs w:val="18"/>
          <w:lang w:val="es-MX"/>
        </w:rPr>
        <w:t>*</w:t>
      </w:r>
      <w:r>
        <w:rPr>
          <w:rFonts w:cstheme="minorHAnsi"/>
          <w:i/>
          <w:color w:val="000000"/>
          <w:sz w:val="18"/>
          <w:szCs w:val="18"/>
          <w:lang w:val="es-MX"/>
        </w:rPr>
        <w:t>S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 xml:space="preserve">e enviará una maleta por persona, aparte en camión hasta el hotel en </w:t>
      </w:r>
      <w:proofErr w:type="spellStart"/>
      <w:r w:rsidRPr="00CA12DC">
        <w:rPr>
          <w:rFonts w:cstheme="minorHAnsi"/>
          <w:i/>
          <w:color w:val="000000"/>
          <w:sz w:val="18"/>
          <w:szCs w:val="18"/>
          <w:lang w:val="es-MX"/>
        </w:rPr>
        <w:t>Kyoto</w:t>
      </w:r>
      <w:proofErr w:type="spellEnd"/>
      <w:r w:rsidRPr="00CA12DC">
        <w:rPr>
          <w:rFonts w:cstheme="minorHAnsi"/>
          <w:i/>
          <w:color w:val="000000"/>
          <w:sz w:val="18"/>
          <w:szCs w:val="18"/>
          <w:lang w:val="es-MX"/>
        </w:rPr>
        <w:t>. Las maletas llegarán a Kioto por la tarde</w:t>
      </w:r>
      <w:r>
        <w:rPr>
          <w:rFonts w:cstheme="minorHAnsi"/>
          <w:i/>
          <w:color w:val="000000"/>
          <w:sz w:val="18"/>
          <w:szCs w:val="18"/>
          <w:lang w:val="es-MX"/>
        </w:rPr>
        <w:t xml:space="preserve"> o al día siguiente (e</w:t>
      </w:r>
      <w:r w:rsidRPr="00726F3F">
        <w:rPr>
          <w:rFonts w:cstheme="minorHAnsi"/>
          <w:i/>
          <w:color w:val="000000"/>
          <w:sz w:val="18"/>
          <w:szCs w:val="18"/>
          <w:lang w:val="es-MX"/>
        </w:rPr>
        <w:t>n tal caso, los pasajeros necesitan llevar consigo una mochila o pequeña maleta con ropa y otras cosas indispensables para pasar una noche</w:t>
      </w:r>
      <w:r>
        <w:rPr>
          <w:rFonts w:cstheme="minorHAnsi"/>
          <w:i/>
          <w:color w:val="000000"/>
          <w:sz w:val="18"/>
          <w:szCs w:val="18"/>
          <w:lang w:val="es-MX"/>
        </w:rPr>
        <w:t>)</w:t>
      </w:r>
      <w:r w:rsidRPr="00CA12DC">
        <w:rPr>
          <w:rFonts w:cstheme="minorHAnsi"/>
          <w:i/>
          <w:color w:val="000000"/>
          <w:sz w:val="18"/>
          <w:szCs w:val="18"/>
          <w:lang w:val="es-MX"/>
        </w:rPr>
        <w:t>”.</w:t>
      </w:r>
    </w:p>
    <w:p w14:paraId="6143667A" w14:textId="77777777" w:rsidR="00A56432" w:rsidRPr="00726F3F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 y traslado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un asistente de habla española. Salida desde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Tokyo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con destino 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en tren bala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Nozomi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. Llegada a la Estación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donde un guía de habla española los recibirá. </w:t>
      </w:r>
      <w:r w:rsidRPr="00726F3F">
        <w:rPr>
          <w:rFonts w:asciiTheme="minorHAnsi" w:hAnsiTheme="minorHAnsi" w:cstheme="minorHAnsi"/>
          <w:sz w:val="20"/>
          <w:szCs w:val="20"/>
        </w:rPr>
        <w:t>Comienzo de la excursión a Nara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726F3F">
        <w:rPr>
          <w:rFonts w:asciiTheme="minorHAnsi" w:hAnsiTheme="minorHAnsi" w:cstheme="minorHAnsi"/>
          <w:sz w:val="20"/>
          <w:szCs w:val="20"/>
        </w:rPr>
        <w:t xml:space="preserve"> conoceremos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726F3F">
        <w:rPr>
          <w:rFonts w:asciiTheme="minorHAnsi" w:hAnsiTheme="minorHAnsi" w:cstheme="minorHAnsi"/>
          <w:sz w:val="20"/>
          <w:szCs w:val="20"/>
        </w:rPr>
        <w:t xml:space="preserve">Templo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Todai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>-ji (estatua de Buda colosal)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726F3F">
        <w:rPr>
          <w:rFonts w:asciiTheme="minorHAnsi" w:hAnsiTheme="minorHAnsi" w:cstheme="minorHAnsi"/>
          <w:sz w:val="20"/>
          <w:szCs w:val="20"/>
        </w:rPr>
        <w:t>Parque de Nara (con muchos venados)</w:t>
      </w:r>
    </w:p>
    <w:p w14:paraId="71BF41D7" w14:textId="77777777" w:rsidR="00A56432" w:rsidRPr="00CA12DC" w:rsidRDefault="00A56432" w:rsidP="00A5643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726F3F">
        <w:rPr>
          <w:rFonts w:asciiTheme="minorHAnsi" w:hAnsiTheme="minorHAnsi" w:cstheme="minorHAnsi"/>
          <w:sz w:val="20"/>
          <w:szCs w:val="20"/>
        </w:rPr>
        <w:t>Camino del hotel en Kioto, visitaremos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Gion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D248F2">
        <w:rPr>
          <w:rFonts w:asciiTheme="minorHAnsi" w:hAnsiTheme="minorHAnsi" w:cstheme="minorHAnsi"/>
          <w:sz w:val="20"/>
          <w:szCs w:val="20"/>
        </w:rPr>
        <w:t>barriode</w:t>
      </w:r>
      <w:proofErr w:type="spellEnd"/>
      <w:r w:rsidR="00D248F2">
        <w:rPr>
          <w:rFonts w:asciiTheme="minorHAnsi" w:hAnsiTheme="minorHAnsi" w:cstheme="minorHAnsi"/>
          <w:sz w:val="20"/>
          <w:szCs w:val="20"/>
        </w:rPr>
        <w:t xml:space="preserve"> geishas). </w:t>
      </w:r>
      <w:r w:rsidRPr="00726F3F">
        <w:rPr>
          <w:rFonts w:asciiTheme="minorHAnsi" w:hAnsiTheme="minorHAnsi" w:cstheme="minorHAnsi"/>
          <w:sz w:val="20"/>
          <w:szCs w:val="20"/>
        </w:rPr>
        <w:t xml:space="preserve">Llegada al hotel en Kioto y </w:t>
      </w:r>
      <w:proofErr w:type="spellStart"/>
      <w:r w:rsidRPr="00726F3F">
        <w:rPr>
          <w:rFonts w:asciiTheme="minorHAnsi" w:hAnsiTheme="minorHAnsi" w:cstheme="minorHAnsi"/>
          <w:sz w:val="20"/>
          <w:szCs w:val="20"/>
        </w:rPr>
        <w:t>check</w:t>
      </w:r>
      <w:proofErr w:type="spellEnd"/>
      <w:r w:rsidRPr="00726F3F">
        <w:rPr>
          <w:rFonts w:asciiTheme="minorHAnsi" w:hAnsiTheme="minorHAnsi" w:cstheme="minorHAnsi"/>
          <w:sz w:val="20"/>
          <w:szCs w:val="20"/>
        </w:rPr>
        <w:t xml:space="preserve"> i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CA12DC">
        <w:rPr>
          <w:rFonts w:asciiTheme="minorHAnsi" w:hAnsiTheme="minorHAnsi" w:cstheme="minorHAnsi"/>
          <w:sz w:val="20"/>
          <w:szCs w:val="20"/>
        </w:rPr>
        <w:t xml:space="preserve">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bookmarkEnd w:id="0"/>
    <w:p w14:paraId="514DC80B" w14:textId="77777777" w:rsidR="00A56432" w:rsidRPr="00CA12DC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</w:p>
    <w:p w14:paraId="3000406A" w14:textId="77777777"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8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14:paraId="14B3E400" w14:textId="77777777" w:rsidR="00A56432" w:rsidRPr="00CA12DC" w:rsidRDefault="00A56432" w:rsidP="00D248F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CA12DC">
        <w:rPr>
          <w:rFonts w:asciiTheme="minorHAnsi" w:hAnsiTheme="minorHAnsi" w:cstheme="minorHAnsi"/>
          <w:b/>
          <w:sz w:val="20"/>
          <w:szCs w:val="20"/>
        </w:rPr>
        <w:t>Desayuno</w:t>
      </w:r>
      <w:r w:rsidRPr="00CA12DC">
        <w:rPr>
          <w:rFonts w:asciiTheme="minorHAnsi" w:hAnsiTheme="minorHAnsi" w:cstheme="minorHAnsi"/>
          <w:sz w:val="20"/>
          <w:szCs w:val="20"/>
        </w:rPr>
        <w:t xml:space="preserve">. Reunión en el lobby. Visita de </w:t>
      </w:r>
      <w:proofErr w:type="spellStart"/>
      <w:r w:rsidRPr="00CA12DC">
        <w:rPr>
          <w:rFonts w:asciiTheme="minorHAnsi" w:hAnsiTheme="minorHAnsi" w:cstheme="minorHAnsi"/>
          <w:sz w:val="20"/>
          <w:szCs w:val="20"/>
        </w:rPr>
        <w:t>Kyoto</w:t>
      </w:r>
      <w:proofErr w:type="spellEnd"/>
      <w:r w:rsidRPr="00CA12DC">
        <w:rPr>
          <w:rFonts w:asciiTheme="minorHAnsi" w:hAnsiTheme="minorHAnsi" w:cstheme="minorHAnsi"/>
          <w:sz w:val="20"/>
          <w:szCs w:val="20"/>
        </w:rPr>
        <w:t xml:space="preserve"> de jornada completa con un guía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CA12DC">
        <w:rPr>
          <w:rFonts w:asciiTheme="minorHAnsi" w:hAnsiTheme="minorHAnsi" w:cstheme="minorHAnsi"/>
          <w:sz w:val="20"/>
          <w:szCs w:val="20"/>
        </w:rPr>
        <w:t xml:space="preserve"> conocerán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Sanjusangendo</w:t>
      </w:r>
      <w:proofErr w:type="spellEnd"/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(con mil estatuas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Kannon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, dios de misericordia)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Santuario Fushimi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Inari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(con miles de p</w:t>
      </w:r>
      <w:r w:rsidR="00D248F2" w:rsidRPr="00D248F2">
        <w:rPr>
          <w:rFonts w:ascii="Calibri" w:eastAsia="MS Gothic" w:hAnsi="Calibri" w:cs="Calibri"/>
          <w:sz w:val="20"/>
          <w:szCs w:val="20"/>
        </w:rPr>
        <w:t>ó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rticos </w:t>
      </w:r>
      <w:r w:rsidR="00D248F2" w:rsidRPr="00D248F2">
        <w:rPr>
          <w:rFonts w:ascii="Calibri" w:eastAsia="MS Gothic" w:hAnsi="Calibri" w:cs="Calibri"/>
          <w:sz w:val="20"/>
          <w:szCs w:val="20"/>
        </w:rPr>
        <w:t>“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torii</w:t>
      </w:r>
      <w:proofErr w:type="spellEnd"/>
      <w:r w:rsidR="00D248F2" w:rsidRPr="00D248F2">
        <w:rPr>
          <w:rFonts w:ascii="Calibri" w:eastAsia="MS Gothic" w:hAnsi="Calibri" w:cs="Calibri"/>
          <w:sz w:val="20"/>
          <w:szCs w:val="20"/>
        </w:rPr>
        <w:t>”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)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Templo dorado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Kinkaku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Tempo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Tenryu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-ji, con un bello jard</w:t>
      </w:r>
      <w:r w:rsidR="00D248F2" w:rsidRPr="00D248F2">
        <w:rPr>
          <w:rFonts w:ascii="Calibri" w:eastAsia="MS Gothic" w:hAnsi="Calibri" w:cs="Calibri"/>
          <w:sz w:val="20"/>
          <w:szCs w:val="20"/>
        </w:rPr>
        <w:t>í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n japon</w:t>
      </w:r>
      <w:r w:rsidR="00D248F2" w:rsidRPr="00D248F2">
        <w:rPr>
          <w:rFonts w:ascii="Calibri" w:eastAsia="MS Gothic" w:hAnsi="Calibri" w:cs="Calibri"/>
          <w:sz w:val="20"/>
          <w:szCs w:val="20"/>
        </w:rPr>
        <w:t>é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</w:t>
      </w:r>
      <w:r w:rsidR="00D248F2">
        <w:rPr>
          <w:rFonts w:asciiTheme="minorHAnsi" w:eastAsia="MS Gothic" w:hAnsiTheme="minorHAnsi" w:cstheme="minorHAnsi"/>
          <w:sz w:val="20"/>
          <w:szCs w:val="20"/>
        </w:rPr>
        <w:t xml:space="preserve">, 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Bosque de Bamb</w:t>
      </w:r>
      <w:r w:rsidR="00D248F2" w:rsidRPr="00D248F2">
        <w:rPr>
          <w:rFonts w:ascii="Calibri" w:eastAsia="MS Gothic" w:hAnsi="Calibri" w:cs="Calibri"/>
          <w:sz w:val="20"/>
          <w:szCs w:val="20"/>
        </w:rPr>
        <w:t>ú</w:t>
      </w:r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de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Sagano</w:t>
      </w:r>
      <w:proofErr w:type="spellEnd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 xml:space="preserve"> en </w:t>
      </w:r>
      <w:proofErr w:type="spellStart"/>
      <w:r w:rsidR="00D248F2" w:rsidRPr="00D248F2">
        <w:rPr>
          <w:rFonts w:asciiTheme="minorHAnsi" w:eastAsia="MS Gothic" w:hAnsiTheme="minorHAnsi" w:cstheme="minorHAnsi"/>
          <w:sz w:val="20"/>
          <w:szCs w:val="20"/>
        </w:rPr>
        <w:t>Arashiyama</w:t>
      </w:r>
      <w:proofErr w:type="spellEnd"/>
      <w:r w:rsidRPr="00CA12DC">
        <w:rPr>
          <w:rFonts w:asciiTheme="minorHAnsi" w:eastAsia="MS Gothic" w:hAnsiTheme="minorHAnsi" w:cstheme="minorHAnsi"/>
          <w:sz w:val="20"/>
          <w:szCs w:val="20"/>
        </w:rPr>
        <w:t xml:space="preserve">. Regreso al hotel. </w:t>
      </w:r>
      <w:r w:rsidRPr="00CA12DC">
        <w:rPr>
          <w:rFonts w:asciiTheme="minorHAnsi" w:hAnsiTheme="minorHAnsi" w:cstheme="minorHAnsi"/>
          <w:b/>
          <w:sz w:val="20"/>
          <w:szCs w:val="20"/>
        </w:rPr>
        <w:t>Alojamiento</w:t>
      </w:r>
      <w:r w:rsidRPr="00CA12DC">
        <w:rPr>
          <w:rFonts w:asciiTheme="minorHAnsi" w:hAnsiTheme="minorHAnsi" w:cstheme="minorHAnsi"/>
          <w:sz w:val="20"/>
          <w:szCs w:val="20"/>
        </w:rPr>
        <w:t>.</w:t>
      </w:r>
    </w:p>
    <w:p w14:paraId="543E7E09" w14:textId="77777777" w:rsidR="00A56432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7C75F549" w14:textId="77777777" w:rsidR="00641196" w:rsidRDefault="00641196" w:rsidP="00A56432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14:paraId="544FDF70" w14:textId="77777777"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9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</w:p>
    <w:p w14:paraId="173BB783" w14:textId="77777777" w:rsidR="00A56432" w:rsidRDefault="00A56432" w:rsidP="00A56432">
      <w:pPr>
        <w:tabs>
          <w:tab w:val="num" w:pos="360"/>
        </w:tabs>
        <w:jc w:val="both"/>
        <w:rPr>
          <w:rFonts w:cstheme="minorHAnsi"/>
          <w:color w:val="000000"/>
          <w:sz w:val="20"/>
          <w:szCs w:val="20"/>
          <w:lang w:val="es-MX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Día libre, para disfrutar de la ciudad. </w:t>
      </w:r>
      <w:r w:rsidRPr="00726F3F">
        <w:rPr>
          <w:rFonts w:cstheme="minorHAnsi"/>
          <w:b/>
          <w:bCs/>
          <w:color w:val="000000"/>
          <w:sz w:val="20"/>
          <w:szCs w:val="20"/>
          <w:lang w:val="es-MX"/>
        </w:rPr>
        <w:t>Alojamiento.</w:t>
      </w:r>
      <w:r>
        <w:rPr>
          <w:rFonts w:cstheme="minorHAnsi"/>
          <w:color w:val="000000"/>
          <w:sz w:val="20"/>
          <w:szCs w:val="20"/>
          <w:lang w:val="es-MX"/>
        </w:rPr>
        <w:t xml:space="preserve"> </w:t>
      </w:r>
    </w:p>
    <w:p w14:paraId="68FBDEAD" w14:textId="77777777" w:rsidR="00A56432" w:rsidRDefault="00A56432" w:rsidP="00A56432">
      <w:pPr>
        <w:tabs>
          <w:tab w:val="num" w:pos="360"/>
        </w:tabs>
        <w:jc w:val="both"/>
        <w:rPr>
          <w:rFonts w:eastAsia="Batang" w:cstheme="minorHAnsi"/>
          <w:bCs/>
          <w:i/>
          <w:sz w:val="18"/>
          <w:szCs w:val="18"/>
          <w:lang w:val="es-MX" w:eastAsia="es-MX"/>
        </w:rPr>
      </w:pPr>
      <w:r w:rsidRPr="00CA12DC">
        <w:rPr>
          <w:rFonts w:cstheme="minorHAnsi"/>
          <w:i/>
          <w:iCs/>
          <w:color w:val="000000"/>
          <w:sz w:val="18"/>
          <w:szCs w:val="18"/>
          <w:lang w:val="es-MX"/>
        </w:rPr>
        <w:t>OPCIONAL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Hiroshima </w:t>
      </w:r>
      <w:r w:rsidR="00D248F2">
        <w:rPr>
          <w:rFonts w:cstheme="minorHAnsi"/>
          <w:i/>
          <w:iCs/>
          <w:color w:val="000000"/>
          <w:sz w:val="18"/>
          <w:szCs w:val="18"/>
          <w:lang w:val="es-MX"/>
        </w:rPr>
        <w:t>y</w:t>
      </w:r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 </w:t>
      </w:r>
      <w:proofErr w:type="spellStart"/>
      <w:r w:rsidR="00D248F2" w:rsidRPr="00726F3F">
        <w:rPr>
          <w:rFonts w:cstheme="minorHAnsi"/>
          <w:i/>
          <w:iCs/>
          <w:color w:val="000000"/>
          <w:sz w:val="18"/>
          <w:szCs w:val="18"/>
          <w:lang w:val="es-MX"/>
        </w:rPr>
        <w:t>Miyajima</w:t>
      </w:r>
      <w:proofErr w:type="spellEnd"/>
      <w:r>
        <w:rPr>
          <w:rFonts w:cstheme="minorHAnsi"/>
          <w:i/>
          <w:iCs/>
          <w:color w:val="000000"/>
          <w:sz w:val="18"/>
          <w:szCs w:val="18"/>
          <w:lang w:val="es-MX"/>
        </w:rPr>
        <w:t xml:space="preserve">: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Traslado a la estación de </w:t>
      </w:r>
      <w:proofErr w:type="spellStart"/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Kyoto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>, para abordar el tren con destino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a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llegada y 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>en transporte público para conoce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>remos</w:t>
      </w:r>
      <w:r w:rsidRPr="00343354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Santuario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Itsukushima</w:t>
      </w:r>
      <w:proofErr w:type="spellEnd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en la Isla </w:t>
      </w:r>
      <w:proofErr w:type="spellStart"/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Miyajima</w:t>
      </w:r>
      <w:proofErr w:type="spellEnd"/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Parque Memorial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y la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C</w:t>
      </w:r>
      <w:r w:rsidRPr="00726F3F">
        <w:rPr>
          <w:rFonts w:ascii="Calibri" w:eastAsia="Batang" w:hAnsi="Calibri" w:cs="Calibri"/>
          <w:bCs/>
          <w:i/>
          <w:sz w:val="18"/>
          <w:szCs w:val="18"/>
          <w:lang w:val="es-MX" w:eastAsia="es-MX"/>
        </w:rPr>
        <w:t>ú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pula de la Bomba Atómica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, </w:t>
      </w:r>
      <w:r w:rsidRPr="00726F3F">
        <w:rPr>
          <w:rFonts w:eastAsia="Batang" w:cstheme="minorHAnsi"/>
          <w:bCs/>
          <w:i/>
          <w:sz w:val="18"/>
          <w:szCs w:val="18"/>
          <w:lang w:val="es-MX" w:eastAsia="es-MX"/>
        </w:rPr>
        <w:t>Traslado a la Estación de Hiroshima</w:t>
      </w:r>
      <w:r>
        <w:rPr>
          <w:rFonts w:eastAsia="Batang" w:cstheme="minorHAnsi"/>
          <w:bCs/>
          <w:i/>
          <w:sz w:val="18"/>
          <w:szCs w:val="18"/>
          <w:lang w:val="es-MX" w:eastAsia="es-MX"/>
        </w:rPr>
        <w:t xml:space="preserve"> y regreso en el tren. Traslado al hotel, por cuenta de los pasajeros. </w:t>
      </w:r>
    </w:p>
    <w:p w14:paraId="219A74A2" w14:textId="77777777" w:rsidR="00A56432" w:rsidRPr="00CA12DC" w:rsidRDefault="00A56432" w:rsidP="00A56432">
      <w:pPr>
        <w:autoSpaceDE w:val="0"/>
        <w:autoSpaceDN w:val="0"/>
        <w:adjustRightInd w:val="0"/>
        <w:jc w:val="both"/>
        <w:rPr>
          <w:rFonts w:eastAsia="Batang" w:cstheme="minorHAnsi"/>
          <w:bCs/>
          <w:sz w:val="20"/>
          <w:szCs w:val="20"/>
          <w:lang w:val="es-MX" w:eastAsia="es-MX"/>
        </w:rPr>
      </w:pPr>
    </w:p>
    <w:p w14:paraId="3D791FE7" w14:textId="77777777" w:rsidR="00A56432" w:rsidRPr="00CA12DC" w:rsidRDefault="00A56432" w:rsidP="00A56432">
      <w:pPr>
        <w:autoSpaceDE w:val="0"/>
        <w:autoSpaceDN w:val="0"/>
        <w:adjustRightInd w:val="0"/>
        <w:jc w:val="both"/>
        <w:rPr>
          <w:rFonts w:cstheme="minorHAnsi"/>
          <w:b/>
          <w:color w:val="000000"/>
          <w:sz w:val="20"/>
          <w:szCs w:val="20"/>
          <w:lang w:val="es-MX"/>
        </w:rPr>
      </w:pP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Día </w:t>
      </w:r>
      <w:r w:rsidR="00D566AE">
        <w:rPr>
          <w:rFonts w:eastAsia="Batang" w:cstheme="minorHAnsi"/>
          <w:b/>
          <w:bCs/>
          <w:sz w:val="20"/>
          <w:szCs w:val="20"/>
          <w:lang w:val="es-MX" w:eastAsia="es-MX"/>
        </w:rPr>
        <w:t>10</w:t>
      </w:r>
      <w:r w:rsidRPr="00CA12DC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proofErr w:type="spellStart"/>
      <w:r w:rsidRPr="00CA12DC">
        <w:rPr>
          <w:rFonts w:cstheme="minorHAnsi"/>
          <w:b/>
          <w:color w:val="000000"/>
          <w:sz w:val="20"/>
          <w:szCs w:val="20"/>
          <w:lang w:val="es-MX"/>
        </w:rPr>
        <w:t>Kyoto</w:t>
      </w:r>
      <w:proofErr w:type="spellEnd"/>
      <w:r w:rsidRPr="00CA12DC">
        <w:rPr>
          <w:rFonts w:cstheme="minorHAnsi"/>
          <w:b/>
          <w:color w:val="000000"/>
          <w:sz w:val="20"/>
          <w:szCs w:val="20"/>
          <w:lang w:val="es-MX"/>
        </w:rPr>
        <w:t xml:space="preserve"> – México</w:t>
      </w:r>
    </w:p>
    <w:p w14:paraId="6AC9AB78" w14:textId="77777777" w:rsidR="00A56432" w:rsidRPr="00CA12DC" w:rsidRDefault="00A56432" w:rsidP="00A56432">
      <w:pPr>
        <w:tabs>
          <w:tab w:val="num" w:pos="360"/>
        </w:tabs>
        <w:jc w:val="both"/>
        <w:rPr>
          <w:rFonts w:eastAsia="Calibri" w:cstheme="minorHAnsi"/>
          <w:sz w:val="20"/>
          <w:szCs w:val="20"/>
          <w:lang w:val="es-ES"/>
        </w:rPr>
      </w:pPr>
      <w:r w:rsidRPr="00CA12DC">
        <w:rPr>
          <w:rFonts w:cstheme="minorHAnsi"/>
          <w:b/>
          <w:color w:val="000000"/>
          <w:sz w:val="20"/>
          <w:szCs w:val="20"/>
          <w:lang w:val="es-MX"/>
        </w:rPr>
        <w:t>Desayuno.</w:t>
      </w:r>
      <w:r w:rsidRPr="00CA12DC">
        <w:rPr>
          <w:rFonts w:cstheme="minorHAnsi"/>
          <w:color w:val="000000"/>
          <w:sz w:val="20"/>
          <w:szCs w:val="20"/>
          <w:lang w:val="es-MX"/>
        </w:rPr>
        <w:t xml:space="preserve"> A la hora indicada, traslado </w:t>
      </w:r>
      <w:proofErr w:type="spellStart"/>
      <w:r w:rsidRPr="00CA12DC">
        <w:rPr>
          <w:rFonts w:cstheme="minorHAnsi"/>
          <w:color w:val="000000"/>
          <w:sz w:val="20"/>
          <w:szCs w:val="20"/>
          <w:lang w:val="es-MX"/>
        </w:rPr>
        <w:t>shuttle</w:t>
      </w:r>
      <w:proofErr w:type="spellEnd"/>
      <w:r w:rsidRPr="00CA12DC">
        <w:rPr>
          <w:rFonts w:cstheme="minorHAnsi"/>
          <w:color w:val="000000"/>
          <w:sz w:val="20"/>
          <w:szCs w:val="20"/>
          <w:lang w:val="es-MX"/>
        </w:rPr>
        <w:t xml:space="preserve"> al aeropuerto de Osaka (no incluye asistencia) para tomar el vuelo de regreso a México.</w:t>
      </w:r>
    </w:p>
    <w:p w14:paraId="55C41088" w14:textId="77777777" w:rsidR="00A56432" w:rsidRDefault="00A56432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14:paraId="5DBB07A6" w14:textId="77777777" w:rsidR="00D566AE" w:rsidRDefault="00D566AE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14:paraId="6B2147C4" w14:textId="77777777" w:rsidR="00D566AE" w:rsidRPr="00CA12DC" w:rsidRDefault="00D566AE" w:rsidP="00A56432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"/>
        </w:rPr>
      </w:pPr>
    </w:p>
    <w:p w14:paraId="76CB0995" w14:textId="77777777" w:rsidR="00A56432" w:rsidRDefault="00A56432" w:rsidP="00A56432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14:paraId="663BA22C" w14:textId="77777777" w:rsidR="00A56432" w:rsidRDefault="00A56432" w:rsidP="00A56432">
      <w:pPr>
        <w:rPr>
          <w:b/>
          <w:bCs/>
          <w:sz w:val="20"/>
          <w:szCs w:val="20"/>
          <w:lang w:val="es-ES"/>
        </w:rPr>
      </w:pPr>
    </w:p>
    <w:p w14:paraId="18C9545E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7EB66094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35A40414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703D45E9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79AFE2E4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6BA050B8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0045817B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05850F0C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5C9EFE26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5A88E842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5143079D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1387F17F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61485858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2F72258D" w14:textId="77777777" w:rsidR="00D566AE" w:rsidRDefault="00D566AE" w:rsidP="00A56432">
      <w:pPr>
        <w:rPr>
          <w:b/>
          <w:bCs/>
          <w:sz w:val="20"/>
          <w:szCs w:val="20"/>
          <w:lang w:val="es-ES"/>
        </w:rPr>
      </w:pPr>
    </w:p>
    <w:p w14:paraId="4917562F" w14:textId="77777777" w:rsidR="00A56432" w:rsidRDefault="00A56432" w:rsidP="00A56432">
      <w:pPr>
        <w:rPr>
          <w:b/>
          <w:bCs/>
          <w:sz w:val="20"/>
          <w:szCs w:val="20"/>
          <w:lang w:val="es-ES"/>
        </w:rPr>
      </w:pPr>
    </w:p>
    <w:p w14:paraId="1F521940" w14:textId="77777777" w:rsidR="00A56432" w:rsidRPr="00B56B0D" w:rsidRDefault="00A56432" w:rsidP="00A56432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477FE" wp14:editId="1D6C427D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FDF92" w14:textId="77777777" w:rsidR="00A56432" w:rsidRPr="00F74623" w:rsidRDefault="00A56432" w:rsidP="00A5643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755541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A56432" w:rsidRPr="00F74623" w:rsidRDefault="00A56432" w:rsidP="00A5643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B9F6D5D" w14:textId="77777777" w:rsidR="00A56432" w:rsidRDefault="00A56432" w:rsidP="00A56432">
      <w:pPr>
        <w:rPr>
          <w:sz w:val="20"/>
          <w:szCs w:val="20"/>
          <w:lang w:val="es-ES"/>
        </w:rPr>
      </w:pPr>
    </w:p>
    <w:p w14:paraId="1E335CB5" w14:textId="77777777" w:rsidR="00A56432" w:rsidRPr="00B56B0D" w:rsidRDefault="00A56432" w:rsidP="00A56432">
      <w:pPr>
        <w:rPr>
          <w:sz w:val="20"/>
          <w:szCs w:val="20"/>
          <w:lang w:val="es-ES"/>
        </w:rPr>
      </w:pPr>
    </w:p>
    <w:p w14:paraId="33785004" w14:textId="77777777" w:rsidR="00D566AE" w:rsidRDefault="00D566AE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3 noches en Seúl</w:t>
      </w:r>
    </w:p>
    <w:p w14:paraId="29A26F23" w14:textId="77777777" w:rsidR="00D566AE" w:rsidRDefault="00D566AE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City Tour en Seúl con guía de habla hispana</w:t>
      </w:r>
    </w:p>
    <w:p w14:paraId="578E68B5" w14:textId="77777777" w:rsidR="00D566AE" w:rsidRDefault="00D566AE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 xml:space="preserve">Visitas de </w:t>
      </w:r>
      <w:r w:rsidRPr="00D566AE">
        <w:rPr>
          <w:sz w:val="20"/>
          <w:szCs w:val="20"/>
        </w:rPr>
        <w:t xml:space="preserve">El Templo de </w:t>
      </w:r>
      <w:proofErr w:type="spellStart"/>
      <w:r w:rsidRPr="00D566AE">
        <w:rPr>
          <w:sz w:val="20"/>
          <w:szCs w:val="20"/>
        </w:rPr>
        <w:t>Jogyesa</w:t>
      </w:r>
      <w:proofErr w:type="spellEnd"/>
      <w:r w:rsidRPr="00D566AE">
        <w:rPr>
          <w:sz w:val="20"/>
          <w:szCs w:val="20"/>
        </w:rPr>
        <w:t xml:space="preserve">, Aldea Tradicional de </w:t>
      </w:r>
      <w:proofErr w:type="spellStart"/>
      <w:proofErr w:type="gramStart"/>
      <w:r w:rsidRPr="00D566AE">
        <w:rPr>
          <w:sz w:val="20"/>
          <w:szCs w:val="20"/>
        </w:rPr>
        <w:t>Bukchon,N</w:t>
      </w:r>
      <w:proofErr w:type="spellEnd"/>
      <w:proofErr w:type="gramEnd"/>
      <w:r w:rsidRPr="00D566AE">
        <w:rPr>
          <w:sz w:val="20"/>
          <w:szCs w:val="20"/>
        </w:rPr>
        <w:t xml:space="preserve"> Tower</w:t>
      </w:r>
    </w:p>
    <w:p w14:paraId="0D53BD2D" w14:textId="77777777" w:rsidR="00A56432" w:rsidRPr="00D566AE" w:rsidRDefault="00A56432" w:rsidP="00D566A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3 </w:t>
      </w:r>
      <w:r w:rsidRPr="00D566AE">
        <w:rPr>
          <w:sz w:val="20"/>
          <w:szCs w:val="20"/>
        </w:rPr>
        <w:t xml:space="preserve">noches de alojamiento en </w:t>
      </w:r>
      <w:proofErr w:type="spellStart"/>
      <w:r w:rsidRPr="00D566AE">
        <w:rPr>
          <w:sz w:val="20"/>
          <w:szCs w:val="20"/>
        </w:rPr>
        <w:t>Tokyo</w:t>
      </w:r>
      <w:proofErr w:type="spellEnd"/>
      <w:r w:rsidRPr="00D566AE">
        <w:rPr>
          <w:sz w:val="20"/>
          <w:szCs w:val="20"/>
        </w:rPr>
        <w:t xml:space="preserve"> y 3 noches en </w:t>
      </w:r>
      <w:proofErr w:type="spellStart"/>
      <w:r w:rsidRPr="00D566AE">
        <w:rPr>
          <w:sz w:val="20"/>
          <w:szCs w:val="20"/>
        </w:rPr>
        <w:t>Kyoto</w:t>
      </w:r>
      <w:proofErr w:type="spellEnd"/>
      <w:r w:rsidRPr="00D566AE">
        <w:rPr>
          <w:sz w:val="20"/>
          <w:szCs w:val="20"/>
        </w:rPr>
        <w:t>.</w:t>
      </w:r>
    </w:p>
    <w:p w14:paraId="608D1D85" w14:textId="77777777"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6 desayunos y 2 almuerzos </w:t>
      </w:r>
    </w:p>
    <w:p w14:paraId="20B25DAC" w14:textId="77777777"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 w:rsidRPr="00343354">
        <w:rPr>
          <w:sz w:val="20"/>
          <w:szCs w:val="20"/>
        </w:rPr>
        <w:t xml:space="preserve">Traslados aeropuerto/hotel/aeropuerto en servicio compartido en </w:t>
      </w:r>
      <w:proofErr w:type="spellStart"/>
      <w:r w:rsidRPr="00343354">
        <w:rPr>
          <w:sz w:val="20"/>
          <w:szCs w:val="20"/>
        </w:rPr>
        <w:t>Shuttle</w:t>
      </w:r>
      <w:proofErr w:type="spellEnd"/>
      <w:r w:rsidRPr="00343354">
        <w:rPr>
          <w:sz w:val="20"/>
          <w:szCs w:val="20"/>
        </w:rPr>
        <w:t xml:space="preserve"> sin asistencia, en horario diurno. (0</w:t>
      </w:r>
      <w:r>
        <w:rPr>
          <w:sz w:val="20"/>
          <w:szCs w:val="20"/>
        </w:rPr>
        <w:t>8</w:t>
      </w:r>
      <w:r w:rsidRPr="00343354">
        <w:rPr>
          <w:sz w:val="20"/>
          <w:szCs w:val="20"/>
        </w:rPr>
        <w:t xml:space="preserve">:00 – 21:00hrs) </w:t>
      </w:r>
    </w:p>
    <w:p w14:paraId="75C0479A" w14:textId="77777777"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 xml:space="preserve">Tren en clase </w:t>
      </w:r>
      <w:r>
        <w:rPr>
          <w:sz w:val="20"/>
          <w:szCs w:val="20"/>
        </w:rPr>
        <w:t>t</w:t>
      </w:r>
      <w:r w:rsidRPr="00343354">
        <w:rPr>
          <w:sz w:val="20"/>
          <w:szCs w:val="20"/>
        </w:rPr>
        <w:t>urista</w:t>
      </w:r>
    </w:p>
    <w:p w14:paraId="6C87E105" w14:textId="77777777"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Visitas según itinerario en servicio compartido.</w:t>
      </w:r>
    </w:p>
    <w:p w14:paraId="33D0633F" w14:textId="77777777"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343354">
        <w:rPr>
          <w:sz w:val="20"/>
          <w:szCs w:val="20"/>
        </w:rPr>
        <w:t>Transporte y guía de habla hispana durante su recorrido.</w:t>
      </w:r>
    </w:p>
    <w:p w14:paraId="5C7C270D" w14:textId="77777777" w:rsidR="00A56432" w:rsidRPr="00343354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6165E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14:paraId="21F2FC49" w14:textId="77777777" w:rsidR="00A56432" w:rsidRDefault="00A56432" w:rsidP="00A56432">
      <w:pPr>
        <w:rPr>
          <w:b/>
          <w:sz w:val="20"/>
          <w:szCs w:val="20"/>
        </w:rPr>
      </w:pPr>
    </w:p>
    <w:p w14:paraId="01C538D7" w14:textId="77777777" w:rsidR="00A56432" w:rsidRPr="00B56B0D" w:rsidRDefault="00A56432" w:rsidP="00A56432">
      <w:pPr>
        <w:ind w:left="142"/>
        <w:rPr>
          <w:b/>
        </w:rPr>
      </w:pPr>
      <w:r w:rsidRPr="00B56B0D">
        <w:rPr>
          <w:b/>
        </w:rPr>
        <w:t>NO Incluye</w:t>
      </w:r>
    </w:p>
    <w:p w14:paraId="06224C0D" w14:textId="77777777"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14:paraId="6CCC4E30" w14:textId="77777777"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14:paraId="74E0727F" w14:textId="77777777"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14:paraId="619578C8" w14:textId="77777777"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14:paraId="3E477A3B" w14:textId="77777777" w:rsidR="00A56432" w:rsidRPr="00B56B0D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14:paraId="572900A6" w14:textId="77777777" w:rsidR="00A56432" w:rsidRDefault="00A56432" w:rsidP="00A56432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14:paraId="5B0ACAA0" w14:textId="77777777"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14:paraId="480C52A9" w14:textId="77777777" w:rsidR="00185738" w:rsidRDefault="00185738" w:rsidP="00A56432">
      <w:pPr>
        <w:rPr>
          <w:rFonts w:eastAsia="Calibri" w:cs="Tahoma"/>
          <w:b/>
          <w:color w:val="000000" w:themeColor="text1"/>
        </w:rPr>
      </w:pPr>
    </w:p>
    <w:tbl>
      <w:tblPr>
        <w:tblW w:w="6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999"/>
        <w:gridCol w:w="999"/>
        <w:gridCol w:w="999"/>
        <w:gridCol w:w="1023"/>
      </w:tblGrid>
      <w:tr w:rsidR="00D566AE" w:rsidRPr="00D566AE" w14:paraId="46543F15" w14:textId="77777777" w:rsidTr="00D566AE">
        <w:trPr>
          <w:trHeight w:val="288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CC04DF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Llegadas</w:t>
            </w:r>
          </w:p>
        </w:tc>
        <w:tc>
          <w:tcPr>
            <w:tcW w:w="50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7CE3B2EE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Sábado</w:t>
            </w:r>
          </w:p>
        </w:tc>
      </w:tr>
      <w:tr w:rsidR="00D566AE" w:rsidRPr="00D566AE" w14:paraId="3D6DCBA7" w14:textId="77777777" w:rsidTr="00D566AE">
        <w:trPr>
          <w:trHeight w:val="288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4F4C1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Marzo 2025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3E2E47B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E26B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D96B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CC0B4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98345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14:paraId="09B1F199" w14:textId="77777777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9A7D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Abril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57890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14:paraId="169F0D4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CCEB8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75781C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D95A0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14:paraId="456CECE9" w14:textId="77777777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F3A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Mayo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50A0BB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7532E34C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3C46D1BF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03E95F09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14:paraId="2AEF9D29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31</w:t>
            </w:r>
          </w:p>
        </w:tc>
      </w:tr>
      <w:tr w:rsidR="00D566AE" w:rsidRPr="00D566AE" w14:paraId="1686AC83" w14:textId="77777777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744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Junio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156A1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729519C1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5D09F4F3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6207079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42BAE241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</w:tr>
      <w:tr w:rsidR="00D566AE" w:rsidRPr="00D566AE" w14:paraId="37B4F2FF" w14:textId="77777777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959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Julio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D382B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5A60A57B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14:paraId="48B9540C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08DA2D93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14:paraId="35131261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26</w:t>
            </w:r>
          </w:p>
        </w:tc>
      </w:tr>
      <w:tr w:rsidR="00D566AE" w:rsidRPr="00D566AE" w14:paraId="2C1938EB" w14:textId="77777777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FFB9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Agosto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22F0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21F63D03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7E8F5E3F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D1FA600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30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02572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14:paraId="671660FA" w14:textId="77777777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532E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Septiembre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8F450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14:paraId="23F16A6B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8C5E0A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00974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CB92D93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27</w:t>
            </w:r>
          </w:p>
        </w:tc>
      </w:tr>
      <w:tr w:rsidR="00D566AE" w:rsidRPr="00D566AE" w14:paraId="4E644FBC" w14:textId="77777777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4B55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Octubre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14:paraId="0DBDE708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54C7A4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7BBF1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5E8709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6F2829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14:paraId="177248A4" w14:textId="77777777" w:rsidTr="00D566AE">
        <w:trPr>
          <w:trHeight w:val="28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CAE4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Noviembre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B86B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14:paraId="4F8CC884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14:paraId="66F55135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7D359"/>
            <w:noWrap/>
            <w:vAlign w:val="bottom"/>
            <w:hideMark/>
          </w:tcPr>
          <w:p w14:paraId="6C39559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6E964F6F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29</w:t>
            </w:r>
          </w:p>
        </w:tc>
      </w:tr>
      <w:tr w:rsidR="00D566AE" w:rsidRPr="00D566AE" w14:paraId="3C392809" w14:textId="77777777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8409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Diciembre 2025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B198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277FE641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70B10FA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53B24173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5B33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14:paraId="0A18A718" w14:textId="77777777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C033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Enero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5EF76A0C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54AC4292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D0A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5D6F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9240C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14:paraId="391E73B8" w14:textId="77777777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92D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Febrero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179FEBC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6D25D30A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1E0FFB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F903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89FF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D566AE" w:rsidRPr="00D566AE" w14:paraId="1B78E8B1" w14:textId="77777777" w:rsidTr="00D566A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645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Marzo 2026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096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9449DA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EE1E1B9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2A9D5285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14:paraId="707389C3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28</w:t>
            </w:r>
          </w:p>
        </w:tc>
      </w:tr>
    </w:tbl>
    <w:p w14:paraId="088382AE" w14:textId="77777777" w:rsidR="00552D0D" w:rsidRDefault="00552D0D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3838FF6A" w14:textId="77777777"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7DAB53CE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30BAFEEC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10D26B98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7376611C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1F786689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690256E1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19CBF006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3FC3DA71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579FE6BC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p w14:paraId="2C63914A" w14:textId="77777777" w:rsidR="00641196" w:rsidRDefault="00641196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75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276"/>
        <w:gridCol w:w="992"/>
        <w:gridCol w:w="992"/>
        <w:gridCol w:w="1134"/>
      </w:tblGrid>
      <w:tr w:rsidR="00D566AE" w:rsidRPr="00D566AE" w14:paraId="0B0AFB83" w14:textId="77777777" w:rsidTr="00D566AE">
        <w:trPr>
          <w:trHeight w:val="288"/>
          <w:jc w:val="center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14:paraId="02C9994E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D566AE" w:rsidRPr="00D566AE" w14:paraId="503A733E" w14:textId="77777777" w:rsidTr="00D566AE">
        <w:trPr>
          <w:trHeight w:val="288"/>
          <w:jc w:val="center"/>
        </w:trPr>
        <w:tc>
          <w:tcPr>
            <w:tcW w:w="75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3F5F9095" w14:textId="77777777" w:rsidR="00D566AE" w:rsidRPr="00D566AE" w:rsidRDefault="00D566AE" w:rsidP="00D566A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D566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D566A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D566AE" w:rsidRPr="00D566AE" w14:paraId="15332EAD" w14:textId="77777777" w:rsidTr="00D566AE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6D63FB3F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01 </w:t>
            </w:r>
            <w:proofErr w:type="gramStart"/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Abril</w:t>
            </w:r>
            <w:proofErr w:type="gramEnd"/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2025 - 31 Marzo 2026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2FAA850B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3BBEB2D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1DE0A72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14:paraId="4E790EA2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MENOR</w:t>
            </w:r>
          </w:p>
        </w:tc>
      </w:tr>
      <w:tr w:rsidR="00D566AE" w:rsidRPr="00D566AE" w14:paraId="4CD248E5" w14:textId="77777777" w:rsidTr="00D566AE">
        <w:trPr>
          <w:trHeight w:val="28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679263CF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760BE88B" w14:textId="77777777"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4295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41E50F5D" w14:textId="77777777"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4197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3399"/>
            <w:noWrap/>
            <w:vAlign w:val="bottom"/>
            <w:hideMark/>
          </w:tcPr>
          <w:p w14:paraId="0B8B27CC" w14:textId="77777777"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5865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3399"/>
            <w:noWrap/>
            <w:vAlign w:val="bottom"/>
            <w:hideMark/>
          </w:tcPr>
          <w:p w14:paraId="74827BBF" w14:textId="77777777"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3748</w:t>
            </w:r>
          </w:p>
        </w:tc>
      </w:tr>
      <w:tr w:rsidR="00D566AE" w:rsidRPr="00D566AE" w14:paraId="72E79C28" w14:textId="77777777" w:rsidTr="00D566AE">
        <w:trPr>
          <w:trHeight w:val="300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3A43526F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43BE2C9D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71C25707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1CBF3"/>
            <w:noWrap/>
            <w:vAlign w:val="bottom"/>
            <w:hideMark/>
          </w:tcPr>
          <w:p w14:paraId="47919922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1CBF3"/>
            <w:noWrap/>
            <w:vAlign w:val="bottom"/>
            <w:hideMark/>
          </w:tcPr>
          <w:p w14:paraId="37AC9547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98</w:t>
            </w:r>
          </w:p>
        </w:tc>
      </w:tr>
      <w:tr w:rsidR="00D566AE" w:rsidRPr="00D566AE" w14:paraId="40761835" w14:textId="77777777" w:rsidTr="00D566AE">
        <w:trPr>
          <w:trHeight w:val="288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EA2CB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980DC0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546DF1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AA5AC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8827958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294</w:t>
            </w:r>
          </w:p>
        </w:tc>
      </w:tr>
      <w:tr w:rsidR="00D566AE" w:rsidRPr="00D566AE" w14:paraId="393314A3" w14:textId="77777777" w:rsidTr="00D566AE">
        <w:trPr>
          <w:trHeight w:val="288"/>
          <w:jc w:val="center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0D8B912F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. Japón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3E4D6914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3AC4F62A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bottom"/>
            <w:hideMark/>
          </w:tcPr>
          <w:p w14:paraId="31247131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33CC33"/>
            <w:noWrap/>
            <w:vAlign w:val="bottom"/>
            <w:hideMark/>
          </w:tcPr>
          <w:p w14:paraId="5E1726A9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D566AE" w:rsidRPr="00D566AE" w14:paraId="0094C578" w14:textId="77777777" w:rsidTr="00D566AE">
        <w:trPr>
          <w:trHeight w:val="288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14:paraId="77AB72A0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 xml:space="preserve"> Japón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075953EC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14:paraId="08F53883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1A983"/>
            <w:noWrap/>
            <w:vAlign w:val="bottom"/>
            <w:hideMark/>
          </w:tcPr>
          <w:p w14:paraId="4285C0C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1027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1A983"/>
            <w:noWrap/>
            <w:vAlign w:val="bottom"/>
            <w:hideMark/>
          </w:tcPr>
          <w:p w14:paraId="204134D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000000"/>
                <w:sz w:val="20"/>
                <w:szCs w:val="20"/>
                <w:lang w:val="es-MX" w:eastAsia="es-MX"/>
              </w:rPr>
              <w:t>685</w:t>
            </w:r>
          </w:p>
        </w:tc>
      </w:tr>
      <w:tr w:rsidR="00D566AE" w:rsidRPr="00D566AE" w14:paraId="71D27199" w14:textId="77777777" w:rsidTr="00D566AE">
        <w:trPr>
          <w:trHeight w:val="300"/>
          <w:jc w:val="center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84A42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Exc</w:t>
            </w:r>
            <w:proofErr w:type="spellEnd"/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Opcional a Hiroshima y </w:t>
            </w:r>
            <w:proofErr w:type="spellStart"/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Miyajima</w:t>
            </w:r>
            <w:proofErr w:type="spell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5B2A0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489</w:t>
            </w:r>
          </w:p>
        </w:tc>
      </w:tr>
      <w:tr w:rsidR="00D566AE" w:rsidRPr="00D566AE" w14:paraId="55FF8EEC" w14:textId="77777777" w:rsidTr="00D566AE">
        <w:trPr>
          <w:trHeight w:val="288"/>
          <w:jc w:val="center"/>
        </w:trPr>
        <w:tc>
          <w:tcPr>
            <w:tcW w:w="75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315CF3BE" w14:textId="77777777"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D566AE" w:rsidRPr="00D566AE" w14:paraId="48D7205B" w14:textId="77777777" w:rsidTr="00D566AE">
        <w:trPr>
          <w:trHeight w:val="300"/>
          <w:jc w:val="center"/>
        </w:trPr>
        <w:tc>
          <w:tcPr>
            <w:tcW w:w="750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14:paraId="481AD7D7" w14:textId="77777777" w:rsidR="00D566AE" w:rsidRPr="00D566AE" w:rsidRDefault="00D566AE" w:rsidP="00D566A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D566A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14:paraId="00012751" w14:textId="77777777" w:rsidR="00D566AE" w:rsidRDefault="00D566AE" w:rsidP="00A56432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873"/>
        <w:gridCol w:w="2601"/>
      </w:tblGrid>
      <w:tr w:rsidR="00D566AE" w:rsidRPr="00D566AE" w14:paraId="16DF8A44" w14:textId="77777777" w:rsidTr="00D566AE">
        <w:trPr>
          <w:trHeight w:val="288"/>
          <w:jc w:val="center"/>
        </w:trPr>
        <w:tc>
          <w:tcPr>
            <w:tcW w:w="46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14:paraId="474E0340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D566AE" w:rsidRPr="00D566AE" w14:paraId="155205B1" w14:textId="77777777" w:rsidTr="00D566AE">
        <w:trPr>
          <w:trHeight w:val="288"/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18C81624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14:paraId="4F0628D6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14:paraId="3A5977B4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D566AE" w:rsidRPr="00D566AE" w14:paraId="054BC1CE" w14:textId="77777777" w:rsidTr="00D566AE">
        <w:trPr>
          <w:trHeight w:val="300"/>
          <w:jc w:val="center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0DDA" w14:textId="77777777" w:rsidR="00D566AE" w:rsidRPr="00D566AE" w:rsidRDefault="00D566AE" w:rsidP="00D566AE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20A9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AE3A3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Orakai</w:t>
            </w:r>
            <w:proofErr w:type="spellEnd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daehakro</w:t>
            </w:r>
            <w:proofErr w:type="spellEnd"/>
            <w:r w:rsidRPr="00D566AE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  <w:tr w:rsidR="00D566AE" w:rsidRPr="00D566AE" w14:paraId="50CC2A94" w14:textId="77777777" w:rsidTr="00D566AE">
        <w:trPr>
          <w:trHeight w:val="288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6AA4B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CA67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48C04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New </w:t>
            </w: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Otani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Tokyo</w:t>
            </w:r>
            <w:proofErr w:type="spellEnd"/>
          </w:p>
        </w:tc>
      </w:tr>
      <w:tr w:rsidR="00D566AE" w:rsidRPr="00D566AE" w14:paraId="320BFD1F" w14:textId="77777777" w:rsidTr="00D566AE">
        <w:trPr>
          <w:trHeight w:val="300"/>
          <w:jc w:val="center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8A414A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7F56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DCDCB6" w14:textId="77777777" w:rsidR="00D566AE" w:rsidRPr="00D566AE" w:rsidRDefault="00D566AE" w:rsidP="00D566AE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Kyoto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Tokyu</w:t>
            </w:r>
            <w:proofErr w:type="spellEnd"/>
            <w:r w:rsidRPr="00D566AE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 xml:space="preserve"> Hotel</w:t>
            </w:r>
          </w:p>
        </w:tc>
      </w:tr>
    </w:tbl>
    <w:p w14:paraId="10FA6149" w14:textId="77777777" w:rsidR="00D566AE" w:rsidRDefault="00D566AE" w:rsidP="00A56432">
      <w:pPr>
        <w:rPr>
          <w:rFonts w:eastAsia="Calibri" w:cs="Tahoma"/>
          <w:b/>
          <w:color w:val="000000" w:themeColor="text1"/>
        </w:rPr>
      </w:pPr>
    </w:p>
    <w:p w14:paraId="7072EAE2" w14:textId="77777777" w:rsidR="00A56432" w:rsidRDefault="00A56432" w:rsidP="00A56432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14:paraId="03A9D73E" w14:textId="77777777" w:rsidR="00A56432" w:rsidRDefault="00A56432" w:rsidP="00A56432">
      <w:pPr>
        <w:rPr>
          <w:rFonts w:eastAsia="Calibri" w:cs="Tahoma"/>
          <w:b/>
          <w:color w:val="000000" w:themeColor="text1"/>
        </w:rPr>
      </w:pPr>
    </w:p>
    <w:p w14:paraId="25B311CF" w14:textId="77777777"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14:paraId="61BEF316" w14:textId="77777777"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14:paraId="7580785E" w14:textId="77777777"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14:paraId="5C96A522" w14:textId="77777777"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14:paraId="1A49F447" w14:textId="77777777" w:rsidR="00A56432" w:rsidRPr="00FC19E4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14:paraId="222D02FD" w14:textId="77777777"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  <w:r>
        <w:rPr>
          <w:sz w:val="20"/>
          <w:szCs w:val="20"/>
        </w:rPr>
        <w:t xml:space="preserve"> </w:t>
      </w:r>
      <w:r w:rsidRPr="00726F3F">
        <w:rPr>
          <w:sz w:val="20"/>
          <w:szCs w:val="20"/>
        </w:rPr>
        <w:t xml:space="preserve">Por lo tanto, si la hora de salida del vuelo es antes de las 08:00 a.m. no podrán tomar este </w:t>
      </w:r>
      <w:proofErr w:type="spellStart"/>
      <w:r w:rsidRPr="00726F3F">
        <w:rPr>
          <w:sz w:val="20"/>
          <w:szCs w:val="20"/>
        </w:rPr>
        <w:t>shuttle</w:t>
      </w:r>
      <w:proofErr w:type="spellEnd"/>
      <w:r w:rsidRPr="00726F3F">
        <w:rPr>
          <w:sz w:val="20"/>
          <w:szCs w:val="20"/>
        </w:rPr>
        <w:t xml:space="preserve"> bus. Irán al aeropuerto en taxi reservado. Se aplicará un suplemento</w:t>
      </w:r>
      <w:r>
        <w:rPr>
          <w:sz w:val="20"/>
          <w:szCs w:val="20"/>
        </w:rPr>
        <w:t xml:space="preserve"> y e</w:t>
      </w:r>
      <w:r w:rsidRPr="009B244E">
        <w:rPr>
          <w:sz w:val="20"/>
          <w:szCs w:val="20"/>
        </w:rPr>
        <w:t xml:space="preserve">l desayuno se pierde sin descuento ni devolución. *No hay posibilidad de ofrecer box </w:t>
      </w:r>
      <w:proofErr w:type="spellStart"/>
      <w:r w:rsidRPr="009B244E">
        <w:rPr>
          <w:sz w:val="20"/>
          <w:szCs w:val="20"/>
        </w:rPr>
        <w:t>breakfast</w:t>
      </w:r>
      <w:proofErr w:type="spellEnd"/>
      <w:r w:rsidRPr="009B244E">
        <w:rPr>
          <w:sz w:val="20"/>
          <w:szCs w:val="20"/>
        </w:rPr>
        <w:t>.</w:t>
      </w:r>
    </w:p>
    <w:p w14:paraId="33D86A6B" w14:textId="77777777"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La cama de matrimonio NO ESTÁ DISPONIBLE. </w:t>
      </w:r>
      <w:r>
        <w:rPr>
          <w:sz w:val="20"/>
          <w:szCs w:val="20"/>
        </w:rPr>
        <w:t>N</w:t>
      </w:r>
      <w:r w:rsidRPr="009B244E">
        <w:rPr>
          <w:sz w:val="20"/>
          <w:szCs w:val="20"/>
        </w:rPr>
        <w:t xml:space="preserve">o es común en Japón. </w:t>
      </w:r>
    </w:p>
    <w:p w14:paraId="107761CB" w14:textId="77777777" w:rsidR="00A56432" w:rsidRPr="009B244E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>Fecha límite para reservar las excursiones: 2</w:t>
      </w:r>
      <w:r>
        <w:rPr>
          <w:sz w:val="20"/>
          <w:szCs w:val="20"/>
        </w:rPr>
        <w:t>8</w:t>
      </w:r>
      <w:r w:rsidRPr="009B244E">
        <w:rPr>
          <w:sz w:val="20"/>
          <w:szCs w:val="20"/>
        </w:rPr>
        <w:t xml:space="preserve"> días antes a la llegada a Japón y solo se pueden contratar desde México. </w:t>
      </w:r>
    </w:p>
    <w:p w14:paraId="4EEF50D5" w14:textId="77777777"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726F3F">
        <w:rPr>
          <w:sz w:val="20"/>
          <w:szCs w:val="20"/>
        </w:rPr>
        <w:t>Si el aeropuerto de llegada</w:t>
      </w:r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Tokyo</w:t>
      </w:r>
      <w:proofErr w:type="spellEnd"/>
      <w:r w:rsidRPr="00726F3F">
        <w:rPr>
          <w:sz w:val="20"/>
          <w:szCs w:val="20"/>
        </w:rPr>
        <w:t xml:space="preserve"> es Haneda (HND), se aplica un suplemento por pasajero, ya que un taxi será utilizado en lugar de </w:t>
      </w:r>
      <w:proofErr w:type="spellStart"/>
      <w:r w:rsidRPr="00726F3F">
        <w:rPr>
          <w:sz w:val="20"/>
          <w:szCs w:val="20"/>
        </w:rPr>
        <w:t>Airport</w:t>
      </w:r>
      <w:proofErr w:type="spellEnd"/>
      <w:r w:rsidRPr="00726F3F">
        <w:rPr>
          <w:sz w:val="20"/>
          <w:szCs w:val="20"/>
        </w:rPr>
        <w:t xml:space="preserve"> Limousine Bus.</w:t>
      </w:r>
    </w:p>
    <w:p w14:paraId="4DFCDC09" w14:textId="77777777" w:rsidR="00D248F2" w:rsidRDefault="00D248F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D248F2">
        <w:rPr>
          <w:sz w:val="20"/>
          <w:szCs w:val="20"/>
        </w:rPr>
        <w:t>Cuando hay menos de 10 pasajeros, transporte público podría ser utilizado para visitas, en lugar de vehículos privados.</w:t>
      </w:r>
    </w:p>
    <w:p w14:paraId="78922B3E" w14:textId="77777777" w:rsidR="00A56432" w:rsidRDefault="00A56432" w:rsidP="00A56432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9B244E">
        <w:rPr>
          <w:sz w:val="20"/>
          <w:szCs w:val="20"/>
        </w:rPr>
        <w:t xml:space="preserve">Consultar el suplemento por el manejo de una segunda maleta. </w:t>
      </w:r>
    </w:p>
    <w:p w14:paraId="1A91F1E5" w14:textId="77777777" w:rsidR="00D248F2" w:rsidRPr="00D248F2" w:rsidRDefault="00D248F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>Día 4: Maletas serán transportadas aparte en camión desde el hotel en Tokio hasta el hotel en Kioto. Entre los aeropuertos y los hoteles, las maletas serán transportadas en el maletero del vehículo. *En principio sólo 1 maleta por persona está permitida (de tamaño normal / hasta 23kg).</w:t>
      </w:r>
    </w:p>
    <w:p w14:paraId="6BF9A825" w14:textId="77777777" w:rsidR="00EC78EF" w:rsidRDefault="00A56432" w:rsidP="00185738">
      <w:pPr>
        <w:pStyle w:val="Prrafodelista"/>
        <w:numPr>
          <w:ilvl w:val="0"/>
          <w:numId w:val="2"/>
        </w:numPr>
        <w:tabs>
          <w:tab w:val="left" w:pos="851"/>
        </w:tabs>
        <w:spacing w:after="0"/>
        <w:jc w:val="both"/>
      </w:pPr>
      <w:r w:rsidRPr="00D248F2">
        <w:rPr>
          <w:sz w:val="20"/>
          <w:szCs w:val="20"/>
        </w:rPr>
        <w:t xml:space="preserve">Los casos de intolerancias alimentarias (alergias, celiaquía, comida vegetariana, </w:t>
      </w:r>
      <w:proofErr w:type="spellStart"/>
      <w:r w:rsidRPr="00D248F2">
        <w:rPr>
          <w:sz w:val="20"/>
          <w:szCs w:val="20"/>
        </w:rPr>
        <w:t>etc</w:t>
      </w:r>
      <w:proofErr w:type="spellEnd"/>
      <w:r w:rsidRPr="00D248F2">
        <w:rPr>
          <w:sz w:val="20"/>
          <w:szCs w:val="20"/>
        </w:rPr>
        <w:t xml:space="preserve">) deben comunicarse antes de la llegada a Japón, aunque no se puede garantizar ningún </w:t>
      </w:r>
      <w:r w:rsidRPr="00D248F2">
        <w:rPr>
          <w:sz w:val="20"/>
          <w:szCs w:val="20"/>
        </w:rPr>
        <w:lastRenderedPageBreak/>
        <w:t>tipo de dieta, menú o trato especial. Los casos informados después de la llegada a Japón no se podrán solucionar en destino ni podremos responder a quejas o reclamaciones.</w:t>
      </w:r>
    </w:p>
    <w:sectPr w:rsidR="00EC78EF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174A0" w14:textId="77777777" w:rsidR="002E263C" w:rsidRDefault="002E263C" w:rsidP="00A771DB">
      <w:r>
        <w:separator/>
      </w:r>
    </w:p>
  </w:endnote>
  <w:endnote w:type="continuationSeparator" w:id="0">
    <w:p w14:paraId="66B65448" w14:textId="77777777" w:rsidR="002E263C" w:rsidRDefault="002E263C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93EC8" w14:textId="77777777" w:rsidR="002E263C" w:rsidRDefault="002E263C" w:rsidP="00A771DB">
      <w:r>
        <w:separator/>
      </w:r>
    </w:p>
  </w:footnote>
  <w:footnote w:type="continuationSeparator" w:id="0">
    <w:p w14:paraId="38F70F05" w14:textId="77777777" w:rsidR="002E263C" w:rsidRDefault="002E263C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A557" w14:textId="77777777"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65E03E83" wp14:editId="66CB1A6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D546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185738"/>
    <w:rsid w:val="001D1C56"/>
    <w:rsid w:val="001F325C"/>
    <w:rsid w:val="002B637B"/>
    <w:rsid w:val="002E263C"/>
    <w:rsid w:val="00335E46"/>
    <w:rsid w:val="0034248D"/>
    <w:rsid w:val="00366413"/>
    <w:rsid w:val="003762E2"/>
    <w:rsid w:val="00384662"/>
    <w:rsid w:val="003B7DFF"/>
    <w:rsid w:val="00453719"/>
    <w:rsid w:val="004B599D"/>
    <w:rsid w:val="00552D0D"/>
    <w:rsid w:val="005B1BCA"/>
    <w:rsid w:val="00641196"/>
    <w:rsid w:val="006B6C37"/>
    <w:rsid w:val="006D4A8B"/>
    <w:rsid w:val="0072481C"/>
    <w:rsid w:val="0072747F"/>
    <w:rsid w:val="007304EC"/>
    <w:rsid w:val="00774096"/>
    <w:rsid w:val="00785F89"/>
    <w:rsid w:val="0081513A"/>
    <w:rsid w:val="008951B6"/>
    <w:rsid w:val="00993F8F"/>
    <w:rsid w:val="009C2568"/>
    <w:rsid w:val="009F35B4"/>
    <w:rsid w:val="00A44CB5"/>
    <w:rsid w:val="00A56432"/>
    <w:rsid w:val="00A771DB"/>
    <w:rsid w:val="00A81F72"/>
    <w:rsid w:val="00B039D1"/>
    <w:rsid w:val="00B26DBA"/>
    <w:rsid w:val="00C121EA"/>
    <w:rsid w:val="00C17F50"/>
    <w:rsid w:val="00D248F2"/>
    <w:rsid w:val="00D566AE"/>
    <w:rsid w:val="00D837DD"/>
    <w:rsid w:val="00E10655"/>
    <w:rsid w:val="00E32650"/>
    <w:rsid w:val="00E635F3"/>
    <w:rsid w:val="00EC78EF"/>
    <w:rsid w:val="00EE5A2C"/>
    <w:rsid w:val="00F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17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8258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2</cp:revision>
  <dcterms:created xsi:type="dcterms:W3CDTF">2024-10-17T23:35:00Z</dcterms:created>
  <dcterms:modified xsi:type="dcterms:W3CDTF">2024-10-17T23:35:00Z</dcterms:modified>
</cp:coreProperties>
</file>