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A5A7F" w:rsidRPr="00546425" w:rsidRDefault="008A5A7F" w:rsidP="008A5A7F">
      <w:pPr>
        <w:spacing w:after="0" w:line="240" w:lineRule="auto"/>
        <w:jc w:val="center"/>
        <w:rPr>
          <w:rFonts w:ascii="Calibri" w:eastAsia="Calibri" w:hAnsi="Calibri" w:cs="Times New Roman"/>
          <w:b/>
          <w:sz w:val="72"/>
          <w:szCs w:val="72"/>
          <w:lang w:val="es-ES"/>
        </w:rPr>
      </w:pPr>
      <w:r w:rsidRPr="00546425">
        <w:rPr>
          <w:rFonts w:ascii="Calibri" w:eastAsia="Calibri" w:hAnsi="Calibri" w:cs="Times New Roman"/>
          <w:b/>
          <w:sz w:val="72"/>
          <w:szCs w:val="72"/>
          <w:lang w:val="es-ES"/>
        </w:rPr>
        <w:t>Aventura Tropical</w:t>
      </w:r>
    </w:p>
    <w:p w:rsidR="008A5A7F" w:rsidRPr="00546425" w:rsidRDefault="008A5A7F" w:rsidP="008A5A7F">
      <w:pPr>
        <w:spacing w:after="0" w:line="240" w:lineRule="auto"/>
        <w:jc w:val="center"/>
        <w:rPr>
          <w:rFonts w:ascii="Calibri" w:eastAsia="Calibri" w:hAnsi="Calibri" w:cs="Times New Roman"/>
          <w:b/>
          <w:sz w:val="32"/>
          <w:szCs w:val="32"/>
          <w:lang w:val="es-ES"/>
        </w:rPr>
      </w:pPr>
      <w:r w:rsidRPr="00546425">
        <w:rPr>
          <w:rFonts w:ascii="Calibri" w:eastAsia="Calibri" w:hAnsi="Calibri" w:cs="Times New Roman"/>
          <w:b/>
          <w:sz w:val="32"/>
          <w:szCs w:val="32"/>
          <w:lang w:val="es-ES"/>
        </w:rPr>
        <w:t>06 días / 05 noches</w:t>
      </w:r>
    </w:p>
    <w:p w:rsidR="008A5A7F" w:rsidRPr="00546425" w:rsidRDefault="008A5A7F" w:rsidP="008A5A7F">
      <w:pPr>
        <w:spacing w:after="0" w:line="240" w:lineRule="auto"/>
        <w:rPr>
          <w:rFonts w:ascii="Calibri" w:eastAsia="Calibri" w:hAnsi="Calibri" w:cs="Times New Roman"/>
          <w:sz w:val="20"/>
          <w:szCs w:val="20"/>
          <w:lang w:val="es-ES"/>
        </w:rPr>
      </w:pPr>
      <w:r w:rsidRPr="00546425">
        <w:rPr>
          <w:rFonts w:ascii="Calibri" w:eastAsia="Calibri" w:hAnsi="Calibri" w:cs="Times New Roman"/>
          <w:sz w:val="20"/>
          <w:szCs w:val="20"/>
          <w:lang w:val="es-ES"/>
        </w:rPr>
        <w:t xml:space="preserve">Llegadas: Diarias </w:t>
      </w:r>
    </w:p>
    <w:p w:rsidR="008A5A7F" w:rsidRPr="00546425" w:rsidRDefault="008A5A7F" w:rsidP="008A5A7F">
      <w:pPr>
        <w:spacing w:after="0" w:line="240" w:lineRule="auto"/>
        <w:rPr>
          <w:rFonts w:ascii="Calibri" w:eastAsia="Calibri" w:hAnsi="Calibri" w:cs="Times New Roman"/>
          <w:sz w:val="20"/>
          <w:szCs w:val="20"/>
          <w:lang w:val="es-ES"/>
        </w:rPr>
      </w:pPr>
    </w:p>
    <w:p w:rsidR="008A5A7F" w:rsidRPr="00546425" w:rsidRDefault="008A5A7F" w:rsidP="008A5A7F">
      <w:pPr>
        <w:spacing w:after="0" w:line="240" w:lineRule="auto"/>
        <w:jc w:val="both"/>
        <w:rPr>
          <w:rFonts w:ascii="Calibri" w:eastAsia="Calibri" w:hAnsi="Calibri" w:cs="Times New Roman"/>
          <w:b/>
          <w:sz w:val="20"/>
          <w:szCs w:val="20"/>
          <w:lang w:val="es-ES"/>
        </w:rPr>
      </w:pPr>
      <w:r w:rsidRPr="00546425">
        <w:rPr>
          <w:rFonts w:ascii="Calibri" w:eastAsia="Calibri" w:hAnsi="Calibri" w:cs="Times New Roman"/>
          <w:b/>
          <w:sz w:val="20"/>
          <w:szCs w:val="20"/>
          <w:lang w:val="es-ES"/>
        </w:rPr>
        <w:t xml:space="preserve">Día 1. San José </w:t>
      </w:r>
      <w:r w:rsidRPr="00546425">
        <w:rPr>
          <w:rFonts w:ascii="Calibri" w:eastAsia="Calibri" w:hAnsi="Calibri" w:cs="Times New Roman"/>
          <w:b/>
          <w:color w:val="FF0000"/>
          <w:sz w:val="20"/>
          <w:szCs w:val="20"/>
          <w:lang w:val="es-ES"/>
        </w:rPr>
        <w:t xml:space="preserve"> </w:t>
      </w:r>
    </w:p>
    <w:p w:rsidR="008A5A7F" w:rsidRPr="00546425" w:rsidRDefault="008A5A7F" w:rsidP="008A5A7F">
      <w:pPr>
        <w:spacing w:after="0" w:line="240" w:lineRule="auto"/>
        <w:jc w:val="both"/>
        <w:rPr>
          <w:rFonts w:ascii="Calibri" w:eastAsia="Calibri" w:hAnsi="Calibri" w:cs="Times New Roman"/>
          <w:sz w:val="20"/>
          <w:szCs w:val="20"/>
          <w:lang w:val="es-ES"/>
        </w:rPr>
      </w:pPr>
      <w:r w:rsidRPr="00546425">
        <w:rPr>
          <w:rFonts w:ascii="Calibri" w:eastAsia="Calibri" w:hAnsi="Calibri" w:cs="Times New Roman"/>
          <w:sz w:val="20"/>
          <w:szCs w:val="20"/>
          <w:lang w:val="es-ES"/>
        </w:rPr>
        <w:t xml:space="preserve">Llegada, recepción y traslado a su hotel. Resto del día libre. </w:t>
      </w:r>
      <w:r w:rsidRPr="00546425">
        <w:rPr>
          <w:rFonts w:ascii="Calibri" w:eastAsia="Calibri" w:hAnsi="Calibri" w:cs="Times New Roman"/>
          <w:b/>
          <w:bCs/>
          <w:sz w:val="20"/>
          <w:szCs w:val="20"/>
          <w:lang w:val="es-ES"/>
        </w:rPr>
        <w:t>Alojamiento.</w:t>
      </w:r>
    </w:p>
    <w:p w:rsidR="008A5A7F" w:rsidRPr="00546425" w:rsidRDefault="008A5A7F" w:rsidP="008A5A7F">
      <w:pPr>
        <w:spacing w:after="0" w:line="240" w:lineRule="auto"/>
        <w:jc w:val="both"/>
        <w:rPr>
          <w:rFonts w:ascii="Calibri" w:eastAsia="Calibri" w:hAnsi="Calibri" w:cs="Times New Roman"/>
          <w:sz w:val="20"/>
          <w:szCs w:val="20"/>
          <w:lang w:val="es-ES"/>
        </w:rPr>
      </w:pPr>
    </w:p>
    <w:p w:rsidR="008A5A7F" w:rsidRPr="00546425" w:rsidRDefault="008A5A7F" w:rsidP="008A5A7F">
      <w:pPr>
        <w:spacing w:after="0" w:line="240" w:lineRule="auto"/>
        <w:jc w:val="both"/>
        <w:rPr>
          <w:rFonts w:ascii="Calibri" w:eastAsia="Calibri" w:hAnsi="Calibri" w:cs="Times New Roman"/>
          <w:b/>
          <w:sz w:val="20"/>
          <w:szCs w:val="20"/>
        </w:rPr>
      </w:pPr>
      <w:r w:rsidRPr="00546425">
        <w:rPr>
          <w:rFonts w:ascii="Calibri" w:eastAsia="Calibri" w:hAnsi="Calibri" w:cs="Times New Roman"/>
          <w:b/>
          <w:sz w:val="20"/>
          <w:szCs w:val="20"/>
        </w:rPr>
        <w:t xml:space="preserve">Día 2. San José – Sarapiquí </w:t>
      </w:r>
      <w:r w:rsidRPr="00546425">
        <w:rPr>
          <w:rFonts w:ascii="Calibri" w:eastAsia="Calibri" w:hAnsi="Calibri" w:cs="Times New Roman"/>
          <w:b/>
          <w:color w:val="FF0000"/>
          <w:sz w:val="20"/>
          <w:szCs w:val="20"/>
        </w:rPr>
        <w:t>(excursión de rafting)</w:t>
      </w:r>
    </w:p>
    <w:p w:rsidR="008A5A7F" w:rsidRPr="00546425" w:rsidRDefault="008A5A7F" w:rsidP="008A5A7F">
      <w:pPr>
        <w:spacing w:after="0" w:line="240" w:lineRule="auto"/>
        <w:jc w:val="both"/>
        <w:rPr>
          <w:rFonts w:ascii="Calibri" w:eastAsia="Calibri" w:hAnsi="Calibri" w:cs="Times New Roman"/>
          <w:sz w:val="20"/>
          <w:szCs w:val="20"/>
          <w:lang w:val="es-ES"/>
        </w:rPr>
      </w:pPr>
      <w:r w:rsidRPr="00546425">
        <w:rPr>
          <w:rFonts w:ascii="Calibri" w:eastAsia="Calibri" w:hAnsi="Calibri" w:cs="Times New Roman"/>
          <w:b/>
          <w:bCs/>
          <w:sz w:val="20"/>
          <w:szCs w:val="20"/>
          <w:lang w:val="es-ES"/>
        </w:rPr>
        <w:t>Desayuno.</w:t>
      </w:r>
      <w:r w:rsidRPr="00546425">
        <w:rPr>
          <w:rFonts w:ascii="Calibri" w:eastAsia="Calibri" w:hAnsi="Calibri" w:cs="Times New Roman"/>
          <w:sz w:val="20"/>
          <w:szCs w:val="20"/>
          <w:lang w:val="es-ES"/>
        </w:rPr>
        <w:t xml:space="preserve"> Para el día de hoy está programada la excursión de rafting en el rio Sarapiquí. El río Sarapiquí es la combinación perfecta de aventura y naturaleza. Esta sección está llena de rápidos de clase II-III el agua clara y refrescante abre camino a través de la selva tropical de Sarapiquí, convirtiéndolo en un verdadero paraíso. Al llegar al punto de partida, los guías certificados le darán todo el equipo profesional necesario para hacer el recorrido, y además le explicarán las instrucciones de seguridad y remo a mitad del recorrido, se realizará una parada para saborear un colorido buffet de frutas tropicales frescas para recargar las bateras antes de continuar por el resto de los rápidos. Durante el descanso, también tendrá la oportunidad de nadar y saltar desde los acantilados. Aquí, los guías tomarán un tiempo para explicar sobre la flora y la fauna que habita esta increíble área. Después de 2 horas y media, llenas de aventura, un delicioso almuerzo tradicional lo estará esperando en nuestras instalaciones a orillas del río. Al final de la tarde será traslado al hotel seleccionado en la zona de Sarapiquí. </w:t>
      </w:r>
      <w:r w:rsidRPr="00546425">
        <w:rPr>
          <w:rFonts w:ascii="Calibri" w:eastAsia="Calibri" w:hAnsi="Calibri" w:cs="Times New Roman"/>
          <w:b/>
          <w:bCs/>
          <w:sz w:val="20"/>
          <w:szCs w:val="20"/>
          <w:lang w:val="es-ES"/>
        </w:rPr>
        <w:t xml:space="preserve">Alojamiento. </w:t>
      </w:r>
      <w:r w:rsidRPr="00546425">
        <w:rPr>
          <w:rFonts w:ascii="Calibri" w:eastAsia="Calibri" w:hAnsi="Calibri" w:cs="Times New Roman"/>
          <w:sz w:val="20"/>
          <w:szCs w:val="20"/>
          <w:lang w:val="es-ES"/>
        </w:rPr>
        <w:t xml:space="preserve">  </w:t>
      </w:r>
    </w:p>
    <w:p w:rsidR="008A5A7F" w:rsidRPr="00546425" w:rsidRDefault="008A5A7F" w:rsidP="008A5A7F">
      <w:pPr>
        <w:spacing w:after="0" w:line="240" w:lineRule="auto"/>
        <w:jc w:val="both"/>
        <w:rPr>
          <w:rFonts w:ascii="Calibri" w:eastAsia="Calibri" w:hAnsi="Calibri" w:cs="Times New Roman"/>
          <w:sz w:val="20"/>
          <w:szCs w:val="20"/>
          <w:lang w:val="es-ES"/>
        </w:rPr>
      </w:pPr>
    </w:p>
    <w:p w:rsidR="008A5A7F" w:rsidRPr="00546425" w:rsidRDefault="008A5A7F" w:rsidP="008A5A7F">
      <w:pPr>
        <w:spacing w:after="0" w:line="240" w:lineRule="auto"/>
        <w:jc w:val="both"/>
        <w:rPr>
          <w:rFonts w:ascii="Calibri" w:eastAsia="Calibri" w:hAnsi="Calibri" w:cs="Times New Roman"/>
          <w:b/>
          <w:sz w:val="20"/>
          <w:szCs w:val="20"/>
          <w:lang w:val="es-ES"/>
        </w:rPr>
      </w:pPr>
      <w:r w:rsidRPr="00546425">
        <w:rPr>
          <w:rFonts w:ascii="Calibri" w:eastAsia="Calibri" w:hAnsi="Calibri" w:cs="Times New Roman"/>
          <w:b/>
          <w:sz w:val="20"/>
          <w:szCs w:val="20"/>
          <w:lang w:val="es-ES"/>
        </w:rPr>
        <w:t xml:space="preserve">Día 3. Sarapiquí - Arenal </w:t>
      </w:r>
      <w:r w:rsidRPr="00546425">
        <w:rPr>
          <w:rFonts w:ascii="Calibri" w:eastAsia="Calibri" w:hAnsi="Calibri" w:cs="Times New Roman"/>
          <w:b/>
          <w:color w:val="FF0000"/>
          <w:sz w:val="20"/>
          <w:szCs w:val="20"/>
          <w:lang w:val="es-ES"/>
        </w:rPr>
        <w:t>(Visita a las aguas termales)</w:t>
      </w:r>
    </w:p>
    <w:p w:rsidR="008A5A7F" w:rsidRPr="00546425" w:rsidRDefault="008A5A7F" w:rsidP="008A5A7F">
      <w:pPr>
        <w:spacing w:after="0" w:line="240" w:lineRule="auto"/>
        <w:jc w:val="both"/>
        <w:rPr>
          <w:rFonts w:ascii="Calibri" w:eastAsia="Calibri" w:hAnsi="Calibri" w:cs="Times New Roman"/>
          <w:sz w:val="20"/>
          <w:szCs w:val="20"/>
          <w:lang w:val="es-ES"/>
        </w:rPr>
      </w:pPr>
      <w:r w:rsidRPr="00546425">
        <w:rPr>
          <w:rFonts w:ascii="Calibri" w:eastAsia="Calibri" w:hAnsi="Calibri" w:cs="Times New Roman"/>
          <w:b/>
          <w:bCs/>
          <w:sz w:val="20"/>
          <w:szCs w:val="20"/>
          <w:lang w:val="es-ES"/>
        </w:rPr>
        <w:t xml:space="preserve">Desayuno. </w:t>
      </w:r>
      <w:r w:rsidRPr="00546425">
        <w:rPr>
          <w:rFonts w:ascii="Calibri" w:eastAsia="Calibri" w:hAnsi="Calibri" w:cs="Times New Roman"/>
          <w:sz w:val="20"/>
          <w:szCs w:val="20"/>
          <w:lang w:val="es-ES"/>
        </w:rPr>
        <w:t xml:space="preserve">Mañana libre para explorar los alrededores de Sarapiquí. Por la tarde inicia el viaje hacia las llanuras del norte de Costa Rica, justo donde se localiza el mayor atractivo natural del país; el Volcán Arenal.  Esta ruta ofrece hermosos paisajes acompañados de pintorescos pueblos rurales hasta llegar a La Fortuna de San Carlos. Desde este pueblo si las condiciones climáticas son favorables podrán apreciar el Volcán Arenal que les dará la bienvenida con su majestuoso cono volcánico. Registro en el hotel seleccionado donde se hospedarán por las próximas tres noches. Hacia el final de la tarde, está programa la visita a las relajantes aguas termales, un lugar único en el mundo donde podrán descansar y disfrutar de las propiedades curativas de sus minerales, esto, en las diferentes piscinas termales calentadas directamente de las venas volcánicas. Antes de regresar al hotel disfrutará de una deliciosa </w:t>
      </w:r>
      <w:r w:rsidRPr="00546425">
        <w:rPr>
          <w:rFonts w:ascii="Calibri" w:eastAsia="Calibri" w:hAnsi="Calibri" w:cs="Times New Roman"/>
          <w:b/>
          <w:bCs/>
          <w:sz w:val="20"/>
          <w:szCs w:val="20"/>
          <w:lang w:val="es-ES"/>
        </w:rPr>
        <w:t>cena</w:t>
      </w:r>
      <w:r w:rsidRPr="00546425">
        <w:rPr>
          <w:rFonts w:ascii="Calibri" w:eastAsia="Calibri" w:hAnsi="Calibri" w:cs="Times New Roman"/>
          <w:sz w:val="20"/>
          <w:szCs w:val="20"/>
          <w:lang w:val="es-ES"/>
        </w:rPr>
        <w:t xml:space="preserve"> en el restaurante de las termales.</w:t>
      </w:r>
      <w:r w:rsidRPr="00546425">
        <w:rPr>
          <w:rFonts w:ascii="Calibri" w:eastAsia="Calibri" w:hAnsi="Calibri" w:cs="Times New Roman"/>
          <w:b/>
          <w:bCs/>
          <w:sz w:val="20"/>
          <w:szCs w:val="20"/>
          <w:lang w:val="es-ES"/>
        </w:rPr>
        <w:t xml:space="preserve"> Alojamiento.  </w:t>
      </w:r>
    </w:p>
    <w:p w:rsidR="008A5A7F" w:rsidRPr="00546425" w:rsidRDefault="008A5A7F" w:rsidP="008A5A7F">
      <w:pPr>
        <w:spacing w:after="0" w:line="240" w:lineRule="auto"/>
        <w:jc w:val="both"/>
        <w:rPr>
          <w:rFonts w:ascii="Calibri" w:eastAsia="Calibri" w:hAnsi="Calibri" w:cs="Times New Roman"/>
          <w:sz w:val="20"/>
          <w:szCs w:val="20"/>
          <w:lang w:val="es-ES"/>
        </w:rPr>
      </w:pPr>
    </w:p>
    <w:p w:rsidR="008A5A7F" w:rsidRPr="00546425" w:rsidRDefault="008A5A7F" w:rsidP="008A5A7F">
      <w:pPr>
        <w:spacing w:after="0" w:line="240" w:lineRule="auto"/>
        <w:jc w:val="both"/>
        <w:rPr>
          <w:rFonts w:ascii="Calibri" w:eastAsia="Calibri" w:hAnsi="Calibri" w:cs="Times New Roman"/>
          <w:b/>
          <w:sz w:val="20"/>
          <w:szCs w:val="20"/>
          <w:lang w:val="es-ES"/>
        </w:rPr>
      </w:pPr>
      <w:r w:rsidRPr="00546425">
        <w:rPr>
          <w:rFonts w:ascii="Calibri" w:eastAsia="Calibri" w:hAnsi="Calibri" w:cs="Times New Roman"/>
          <w:b/>
          <w:sz w:val="20"/>
          <w:szCs w:val="20"/>
          <w:lang w:val="es-ES"/>
        </w:rPr>
        <w:t xml:space="preserve">Día 4. Arenal </w:t>
      </w:r>
    </w:p>
    <w:p w:rsidR="008A5A7F" w:rsidRPr="00546425" w:rsidRDefault="008A5A7F" w:rsidP="008A5A7F">
      <w:pPr>
        <w:spacing w:after="0" w:line="240" w:lineRule="auto"/>
        <w:jc w:val="both"/>
        <w:rPr>
          <w:rFonts w:ascii="Calibri" w:eastAsia="Calibri" w:hAnsi="Calibri" w:cs="Times New Roman"/>
          <w:sz w:val="20"/>
          <w:szCs w:val="20"/>
          <w:lang w:val="es-ES"/>
        </w:rPr>
      </w:pPr>
      <w:r w:rsidRPr="00546425">
        <w:rPr>
          <w:rFonts w:ascii="Calibri" w:eastAsia="Calibri" w:hAnsi="Calibri" w:cs="Times New Roman"/>
          <w:b/>
          <w:bCs/>
          <w:sz w:val="20"/>
          <w:szCs w:val="20"/>
          <w:lang w:val="es-ES"/>
        </w:rPr>
        <w:t xml:space="preserve">Desayuno. </w:t>
      </w:r>
      <w:r w:rsidRPr="00546425">
        <w:rPr>
          <w:rFonts w:ascii="Calibri" w:eastAsia="Calibri" w:hAnsi="Calibri" w:cs="Times New Roman"/>
          <w:sz w:val="20"/>
          <w:szCs w:val="20"/>
          <w:lang w:val="es-ES"/>
        </w:rPr>
        <w:t xml:space="preserve">Mañana libre para disfrutar las instalaciones del hotel. </w:t>
      </w:r>
      <w:r w:rsidRPr="00546425">
        <w:rPr>
          <w:rFonts w:ascii="Calibri" w:eastAsia="Calibri" w:hAnsi="Calibri" w:cs="Times New Roman"/>
          <w:b/>
          <w:bCs/>
          <w:sz w:val="20"/>
          <w:szCs w:val="20"/>
          <w:lang w:val="es-ES"/>
        </w:rPr>
        <w:t xml:space="preserve">Alojamiento.  </w:t>
      </w:r>
    </w:p>
    <w:p w:rsidR="008A5A7F" w:rsidRPr="00546425" w:rsidRDefault="008A5A7F" w:rsidP="008A5A7F">
      <w:pPr>
        <w:spacing w:after="0" w:line="240" w:lineRule="auto"/>
        <w:jc w:val="both"/>
        <w:rPr>
          <w:rFonts w:ascii="Calibri" w:eastAsia="Calibri" w:hAnsi="Calibri" w:cs="Times New Roman"/>
          <w:sz w:val="20"/>
          <w:szCs w:val="20"/>
          <w:lang w:val="es-ES"/>
        </w:rPr>
      </w:pPr>
    </w:p>
    <w:p w:rsidR="008A5A7F" w:rsidRPr="00546425" w:rsidRDefault="008A5A7F" w:rsidP="008A5A7F">
      <w:pPr>
        <w:spacing w:after="0" w:line="240" w:lineRule="auto"/>
        <w:jc w:val="both"/>
        <w:rPr>
          <w:rFonts w:ascii="Calibri" w:eastAsia="Calibri" w:hAnsi="Calibri" w:cs="Times New Roman"/>
          <w:b/>
          <w:sz w:val="20"/>
          <w:szCs w:val="20"/>
          <w:lang w:val="es-ES"/>
        </w:rPr>
      </w:pPr>
      <w:r w:rsidRPr="00546425">
        <w:rPr>
          <w:rFonts w:ascii="Calibri" w:eastAsia="Calibri" w:hAnsi="Calibri" w:cs="Times New Roman"/>
          <w:b/>
          <w:sz w:val="20"/>
          <w:szCs w:val="20"/>
          <w:lang w:val="es-ES"/>
        </w:rPr>
        <w:t xml:space="preserve">Día 5. Arenal </w:t>
      </w:r>
      <w:r w:rsidRPr="00546425">
        <w:rPr>
          <w:rFonts w:ascii="Calibri" w:eastAsia="Calibri" w:hAnsi="Calibri" w:cs="Times New Roman"/>
          <w:b/>
          <w:color w:val="FF0000"/>
          <w:sz w:val="20"/>
          <w:szCs w:val="20"/>
          <w:lang w:val="es-ES"/>
        </w:rPr>
        <w:t xml:space="preserve"> </w:t>
      </w:r>
    </w:p>
    <w:p w:rsidR="008A5A7F" w:rsidRPr="00546425" w:rsidRDefault="008A5A7F" w:rsidP="008A5A7F">
      <w:pPr>
        <w:spacing w:after="0" w:line="240" w:lineRule="auto"/>
        <w:jc w:val="both"/>
        <w:rPr>
          <w:rFonts w:ascii="Calibri" w:eastAsia="Calibri" w:hAnsi="Calibri" w:cs="Times New Roman"/>
          <w:sz w:val="20"/>
          <w:szCs w:val="20"/>
          <w:lang w:val="es-ES"/>
        </w:rPr>
      </w:pPr>
      <w:r w:rsidRPr="00546425">
        <w:rPr>
          <w:rFonts w:ascii="Calibri" w:eastAsia="Calibri" w:hAnsi="Calibri" w:cs="Times New Roman"/>
          <w:b/>
          <w:bCs/>
          <w:sz w:val="20"/>
          <w:szCs w:val="20"/>
          <w:lang w:val="es-ES"/>
        </w:rPr>
        <w:t xml:space="preserve">Desayuno. </w:t>
      </w:r>
      <w:r w:rsidRPr="00546425">
        <w:rPr>
          <w:rFonts w:ascii="Calibri" w:eastAsia="Calibri" w:hAnsi="Calibri" w:cs="Times New Roman"/>
          <w:sz w:val="20"/>
          <w:szCs w:val="20"/>
          <w:lang w:val="es-ES"/>
        </w:rPr>
        <w:t xml:space="preserve">Este día está a su disposición para disfrutar de las diferentes atracciones turísticas que se encuentran en los alrededores del Volcán Arenal (costo extra) o simplemente relajarse y disfrutar del hotel. Si desean explorar la zona de una manera más emocionante, les recomendamos la visita a la Reserva Arenal, donde encontrarán el </w:t>
      </w:r>
      <w:proofErr w:type="spellStart"/>
      <w:r w:rsidRPr="00546425">
        <w:rPr>
          <w:rFonts w:ascii="Calibri" w:eastAsia="Calibri" w:hAnsi="Calibri" w:cs="Times New Roman"/>
          <w:sz w:val="20"/>
          <w:szCs w:val="20"/>
          <w:lang w:val="es-ES"/>
        </w:rPr>
        <w:t>Sky</w:t>
      </w:r>
      <w:proofErr w:type="spellEnd"/>
      <w:r w:rsidRPr="00546425">
        <w:rPr>
          <w:rFonts w:ascii="Calibri" w:eastAsia="Calibri" w:hAnsi="Calibri" w:cs="Times New Roman"/>
          <w:sz w:val="20"/>
          <w:szCs w:val="20"/>
          <w:lang w:val="es-ES"/>
        </w:rPr>
        <w:t xml:space="preserve"> </w:t>
      </w:r>
      <w:proofErr w:type="spellStart"/>
      <w:r w:rsidRPr="00546425">
        <w:rPr>
          <w:rFonts w:ascii="Calibri" w:eastAsia="Calibri" w:hAnsi="Calibri" w:cs="Times New Roman"/>
          <w:sz w:val="20"/>
          <w:szCs w:val="20"/>
          <w:lang w:val="es-ES"/>
        </w:rPr>
        <w:t>Tram</w:t>
      </w:r>
      <w:proofErr w:type="spellEnd"/>
      <w:r w:rsidRPr="00546425">
        <w:rPr>
          <w:rFonts w:ascii="Calibri" w:eastAsia="Calibri" w:hAnsi="Calibri" w:cs="Times New Roman"/>
          <w:sz w:val="20"/>
          <w:szCs w:val="20"/>
          <w:lang w:val="es-ES"/>
        </w:rPr>
        <w:t xml:space="preserve"> &amp; </w:t>
      </w:r>
      <w:proofErr w:type="spellStart"/>
      <w:r w:rsidRPr="00546425">
        <w:rPr>
          <w:rFonts w:ascii="Calibri" w:eastAsia="Calibri" w:hAnsi="Calibri" w:cs="Times New Roman"/>
          <w:sz w:val="20"/>
          <w:szCs w:val="20"/>
          <w:lang w:val="es-ES"/>
        </w:rPr>
        <w:t>Sky</w:t>
      </w:r>
      <w:proofErr w:type="spellEnd"/>
      <w:r w:rsidRPr="00546425">
        <w:rPr>
          <w:rFonts w:ascii="Calibri" w:eastAsia="Calibri" w:hAnsi="Calibri" w:cs="Times New Roman"/>
          <w:sz w:val="20"/>
          <w:szCs w:val="20"/>
          <w:lang w:val="es-ES"/>
        </w:rPr>
        <w:t xml:space="preserve"> Trek. Esta excursión combina el ascenso hasta lo alto de las montañas por medio de un teleférico disfrutando de hermosos paisajes del Lago de Arenal, mientras el descenso se realiza por medio de poleas sujetas a cables transversales que van de una montaña a otra, para dar paso a la aventura y la diversión</w:t>
      </w:r>
      <w:r w:rsidRPr="00546425">
        <w:rPr>
          <w:rFonts w:ascii="Calibri" w:eastAsia="Calibri" w:hAnsi="Calibri" w:cs="Times New Roman"/>
          <w:b/>
          <w:bCs/>
          <w:sz w:val="20"/>
          <w:szCs w:val="20"/>
          <w:lang w:val="es-ES"/>
        </w:rPr>
        <w:t xml:space="preserve">. Alojamiento.  </w:t>
      </w:r>
    </w:p>
    <w:p w:rsidR="008A5A7F" w:rsidRPr="00546425" w:rsidRDefault="008A5A7F" w:rsidP="008A5A7F">
      <w:pPr>
        <w:spacing w:after="0" w:line="240" w:lineRule="auto"/>
        <w:jc w:val="both"/>
        <w:rPr>
          <w:rFonts w:ascii="Calibri" w:eastAsia="Calibri" w:hAnsi="Calibri" w:cs="Times New Roman"/>
          <w:sz w:val="20"/>
          <w:szCs w:val="20"/>
          <w:lang w:val="es-ES"/>
        </w:rPr>
      </w:pPr>
    </w:p>
    <w:p w:rsidR="008A5A7F" w:rsidRPr="00546425" w:rsidRDefault="008A5A7F" w:rsidP="008A5A7F">
      <w:pPr>
        <w:spacing w:after="0" w:line="240" w:lineRule="auto"/>
        <w:jc w:val="both"/>
        <w:rPr>
          <w:rFonts w:ascii="Calibri" w:eastAsia="Calibri" w:hAnsi="Calibri" w:cs="Times New Roman"/>
          <w:b/>
          <w:sz w:val="20"/>
          <w:szCs w:val="20"/>
          <w:lang w:val="es-ES"/>
        </w:rPr>
      </w:pPr>
      <w:r w:rsidRPr="00546425">
        <w:rPr>
          <w:rFonts w:ascii="Calibri" w:eastAsia="Calibri" w:hAnsi="Calibri" w:cs="Times New Roman"/>
          <w:b/>
          <w:sz w:val="20"/>
          <w:szCs w:val="20"/>
          <w:lang w:val="es-ES"/>
        </w:rPr>
        <w:t xml:space="preserve">Día 6. Arenal – San José  </w:t>
      </w:r>
    </w:p>
    <w:p w:rsidR="008A5A7F" w:rsidRPr="00546425" w:rsidRDefault="008A5A7F" w:rsidP="008A5A7F">
      <w:pPr>
        <w:spacing w:after="0" w:line="240" w:lineRule="auto"/>
        <w:jc w:val="both"/>
        <w:rPr>
          <w:rFonts w:ascii="Calibri" w:eastAsia="Calibri" w:hAnsi="Calibri" w:cs="Times New Roman"/>
          <w:sz w:val="20"/>
          <w:szCs w:val="20"/>
          <w:lang w:val="es-ES"/>
        </w:rPr>
      </w:pPr>
      <w:r w:rsidRPr="00546425">
        <w:rPr>
          <w:rFonts w:ascii="Calibri" w:eastAsia="Calibri" w:hAnsi="Calibri" w:cs="Times New Roman"/>
          <w:sz w:val="20"/>
          <w:szCs w:val="20"/>
          <w:lang w:val="es-ES"/>
        </w:rPr>
        <w:t>Luego de disfrutar de unos inolvidables días en Costa Rica, para este día está programado el regreso hasta el aeropuerto Internacional. Durante el recorrido podrá apreciar de diversos paisajes a lo largo del camino. Por favor considerar que las autoridades de migración de Costa Rica recomiendan a los pasajeros estar 3 horas antes en el Aeropuerto Internacional con el fin de proceder con los trámites de registro en la aerolínea y ante las autoridades de migración, además del tiempo de traslado, por lo que se sugiere reservar su vuelo saliendo en horas de la tarde.</w:t>
      </w:r>
      <w:r w:rsidRPr="00546425">
        <w:rPr>
          <w:rFonts w:ascii="Calibri" w:eastAsia="Calibri" w:hAnsi="Calibri" w:cs="Times New Roman"/>
          <w:b/>
          <w:bCs/>
          <w:sz w:val="20"/>
          <w:szCs w:val="20"/>
          <w:lang w:val="es-ES"/>
        </w:rPr>
        <w:t xml:space="preserve"> Alojamiento.</w:t>
      </w:r>
    </w:p>
    <w:p w:rsidR="008A5A7F" w:rsidRPr="00546425" w:rsidRDefault="008A5A7F" w:rsidP="008A5A7F">
      <w:pPr>
        <w:spacing w:after="0" w:line="240" w:lineRule="auto"/>
        <w:jc w:val="both"/>
        <w:rPr>
          <w:rFonts w:ascii="Calibri" w:eastAsia="Calibri" w:hAnsi="Calibri" w:cs="Times New Roman"/>
          <w:sz w:val="20"/>
          <w:szCs w:val="20"/>
          <w:lang w:val="es-ES"/>
        </w:rPr>
      </w:pPr>
    </w:p>
    <w:p w:rsidR="008A5A7F" w:rsidRPr="00546425" w:rsidRDefault="008A5A7F" w:rsidP="008A5A7F">
      <w:pPr>
        <w:spacing w:after="0" w:line="240" w:lineRule="auto"/>
        <w:jc w:val="both"/>
        <w:rPr>
          <w:rFonts w:ascii="Calibri" w:eastAsia="Calibri" w:hAnsi="Calibri" w:cs="Times New Roman"/>
          <w:sz w:val="20"/>
          <w:szCs w:val="20"/>
          <w:lang w:val="es-ES"/>
        </w:rPr>
      </w:pPr>
    </w:p>
    <w:p w:rsidR="008A5A7F" w:rsidRPr="00546425" w:rsidRDefault="008A5A7F" w:rsidP="008A5A7F">
      <w:pPr>
        <w:spacing w:after="0" w:line="240" w:lineRule="auto"/>
        <w:jc w:val="center"/>
        <w:rPr>
          <w:rFonts w:ascii="Calibri" w:eastAsia="Calibri" w:hAnsi="Calibri" w:cs="Times New Roman"/>
          <w:b/>
          <w:bCs/>
          <w:sz w:val="20"/>
          <w:szCs w:val="20"/>
          <w:lang w:val="es-ES"/>
        </w:rPr>
      </w:pPr>
      <w:r w:rsidRPr="00546425">
        <w:rPr>
          <w:rFonts w:ascii="Calibri" w:eastAsia="Calibri" w:hAnsi="Calibri" w:cs="Times New Roman"/>
          <w:b/>
          <w:bCs/>
          <w:sz w:val="20"/>
          <w:szCs w:val="20"/>
          <w:lang w:val="es-ES"/>
        </w:rPr>
        <w:t>FIN DE NUESTROS SERVICIOS</w:t>
      </w:r>
    </w:p>
    <w:p w:rsidR="008A5A7F" w:rsidRPr="00546425" w:rsidRDefault="008A5A7F" w:rsidP="008A5A7F">
      <w:pPr>
        <w:spacing w:after="0" w:line="240" w:lineRule="auto"/>
        <w:rPr>
          <w:rFonts w:ascii="Calibri" w:eastAsia="Calibri" w:hAnsi="Calibri" w:cs="Times New Roman"/>
          <w:sz w:val="20"/>
          <w:szCs w:val="20"/>
          <w:lang w:val="es-ES"/>
        </w:rPr>
      </w:pPr>
    </w:p>
    <w:p w:rsidR="008A5A7F" w:rsidRDefault="008A5A7F" w:rsidP="008A5A7F">
      <w:pPr>
        <w:spacing w:after="0" w:line="240" w:lineRule="auto"/>
        <w:rPr>
          <w:rFonts w:ascii="Calibri" w:eastAsia="Calibri" w:hAnsi="Calibri" w:cs="Times New Roman"/>
          <w:sz w:val="20"/>
          <w:szCs w:val="20"/>
          <w:lang w:val="es-ES"/>
        </w:rPr>
      </w:pPr>
    </w:p>
    <w:p w:rsidR="008A5A7F" w:rsidRPr="00546425" w:rsidRDefault="008A5A7F" w:rsidP="008A5A7F">
      <w:pPr>
        <w:spacing w:after="0" w:line="240" w:lineRule="auto"/>
        <w:rPr>
          <w:rFonts w:ascii="Calibri" w:eastAsia="Calibri" w:hAnsi="Calibri" w:cs="Times New Roman"/>
          <w:sz w:val="20"/>
          <w:szCs w:val="20"/>
          <w:lang w:val="es-ES"/>
        </w:rPr>
      </w:pPr>
      <w:r w:rsidRPr="00546425">
        <w:rPr>
          <w:rFonts w:ascii="Calibri" w:eastAsia="Calibri" w:hAnsi="Calibri" w:cs="Times New Roman"/>
          <w:b/>
          <w:noProof/>
          <w:sz w:val="20"/>
          <w:szCs w:val="20"/>
          <w:lang w:eastAsia="es-MX"/>
        </w:rPr>
        <mc:AlternateContent>
          <mc:Choice Requires="wps">
            <w:drawing>
              <wp:anchor distT="0" distB="0" distL="114300" distR="114300" simplePos="0" relativeHeight="251659264" behindDoc="0" locked="0" layoutInCell="1" allowOverlap="1" wp14:anchorId="5B0FE70C" wp14:editId="0C1F98FF">
                <wp:simplePos x="0" y="0"/>
                <wp:positionH relativeFrom="column">
                  <wp:posOffset>343535</wp:posOffset>
                </wp:positionH>
                <wp:positionV relativeFrom="paragraph">
                  <wp:posOffset>11430</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A5A7F" w:rsidRPr="00F74623" w:rsidRDefault="008A5A7F" w:rsidP="008A5A7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0FE70C" id="Rectángulo 4" o:spid="_x0000_s1026" style="position:absolute;margin-left:27.05pt;margin-top:.9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" fillcolor="windowText" strokeweight="1pt">
                <v:textbox>
                  <w:txbxContent>
                    <w:p w:rsidR="008A5A7F" w:rsidRPr="00F74623" w:rsidRDefault="008A5A7F" w:rsidP="008A5A7F">
                      <w:pPr>
                        <w:jc w:val="center"/>
                        <w:rPr>
                          <w:b/>
                          <w:i/>
                          <w:lang w:val="es-ES"/>
                        </w:rPr>
                      </w:pPr>
                      <w:r w:rsidRPr="00F74623">
                        <w:rPr>
                          <w:b/>
                          <w:i/>
                          <w:lang w:val="es-ES"/>
                        </w:rPr>
                        <w:t>JULIÁ TOURS INCLUYE:</w:t>
                      </w:r>
                    </w:p>
                  </w:txbxContent>
                </v:textbox>
                <w10:wrap type="square"/>
              </v:rect>
            </w:pict>
          </mc:Fallback>
        </mc:AlternateContent>
      </w:r>
    </w:p>
    <w:p w:rsidR="008A5A7F" w:rsidRDefault="008A5A7F" w:rsidP="008A5A7F">
      <w:pPr>
        <w:spacing w:after="0" w:line="240" w:lineRule="auto"/>
        <w:rPr>
          <w:rFonts w:ascii="Calibri" w:eastAsia="Calibri" w:hAnsi="Calibri" w:cs="Times New Roman"/>
          <w:sz w:val="20"/>
          <w:szCs w:val="20"/>
          <w:lang w:val="es-ES"/>
        </w:rPr>
      </w:pPr>
    </w:p>
    <w:p w:rsidR="008A5A7F" w:rsidRPr="00546425" w:rsidRDefault="008A5A7F" w:rsidP="008A5A7F">
      <w:pPr>
        <w:spacing w:after="0" w:line="240" w:lineRule="auto"/>
        <w:rPr>
          <w:rFonts w:ascii="Calibri" w:eastAsia="Calibri" w:hAnsi="Calibri" w:cs="Times New Roman"/>
          <w:sz w:val="20"/>
          <w:szCs w:val="20"/>
          <w:lang w:val="es-ES"/>
        </w:rPr>
      </w:pPr>
    </w:p>
    <w:p w:rsidR="008A5A7F" w:rsidRPr="00546425" w:rsidRDefault="008A5A7F" w:rsidP="008A5A7F">
      <w:pPr>
        <w:numPr>
          <w:ilvl w:val="0"/>
          <w:numId w:val="2"/>
        </w:numPr>
        <w:tabs>
          <w:tab w:val="left" w:pos="851"/>
        </w:tabs>
        <w:spacing w:after="0" w:line="240" w:lineRule="auto"/>
        <w:contextualSpacing/>
        <w:rPr>
          <w:rFonts w:ascii="Calibri" w:eastAsia="Calibri" w:hAnsi="Calibri" w:cs="Times New Roman"/>
          <w:sz w:val="20"/>
          <w:szCs w:val="20"/>
        </w:rPr>
      </w:pPr>
      <w:r w:rsidRPr="00546425">
        <w:rPr>
          <w:rFonts w:ascii="Calibri" w:eastAsia="Calibri" w:hAnsi="Calibri" w:cs="Times New Roman"/>
          <w:sz w:val="20"/>
          <w:szCs w:val="20"/>
        </w:rPr>
        <w:t>Traslados de llegada y salida.</w:t>
      </w:r>
    </w:p>
    <w:p w:rsidR="008A5A7F" w:rsidRPr="00546425" w:rsidRDefault="008A5A7F" w:rsidP="008A5A7F">
      <w:pPr>
        <w:numPr>
          <w:ilvl w:val="0"/>
          <w:numId w:val="2"/>
        </w:numPr>
        <w:tabs>
          <w:tab w:val="left" w:pos="851"/>
        </w:tabs>
        <w:spacing w:after="0" w:line="240" w:lineRule="auto"/>
        <w:contextualSpacing/>
        <w:rPr>
          <w:rFonts w:ascii="Calibri" w:eastAsia="Calibri" w:hAnsi="Calibri" w:cs="Times New Roman"/>
          <w:sz w:val="20"/>
          <w:szCs w:val="20"/>
        </w:rPr>
      </w:pPr>
      <w:r w:rsidRPr="00546425">
        <w:rPr>
          <w:rFonts w:ascii="Calibri" w:eastAsia="Calibri" w:hAnsi="Calibri" w:cs="Times New Roman"/>
          <w:sz w:val="20"/>
          <w:szCs w:val="20"/>
        </w:rPr>
        <w:t>Una (1) noches de hospedaje en el hotel seleccionado en San José</w:t>
      </w:r>
    </w:p>
    <w:p w:rsidR="008A5A7F" w:rsidRPr="00546425" w:rsidRDefault="008A5A7F" w:rsidP="008A5A7F">
      <w:pPr>
        <w:numPr>
          <w:ilvl w:val="0"/>
          <w:numId w:val="2"/>
        </w:numPr>
        <w:tabs>
          <w:tab w:val="left" w:pos="851"/>
        </w:tabs>
        <w:spacing w:after="0" w:line="240" w:lineRule="auto"/>
        <w:contextualSpacing/>
        <w:rPr>
          <w:rFonts w:ascii="Calibri" w:eastAsia="Calibri" w:hAnsi="Calibri" w:cs="Times New Roman"/>
          <w:sz w:val="20"/>
          <w:szCs w:val="20"/>
        </w:rPr>
      </w:pPr>
      <w:r w:rsidRPr="00546425">
        <w:rPr>
          <w:rFonts w:ascii="Calibri" w:eastAsia="Calibri" w:hAnsi="Calibri" w:cs="Times New Roman"/>
          <w:sz w:val="20"/>
          <w:szCs w:val="20"/>
        </w:rPr>
        <w:t>Excursión regular Rafting Rio Sarapiquí clase II &amp; III Incluye: Transporte terrestre, Guía Bilingüe &amp; Almuerzo.</w:t>
      </w:r>
    </w:p>
    <w:p w:rsidR="008A5A7F" w:rsidRPr="00546425" w:rsidRDefault="008A5A7F" w:rsidP="008A5A7F">
      <w:pPr>
        <w:numPr>
          <w:ilvl w:val="0"/>
          <w:numId w:val="2"/>
        </w:numPr>
        <w:tabs>
          <w:tab w:val="left" w:pos="851"/>
        </w:tabs>
        <w:spacing w:after="0" w:line="240" w:lineRule="auto"/>
        <w:contextualSpacing/>
        <w:rPr>
          <w:rFonts w:ascii="Calibri" w:eastAsia="Calibri" w:hAnsi="Calibri" w:cs="Times New Roman"/>
          <w:sz w:val="20"/>
          <w:szCs w:val="20"/>
        </w:rPr>
      </w:pPr>
      <w:r w:rsidRPr="00546425">
        <w:rPr>
          <w:rFonts w:ascii="Calibri" w:eastAsia="Calibri" w:hAnsi="Calibri" w:cs="Times New Roman"/>
          <w:sz w:val="20"/>
          <w:szCs w:val="20"/>
        </w:rPr>
        <w:t>Traslado regular desde Sarapiquí hasta el Volcán Arenal.</w:t>
      </w:r>
    </w:p>
    <w:p w:rsidR="008A5A7F" w:rsidRPr="00546425" w:rsidRDefault="008A5A7F" w:rsidP="008A5A7F">
      <w:pPr>
        <w:numPr>
          <w:ilvl w:val="0"/>
          <w:numId w:val="2"/>
        </w:numPr>
        <w:tabs>
          <w:tab w:val="left" w:pos="851"/>
        </w:tabs>
        <w:spacing w:after="0" w:line="240" w:lineRule="auto"/>
        <w:contextualSpacing/>
        <w:rPr>
          <w:rFonts w:ascii="Calibri" w:eastAsia="Calibri" w:hAnsi="Calibri" w:cs="Times New Roman"/>
          <w:sz w:val="20"/>
          <w:szCs w:val="20"/>
        </w:rPr>
      </w:pPr>
      <w:r w:rsidRPr="00546425">
        <w:rPr>
          <w:rFonts w:ascii="Calibri" w:eastAsia="Calibri" w:hAnsi="Calibri" w:cs="Times New Roman"/>
          <w:sz w:val="20"/>
          <w:szCs w:val="20"/>
        </w:rPr>
        <w:t>Tres (3) noches de hospedaje en el hotel seleccionado en Arenal.</w:t>
      </w:r>
    </w:p>
    <w:p w:rsidR="008A5A7F" w:rsidRPr="00546425" w:rsidRDefault="008A5A7F" w:rsidP="008A5A7F">
      <w:pPr>
        <w:numPr>
          <w:ilvl w:val="0"/>
          <w:numId w:val="2"/>
        </w:numPr>
        <w:tabs>
          <w:tab w:val="left" w:pos="851"/>
        </w:tabs>
        <w:spacing w:after="0" w:line="240" w:lineRule="auto"/>
        <w:contextualSpacing/>
        <w:rPr>
          <w:rFonts w:ascii="Calibri" w:eastAsia="Calibri" w:hAnsi="Calibri" w:cs="Times New Roman"/>
          <w:sz w:val="20"/>
          <w:szCs w:val="20"/>
        </w:rPr>
      </w:pPr>
      <w:r w:rsidRPr="00546425">
        <w:rPr>
          <w:rFonts w:ascii="Calibri" w:eastAsia="Calibri" w:hAnsi="Calibri" w:cs="Times New Roman"/>
          <w:sz w:val="20"/>
          <w:szCs w:val="20"/>
        </w:rPr>
        <w:t>Visita a las Aguas Termales. Incluye: Transporte, entrada a las aguas termales &amp; cena.</w:t>
      </w:r>
    </w:p>
    <w:p w:rsidR="008A5A7F" w:rsidRPr="00546425" w:rsidRDefault="008A5A7F" w:rsidP="008A5A7F">
      <w:pPr>
        <w:numPr>
          <w:ilvl w:val="0"/>
          <w:numId w:val="2"/>
        </w:numPr>
        <w:tabs>
          <w:tab w:val="left" w:pos="851"/>
        </w:tabs>
        <w:spacing w:after="0" w:line="240" w:lineRule="auto"/>
        <w:contextualSpacing/>
        <w:rPr>
          <w:rFonts w:ascii="Calibri" w:eastAsia="Calibri" w:hAnsi="Calibri" w:cs="Times New Roman"/>
          <w:sz w:val="20"/>
          <w:szCs w:val="20"/>
        </w:rPr>
      </w:pPr>
      <w:r w:rsidRPr="00546425">
        <w:rPr>
          <w:rFonts w:ascii="Calibri" w:eastAsia="Calibri" w:hAnsi="Calibri" w:cs="Times New Roman"/>
          <w:sz w:val="20"/>
          <w:szCs w:val="20"/>
        </w:rPr>
        <w:t>Traslado privado desde el Volcán Arenal hasta Aeropuerto Internacional Juan Santamaría SJO.</w:t>
      </w:r>
    </w:p>
    <w:p w:rsidR="008A5A7F" w:rsidRPr="00546425" w:rsidRDefault="008A5A7F" w:rsidP="008A5A7F">
      <w:pPr>
        <w:numPr>
          <w:ilvl w:val="0"/>
          <w:numId w:val="2"/>
        </w:numPr>
        <w:tabs>
          <w:tab w:val="left" w:pos="851"/>
        </w:tabs>
        <w:spacing w:after="0" w:line="240" w:lineRule="auto"/>
        <w:contextualSpacing/>
        <w:rPr>
          <w:rFonts w:ascii="Calibri" w:eastAsia="Calibri" w:hAnsi="Calibri" w:cs="Times New Roman"/>
          <w:sz w:val="20"/>
          <w:szCs w:val="20"/>
        </w:rPr>
      </w:pPr>
      <w:r w:rsidRPr="00546425">
        <w:rPr>
          <w:rFonts w:ascii="Calibri" w:eastAsia="Calibri" w:hAnsi="Calibri" w:cs="Times New Roman"/>
          <w:sz w:val="20"/>
          <w:szCs w:val="20"/>
        </w:rPr>
        <w:t>Alimentación: 5 desayunos, 1 almuerzo y 1 cena.</w:t>
      </w:r>
    </w:p>
    <w:p w:rsidR="008A5A7F" w:rsidRDefault="008A5A7F" w:rsidP="008A5A7F">
      <w:pPr>
        <w:numPr>
          <w:ilvl w:val="0"/>
          <w:numId w:val="2"/>
        </w:numPr>
        <w:tabs>
          <w:tab w:val="left" w:pos="851"/>
        </w:tabs>
        <w:spacing w:after="0" w:line="240" w:lineRule="auto"/>
        <w:contextualSpacing/>
        <w:rPr>
          <w:rFonts w:ascii="Calibri" w:eastAsia="Calibri" w:hAnsi="Calibri" w:cs="Times New Roman"/>
          <w:sz w:val="20"/>
          <w:szCs w:val="20"/>
        </w:rPr>
      </w:pPr>
      <w:r w:rsidRPr="00546425">
        <w:rPr>
          <w:rFonts w:ascii="Calibri" w:eastAsia="Calibri" w:hAnsi="Calibri" w:cs="Times New Roman"/>
          <w:sz w:val="20"/>
          <w:szCs w:val="20"/>
        </w:rPr>
        <w:t>Impuestos</w:t>
      </w:r>
    </w:p>
    <w:p w:rsidR="008A5A7F" w:rsidRPr="00546425" w:rsidRDefault="008A5A7F" w:rsidP="008A5A7F">
      <w:pPr>
        <w:tabs>
          <w:tab w:val="left" w:pos="851"/>
        </w:tabs>
        <w:spacing w:after="0" w:line="240" w:lineRule="auto"/>
        <w:ind w:left="720"/>
        <w:contextualSpacing/>
        <w:rPr>
          <w:rFonts w:ascii="Calibri" w:eastAsia="Calibri" w:hAnsi="Calibri" w:cs="Times New Roman"/>
          <w:sz w:val="20"/>
          <w:szCs w:val="20"/>
        </w:rPr>
      </w:pPr>
    </w:p>
    <w:p w:rsidR="008A5A7F" w:rsidRDefault="008A5A7F" w:rsidP="008A5A7F">
      <w:pPr>
        <w:spacing w:after="0" w:line="240" w:lineRule="auto"/>
        <w:rPr>
          <w:rFonts w:ascii="Calibri" w:eastAsia="Calibri" w:hAnsi="Calibri" w:cs="Times New Roman"/>
          <w:b/>
        </w:rPr>
      </w:pPr>
      <w:r w:rsidRPr="00546425">
        <w:rPr>
          <w:rFonts w:ascii="Calibri" w:eastAsia="Calibri" w:hAnsi="Calibri" w:cs="Times New Roman"/>
          <w:b/>
        </w:rPr>
        <w:t>NO Incluye</w:t>
      </w:r>
    </w:p>
    <w:p w:rsidR="008A5A7F" w:rsidRPr="00546425" w:rsidRDefault="008A5A7F" w:rsidP="008A5A7F">
      <w:pPr>
        <w:spacing w:after="0" w:line="240" w:lineRule="auto"/>
        <w:rPr>
          <w:rFonts w:ascii="Calibri" w:eastAsia="Calibri" w:hAnsi="Calibri" w:cs="Times New Roman"/>
          <w:b/>
        </w:rPr>
      </w:pPr>
    </w:p>
    <w:p w:rsidR="008A5A7F" w:rsidRPr="00546425" w:rsidRDefault="008A5A7F" w:rsidP="008A5A7F">
      <w:pPr>
        <w:numPr>
          <w:ilvl w:val="0"/>
          <w:numId w:val="1"/>
        </w:numPr>
        <w:tabs>
          <w:tab w:val="left" w:pos="851"/>
        </w:tabs>
        <w:spacing w:after="0" w:line="240" w:lineRule="auto"/>
        <w:ind w:left="927"/>
        <w:contextualSpacing/>
        <w:rPr>
          <w:rFonts w:ascii="Calibri" w:eastAsia="Calibri" w:hAnsi="Calibri" w:cs="Times New Roman"/>
          <w:sz w:val="20"/>
          <w:szCs w:val="20"/>
        </w:rPr>
      </w:pPr>
      <w:r w:rsidRPr="00546425">
        <w:rPr>
          <w:rFonts w:ascii="Calibri" w:eastAsia="Calibri" w:hAnsi="Calibri" w:cs="Times New Roman"/>
          <w:sz w:val="20"/>
          <w:szCs w:val="20"/>
        </w:rPr>
        <w:t>Vuelos internacionales ni domésticos.</w:t>
      </w:r>
    </w:p>
    <w:p w:rsidR="008A5A7F" w:rsidRPr="00546425" w:rsidRDefault="008A5A7F" w:rsidP="008A5A7F">
      <w:pPr>
        <w:numPr>
          <w:ilvl w:val="0"/>
          <w:numId w:val="1"/>
        </w:numPr>
        <w:tabs>
          <w:tab w:val="left" w:pos="851"/>
        </w:tabs>
        <w:spacing w:after="0" w:line="240" w:lineRule="auto"/>
        <w:ind w:left="927"/>
        <w:contextualSpacing/>
        <w:rPr>
          <w:rFonts w:ascii="Calibri" w:eastAsia="Calibri" w:hAnsi="Calibri" w:cs="Times New Roman"/>
          <w:sz w:val="20"/>
          <w:szCs w:val="20"/>
        </w:rPr>
      </w:pPr>
      <w:r w:rsidRPr="00546425">
        <w:rPr>
          <w:rFonts w:ascii="Calibri" w:eastAsia="Calibri" w:hAnsi="Calibri" w:cs="Times New Roman"/>
          <w:sz w:val="20"/>
          <w:szCs w:val="20"/>
        </w:rPr>
        <w:t>Bebidas en las comidas mencionadas</w:t>
      </w:r>
    </w:p>
    <w:p w:rsidR="008A5A7F" w:rsidRPr="00546425" w:rsidRDefault="008A5A7F" w:rsidP="008A5A7F">
      <w:pPr>
        <w:numPr>
          <w:ilvl w:val="0"/>
          <w:numId w:val="1"/>
        </w:numPr>
        <w:tabs>
          <w:tab w:val="left" w:pos="851"/>
        </w:tabs>
        <w:spacing w:after="0" w:line="240" w:lineRule="auto"/>
        <w:ind w:left="927"/>
        <w:contextualSpacing/>
        <w:rPr>
          <w:rFonts w:ascii="Calibri" w:eastAsia="Calibri" w:hAnsi="Calibri" w:cs="Times New Roman"/>
          <w:sz w:val="20"/>
          <w:szCs w:val="20"/>
        </w:rPr>
      </w:pPr>
      <w:r w:rsidRPr="00546425">
        <w:rPr>
          <w:rFonts w:ascii="Calibri" w:eastAsia="Calibri" w:hAnsi="Calibri" w:cs="Times New Roman"/>
          <w:sz w:val="20"/>
          <w:szCs w:val="20"/>
        </w:rPr>
        <w:t xml:space="preserve">Seguro de Asistencia en Viaje Cobertura COVID. </w:t>
      </w:r>
    </w:p>
    <w:p w:rsidR="008A5A7F" w:rsidRPr="00546425" w:rsidRDefault="008A5A7F" w:rsidP="008A5A7F">
      <w:pPr>
        <w:numPr>
          <w:ilvl w:val="0"/>
          <w:numId w:val="1"/>
        </w:numPr>
        <w:tabs>
          <w:tab w:val="left" w:pos="851"/>
        </w:tabs>
        <w:spacing w:after="0" w:line="240" w:lineRule="auto"/>
        <w:ind w:left="927"/>
        <w:contextualSpacing/>
        <w:rPr>
          <w:rFonts w:ascii="Calibri" w:eastAsia="Calibri" w:hAnsi="Calibri" w:cs="Times New Roman"/>
          <w:sz w:val="20"/>
          <w:szCs w:val="20"/>
        </w:rPr>
      </w:pPr>
      <w:r w:rsidRPr="00546425">
        <w:rPr>
          <w:rFonts w:ascii="Calibri" w:eastAsia="Calibri" w:hAnsi="Calibri" w:cs="Times New Roman"/>
          <w:sz w:val="20"/>
          <w:szCs w:val="20"/>
        </w:rPr>
        <w:t>Ningún servicio no especificado</w:t>
      </w:r>
    </w:p>
    <w:p w:rsidR="008A5A7F" w:rsidRPr="00546425" w:rsidRDefault="008A5A7F" w:rsidP="008A5A7F">
      <w:pPr>
        <w:numPr>
          <w:ilvl w:val="0"/>
          <w:numId w:val="1"/>
        </w:numPr>
        <w:tabs>
          <w:tab w:val="left" w:pos="851"/>
        </w:tabs>
        <w:spacing w:after="0" w:line="240" w:lineRule="auto"/>
        <w:ind w:left="927"/>
        <w:contextualSpacing/>
        <w:rPr>
          <w:rFonts w:ascii="Calibri" w:eastAsia="Calibri" w:hAnsi="Calibri" w:cs="Times New Roman"/>
          <w:sz w:val="20"/>
          <w:szCs w:val="20"/>
        </w:rPr>
      </w:pPr>
      <w:r w:rsidRPr="00546425">
        <w:rPr>
          <w:rFonts w:ascii="Calibri" w:eastAsia="Calibri" w:hAnsi="Calibri" w:cs="Times New Roman"/>
          <w:sz w:val="20"/>
          <w:szCs w:val="20"/>
        </w:rPr>
        <w:t>Gastos personales</w:t>
      </w:r>
    </w:p>
    <w:p w:rsidR="008A5A7F" w:rsidRDefault="008A5A7F" w:rsidP="008A5A7F">
      <w:pPr>
        <w:numPr>
          <w:ilvl w:val="0"/>
          <w:numId w:val="1"/>
        </w:numPr>
        <w:tabs>
          <w:tab w:val="left" w:pos="851"/>
        </w:tabs>
        <w:spacing w:after="0" w:line="240" w:lineRule="auto"/>
        <w:ind w:left="927"/>
        <w:contextualSpacing/>
        <w:rPr>
          <w:rFonts w:ascii="Calibri" w:eastAsia="Calibri" w:hAnsi="Calibri" w:cs="Times New Roman"/>
          <w:sz w:val="20"/>
          <w:szCs w:val="20"/>
        </w:rPr>
      </w:pPr>
      <w:r w:rsidRPr="00546425">
        <w:rPr>
          <w:rFonts w:ascii="Calibri" w:eastAsia="Calibri" w:hAnsi="Calibri" w:cs="Times New Roman"/>
          <w:sz w:val="20"/>
          <w:szCs w:val="20"/>
        </w:rPr>
        <w:t>Propinas</w:t>
      </w:r>
    </w:p>
    <w:p w:rsidR="008A5A7F" w:rsidRDefault="008A5A7F" w:rsidP="008A5A7F">
      <w:pPr>
        <w:tabs>
          <w:tab w:val="left" w:pos="851"/>
        </w:tabs>
        <w:spacing w:line="259" w:lineRule="auto"/>
        <w:contextualSpacing/>
        <w:rPr>
          <w:rFonts w:ascii="Calibri" w:eastAsia="Calibri" w:hAnsi="Calibri" w:cs="Times New Roman"/>
          <w:sz w:val="20"/>
          <w:szCs w:val="20"/>
        </w:rPr>
      </w:pPr>
    </w:p>
    <w:p w:rsidR="008A5A7F" w:rsidRDefault="008A5A7F" w:rsidP="008A5A7F">
      <w:pPr>
        <w:tabs>
          <w:tab w:val="left" w:pos="851"/>
        </w:tabs>
        <w:spacing w:line="259" w:lineRule="auto"/>
        <w:contextualSpacing/>
        <w:rPr>
          <w:rFonts w:ascii="Calibri" w:eastAsia="Calibri" w:hAnsi="Calibri" w:cs="Times New Roman"/>
          <w:sz w:val="20"/>
          <w:szCs w:val="20"/>
        </w:rPr>
      </w:pPr>
    </w:p>
    <w:tbl>
      <w:tblPr>
        <w:tblW w:w="7661" w:type="dxa"/>
        <w:tblInd w:w="1431" w:type="dxa"/>
        <w:tblCellMar>
          <w:left w:w="70" w:type="dxa"/>
          <w:right w:w="70" w:type="dxa"/>
        </w:tblCellMar>
        <w:tblLook w:val="04A0" w:firstRow="1" w:lastRow="0" w:firstColumn="1" w:lastColumn="0" w:noHBand="0" w:noVBand="1"/>
      </w:tblPr>
      <w:tblGrid>
        <w:gridCol w:w="2043"/>
        <w:gridCol w:w="864"/>
        <w:gridCol w:w="864"/>
        <w:gridCol w:w="3890"/>
      </w:tblGrid>
      <w:tr w:rsidR="008A5A7F" w:rsidRPr="008A5A7F" w:rsidTr="008A5A7F">
        <w:trPr>
          <w:trHeight w:val="315"/>
        </w:trPr>
        <w:tc>
          <w:tcPr>
            <w:tcW w:w="76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5A7F" w:rsidRPr="008A5A7F" w:rsidRDefault="008A5A7F" w:rsidP="008A5A7F">
            <w:pPr>
              <w:spacing w:after="0" w:line="240" w:lineRule="auto"/>
              <w:jc w:val="center"/>
              <w:rPr>
                <w:rFonts w:ascii="Calibri" w:eastAsia="Times New Roman" w:hAnsi="Calibri" w:cs="Calibri"/>
                <w:b/>
                <w:bCs/>
                <w:color w:val="FFFFFF"/>
                <w:kern w:val="0"/>
                <w:sz w:val="18"/>
                <w:szCs w:val="18"/>
                <w:lang w:eastAsia="es-MX"/>
                <w14:ligatures w14:val="none"/>
              </w:rPr>
            </w:pPr>
            <w:r w:rsidRPr="008A5A7F">
              <w:rPr>
                <w:rFonts w:ascii="Calibri" w:eastAsia="Times New Roman" w:hAnsi="Calibri" w:cs="Calibri"/>
                <w:b/>
                <w:bCs/>
                <w:color w:val="FFFFFF"/>
                <w:kern w:val="0"/>
                <w:sz w:val="18"/>
                <w:szCs w:val="18"/>
                <w:lang w:eastAsia="es-MX"/>
                <w14:ligatures w14:val="none"/>
              </w:rPr>
              <w:t xml:space="preserve">TARIFAS EN USD POR PERSONA </w:t>
            </w:r>
          </w:p>
        </w:tc>
      </w:tr>
      <w:tr w:rsidR="008A5A7F" w:rsidRPr="008A5A7F" w:rsidTr="008A5A7F">
        <w:trPr>
          <w:trHeight w:val="300"/>
        </w:trPr>
        <w:tc>
          <w:tcPr>
            <w:tcW w:w="37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b/>
                <w:bCs/>
                <w:color w:val="000000"/>
                <w:kern w:val="0"/>
                <w:sz w:val="18"/>
                <w:szCs w:val="18"/>
                <w:lang w:eastAsia="es-MX"/>
                <w14:ligatures w14:val="none"/>
              </w:rPr>
            </w:pPr>
            <w:r w:rsidRPr="008A5A7F">
              <w:rPr>
                <w:rFonts w:ascii="Calibri" w:eastAsia="Times New Roman" w:hAnsi="Calibri" w:cs="Calibri"/>
                <w:b/>
                <w:bCs/>
                <w:color w:val="000000"/>
                <w:kern w:val="0"/>
                <w:sz w:val="18"/>
                <w:szCs w:val="18"/>
                <w:lang w:eastAsia="es-MX"/>
                <w14:ligatures w14:val="none"/>
              </w:rPr>
              <w:t xml:space="preserve">SERVICIOS TERRESTRES EXCLUSIVAMENTE </w:t>
            </w:r>
          </w:p>
        </w:tc>
        <w:tc>
          <w:tcPr>
            <w:tcW w:w="3890"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right"/>
              <w:rPr>
                <w:rFonts w:ascii="Calibri" w:eastAsia="Times New Roman" w:hAnsi="Calibri" w:cs="Calibri"/>
                <w:b/>
                <w:bCs/>
                <w:color w:val="000000"/>
                <w:kern w:val="0"/>
                <w:sz w:val="18"/>
                <w:szCs w:val="18"/>
                <w:lang w:eastAsia="es-MX"/>
                <w14:ligatures w14:val="none"/>
              </w:rPr>
            </w:pPr>
            <w:r w:rsidRPr="008A5A7F">
              <w:rPr>
                <w:rFonts w:ascii="Calibri" w:eastAsia="Times New Roman" w:hAnsi="Calibri" w:cs="Calibri"/>
                <w:b/>
                <w:bCs/>
                <w:color w:val="000000"/>
                <w:kern w:val="0"/>
                <w:sz w:val="18"/>
                <w:szCs w:val="18"/>
                <w:lang w:eastAsia="es-MX"/>
                <w14:ligatures w14:val="none"/>
              </w:rPr>
              <w:t xml:space="preserve">MINIMO 2 PASAJEROS </w:t>
            </w:r>
          </w:p>
        </w:tc>
      </w:tr>
      <w:tr w:rsidR="008A5A7F" w:rsidRPr="008A5A7F" w:rsidTr="008A5A7F">
        <w:trPr>
          <w:trHeight w:val="240"/>
        </w:trPr>
        <w:tc>
          <w:tcPr>
            <w:tcW w:w="76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5A7F" w:rsidRPr="008A5A7F" w:rsidRDefault="008A5A7F" w:rsidP="008A5A7F">
            <w:pPr>
              <w:spacing w:after="0" w:line="240" w:lineRule="auto"/>
              <w:jc w:val="center"/>
              <w:rPr>
                <w:rFonts w:ascii="Calibri" w:eastAsia="Times New Roman" w:hAnsi="Calibri" w:cs="Calibri"/>
                <w:b/>
                <w:bCs/>
                <w:color w:val="FFFFFF"/>
                <w:kern w:val="0"/>
                <w:sz w:val="18"/>
                <w:szCs w:val="18"/>
                <w:lang w:eastAsia="es-MX"/>
                <w14:ligatures w14:val="none"/>
              </w:rPr>
            </w:pPr>
            <w:r w:rsidRPr="008A5A7F">
              <w:rPr>
                <w:rFonts w:ascii="Calibri" w:eastAsia="Times New Roman" w:hAnsi="Calibri" w:cs="Calibri"/>
                <w:b/>
                <w:bCs/>
                <w:color w:val="FFFFFF"/>
                <w:kern w:val="0"/>
                <w:sz w:val="18"/>
                <w:szCs w:val="18"/>
                <w:lang w:eastAsia="es-MX"/>
                <w14:ligatures w14:val="none"/>
              </w:rPr>
              <w:t>05 ENE - 30 NOV 2025</w:t>
            </w:r>
          </w:p>
        </w:tc>
      </w:tr>
      <w:tr w:rsidR="008A5A7F" w:rsidRPr="008A5A7F" w:rsidTr="008A5A7F">
        <w:trPr>
          <w:trHeight w:val="240"/>
        </w:trPr>
        <w:tc>
          <w:tcPr>
            <w:tcW w:w="204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5A7F" w:rsidRPr="008A5A7F" w:rsidRDefault="008A5A7F" w:rsidP="008A5A7F">
            <w:pPr>
              <w:spacing w:after="0" w:line="240" w:lineRule="auto"/>
              <w:rPr>
                <w:rFonts w:ascii="Calibri" w:eastAsia="Times New Roman" w:hAnsi="Calibri" w:cs="Calibri"/>
                <w:b/>
                <w:bCs/>
                <w:color w:val="FFFFFF"/>
                <w:kern w:val="0"/>
                <w:sz w:val="18"/>
                <w:szCs w:val="18"/>
                <w:lang w:eastAsia="es-MX"/>
                <w14:ligatures w14:val="none"/>
              </w:rPr>
            </w:pPr>
            <w:r w:rsidRPr="008A5A7F">
              <w:rPr>
                <w:rFonts w:ascii="Calibri" w:eastAsia="Times New Roman" w:hAnsi="Calibri" w:cs="Calibri"/>
                <w:b/>
                <w:bCs/>
                <w:color w:val="FFFFFF"/>
                <w:kern w:val="0"/>
                <w:sz w:val="18"/>
                <w:szCs w:val="18"/>
                <w:lang w:eastAsia="es-MX"/>
                <w14:ligatures w14:val="none"/>
              </w:rPr>
              <w:t>CATEGORIA</w:t>
            </w:r>
          </w:p>
        </w:tc>
        <w:tc>
          <w:tcPr>
            <w:tcW w:w="864" w:type="dxa"/>
            <w:tcBorders>
              <w:top w:val="nil"/>
              <w:left w:val="nil"/>
              <w:bottom w:val="single" w:sz="4" w:space="0" w:color="auto"/>
              <w:right w:val="single" w:sz="4" w:space="0" w:color="auto"/>
            </w:tcBorders>
            <w:shd w:val="clear" w:color="000000" w:fill="000000"/>
            <w:noWrap/>
            <w:vAlign w:val="center"/>
            <w:hideMark/>
          </w:tcPr>
          <w:p w:rsidR="008A5A7F" w:rsidRPr="008A5A7F" w:rsidRDefault="008A5A7F" w:rsidP="008A5A7F">
            <w:pPr>
              <w:spacing w:after="0" w:line="240" w:lineRule="auto"/>
              <w:jc w:val="center"/>
              <w:rPr>
                <w:rFonts w:ascii="Calibri" w:eastAsia="Times New Roman" w:hAnsi="Calibri" w:cs="Calibri"/>
                <w:b/>
                <w:bCs/>
                <w:color w:val="FFFFFF"/>
                <w:kern w:val="0"/>
                <w:sz w:val="18"/>
                <w:szCs w:val="18"/>
                <w:lang w:eastAsia="es-MX"/>
                <w14:ligatures w14:val="none"/>
              </w:rPr>
            </w:pPr>
            <w:r w:rsidRPr="008A5A7F">
              <w:rPr>
                <w:rFonts w:ascii="Calibri" w:eastAsia="Times New Roman" w:hAnsi="Calibri" w:cs="Calibri"/>
                <w:b/>
                <w:bCs/>
                <w:color w:val="FFFFFF"/>
                <w:kern w:val="0"/>
                <w:sz w:val="18"/>
                <w:szCs w:val="18"/>
                <w:lang w:eastAsia="es-MX"/>
                <w14:ligatures w14:val="none"/>
              </w:rPr>
              <w:t xml:space="preserve">DBL </w:t>
            </w:r>
          </w:p>
        </w:tc>
        <w:tc>
          <w:tcPr>
            <w:tcW w:w="864" w:type="dxa"/>
            <w:tcBorders>
              <w:top w:val="nil"/>
              <w:left w:val="nil"/>
              <w:bottom w:val="single" w:sz="4" w:space="0" w:color="auto"/>
              <w:right w:val="single" w:sz="4" w:space="0" w:color="auto"/>
            </w:tcBorders>
            <w:shd w:val="clear" w:color="000000" w:fill="000000"/>
            <w:noWrap/>
            <w:vAlign w:val="center"/>
            <w:hideMark/>
          </w:tcPr>
          <w:p w:rsidR="008A5A7F" w:rsidRPr="008A5A7F" w:rsidRDefault="008A5A7F" w:rsidP="008A5A7F">
            <w:pPr>
              <w:spacing w:after="0" w:line="240" w:lineRule="auto"/>
              <w:jc w:val="center"/>
              <w:rPr>
                <w:rFonts w:ascii="Calibri" w:eastAsia="Times New Roman" w:hAnsi="Calibri" w:cs="Calibri"/>
                <w:b/>
                <w:bCs/>
                <w:color w:val="FFFFFF"/>
                <w:kern w:val="0"/>
                <w:sz w:val="18"/>
                <w:szCs w:val="18"/>
                <w:lang w:eastAsia="es-MX"/>
                <w14:ligatures w14:val="none"/>
              </w:rPr>
            </w:pPr>
            <w:r w:rsidRPr="008A5A7F">
              <w:rPr>
                <w:rFonts w:ascii="Calibri" w:eastAsia="Times New Roman" w:hAnsi="Calibri" w:cs="Calibri"/>
                <w:b/>
                <w:bCs/>
                <w:color w:val="FFFFFF"/>
                <w:kern w:val="0"/>
                <w:sz w:val="18"/>
                <w:szCs w:val="18"/>
                <w:lang w:eastAsia="es-MX"/>
                <w14:ligatures w14:val="none"/>
              </w:rPr>
              <w:t>TPL</w:t>
            </w:r>
          </w:p>
        </w:tc>
        <w:tc>
          <w:tcPr>
            <w:tcW w:w="3890" w:type="dxa"/>
            <w:tcBorders>
              <w:top w:val="nil"/>
              <w:left w:val="nil"/>
              <w:bottom w:val="single" w:sz="4" w:space="0" w:color="auto"/>
              <w:right w:val="single" w:sz="4" w:space="0" w:color="auto"/>
            </w:tcBorders>
            <w:shd w:val="clear" w:color="000000" w:fill="000000"/>
            <w:noWrap/>
            <w:vAlign w:val="center"/>
            <w:hideMark/>
          </w:tcPr>
          <w:p w:rsidR="008A5A7F" w:rsidRPr="008A5A7F" w:rsidRDefault="008A5A7F" w:rsidP="008A5A7F">
            <w:pPr>
              <w:spacing w:after="0" w:line="240" w:lineRule="auto"/>
              <w:jc w:val="center"/>
              <w:rPr>
                <w:rFonts w:ascii="Calibri" w:eastAsia="Times New Roman" w:hAnsi="Calibri" w:cs="Calibri"/>
                <w:b/>
                <w:bCs/>
                <w:color w:val="FFFFFF"/>
                <w:kern w:val="0"/>
                <w:sz w:val="18"/>
                <w:szCs w:val="18"/>
                <w:lang w:eastAsia="es-MX"/>
                <w14:ligatures w14:val="none"/>
              </w:rPr>
            </w:pPr>
            <w:r w:rsidRPr="008A5A7F">
              <w:rPr>
                <w:rFonts w:ascii="Calibri" w:eastAsia="Times New Roman" w:hAnsi="Calibri" w:cs="Calibri"/>
                <w:b/>
                <w:bCs/>
                <w:color w:val="FFFFFF"/>
                <w:kern w:val="0"/>
                <w:sz w:val="18"/>
                <w:szCs w:val="18"/>
                <w:lang w:eastAsia="es-MX"/>
                <w14:ligatures w14:val="none"/>
              </w:rPr>
              <w:t>SGL</w:t>
            </w:r>
          </w:p>
        </w:tc>
      </w:tr>
      <w:tr w:rsidR="008A5A7F" w:rsidRPr="008A5A7F" w:rsidTr="008A5A7F">
        <w:trPr>
          <w:trHeight w:val="300"/>
        </w:trPr>
        <w:tc>
          <w:tcPr>
            <w:tcW w:w="2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 xml:space="preserve">TURISTA </w:t>
            </w:r>
          </w:p>
        </w:tc>
        <w:tc>
          <w:tcPr>
            <w:tcW w:w="864"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center"/>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1016</w:t>
            </w:r>
          </w:p>
        </w:tc>
        <w:tc>
          <w:tcPr>
            <w:tcW w:w="864"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center"/>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878</w:t>
            </w:r>
          </w:p>
        </w:tc>
        <w:tc>
          <w:tcPr>
            <w:tcW w:w="3890"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center"/>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1405</w:t>
            </w:r>
          </w:p>
        </w:tc>
      </w:tr>
      <w:tr w:rsidR="008A5A7F" w:rsidRPr="008A5A7F" w:rsidTr="008A5A7F">
        <w:trPr>
          <w:trHeight w:val="255"/>
        </w:trPr>
        <w:tc>
          <w:tcPr>
            <w:tcW w:w="2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 xml:space="preserve">PRIMERA </w:t>
            </w:r>
          </w:p>
        </w:tc>
        <w:tc>
          <w:tcPr>
            <w:tcW w:w="864"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center"/>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1260</w:t>
            </w:r>
          </w:p>
        </w:tc>
        <w:tc>
          <w:tcPr>
            <w:tcW w:w="864"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center"/>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1078</w:t>
            </w:r>
          </w:p>
        </w:tc>
        <w:tc>
          <w:tcPr>
            <w:tcW w:w="3890"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center"/>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1889</w:t>
            </w:r>
          </w:p>
        </w:tc>
      </w:tr>
      <w:tr w:rsidR="008A5A7F" w:rsidRPr="008A5A7F" w:rsidTr="008A5A7F">
        <w:trPr>
          <w:trHeight w:val="315"/>
        </w:trPr>
        <w:tc>
          <w:tcPr>
            <w:tcW w:w="76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center"/>
              <w:rPr>
                <w:rFonts w:ascii="Calibri" w:eastAsia="Times New Roman" w:hAnsi="Calibri" w:cs="Calibri"/>
                <w:b/>
                <w:bCs/>
                <w:kern w:val="0"/>
                <w:sz w:val="18"/>
                <w:szCs w:val="18"/>
                <w:lang w:eastAsia="es-MX"/>
                <w14:ligatures w14:val="none"/>
              </w:rPr>
            </w:pPr>
            <w:r w:rsidRPr="008A5A7F">
              <w:rPr>
                <w:rFonts w:ascii="Calibri" w:eastAsia="Times New Roman" w:hAnsi="Calibri" w:cs="Calibri"/>
                <w:b/>
                <w:bCs/>
                <w:kern w:val="0"/>
                <w:sz w:val="18"/>
                <w:szCs w:val="18"/>
                <w:lang w:eastAsia="es-MX"/>
                <w14:ligatures w14:val="none"/>
              </w:rPr>
              <w:t>SE CONSIDERA MENOR HASTA LOS 9 AÑOS. MAXIMO 01 MENOR POR HABITACION</w:t>
            </w:r>
          </w:p>
        </w:tc>
      </w:tr>
      <w:tr w:rsidR="008A5A7F" w:rsidRPr="008A5A7F" w:rsidTr="008A5A7F">
        <w:trPr>
          <w:trHeight w:val="315"/>
        </w:trPr>
        <w:tc>
          <w:tcPr>
            <w:tcW w:w="76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center"/>
              <w:rPr>
                <w:rFonts w:ascii="Calibri" w:eastAsia="Times New Roman" w:hAnsi="Calibri" w:cs="Calibri"/>
                <w:b/>
                <w:bCs/>
                <w:kern w:val="0"/>
                <w:sz w:val="18"/>
                <w:szCs w:val="18"/>
                <w:lang w:eastAsia="es-MX"/>
                <w14:ligatures w14:val="none"/>
              </w:rPr>
            </w:pPr>
            <w:r w:rsidRPr="008A5A7F">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8A5A7F" w:rsidRPr="008A5A7F" w:rsidTr="008A5A7F">
        <w:trPr>
          <w:trHeight w:val="315"/>
        </w:trPr>
        <w:tc>
          <w:tcPr>
            <w:tcW w:w="76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center"/>
              <w:rPr>
                <w:rFonts w:ascii="Calibri" w:eastAsia="Times New Roman" w:hAnsi="Calibri" w:cs="Calibri"/>
                <w:b/>
                <w:bCs/>
                <w:color w:val="000000"/>
                <w:kern w:val="0"/>
                <w:sz w:val="18"/>
                <w:szCs w:val="18"/>
                <w:lang w:eastAsia="es-MX"/>
                <w14:ligatures w14:val="none"/>
              </w:rPr>
            </w:pPr>
            <w:r w:rsidRPr="008A5A7F">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8A5A7F" w:rsidRDefault="008A5A7F" w:rsidP="008A5A7F">
      <w:pPr>
        <w:tabs>
          <w:tab w:val="left" w:pos="851"/>
        </w:tabs>
        <w:spacing w:line="259" w:lineRule="auto"/>
        <w:contextualSpacing/>
        <w:rPr>
          <w:rFonts w:ascii="Calibri" w:eastAsia="Calibri" w:hAnsi="Calibri" w:cs="Times New Roman"/>
          <w:sz w:val="20"/>
          <w:szCs w:val="20"/>
        </w:rPr>
      </w:pPr>
    </w:p>
    <w:p w:rsidR="008A5A7F" w:rsidRPr="00546425" w:rsidRDefault="008A5A7F" w:rsidP="008A5A7F">
      <w:pPr>
        <w:tabs>
          <w:tab w:val="left" w:pos="851"/>
        </w:tabs>
        <w:spacing w:line="259" w:lineRule="auto"/>
        <w:contextualSpacing/>
        <w:rPr>
          <w:rFonts w:ascii="Calibri" w:eastAsia="Calibri" w:hAnsi="Calibri" w:cs="Times New Roman"/>
          <w:sz w:val="20"/>
          <w:szCs w:val="20"/>
        </w:rPr>
      </w:pPr>
    </w:p>
    <w:tbl>
      <w:tblPr>
        <w:tblW w:w="6581" w:type="dxa"/>
        <w:tblInd w:w="1971" w:type="dxa"/>
        <w:tblCellMar>
          <w:left w:w="70" w:type="dxa"/>
          <w:right w:w="70" w:type="dxa"/>
        </w:tblCellMar>
        <w:tblLook w:val="04A0" w:firstRow="1" w:lastRow="0" w:firstColumn="1" w:lastColumn="0" w:noHBand="0" w:noVBand="1"/>
      </w:tblPr>
      <w:tblGrid>
        <w:gridCol w:w="1327"/>
        <w:gridCol w:w="1269"/>
        <w:gridCol w:w="3985"/>
      </w:tblGrid>
      <w:tr w:rsidR="008A5A7F" w:rsidRPr="008A5A7F" w:rsidTr="008A5A7F">
        <w:trPr>
          <w:trHeight w:val="315"/>
        </w:trPr>
        <w:tc>
          <w:tcPr>
            <w:tcW w:w="658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5A7F" w:rsidRPr="008A5A7F" w:rsidRDefault="008A5A7F" w:rsidP="008A5A7F">
            <w:pPr>
              <w:spacing w:after="0" w:line="240" w:lineRule="auto"/>
              <w:jc w:val="center"/>
              <w:rPr>
                <w:rFonts w:ascii="Calibri" w:eastAsia="Times New Roman" w:hAnsi="Calibri" w:cs="Calibri"/>
                <w:b/>
                <w:bCs/>
                <w:color w:val="FFFFFF"/>
                <w:kern w:val="0"/>
                <w:sz w:val="18"/>
                <w:szCs w:val="18"/>
                <w:lang w:eastAsia="es-MX"/>
                <w14:ligatures w14:val="none"/>
              </w:rPr>
            </w:pPr>
            <w:r w:rsidRPr="008A5A7F">
              <w:rPr>
                <w:rFonts w:ascii="Calibri" w:eastAsia="Times New Roman" w:hAnsi="Calibri" w:cs="Calibri"/>
                <w:b/>
                <w:bCs/>
                <w:color w:val="FFFFFF"/>
                <w:kern w:val="0"/>
                <w:sz w:val="18"/>
                <w:szCs w:val="18"/>
                <w:lang w:eastAsia="es-MX"/>
                <w14:ligatures w14:val="none"/>
              </w:rPr>
              <w:t xml:space="preserve">HOTELES PREVISTOS O SIMILARES </w:t>
            </w:r>
          </w:p>
        </w:tc>
      </w:tr>
      <w:tr w:rsidR="008A5A7F" w:rsidRPr="008A5A7F" w:rsidTr="008A5A7F">
        <w:trPr>
          <w:trHeight w:val="300"/>
        </w:trPr>
        <w:tc>
          <w:tcPr>
            <w:tcW w:w="1327" w:type="dxa"/>
            <w:tcBorders>
              <w:top w:val="nil"/>
              <w:left w:val="single" w:sz="4" w:space="0" w:color="auto"/>
              <w:bottom w:val="single" w:sz="4" w:space="0" w:color="auto"/>
              <w:right w:val="single" w:sz="4" w:space="0" w:color="auto"/>
            </w:tcBorders>
            <w:shd w:val="clear" w:color="000000" w:fill="000000"/>
            <w:noWrap/>
            <w:vAlign w:val="center"/>
            <w:hideMark/>
          </w:tcPr>
          <w:p w:rsidR="008A5A7F" w:rsidRPr="008A5A7F" w:rsidRDefault="008A5A7F" w:rsidP="008A5A7F">
            <w:pPr>
              <w:spacing w:after="0" w:line="240" w:lineRule="auto"/>
              <w:rPr>
                <w:rFonts w:ascii="Calibri" w:eastAsia="Times New Roman" w:hAnsi="Calibri" w:cs="Calibri"/>
                <w:b/>
                <w:bCs/>
                <w:color w:val="FFFFFF"/>
                <w:kern w:val="0"/>
                <w:sz w:val="18"/>
                <w:szCs w:val="18"/>
                <w:lang w:eastAsia="es-MX"/>
                <w14:ligatures w14:val="none"/>
              </w:rPr>
            </w:pPr>
            <w:r w:rsidRPr="008A5A7F">
              <w:rPr>
                <w:rFonts w:ascii="Calibri" w:eastAsia="Times New Roman" w:hAnsi="Calibri" w:cs="Calibri"/>
                <w:b/>
                <w:bCs/>
                <w:color w:val="FFFFFF"/>
                <w:kern w:val="0"/>
                <w:sz w:val="18"/>
                <w:szCs w:val="18"/>
                <w:lang w:eastAsia="es-MX"/>
                <w14:ligatures w14:val="none"/>
              </w:rPr>
              <w:t>Categoría</w:t>
            </w:r>
          </w:p>
        </w:tc>
        <w:tc>
          <w:tcPr>
            <w:tcW w:w="1269" w:type="dxa"/>
            <w:tcBorders>
              <w:top w:val="nil"/>
              <w:left w:val="nil"/>
              <w:bottom w:val="single" w:sz="4" w:space="0" w:color="auto"/>
              <w:right w:val="single" w:sz="4" w:space="0" w:color="auto"/>
            </w:tcBorders>
            <w:shd w:val="clear" w:color="000000" w:fill="000000"/>
            <w:noWrap/>
            <w:vAlign w:val="center"/>
            <w:hideMark/>
          </w:tcPr>
          <w:p w:rsidR="008A5A7F" w:rsidRPr="008A5A7F" w:rsidRDefault="008A5A7F" w:rsidP="008A5A7F">
            <w:pPr>
              <w:spacing w:after="0" w:line="240" w:lineRule="auto"/>
              <w:rPr>
                <w:rFonts w:ascii="Calibri" w:eastAsia="Times New Roman" w:hAnsi="Calibri" w:cs="Calibri"/>
                <w:b/>
                <w:bCs/>
                <w:color w:val="FFFFFF"/>
                <w:kern w:val="0"/>
                <w:sz w:val="18"/>
                <w:szCs w:val="18"/>
                <w:lang w:eastAsia="es-MX"/>
                <w14:ligatures w14:val="none"/>
              </w:rPr>
            </w:pPr>
            <w:r w:rsidRPr="008A5A7F">
              <w:rPr>
                <w:rFonts w:ascii="Calibri" w:eastAsia="Times New Roman" w:hAnsi="Calibri" w:cs="Calibri"/>
                <w:b/>
                <w:bCs/>
                <w:color w:val="FFFFFF"/>
                <w:kern w:val="0"/>
                <w:sz w:val="18"/>
                <w:szCs w:val="18"/>
                <w:lang w:eastAsia="es-MX"/>
                <w14:ligatures w14:val="none"/>
              </w:rPr>
              <w:t>Ciudad</w:t>
            </w:r>
          </w:p>
        </w:tc>
        <w:tc>
          <w:tcPr>
            <w:tcW w:w="3985" w:type="dxa"/>
            <w:tcBorders>
              <w:top w:val="nil"/>
              <w:left w:val="nil"/>
              <w:bottom w:val="single" w:sz="4" w:space="0" w:color="auto"/>
              <w:right w:val="single" w:sz="4" w:space="0" w:color="auto"/>
            </w:tcBorders>
            <w:shd w:val="clear" w:color="000000" w:fill="000000"/>
            <w:noWrap/>
            <w:vAlign w:val="center"/>
            <w:hideMark/>
          </w:tcPr>
          <w:p w:rsidR="008A5A7F" w:rsidRPr="008A5A7F" w:rsidRDefault="008A5A7F" w:rsidP="008A5A7F">
            <w:pPr>
              <w:spacing w:after="0" w:line="240" w:lineRule="auto"/>
              <w:rPr>
                <w:rFonts w:ascii="Calibri" w:eastAsia="Times New Roman" w:hAnsi="Calibri" w:cs="Calibri"/>
                <w:b/>
                <w:bCs/>
                <w:color w:val="FFFFFF"/>
                <w:kern w:val="0"/>
                <w:sz w:val="18"/>
                <w:szCs w:val="18"/>
                <w:lang w:eastAsia="es-MX"/>
                <w14:ligatures w14:val="none"/>
              </w:rPr>
            </w:pPr>
            <w:r w:rsidRPr="008A5A7F">
              <w:rPr>
                <w:rFonts w:ascii="Calibri" w:eastAsia="Times New Roman" w:hAnsi="Calibri" w:cs="Calibri"/>
                <w:b/>
                <w:bCs/>
                <w:color w:val="FFFFFF"/>
                <w:kern w:val="0"/>
                <w:sz w:val="18"/>
                <w:szCs w:val="18"/>
                <w:lang w:eastAsia="es-MX"/>
                <w14:ligatures w14:val="none"/>
              </w:rPr>
              <w:t>Hotel</w:t>
            </w:r>
          </w:p>
        </w:tc>
      </w:tr>
      <w:tr w:rsidR="008A5A7F" w:rsidRPr="008A5A7F" w:rsidTr="008A5A7F">
        <w:trPr>
          <w:trHeight w:val="240"/>
        </w:trPr>
        <w:tc>
          <w:tcPr>
            <w:tcW w:w="13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center"/>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TURISTA</w:t>
            </w:r>
          </w:p>
        </w:tc>
        <w:tc>
          <w:tcPr>
            <w:tcW w:w="1269"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 xml:space="preserve">San José </w:t>
            </w:r>
          </w:p>
        </w:tc>
        <w:tc>
          <w:tcPr>
            <w:tcW w:w="3985"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SLEEP INN PASEO LAS DAMAS</w:t>
            </w:r>
          </w:p>
        </w:tc>
      </w:tr>
      <w:tr w:rsidR="008A5A7F" w:rsidRPr="008A5A7F" w:rsidTr="008A5A7F">
        <w:trPr>
          <w:trHeight w:val="240"/>
        </w:trPr>
        <w:tc>
          <w:tcPr>
            <w:tcW w:w="1327" w:type="dxa"/>
            <w:vMerge/>
            <w:tcBorders>
              <w:top w:val="nil"/>
              <w:left w:val="single" w:sz="4" w:space="0" w:color="auto"/>
              <w:bottom w:val="single" w:sz="4" w:space="0" w:color="auto"/>
              <w:right w:val="single" w:sz="4" w:space="0" w:color="auto"/>
            </w:tcBorders>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p>
        </w:tc>
        <w:tc>
          <w:tcPr>
            <w:tcW w:w="1269"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Sarapiquí</w:t>
            </w:r>
          </w:p>
        </w:tc>
        <w:tc>
          <w:tcPr>
            <w:tcW w:w="3985"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LA QUINTA</w:t>
            </w:r>
          </w:p>
        </w:tc>
      </w:tr>
      <w:tr w:rsidR="008A5A7F" w:rsidRPr="008A5A7F" w:rsidTr="008A5A7F">
        <w:trPr>
          <w:trHeight w:val="300"/>
        </w:trPr>
        <w:tc>
          <w:tcPr>
            <w:tcW w:w="1327" w:type="dxa"/>
            <w:vMerge/>
            <w:tcBorders>
              <w:top w:val="nil"/>
              <w:left w:val="single" w:sz="4" w:space="0" w:color="auto"/>
              <w:bottom w:val="single" w:sz="4" w:space="0" w:color="auto"/>
              <w:right w:val="single" w:sz="4" w:space="0" w:color="auto"/>
            </w:tcBorders>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p>
        </w:tc>
        <w:tc>
          <w:tcPr>
            <w:tcW w:w="1269"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Arenal</w:t>
            </w:r>
          </w:p>
        </w:tc>
        <w:tc>
          <w:tcPr>
            <w:tcW w:w="3985"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 xml:space="preserve">ARENAL PARAISO </w:t>
            </w:r>
          </w:p>
        </w:tc>
      </w:tr>
      <w:tr w:rsidR="008A5A7F" w:rsidRPr="008A5A7F" w:rsidTr="008A5A7F">
        <w:trPr>
          <w:trHeight w:val="255"/>
        </w:trPr>
        <w:tc>
          <w:tcPr>
            <w:tcW w:w="13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jc w:val="center"/>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 xml:space="preserve">PRIMERA </w:t>
            </w:r>
          </w:p>
        </w:tc>
        <w:tc>
          <w:tcPr>
            <w:tcW w:w="1269"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 xml:space="preserve">San José </w:t>
            </w:r>
          </w:p>
        </w:tc>
        <w:tc>
          <w:tcPr>
            <w:tcW w:w="3985"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HOTEL RADISSON SAN JOSE</w:t>
            </w:r>
          </w:p>
        </w:tc>
      </w:tr>
      <w:tr w:rsidR="008A5A7F" w:rsidRPr="008A5A7F" w:rsidTr="008A5A7F">
        <w:trPr>
          <w:trHeight w:val="315"/>
        </w:trPr>
        <w:tc>
          <w:tcPr>
            <w:tcW w:w="1327" w:type="dxa"/>
            <w:vMerge/>
            <w:tcBorders>
              <w:top w:val="nil"/>
              <w:left w:val="single" w:sz="4" w:space="0" w:color="auto"/>
              <w:bottom w:val="single" w:sz="4" w:space="0" w:color="auto"/>
              <w:right w:val="single" w:sz="4" w:space="0" w:color="auto"/>
            </w:tcBorders>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p>
        </w:tc>
        <w:tc>
          <w:tcPr>
            <w:tcW w:w="1269"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Sarapiquí</w:t>
            </w:r>
          </w:p>
        </w:tc>
        <w:tc>
          <w:tcPr>
            <w:tcW w:w="3985"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SELVA VERDE</w:t>
            </w:r>
          </w:p>
        </w:tc>
      </w:tr>
      <w:tr w:rsidR="008A5A7F" w:rsidRPr="008A5A7F" w:rsidTr="008A5A7F">
        <w:trPr>
          <w:trHeight w:val="315"/>
        </w:trPr>
        <w:tc>
          <w:tcPr>
            <w:tcW w:w="1327" w:type="dxa"/>
            <w:vMerge/>
            <w:tcBorders>
              <w:top w:val="nil"/>
              <w:left w:val="single" w:sz="4" w:space="0" w:color="auto"/>
              <w:bottom w:val="single" w:sz="4" w:space="0" w:color="auto"/>
              <w:right w:val="single" w:sz="4" w:space="0" w:color="auto"/>
            </w:tcBorders>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p>
        </w:tc>
        <w:tc>
          <w:tcPr>
            <w:tcW w:w="1269"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 xml:space="preserve">Arenal </w:t>
            </w:r>
          </w:p>
        </w:tc>
        <w:tc>
          <w:tcPr>
            <w:tcW w:w="3985" w:type="dxa"/>
            <w:tcBorders>
              <w:top w:val="nil"/>
              <w:left w:val="nil"/>
              <w:bottom w:val="single" w:sz="4" w:space="0" w:color="auto"/>
              <w:right w:val="single" w:sz="4" w:space="0" w:color="auto"/>
            </w:tcBorders>
            <w:shd w:val="clear" w:color="auto" w:fill="auto"/>
            <w:noWrap/>
            <w:vAlign w:val="center"/>
            <w:hideMark/>
          </w:tcPr>
          <w:p w:rsidR="008A5A7F" w:rsidRPr="008A5A7F" w:rsidRDefault="008A5A7F" w:rsidP="008A5A7F">
            <w:pPr>
              <w:spacing w:after="0" w:line="240" w:lineRule="auto"/>
              <w:rPr>
                <w:rFonts w:ascii="Calibri" w:eastAsia="Times New Roman" w:hAnsi="Calibri" w:cs="Calibri"/>
                <w:color w:val="000000"/>
                <w:kern w:val="0"/>
                <w:sz w:val="18"/>
                <w:szCs w:val="18"/>
                <w:lang w:eastAsia="es-MX"/>
                <w14:ligatures w14:val="none"/>
              </w:rPr>
            </w:pPr>
            <w:r w:rsidRPr="008A5A7F">
              <w:rPr>
                <w:rFonts w:ascii="Calibri" w:eastAsia="Times New Roman" w:hAnsi="Calibri" w:cs="Calibri"/>
                <w:color w:val="000000"/>
                <w:kern w:val="0"/>
                <w:sz w:val="18"/>
                <w:szCs w:val="18"/>
                <w:lang w:eastAsia="es-MX"/>
                <w14:ligatures w14:val="none"/>
              </w:rPr>
              <w:t>ARENAL MANOA</w:t>
            </w:r>
          </w:p>
        </w:tc>
      </w:tr>
    </w:tbl>
    <w:p w:rsidR="008A5A7F" w:rsidRPr="00546425" w:rsidRDefault="008A5A7F" w:rsidP="008A5A7F">
      <w:pPr>
        <w:tabs>
          <w:tab w:val="left" w:pos="851"/>
        </w:tabs>
        <w:rPr>
          <w:rFonts w:ascii="Calibri" w:eastAsia="Calibri" w:hAnsi="Calibri" w:cs="Times New Roman"/>
          <w:sz w:val="20"/>
          <w:szCs w:val="20"/>
        </w:rPr>
      </w:pPr>
    </w:p>
    <w:p w:rsidR="008A5A7F" w:rsidRPr="00546425" w:rsidRDefault="008A5A7F" w:rsidP="008A5A7F">
      <w:pPr>
        <w:rPr>
          <w:rFonts w:ascii="Calibri" w:eastAsia="Calibri" w:hAnsi="Calibri" w:cs="Times New Roman"/>
          <w:sz w:val="20"/>
          <w:szCs w:val="20"/>
        </w:rPr>
      </w:pPr>
    </w:p>
    <w:p w:rsidR="008A5A7F" w:rsidRPr="00546425" w:rsidRDefault="008A5A7F" w:rsidP="008A5A7F">
      <w:pPr>
        <w:rPr>
          <w:rFonts w:ascii="Calibri" w:eastAsia="Calibri" w:hAnsi="Calibri" w:cs="Tahoma"/>
          <w:color w:val="000000"/>
        </w:rPr>
      </w:pPr>
      <w:r w:rsidRPr="00546425">
        <w:rPr>
          <w:rFonts w:ascii="Calibri" w:eastAsia="Calibri" w:hAnsi="Calibri" w:cs="Tahoma"/>
          <w:b/>
          <w:color w:val="000000"/>
        </w:rPr>
        <w:t>NOTAS IMPORTANTES:</w:t>
      </w:r>
    </w:p>
    <w:p w:rsidR="008A5A7F" w:rsidRPr="00546425" w:rsidRDefault="008A5A7F" w:rsidP="008A5A7F">
      <w:pPr>
        <w:numPr>
          <w:ilvl w:val="0"/>
          <w:numId w:val="2"/>
        </w:numPr>
        <w:spacing w:line="259" w:lineRule="auto"/>
        <w:contextualSpacing/>
        <w:rPr>
          <w:rFonts w:ascii="Calibri" w:eastAsia="Calibri" w:hAnsi="Calibri" w:cs="Times New Roman"/>
          <w:b/>
          <w:bCs/>
          <w:sz w:val="20"/>
          <w:szCs w:val="20"/>
        </w:rPr>
      </w:pPr>
      <w:r w:rsidRPr="00546425">
        <w:rPr>
          <w:rFonts w:ascii="Calibri" w:eastAsia="Calibri" w:hAnsi="Calibri" w:cs="Times New Roman"/>
          <w:b/>
          <w:bCs/>
          <w:sz w:val="20"/>
          <w:szCs w:val="20"/>
        </w:rPr>
        <w:t>Es responsabilidad del pasajero contar con pasaporte vigente, así como visados, vacunas y requisitos necesarios para realizar su viaje.</w:t>
      </w:r>
    </w:p>
    <w:p w:rsidR="008A5A7F" w:rsidRPr="00546425" w:rsidRDefault="008A5A7F" w:rsidP="008A5A7F">
      <w:pPr>
        <w:numPr>
          <w:ilvl w:val="0"/>
          <w:numId w:val="2"/>
        </w:numPr>
        <w:spacing w:line="259" w:lineRule="auto"/>
        <w:contextualSpacing/>
        <w:rPr>
          <w:rFonts w:ascii="Calibri" w:eastAsia="Calibri" w:hAnsi="Calibri" w:cs="Times New Roman"/>
          <w:b/>
          <w:bCs/>
          <w:sz w:val="20"/>
          <w:szCs w:val="20"/>
        </w:rPr>
      </w:pPr>
      <w:r w:rsidRPr="00546425">
        <w:rPr>
          <w:rFonts w:ascii="Calibri" w:eastAsia="Calibri" w:hAnsi="Calibri" w:cs="Times New Roman"/>
          <w:b/>
          <w:bCs/>
          <w:sz w:val="20"/>
          <w:szCs w:val="20"/>
        </w:rPr>
        <w:t xml:space="preserve">Recomendamos viajar bajo la cobertura de una póliza de Seguro. Su ejecutivo puede informarle. </w:t>
      </w:r>
    </w:p>
    <w:p w:rsidR="008A5A7F" w:rsidRPr="00546425" w:rsidRDefault="008A5A7F" w:rsidP="008A5A7F">
      <w:pPr>
        <w:numPr>
          <w:ilvl w:val="0"/>
          <w:numId w:val="2"/>
        </w:numPr>
        <w:spacing w:line="259" w:lineRule="auto"/>
        <w:contextualSpacing/>
        <w:rPr>
          <w:rFonts w:ascii="Calibri" w:eastAsia="Calibri" w:hAnsi="Calibri" w:cs="Times New Roman"/>
          <w:b/>
          <w:bCs/>
          <w:sz w:val="20"/>
          <w:szCs w:val="20"/>
        </w:rPr>
      </w:pPr>
      <w:r w:rsidRPr="00546425">
        <w:rPr>
          <w:rFonts w:ascii="Calibri" w:eastAsia="Calibri" w:hAnsi="Calibri" w:cs="Times New Roman"/>
          <w:b/>
          <w:bCs/>
          <w:sz w:val="20"/>
          <w:szCs w:val="20"/>
        </w:rPr>
        <w:t>El orden de los servicios podría variar según disponibilidad aérea y/o terrestre.</w:t>
      </w:r>
    </w:p>
    <w:p w:rsidR="008A5A7F" w:rsidRPr="00546425" w:rsidRDefault="008A5A7F" w:rsidP="008A5A7F">
      <w:pPr>
        <w:numPr>
          <w:ilvl w:val="0"/>
          <w:numId w:val="2"/>
        </w:numPr>
        <w:tabs>
          <w:tab w:val="left" w:pos="851"/>
        </w:tabs>
        <w:spacing w:line="259" w:lineRule="auto"/>
        <w:contextualSpacing/>
        <w:rPr>
          <w:rFonts w:ascii="Calibri" w:eastAsia="Calibri" w:hAnsi="Calibri" w:cs="Times New Roman"/>
          <w:sz w:val="20"/>
          <w:szCs w:val="20"/>
        </w:rPr>
      </w:pPr>
      <w:r w:rsidRPr="00546425">
        <w:rPr>
          <w:rFonts w:ascii="Calibri" w:eastAsia="Calibri" w:hAnsi="Calibri" w:cs="Times New Roman"/>
          <w:sz w:val="20"/>
          <w:szCs w:val="20"/>
        </w:rPr>
        <w:t xml:space="preserve">Ocupación máxima por habitación 3 personas. </w:t>
      </w:r>
    </w:p>
    <w:p w:rsidR="008A5A7F" w:rsidRPr="00546425" w:rsidRDefault="008A5A7F" w:rsidP="008A5A7F">
      <w:pPr>
        <w:numPr>
          <w:ilvl w:val="0"/>
          <w:numId w:val="2"/>
        </w:numPr>
        <w:tabs>
          <w:tab w:val="left" w:pos="851"/>
        </w:tabs>
        <w:spacing w:line="259" w:lineRule="auto"/>
        <w:contextualSpacing/>
        <w:rPr>
          <w:rFonts w:ascii="Calibri" w:eastAsia="Calibri" w:hAnsi="Calibri" w:cs="Times New Roman"/>
          <w:sz w:val="20"/>
          <w:szCs w:val="20"/>
        </w:rPr>
      </w:pPr>
      <w:r w:rsidRPr="00546425">
        <w:rPr>
          <w:rFonts w:ascii="Calibri" w:eastAsia="Calibri" w:hAnsi="Calibri" w:cs="Times New Roman"/>
          <w:sz w:val="20"/>
          <w:szCs w:val="20"/>
        </w:rPr>
        <w:t>La siguiente cotización no implica reserva ni bloqueo de lugares. Todas las tarifas están sujetas a disponibilidad al momento de realizar la reserva en firme dependiendo de la disponibilidad existente.</w:t>
      </w:r>
    </w:p>
    <w:p w:rsidR="008A668C" w:rsidRPr="008A5A7F" w:rsidRDefault="008A668C" w:rsidP="008A5A7F"/>
    <w:sectPr w:rsidR="008A668C" w:rsidRPr="008A5A7F"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F4A4F" w:rsidRDefault="001F4A4F" w:rsidP="00F249CA">
      <w:pPr>
        <w:spacing w:after="0" w:line="240" w:lineRule="auto"/>
      </w:pPr>
      <w:r>
        <w:separator/>
      </w:r>
    </w:p>
  </w:endnote>
  <w:endnote w:type="continuationSeparator" w:id="0">
    <w:p w:rsidR="001F4A4F" w:rsidRDefault="001F4A4F"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F4A4F" w:rsidRDefault="001F4A4F" w:rsidP="00F249CA">
      <w:pPr>
        <w:spacing w:after="0" w:line="240" w:lineRule="auto"/>
      </w:pPr>
      <w:r>
        <w:separator/>
      </w:r>
    </w:p>
  </w:footnote>
  <w:footnote w:type="continuationSeparator" w:id="0">
    <w:p w:rsidR="001F4A4F" w:rsidRDefault="001F4A4F"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83158"/>
    <w:rsid w:val="001B18ED"/>
    <w:rsid w:val="001F4A4F"/>
    <w:rsid w:val="002D0787"/>
    <w:rsid w:val="002E0116"/>
    <w:rsid w:val="002F631C"/>
    <w:rsid w:val="003905C3"/>
    <w:rsid w:val="003D0518"/>
    <w:rsid w:val="004343D2"/>
    <w:rsid w:val="004804DC"/>
    <w:rsid w:val="00572867"/>
    <w:rsid w:val="0058018E"/>
    <w:rsid w:val="005C6DE9"/>
    <w:rsid w:val="005E739A"/>
    <w:rsid w:val="0061002B"/>
    <w:rsid w:val="00614823"/>
    <w:rsid w:val="006B68EE"/>
    <w:rsid w:val="007635FD"/>
    <w:rsid w:val="008A5A7F"/>
    <w:rsid w:val="008A668C"/>
    <w:rsid w:val="00973084"/>
    <w:rsid w:val="00982ACB"/>
    <w:rsid w:val="009B0106"/>
    <w:rsid w:val="009F290B"/>
    <w:rsid w:val="00A23E5E"/>
    <w:rsid w:val="00A8377B"/>
    <w:rsid w:val="00B21C67"/>
    <w:rsid w:val="00B43F0E"/>
    <w:rsid w:val="00B830CD"/>
    <w:rsid w:val="00BE2A11"/>
    <w:rsid w:val="00C071A4"/>
    <w:rsid w:val="00C4270A"/>
    <w:rsid w:val="00C76829"/>
    <w:rsid w:val="00E57D98"/>
    <w:rsid w:val="00E93BA8"/>
    <w:rsid w:val="00F04DF1"/>
    <w:rsid w:val="00F249CA"/>
    <w:rsid w:val="00F723F7"/>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14355">
      <w:bodyDiv w:val="1"/>
      <w:marLeft w:val="0"/>
      <w:marRight w:val="0"/>
      <w:marTop w:val="0"/>
      <w:marBottom w:val="0"/>
      <w:divBdr>
        <w:top w:val="none" w:sz="0" w:space="0" w:color="auto"/>
        <w:left w:val="none" w:sz="0" w:space="0" w:color="auto"/>
        <w:bottom w:val="none" w:sz="0" w:space="0" w:color="auto"/>
        <w:right w:val="none" w:sz="0" w:space="0" w:color="auto"/>
      </w:divBdr>
    </w:div>
    <w:div w:id="434786199">
      <w:bodyDiv w:val="1"/>
      <w:marLeft w:val="0"/>
      <w:marRight w:val="0"/>
      <w:marTop w:val="0"/>
      <w:marBottom w:val="0"/>
      <w:divBdr>
        <w:top w:val="none" w:sz="0" w:space="0" w:color="auto"/>
        <w:left w:val="none" w:sz="0" w:space="0" w:color="auto"/>
        <w:bottom w:val="none" w:sz="0" w:space="0" w:color="auto"/>
        <w:right w:val="none" w:sz="0" w:space="0" w:color="auto"/>
      </w:divBdr>
    </w:div>
    <w:div w:id="690646642">
      <w:bodyDiv w:val="1"/>
      <w:marLeft w:val="0"/>
      <w:marRight w:val="0"/>
      <w:marTop w:val="0"/>
      <w:marBottom w:val="0"/>
      <w:divBdr>
        <w:top w:val="none" w:sz="0" w:space="0" w:color="auto"/>
        <w:left w:val="none" w:sz="0" w:space="0" w:color="auto"/>
        <w:bottom w:val="none" w:sz="0" w:space="0" w:color="auto"/>
        <w:right w:val="none" w:sz="0" w:space="0" w:color="auto"/>
      </w:divBdr>
    </w:div>
    <w:div w:id="846553731">
      <w:bodyDiv w:val="1"/>
      <w:marLeft w:val="0"/>
      <w:marRight w:val="0"/>
      <w:marTop w:val="0"/>
      <w:marBottom w:val="0"/>
      <w:divBdr>
        <w:top w:val="none" w:sz="0" w:space="0" w:color="auto"/>
        <w:left w:val="none" w:sz="0" w:space="0" w:color="auto"/>
        <w:bottom w:val="none" w:sz="0" w:space="0" w:color="auto"/>
        <w:right w:val="none" w:sz="0" w:space="0" w:color="auto"/>
      </w:divBdr>
    </w:div>
    <w:div w:id="14821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891</Words>
  <Characters>4905</Characters>
  <Application>Microsoft Office Word</Application>
  <DocSecurity>0</DocSecurity>
  <Lines>40</Lines>
  <Paragraphs>11</Paragraphs>
  <ScaleCrop>false</ScaleCrop>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2024-10-04T18:04:00Z</dcterms:created>
  <dcterms:modified xsi:type="dcterms:W3CDTF">2024-10-04T18:04:00Z</dcterms:modified>
</cp:coreProperties>
</file>