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316B" w:rsidRDefault="00F5316B" w:rsidP="00F5316B">
      <w:pPr>
        <w:jc w:val="center"/>
        <w:rPr>
          <w:b/>
          <w:sz w:val="72"/>
          <w:szCs w:val="72"/>
          <w:lang w:val="es-ES"/>
        </w:rPr>
      </w:pPr>
      <w:r>
        <w:rPr>
          <w:b/>
          <w:sz w:val="72"/>
          <w:szCs w:val="72"/>
          <w:lang w:val="es-ES"/>
        </w:rPr>
        <w:t>Explorando Costa Rica II</w:t>
      </w:r>
    </w:p>
    <w:p w:rsidR="00F5316B" w:rsidRDefault="00F5316B" w:rsidP="00F5316B">
      <w:pPr>
        <w:jc w:val="center"/>
        <w:rPr>
          <w:b/>
          <w:sz w:val="32"/>
          <w:szCs w:val="32"/>
          <w:lang w:val="es-ES"/>
        </w:rPr>
      </w:pPr>
      <w:r>
        <w:rPr>
          <w:b/>
          <w:sz w:val="32"/>
          <w:szCs w:val="32"/>
          <w:lang w:val="es-ES"/>
        </w:rPr>
        <w:t>09 d</w:t>
      </w:r>
      <w:r w:rsidRPr="00883B24">
        <w:rPr>
          <w:b/>
          <w:sz w:val="32"/>
          <w:szCs w:val="32"/>
          <w:lang w:val="es-ES"/>
        </w:rPr>
        <w:t xml:space="preserve">ías / </w:t>
      </w:r>
      <w:r>
        <w:rPr>
          <w:b/>
          <w:sz w:val="32"/>
          <w:szCs w:val="32"/>
          <w:lang w:val="es-ES"/>
        </w:rPr>
        <w:t xml:space="preserve">08 </w:t>
      </w:r>
      <w:r w:rsidRPr="00883B24">
        <w:rPr>
          <w:b/>
          <w:sz w:val="32"/>
          <w:szCs w:val="32"/>
          <w:lang w:val="es-ES"/>
        </w:rPr>
        <w:t>noches</w:t>
      </w:r>
    </w:p>
    <w:p w:rsidR="00F5316B" w:rsidRDefault="00F5316B" w:rsidP="00F5316B">
      <w:pPr>
        <w:rPr>
          <w:sz w:val="20"/>
          <w:szCs w:val="20"/>
          <w:lang w:val="es-ES"/>
        </w:rPr>
      </w:pPr>
    </w:p>
    <w:p w:rsidR="00F5316B" w:rsidRPr="004B3F1B" w:rsidRDefault="00F5316B" w:rsidP="00F5316B">
      <w:pPr>
        <w:rPr>
          <w:sz w:val="20"/>
          <w:szCs w:val="20"/>
          <w:lang w:val="es-ES"/>
        </w:rPr>
      </w:pPr>
      <w:r w:rsidRPr="004B3F1B">
        <w:rPr>
          <w:sz w:val="20"/>
          <w:szCs w:val="20"/>
          <w:lang w:val="es-ES"/>
        </w:rPr>
        <w:t>Llegadas:</w:t>
      </w:r>
      <w:r>
        <w:rPr>
          <w:sz w:val="20"/>
          <w:szCs w:val="20"/>
          <w:lang w:val="es-ES"/>
        </w:rPr>
        <w:t xml:space="preserve"> Diarias </w:t>
      </w:r>
    </w:p>
    <w:p w:rsidR="00F5316B" w:rsidRDefault="00F5316B" w:rsidP="00F5316B">
      <w:pPr>
        <w:rPr>
          <w:sz w:val="20"/>
          <w:szCs w:val="20"/>
          <w:lang w:val="es-ES"/>
        </w:rPr>
      </w:pPr>
    </w:p>
    <w:p w:rsidR="00F5316B" w:rsidRPr="00B56B0D" w:rsidRDefault="00F5316B" w:rsidP="00F5316B">
      <w:pPr>
        <w:jc w:val="both"/>
        <w:rPr>
          <w:b/>
          <w:sz w:val="20"/>
          <w:szCs w:val="20"/>
          <w:lang w:val="es-ES"/>
        </w:rPr>
      </w:pPr>
      <w:r w:rsidRPr="00B56B0D">
        <w:rPr>
          <w:b/>
          <w:sz w:val="20"/>
          <w:szCs w:val="20"/>
          <w:lang w:val="es-ES"/>
        </w:rPr>
        <w:t xml:space="preserve">Día 1. </w:t>
      </w:r>
      <w:r>
        <w:rPr>
          <w:b/>
          <w:sz w:val="20"/>
          <w:szCs w:val="20"/>
          <w:lang w:val="es-ES"/>
        </w:rPr>
        <w:t xml:space="preserve">San José </w:t>
      </w:r>
      <w:r w:rsidRPr="00CB1668">
        <w:rPr>
          <w:b/>
          <w:color w:val="FF0000"/>
          <w:sz w:val="20"/>
          <w:szCs w:val="20"/>
          <w:lang w:val="es-ES"/>
        </w:rPr>
        <w:t xml:space="preserve"> </w:t>
      </w:r>
    </w:p>
    <w:p w:rsidR="00F5316B" w:rsidRDefault="00F5316B" w:rsidP="00F5316B">
      <w:pPr>
        <w:jc w:val="both"/>
        <w:rPr>
          <w:sz w:val="20"/>
          <w:szCs w:val="20"/>
          <w:lang w:val="es-ES"/>
        </w:rPr>
      </w:pPr>
      <w:r w:rsidRPr="00F95524">
        <w:rPr>
          <w:sz w:val="20"/>
          <w:szCs w:val="20"/>
          <w:lang w:val="es-ES"/>
        </w:rPr>
        <w:t xml:space="preserve">Llegada, recepción y traslado a su hotel. </w:t>
      </w:r>
      <w:r>
        <w:rPr>
          <w:sz w:val="20"/>
          <w:szCs w:val="20"/>
          <w:lang w:val="es-ES"/>
        </w:rPr>
        <w:t>Resto del día libre</w:t>
      </w:r>
      <w:r w:rsidRPr="00F95524">
        <w:rPr>
          <w:sz w:val="20"/>
          <w:szCs w:val="20"/>
          <w:lang w:val="es-ES"/>
        </w:rPr>
        <w:t xml:space="preserve">. </w:t>
      </w:r>
      <w:r w:rsidRPr="00F95524">
        <w:rPr>
          <w:b/>
          <w:bCs/>
          <w:sz w:val="20"/>
          <w:szCs w:val="20"/>
          <w:lang w:val="es-ES"/>
        </w:rPr>
        <w:t>Alojamiento.</w:t>
      </w:r>
    </w:p>
    <w:p w:rsidR="00F5316B" w:rsidRDefault="00F5316B" w:rsidP="00F5316B">
      <w:pPr>
        <w:jc w:val="both"/>
        <w:rPr>
          <w:sz w:val="20"/>
          <w:szCs w:val="20"/>
          <w:lang w:val="es-ES"/>
        </w:rPr>
      </w:pPr>
    </w:p>
    <w:p w:rsidR="00F5316B" w:rsidRDefault="00F5316B" w:rsidP="00F5316B">
      <w:pPr>
        <w:jc w:val="both"/>
        <w:rPr>
          <w:b/>
          <w:color w:val="FF0000"/>
          <w:sz w:val="20"/>
          <w:szCs w:val="20"/>
          <w:lang w:val="es-MX"/>
        </w:rPr>
      </w:pPr>
      <w:r w:rsidRPr="00D729FC">
        <w:rPr>
          <w:b/>
          <w:sz w:val="20"/>
          <w:szCs w:val="20"/>
          <w:lang w:val="es-MX"/>
        </w:rPr>
        <w:t xml:space="preserve">Día 2. </w:t>
      </w:r>
      <w:r w:rsidRPr="00EF2BA1">
        <w:rPr>
          <w:b/>
          <w:sz w:val="20"/>
          <w:szCs w:val="20"/>
          <w:lang w:val="es-MX"/>
        </w:rPr>
        <w:t xml:space="preserve">San José </w:t>
      </w:r>
      <w:r w:rsidRPr="00F0521B">
        <w:rPr>
          <w:b/>
          <w:color w:val="FF0000"/>
          <w:sz w:val="20"/>
          <w:szCs w:val="20"/>
          <w:lang w:val="es-MX"/>
        </w:rPr>
        <w:t xml:space="preserve">(Excursión Volcán Poas, </w:t>
      </w:r>
      <w:proofErr w:type="spellStart"/>
      <w:r w:rsidRPr="00F0521B">
        <w:rPr>
          <w:b/>
          <w:color w:val="FF0000"/>
          <w:sz w:val="20"/>
          <w:szCs w:val="20"/>
          <w:lang w:val="es-MX"/>
        </w:rPr>
        <w:t>Coffee</w:t>
      </w:r>
      <w:proofErr w:type="spellEnd"/>
      <w:r w:rsidRPr="00F0521B">
        <w:rPr>
          <w:b/>
          <w:color w:val="FF0000"/>
          <w:sz w:val="20"/>
          <w:szCs w:val="20"/>
          <w:lang w:val="es-MX"/>
        </w:rPr>
        <w:t xml:space="preserve"> Tour Hacienda Alsacia </w:t>
      </w:r>
      <w:r>
        <w:rPr>
          <w:b/>
          <w:color w:val="FF0000"/>
          <w:sz w:val="20"/>
          <w:szCs w:val="20"/>
          <w:lang w:val="es-MX"/>
        </w:rPr>
        <w:t>&amp;</w:t>
      </w:r>
      <w:r w:rsidRPr="00F0521B">
        <w:rPr>
          <w:b/>
          <w:color w:val="FF0000"/>
          <w:sz w:val="20"/>
          <w:szCs w:val="20"/>
          <w:lang w:val="es-MX"/>
        </w:rPr>
        <w:t xml:space="preserve"> La Paz </w:t>
      </w:r>
      <w:proofErr w:type="spellStart"/>
      <w:r w:rsidRPr="00F0521B">
        <w:rPr>
          <w:b/>
          <w:color w:val="FF0000"/>
          <w:sz w:val="20"/>
          <w:szCs w:val="20"/>
          <w:lang w:val="es-MX"/>
        </w:rPr>
        <w:t>Waterfall</w:t>
      </w:r>
      <w:proofErr w:type="spellEnd"/>
      <w:r w:rsidRPr="00F0521B">
        <w:rPr>
          <w:b/>
          <w:color w:val="FF0000"/>
          <w:sz w:val="20"/>
          <w:szCs w:val="20"/>
          <w:lang w:val="es-MX"/>
        </w:rPr>
        <w:t xml:space="preserve"> </w:t>
      </w:r>
      <w:proofErr w:type="spellStart"/>
      <w:r w:rsidRPr="00F0521B">
        <w:rPr>
          <w:b/>
          <w:color w:val="FF0000"/>
          <w:sz w:val="20"/>
          <w:szCs w:val="20"/>
          <w:lang w:val="es-MX"/>
        </w:rPr>
        <w:t>gardens</w:t>
      </w:r>
      <w:proofErr w:type="spellEnd"/>
      <w:r w:rsidRPr="00F0521B">
        <w:rPr>
          <w:b/>
          <w:color w:val="FF0000"/>
          <w:sz w:val="20"/>
          <w:szCs w:val="20"/>
          <w:lang w:val="es-MX"/>
        </w:rPr>
        <w:t>)</w:t>
      </w:r>
    </w:p>
    <w:p w:rsidR="00F5316B" w:rsidRPr="00F0521B" w:rsidRDefault="00F5316B" w:rsidP="00F5316B">
      <w:pPr>
        <w:jc w:val="both"/>
        <w:rPr>
          <w:b/>
          <w:color w:val="FF0000"/>
          <w:sz w:val="20"/>
          <w:szCs w:val="20"/>
          <w:lang w:val="es-MX"/>
        </w:rPr>
      </w:pPr>
    </w:p>
    <w:p w:rsidR="00F5316B" w:rsidRPr="00F95524" w:rsidRDefault="00F5316B" w:rsidP="00F5316B">
      <w:pPr>
        <w:jc w:val="both"/>
        <w:rPr>
          <w:sz w:val="20"/>
          <w:szCs w:val="20"/>
          <w:lang w:val="es-ES"/>
        </w:rPr>
      </w:pPr>
      <w:r w:rsidRPr="009255AE">
        <w:rPr>
          <w:b/>
          <w:bCs/>
          <w:sz w:val="20"/>
          <w:szCs w:val="20"/>
          <w:lang w:val="es-ES"/>
        </w:rPr>
        <w:t>Desayuno.</w:t>
      </w:r>
      <w:r w:rsidRPr="00CB1668">
        <w:rPr>
          <w:sz w:val="20"/>
          <w:szCs w:val="20"/>
          <w:lang w:val="es-ES"/>
        </w:rPr>
        <w:t xml:space="preserve"> </w:t>
      </w:r>
      <w:r w:rsidRPr="00F0521B">
        <w:rPr>
          <w:sz w:val="20"/>
          <w:szCs w:val="20"/>
          <w:lang w:val="es-ES"/>
        </w:rPr>
        <w:t>Salida aproximada 8:00 am: Camino al Volcán Poás visitaremos la Plantación de café Starbucks</w:t>
      </w:r>
      <w:proofErr w:type="gramStart"/>
      <w:r w:rsidRPr="00F0521B">
        <w:rPr>
          <w:sz w:val="20"/>
          <w:szCs w:val="20"/>
          <w:lang w:val="es-ES"/>
        </w:rPr>
        <w:t>…¡</w:t>
      </w:r>
      <w:proofErr w:type="gramEnd"/>
      <w:r w:rsidRPr="00F0521B">
        <w:rPr>
          <w:sz w:val="20"/>
          <w:szCs w:val="20"/>
          <w:lang w:val="es-ES"/>
        </w:rPr>
        <w:t>Sí, Starbucks tiene una finca cafetera! La Hacienda Alsacia, es la única finca cafetera en el mundo que es propiedad de Starbucks. Comprada en 2013, la Hacienda Alsacia es una finca de café de 240 hectáreas en Costa Rica, enfocada al café, un lugar de convergencia global para la Investigación y Desarrollo de varios temas relacionados con el café. Además de ser una finca de trabajo para Starbucks, por primera vez está abierta al público y se convierte en un lugar donde los visitantes podrán experimentar de primera mano, el café sostenible, incluido el trabajo de agronomía en el que Starbucks ha estado apoyando e invirtiendo durante dos décadas. El mejor lugar donde los visitantes verán y experimentarán la cultura del café en todo su recorrido desde la tierra hasta la taza…Y eso, era lo que precisamente esperaba David Daniels vicepresidente de Diseño de Tiendas en Starbucks y su equipo de diseño, cuando empezaron a desarrollar el Centro de Visitantes de la Hacienda Alsacia, ubicado en las laderas del volcán Poás de Costa Rica. Cuando Daniels, se propuso encontrar la ubicación ideal dentro de la Hacienda para el nuevo Centro de Visitantes, comenzó a escuchar a la tierra. En la quietud y silencio, se reveló en lo que podía convertirse y en lo que hoy es dicho centro.</w:t>
      </w:r>
      <w:r w:rsidRPr="00F0521B">
        <w:t xml:space="preserve"> </w:t>
      </w:r>
      <w:r w:rsidRPr="00F0521B">
        <w:rPr>
          <w:sz w:val="20"/>
          <w:szCs w:val="20"/>
          <w:lang w:val="es-ES"/>
        </w:rPr>
        <w:t>Luego a medida que ascendemos hacia el volcán, notará la diferencia en términos de microclimas y vegetación apreciando la gran diversidad de agricultura presente durante el viaje, entre ellos: helechos, flores, fresas, así como las fincas de ganadería y la vista del valle central creando un hermoso paisaje. Este coloso de 2708 metros (8000 pies) de altura se encuentra activo, y no solo admirará su impresionante cráter y emanaciones de gas, sino que también aprenderá sobre su actividad freática y fumarólica además de los diferentes ecosistemas y exuberante vegetación que se encuentra en este hermoso parque nacional. Continuaremos nuestro camino hacia las Cataratas La Paz, al llegar caminaremos por un hermoso sendero, el cual dirige a diferentes atractivos del parque entre ellos el aviario, el observatorio de mariposas más grande de Centroamérica, la galería de colibríes, el serpentario, la exhibición de ranas, monos y los felinos. Eventualmente nos espera un delicioso almuerzo estilo buffet en medio del bosque lluvioso, al terminar el almuerzo tomaremos una caminata donde podremos visitar 5 imponentes cataratas naturales formadas por el mismo Río La Paz. Cabe destacar que esta caminata se realiza en el sector de bosque tropical húmedo y consta de escalones en algunas partes del recorrido, dicho sendero está pavimentado.</w:t>
      </w:r>
      <w:r>
        <w:rPr>
          <w:sz w:val="20"/>
          <w:szCs w:val="20"/>
          <w:lang w:val="es-ES"/>
        </w:rPr>
        <w:t xml:space="preserve"> </w:t>
      </w:r>
      <w:r w:rsidRPr="009255AE">
        <w:rPr>
          <w:b/>
          <w:bCs/>
          <w:sz w:val="20"/>
          <w:szCs w:val="20"/>
          <w:lang w:val="es-ES"/>
        </w:rPr>
        <w:t xml:space="preserve">Alojamiento. </w:t>
      </w:r>
      <w:r>
        <w:rPr>
          <w:sz w:val="20"/>
          <w:szCs w:val="20"/>
          <w:lang w:val="es-ES"/>
        </w:rPr>
        <w:t xml:space="preserve">  </w:t>
      </w:r>
    </w:p>
    <w:p w:rsidR="00F5316B" w:rsidRDefault="00F5316B" w:rsidP="00F5316B">
      <w:pPr>
        <w:jc w:val="both"/>
        <w:rPr>
          <w:sz w:val="20"/>
          <w:szCs w:val="20"/>
          <w:lang w:val="es-ES"/>
        </w:rPr>
      </w:pPr>
    </w:p>
    <w:p w:rsidR="00F5316B" w:rsidRDefault="00F5316B" w:rsidP="00F5316B">
      <w:pPr>
        <w:jc w:val="both"/>
        <w:rPr>
          <w:sz w:val="20"/>
          <w:szCs w:val="20"/>
          <w:lang w:val="es-ES"/>
        </w:rPr>
      </w:pPr>
    </w:p>
    <w:p w:rsidR="00F5316B" w:rsidRDefault="00F5316B" w:rsidP="00F5316B">
      <w:pPr>
        <w:jc w:val="both"/>
        <w:rPr>
          <w:sz w:val="20"/>
          <w:szCs w:val="20"/>
          <w:lang w:val="es-ES"/>
        </w:rPr>
      </w:pPr>
    </w:p>
    <w:p w:rsidR="00F5316B" w:rsidRDefault="00F5316B" w:rsidP="00F5316B">
      <w:pPr>
        <w:jc w:val="both"/>
        <w:rPr>
          <w:sz w:val="20"/>
          <w:szCs w:val="20"/>
          <w:lang w:val="es-ES"/>
        </w:rPr>
      </w:pPr>
    </w:p>
    <w:p w:rsidR="00F5316B" w:rsidRPr="00B56B0D" w:rsidRDefault="00F5316B" w:rsidP="00F5316B">
      <w:pPr>
        <w:jc w:val="both"/>
        <w:rPr>
          <w:b/>
          <w:sz w:val="20"/>
          <w:szCs w:val="20"/>
          <w:lang w:val="es-ES"/>
        </w:rPr>
      </w:pPr>
      <w:r w:rsidRPr="00B56B0D">
        <w:rPr>
          <w:b/>
          <w:sz w:val="20"/>
          <w:szCs w:val="20"/>
          <w:lang w:val="es-ES"/>
        </w:rPr>
        <w:t xml:space="preserve">Día </w:t>
      </w:r>
      <w:r>
        <w:rPr>
          <w:b/>
          <w:sz w:val="20"/>
          <w:szCs w:val="20"/>
          <w:lang w:val="es-ES"/>
        </w:rPr>
        <w:t xml:space="preserve">3. San José – Arenal </w:t>
      </w:r>
    </w:p>
    <w:p w:rsidR="00F5316B" w:rsidRDefault="00F5316B" w:rsidP="00F5316B">
      <w:pPr>
        <w:jc w:val="both"/>
        <w:rPr>
          <w:sz w:val="20"/>
          <w:szCs w:val="20"/>
          <w:lang w:val="es-ES"/>
        </w:rPr>
      </w:pPr>
      <w:r w:rsidRPr="009255AE">
        <w:rPr>
          <w:b/>
          <w:bCs/>
          <w:sz w:val="20"/>
          <w:szCs w:val="20"/>
          <w:lang w:val="es-ES"/>
        </w:rPr>
        <w:t xml:space="preserve">Desayuno. </w:t>
      </w:r>
      <w:r w:rsidRPr="00F0521B">
        <w:rPr>
          <w:sz w:val="20"/>
          <w:szCs w:val="20"/>
          <w:lang w:val="es-ES"/>
        </w:rPr>
        <w:t>Salida aproximada 8:00 am: Este día a la hora indicada nos dirigimos hacia la zona norte de Costa Rica, en donde está ubicado el impresionante Volcán Arenal. Este increíble Volcán es la mayor atracción de la zona. Viva y experimente la majestuosidad de Costa Rica de primera mano y vea de cerca uno de los volcanes más icónicos que existen en la actualidad. Si bien el volcán no ha exhibido ninguna actividad recientemente, los científicos aún creen que el Arenal no está inactivo. Hay una buena posibilidad de que pueda volver a su actividad anterior en cualquier momento. Llegaremos a buen tiempo para que pueda visitar el centro de La Fortuna o simplemente si el clima lo permite, apreciar desde su hotel elegido este coloso de la naturaleza.</w:t>
      </w:r>
      <w:r>
        <w:rPr>
          <w:sz w:val="20"/>
          <w:szCs w:val="20"/>
          <w:lang w:val="es-ES"/>
        </w:rPr>
        <w:t xml:space="preserve"> </w:t>
      </w:r>
      <w:r w:rsidRPr="009255AE">
        <w:rPr>
          <w:b/>
          <w:bCs/>
          <w:sz w:val="20"/>
          <w:szCs w:val="20"/>
          <w:lang w:val="es-ES"/>
        </w:rPr>
        <w:t>Alojamiento.</w:t>
      </w:r>
      <w:r>
        <w:rPr>
          <w:b/>
          <w:bCs/>
          <w:sz w:val="20"/>
          <w:szCs w:val="20"/>
          <w:lang w:val="es-ES"/>
        </w:rPr>
        <w:t xml:space="preserve">  </w:t>
      </w:r>
    </w:p>
    <w:p w:rsidR="00F5316B" w:rsidRDefault="00F5316B" w:rsidP="00F5316B">
      <w:pPr>
        <w:jc w:val="both"/>
        <w:rPr>
          <w:sz w:val="20"/>
          <w:szCs w:val="20"/>
          <w:lang w:val="es-ES"/>
        </w:rPr>
      </w:pPr>
    </w:p>
    <w:p w:rsidR="00F5316B" w:rsidRPr="00F0521B" w:rsidRDefault="00F5316B" w:rsidP="00F5316B">
      <w:pPr>
        <w:jc w:val="both"/>
        <w:rPr>
          <w:b/>
          <w:color w:val="FF0000"/>
          <w:sz w:val="20"/>
          <w:szCs w:val="20"/>
          <w:lang w:val="es-ES"/>
        </w:rPr>
      </w:pPr>
      <w:r w:rsidRPr="00F36E0B">
        <w:rPr>
          <w:b/>
          <w:sz w:val="20"/>
          <w:szCs w:val="20"/>
          <w:lang w:val="es-ES"/>
        </w:rPr>
        <w:t xml:space="preserve">Día 4. </w:t>
      </w:r>
      <w:r>
        <w:rPr>
          <w:b/>
          <w:sz w:val="20"/>
          <w:szCs w:val="20"/>
          <w:lang w:val="es-ES"/>
        </w:rPr>
        <w:t xml:space="preserve">Arenal </w:t>
      </w:r>
      <w:r w:rsidRPr="00EF2BA1">
        <w:rPr>
          <w:b/>
          <w:color w:val="FF0000"/>
          <w:sz w:val="20"/>
          <w:szCs w:val="20"/>
          <w:lang w:val="es-ES"/>
        </w:rPr>
        <w:t>(</w:t>
      </w:r>
      <w:r>
        <w:rPr>
          <w:b/>
          <w:color w:val="FF0000"/>
          <w:sz w:val="20"/>
          <w:szCs w:val="20"/>
          <w:lang w:val="es-ES"/>
        </w:rPr>
        <w:t xml:space="preserve">Excursión Regular de </w:t>
      </w:r>
      <w:proofErr w:type="gramStart"/>
      <w:r>
        <w:rPr>
          <w:b/>
          <w:color w:val="FF0000"/>
          <w:sz w:val="20"/>
          <w:szCs w:val="20"/>
          <w:lang w:val="es-ES"/>
        </w:rPr>
        <w:t>Observación  de</w:t>
      </w:r>
      <w:proofErr w:type="gramEnd"/>
      <w:r>
        <w:rPr>
          <w:b/>
          <w:color w:val="FF0000"/>
          <w:sz w:val="20"/>
          <w:szCs w:val="20"/>
          <w:lang w:val="es-ES"/>
        </w:rPr>
        <w:t xml:space="preserve"> Osos Perezosos &amp; termales Baldi Hot Spring</w:t>
      </w:r>
      <w:r w:rsidRPr="00EF2BA1">
        <w:rPr>
          <w:b/>
          <w:color w:val="FF0000"/>
          <w:sz w:val="20"/>
          <w:szCs w:val="20"/>
          <w:lang w:val="es-ES"/>
        </w:rPr>
        <w:t>)</w:t>
      </w:r>
    </w:p>
    <w:p w:rsidR="00F5316B" w:rsidRDefault="00F5316B" w:rsidP="00F5316B">
      <w:pPr>
        <w:jc w:val="both"/>
        <w:rPr>
          <w:sz w:val="20"/>
          <w:szCs w:val="20"/>
          <w:lang w:val="es-ES"/>
        </w:rPr>
      </w:pPr>
      <w:r w:rsidRPr="009255AE">
        <w:rPr>
          <w:b/>
          <w:bCs/>
          <w:sz w:val="20"/>
          <w:szCs w:val="20"/>
          <w:lang w:val="es-ES"/>
        </w:rPr>
        <w:t xml:space="preserve">Desayuno. </w:t>
      </w:r>
      <w:r w:rsidRPr="00F0521B">
        <w:rPr>
          <w:sz w:val="20"/>
          <w:szCs w:val="20"/>
          <w:lang w:val="es-ES"/>
        </w:rPr>
        <w:t xml:space="preserve">Salida aproximada 2:00 pm: Que mejor que realizar este emocionante tour, que con la compañía pionera que inició la gira de los perezosos en Costa Rica. Nuestros guías naturalistas certificados son expertos en la localización de la vida silvestre y tienen un gran conocimiento en su campo. El área de Arenal es bien conocida por su vida silvestre muy diversa, incluidas las dos especies diferentes de perezosos que viven en Costa Rica. Durante este recorrido, nuestro objetivo principal es encontrar tantos perezosos como sea posible y tiene 100% garantizado que verá perezosos en la naturaleza. En la búsqueda de estos hermosos animales, nuestro guía experto lo llevará por las hermosas áreas de observación de la Fortuna para ver más vida silvestre. Tucanes, Red Blue Jeans </w:t>
      </w:r>
      <w:proofErr w:type="spellStart"/>
      <w:r w:rsidRPr="00F0521B">
        <w:rPr>
          <w:sz w:val="20"/>
          <w:szCs w:val="20"/>
          <w:lang w:val="es-ES"/>
        </w:rPr>
        <w:t>Poison</w:t>
      </w:r>
      <w:proofErr w:type="spellEnd"/>
      <w:r w:rsidRPr="00F0521B">
        <w:rPr>
          <w:sz w:val="20"/>
          <w:szCs w:val="20"/>
          <w:lang w:val="es-ES"/>
        </w:rPr>
        <w:t xml:space="preserve"> Dart </w:t>
      </w:r>
      <w:proofErr w:type="spellStart"/>
      <w:r w:rsidRPr="00F0521B">
        <w:rPr>
          <w:sz w:val="20"/>
          <w:szCs w:val="20"/>
          <w:lang w:val="es-ES"/>
        </w:rPr>
        <w:t>Frogs</w:t>
      </w:r>
      <w:proofErr w:type="spellEnd"/>
      <w:r w:rsidRPr="00F0521B">
        <w:rPr>
          <w:sz w:val="20"/>
          <w:szCs w:val="20"/>
          <w:lang w:val="es-ES"/>
        </w:rPr>
        <w:t xml:space="preserve">, colibríes, iguanas y monos son algunos de los animales que podemos encontrar. Al final de la búsqueda y después de agradecerle por acompañarnos en esta gran aventura procederemos a disfrutar un delicioso refrigerio en nuestras instalaciones rodeadas de bella naturaleza, para luego llevarle de regreso a su hotel. Eventualmente,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Las aguas medicinales son certificadas por L.N.A (Laboratorio Nacional de Aguas), y la temperatura oscila entre los 33 a 66 grados centígrados (93-152 Fahrenheit) proporcionando a los clientes una amplia gama de opciones que se adapten al gusto de la persona. Y para un final perfecto, antes de regresar a su hotel, una deliciosa </w:t>
      </w:r>
      <w:proofErr w:type="gramStart"/>
      <w:r w:rsidRPr="00F0521B">
        <w:rPr>
          <w:sz w:val="20"/>
          <w:szCs w:val="20"/>
          <w:lang w:val="es-ES"/>
        </w:rPr>
        <w:t>cena.</w:t>
      </w:r>
      <w:r w:rsidRPr="00EF2BA1">
        <w:rPr>
          <w:sz w:val="20"/>
          <w:szCs w:val="20"/>
          <w:lang w:val="es-ES"/>
        </w:rPr>
        <w:t>.</w:t>
      </w:r>
      <w:proofErr w:type="gramEnd"/>
      <w:r w:rsidRPr="00EF2BA1">
        <w:rPr>
          <w:sz w:val="20"/>
          <w:szCs w:val="20"/>
          <w:lang w:val="es-ES"/>
        </w:rPr>
        <w:t xml:space="preserve"> </w:t>
      </w:r>
      <w:r w:rsidRPr="009255AE">
        <w:rPr>
          <w:b/>
          <w:bCs/>
          <w:sz w:val="20"/>
          <w:szCs w:val="20"/>
          <w:lang w:val="es-ES"/>
        </w:rPr>
        <w:t>Alojamiento</w:t>
      </w:r>
      <w:r>
        <w:rPr>
          <w:b/>
          <w:bCs/>
          <w:sz w:val="20"/>
          <w:szCs w:val="20"/>
          <w:lang w:val="es-ES"/>
        </w:rPr>
        <w:t xml:space="preserve">.  </w:t>
      </w:r>
    </w:p>
    <w:p w:rsidR="00F5316B" w:rsidRDefault="00F5316B" w:rsidP="00F5316B">
      <w:pPr>
        <w:jc w:val="both"/>
        <w:rPr>
          <w:sz w:val="20"/>
          <w:szCs w:val="20"/>
          <w:lang w:val="es-ES"/>
        </w:rPr>
      </w:pPr>
    </w:p>
    <w:p w:rsidR="00F5316B" w:rsidRPr="00F36E0B" w:rsidRDefault="00F5316B" w:rsidP="00F5316B">
      <w:pPr>
        <w:jc w:val="both"/>
        <w:rPr>
          <w:b/>
          <w:sz w:val="20"/>
          <w:szCs w:val="20"/>
          <w:lang w:val="es-ES"/>
        </w:rPr>
      </w:pPr>
      <w:r w:rsidRPr="00F36E0B">
        <w:rPr>
          <w:b/>
          <w:sz w:val="20"/>
          <w:szCs w:val="20"/>
          <w:lang w:val="es-ES"/>
        </w:rPr>
        <w:t xml:space="preserve">Día </w:t>
      </w:r>
      <w:r>
        <w:rPr>
          <w:b/>
          <w:sz w:val="20"/>
          <w:szCs w:val="20"/>
          <w:lang w:val="es-ES"/>
        </w:rPr>
        <w:t>5</w:t>
      </w:r>
      <w:r w:rsidRPr="00F36E0B">
        <w:rPr>
          <w:b/>
          <w:sz w:val="20"/>
          <w:szCs w:val="20"/>
          <w:lang w:val="es-ES"/>
        </w:rPr>
        <w:t xml:space="preserve">. </w:t>
      </w:r>
      <w:r>
        <w:rPr>
          <w:b/>
          <w:sz w:val="20"/>
          <w:szCs w:val="20"/>
          <w:lang w:val="es-ES"/>
        </w:rPr>
        <w:t xml:space="preserve">Arenal - Monteverde </w:t>
      </w:r>
    </w:p>
    <w:p w:rsidR="00F5316B" w:rsidRDefault="00F5316B" w:rsidP="00F5316B">
      <w:pPr>
        <w:jc w:val="both"/>
        <w:rPr>
          <w:sz w:val="20"/>
          <w:szCs w:val="20"/>
          <w:lang w:val="es-ES"/>
        </w:rPr>
      </w:pPr>
      <w:r w:rsidRPr="009255AE">
        <w:rPr>
          <w:b/>
          <w:bCs/>
          <w:sz w:val="20"/>
          <w:szCs w:val="20"/>
          <w:lang w:val="es-ES"/>
        </w:rPr>
        <w:t>Desayuno.</w:t>
      </w:r>
      <w:r>
        <w:rPr>
          <w:b/>
          <w:bCs/>
          <w:sz w:val="20"/>
          <w:szCs w:val="20"/>
          <w:lang w:val="es-ES"/>
        </w:rPr>
        <w:t xml:space="preserve"> Salida aproximada a las 8:00 am.</w:t>
      </w:r>
      <w:r w:rsidRPr="009255AE">
        <w:rPr>
          <w:b/>
          <w:bCs/>
          <w:sz w:val="20"/>
          <w:szCs w:val="20"/>
          <w:lang w:val="es-ES"/>
        </w:rPr>
        <w:t xml:space="preserve"> </w:t>
      </w:r>
      <w:r w:rsidRPr="00F0521B">
        <w:rPr>
          <w:sz w:val="20"/>
          <w:szCs w:val="20"/>
          <w:lang w:val="es-ES"/>
        </w:rPr>
        <w:t xml:space="preserve">A la hora indicada nos dirigimos hacia Monteverde, un exuberante y nuboso pequeño pueblo localizado en la región norte de Costa Rica, en el borde de la cordillera de Tilarán, y está ubicado a 154 km de San José, pero por supuesto es una distancia que vale la pena recorrer, ya que este lugar está considerado como un destino ecológico sobresaliente. Fue nombrado en la revista Newsweek en el artículo "100 lugares para visitar antes que desaparezcan" como el puesto número 14 en América. La revista </w:t>
      </w:r>
      <w:proofErr w:type="spellStart"/>
      <w:r w:rsidRPr="00F0521B">
        <w:rPr>
          <w:sz w:val="20"/>
          <w:szCs w:val="20"/>
          <w:lang w:val="es-ES"/>
        </w:rPr>
        <w:t>National</w:t>
      </w:r>
      <w:proofErr w:type="spellEnd"/>
      <w:r w:rsidRPr="00F0521B">
        <w:rPr>
          <w:sz w:val="20"/>
          <w:szCs w:val="20"/>
          <w:lang w:val="es-ES"/>
        </w:rPr>
        <w:t xml:space="preserve"> </w:t>
      </w:r>
      <w:proofErr w:type="spellStart"/>
      <w:r w:rsidRPr="00F0521B">
        <w:rPr>
          <w:sz w:val="20"/>
          <w:szCs w:val="20"/>
          <w:lang w:val="es-ES"/>
        </w:rPr>
        <w:t>Geographic</w:t>
      </w:r>
      <w:proofErr w:type="spellEnd"/>
      <w:r w:rsidRPr="00F0521B">
        <w:rPr>
          <w:sz w:val="20"/>
          <w:szCs w:val="20"/>
          <w:lang w:val="es-ES"/>
        </w:rPr>
        <w:t xml:space="preserve"> la ha llamado "La joya de la corona de las reservas de bosque nuboso". Y no es sorpresa que turistas y naturalistas fluctúan a esta región para experimentar la cautivante belleza natural y biodiversidad sin par de Monteverde. / Viaje entre Arenal y Monteverde y viceversa. Usted será trasladado por un vehículo al lago Arenal y luego subirá a bordo de uno de nuestros botes durante</w:t>
      </w:r>
      <w:r>
        <w:rPr>
          <w:sz w:val="20"/>
          <w:szCs w:val="20"/>
          <w:lang w:val="es-ES"/>
        </w:rPr>
        <w:t xml:space="preserve"> </w:t>
      </w:r>
      <w:r w:rsidRPr="00F0521B">
        <w:rPr>
          <w:sz w:val="20"/>
          <w:szCs w:val="20"/>
          <w:lang w:val="es-ES"/>
        </w:rPr>
        <w:t xml:space="preserve">aproximadamente una hora para llevarlo hacia Monteverde. Este servicio es el más rápido y una manera más atractiva para viajar, donde podrá admirar las hermosas vistas de todas las montañas, el cielo y el colosal Volcán Arenal en nuestro camino a través del lago. Cuando se llega al otro lado del lago, uno de nuestros conductores estará esperando por usted y conducido a su hotel en </w:t>
      </w:r>
      <w:proofErr w:type="gramStart"/>
      <w:r w:rsidRPr="00F0521B">
        <w:rPr>
          <w:sz w:val="20"/>
          <w:szCs w:val="20"/>
          <w:lang w:val="es-ES"/>
        </w:rPr>
        <w:t>Monteverde.</w:t>
      </w:r>
      <w:r w:rsidRPr="00EF2BA1">
        <w:rPr>
          <w:sz w:val="20"/>
          <w:szCs w:val="20"/>
          <w:lang w:val="es-ES"/>
        </w:rPr>
        <w:t>.</w:t>
      </w:r>
      <w:proofErr w:type="gramEnd"/>
      <w:r>
        <w:rPr>
          <w:sz w:val="20"/>
          <w:szCs w:val="20"/>
          <w:lang w:val="es-ES"/>
        </w:rPr>
        <w:t xml:space="preserve"> </w:t>
      </w:r>
      <w:r w:rsidRPr="009255AE">
        <w:rPr>
          <w:b/>
          <w:bCs/>
          <w:sz w:val="20"/>
          <w:szCs w:val="20"/>
          <w:lang w:val="es-ES"/>
        </w:rPr>
        <w:t>Alojamiento</w:t>
      </w:r>
      <w:r>
        <w:rPr>
          <w:b/>
          <w:bCs/>
          <w:sz w:val="20"/>
          <w:szCs w:val="20"/>
          <w:lang w:val="es-ES"/>
        </w:rPr>
        <w:t xml:space="preserve">.  </w:t>
      </w:r>
    </w:p>
    <w:p w:rsidR="00F5316B" w:rsidRDefault="00F5316B" w:rsidP="00F5316B">
      <w:pPr>
        <w:jc w:val="both"/>
        <w:rPr>
          <w:sz w:val="20"/>
          <w:szCs w:val="20"/>
          <w:lang w:val="es-ES"/>
        </w:rPr>
      </w:pPr>
    </w:p>
    <w:p w:rsidR="00F5316B" w:rsidRPr="00B56B0D" w:rsidRDefault="00F5316B" w:rsidP="00F5316B">
      <w:pPr>
        <w:jc w:val="both"/>
        <w:rPr>
          <w:b/>
          <w:sz w:val="20"/>
          <w:szCs w:val="20"/>
          <w:lang w:val="es-ES"/>
        </w:rPr>
      </w:pPr>
      <w:r w:rsidRPr="00B56B0D">
        <w:rPr>
          <w:b/>
          <w:sz w:val="20"/>
          <w:szCs w:val="20"/>
          <w:lang w:val="es-ES"/>
        </w:rPr>
        <w:t xml:space="preserve">Día </w:t>
      </w:r>
      <w:r>
        <w:rPr>
          <w:b/>
          <w:sz w:val="20"/>
          <w:szCs w:val="20"/>
          <w:lang w:val="es-ES"/>
        </w:rPr>
        <w:t xml:space="preserve">6. </w:t>
      </w:r>
      <w:proofErr w:type="gramStart"/>
      <w:r>
        <w:rPr>
          <w:b/>
          <w:sz w:val="20"/>
          <w:szCs w:val="20"/>
          <w:lang w:val="es-ES"/>
        </w:rPr>
        <w:t>Monteverde  –</w:t>
      </w:r>
      <w:proofErr w:type="gramEnd"/>
      <w:r>
        <w:rPr>
          <w:b/>
          <w:sz w:val="20"/>
          <w:szCs w:val="20"/>
          <w:lang w:val="es-ES"/>
        </w:rPr>
        <w:t xml:space="preserve"> Manuel Antonio</w:t>
      </w:r>
    </w:p>
    <w:p w:rsidR="00F5316B" w:rsidRDefault="00F5316B" w:rsidP="00F5316B">
      <w:pPr>
        <w:jc w:val="both"/>
        <w:rPr>
          <w:sz w:val="20"/>
          <w:szCs w:val="20"/>
          <w:lang w:val="es-ES"/>
        </w:rPr>
      </w:pPr>
      <w:r w:rsidRPr="00C130E9">
        <w:rPr>
          <w:b/>
          <w:bCs/>
          <w:sz w:val="20"/>
          <w:szCs w:val="20"/>
          <w:lang w:val="es-ES"/>
        </w:rPr>
        <w:t xml:space="preserve">Desayuno. </w:t>
      </w:r>
      <w:r w:rsidRPr="00F0521B">
        <w:rPr>
          <w:sz w:val="20"/>
          <w:szCs w:val="20"/>
          <w:lang w:val="es-ES"/>
        </w:rPr>
        <w:t>Salida aproximada 8:30 am: Temprano en la mañana nos trasladamos hacia la zona de Manuel Antonio, una zona de playa que combina su ambiente de sol y mar con las zonas montañosas que rodean la playa y en la cuales se ubican los hoteles más encantadores. La zona combina actividades acuáticas en la playa principal, una de las más prestigiosas a nivel internacional. De igual forma el Parque Nacional es considerado a nivel internacional como uno de los 12 más bellos del mundo, por su gran riqueza de flora y fauna silvestre. No en vano el Parque Nacional Manuel Antonio es el Área Silvestre Protegida que recibe la mayor cantidad de turistas nacionales e internacionales. Además de playas, el Parque le ofrece un bosque tropical muy húmedo donde coexisten especies de flora y fauna en peligro de extinción, un manglar, ambientes marinos, islas y una laguna de 14 hectáreas. En un corto trayecto usted puede recorrer varios senderos que lo llevarán por un bosque primario. También tendrá vistas impresionantes al mar y podrá disfrutar de la fauna silvestre que es posible encontrar a toda hora.</w:t>
      </w:r>
      <w:r>
        <w:rPr>
          <w:sz w:val="20"/>
          <w:szCs w:val="20"/>
          <w:lang w:val="es-ES"/>
        </w:rPr>
        <w:t xml:space="preserve"> </w:t>
      </w:r>
      <w:r w:rsidRPr="00BB0579">
        <w:rPr>
          <w:b/>
          <w:bCs/>
          <w:sz w:val="20"/>
          <w:szCs w:val="20"/>
          <w:lang w:val="es-ES"/>
        </w:rPr>
        <w:t>Alojamiento.</w:t>
      </w:r>
    </w:p>
    <w:p w:rsidR="00F5316B" w:rsidRDefault="00F5316B" w:rsidP="00F5316B">
      <w:pPr>
        <w:jc w:val="both"/>
        <w:rPr>
          <w:sz w:val="20"/>
          <w:szCs w:val="20"/>
          <w:lang w:val="es-ES"/>
        </w:rPr>
      </w:pPr>
    </w:p>
    <w:p w:rsidR="00F5316B" w:rsidRPr="00F0521B" w:rsidRDefault="00F5316B" w:rsidP="00F5316B">
      <w:pPr>
        <w:jc w:val="both"/>
        <w:rPr>
          <w:b/>
          <w:color w:val="FF0000"/>
          <w:sz w:val="20"/>
          <w:szCs w:val="20"/>
          <w:lang w:val="es-ES"/>
        </w:rPr>
      </w:pPr>
      <w:r w:rsidRPr="00B56B0D">
        <w:rPr>
          <w:b/>
          <w:sz w:val="20"/>
          <w:szCs w:val="20"/>
          <w:lang w:val="es-ES"/>
        </w:rPr>
        <w:t xml:space="preserve">Día </w:t>
      </w:r>
      <w:r>
        <w:rPr>
          <w:b/>
          <w:sz w:val="20"/>
          <w:szCs w:val="20"/>
          <w:lang w:val="es-ES"/>
        </w:rPr>
        <w:t xml:space="preserve">7. Manuel Antonio </w:t>
      </w:r>
      <w:r w:rsidRPr="00F0521B">
        <w:rPr>
          <w:b/>
          <w:color w:val="FF0000"/>
          <w:sz w:val="20"/>
          <w:szCs w:val="20"/>
          <w:lang w:val="es-ES"/>
        </w:rPr>
        <w:t xml:space="preserve">(Excursión regular Playa y Parque Nacional Manuel Antonio)     </w:t>
      </w:r>
    </w:p>
    <w:p w:rsidR="00F5316B" w:rsidRDefault="00F5316B" w:rsidP="00F5316B">
      <w:pPr>
        <w:jc w:val="both"/>
        <w:rPr>
          <w:b/>
          <w:bCs/>
          <w:sz w:val="20"/>
          <w:szCs w:val="20"/>
          <w:lang w:val="es-ES"/>
        </w:rPr>
      </w:pPr>
      <w:r w:rsidRPr="002025C4">
        <w:rPr>
          <w:b/>
          <w:bCs/>
          <w:sz w:val="20"/>
          <w:szCs w:val="20"/>
          <w:lang w:val="es-ES"/>
        </w:rPr>
        <w:t xml:space="preserve">Desayuno. </w:t>
      </w:r>
      <w:r w:rsidRPr="00F0521B">
        <w:rPr>
          <w:sz w:val="20"/>
          <w:szCs w:val="20"/>
          <w:lang w:val="es-ES"/>
        </w:rPr>
        <w:t>Salida aproximada 10:00 am: Esta excursión en particular le brinda el privilegio de experimentar la principal atracción turística de Costa Rica: el Parque Nacional Manuel Antonio. Este es un esfuerzo absolutamente inolvidable. Dé un paseo tranquilo con un guía naturalista costarricense altamente capacitado y bien educado. El Parque Nacional Manuel Antonio es una selva tropical exótica y biodiversa. ¡Ven y disfruta de este tesoro nacional de 33 años! El ritmo de esta aventura está determinado por el consenso de las habilidades e intereses de su grupo. Hay una gran cantidad de vida silvestre que querrá detenerse y observar (y aprender), todo en su hábitat natural e impresionante. Observe los perezosos y numerosas especies de monos que viajan a través del dosel de los árboles mientras cazan osos hormigueros sedosos nocturnos y varios tipos de serpientes no venenosas que descansan en la selva tropical. Escucha las canciones de las diversas aves que se deslizan sobre tu grupo, curiosamente en busca de aventuras. Vea cuántos tipos diferentes de flora y fauna puede observar en este lapso de una caminata natural de 2 ½ horas. Su guía experimentado lo ayudará a detectar esta vida salvaje que se pierde fácilmente y le colocará un telescopio para que pueda admirarlos como si estuvieran frente a usted, e incluso tomar fotografías a través de ella. A su conveniencia y tiempo libre, puede detenerse y disfrutar de algunas frutas y refrescos locales mientras se detiene para disfrutar de la bella estética. Puede realizar una caminata adicional por los senderos del bosque o disfrutar de playas vírgenes, después de que termine su aventura educativa guiada. Conozca la historia de los indios Quepos y el pasado de Costa Rica con respecto a esta increíblemente hermosa zona de Manuel Antonio. Lo alentamos a que considere formas de ayudar a preservar este precioso ecosistema y tesoro nacional para las generaciones venideras. Ayúdenos a preservar las selvas tropicales de Costa Rica al conocer uno de nuestros tesoros nacionales más valiosos, el Parque Nacional Manuel Antonio. Disfruta de la experiencia inequívocamente única, dejándote con una nueva perspectiva de la naturaleza.</w:t>
      </w:r>
      <w:r w:rsidRPr="002025C4">
        <w:rPr>
          <w:b/>
          <w:bCs/>
          <w:sz w:val="20"/>
          <w:szCs w:val="20"/>
          <w:lang w:val="es-ES"/>
        </w:rPr>
        <w:t xml:space="preserve"> Alojamiento.</w:t>
      </w:r>
    </w:p>
    <w:p w:rsidR="00F5316B" w:rsidRDefault="00F5316B" w:rsidP="00F5316B">
      <w:pPr>
        <w:jc w:val="both"/>
        <w:rPr>
          <w:sz w:val="20"/>
          <w:szCs w:val="20"/>
          <w:lang w:val="es-ES"/>
        </w:rPr>
      </w:pPr>
    </w:p>
    <w:p w:rsidR="00F5316B" w:rsidRPr="00B56B0D" w:rsidRDefault="00F5316B" w:rsidP="00F5316B">
      <w:pPr>
        <w:jc w:val="both"/>
        <w:rPr>
          <w:b/>
          <w:sz w:val="20"/>
          <w:szCs w:val="20"/>
          <w:lang w:val="es-ES"/>
        </w:rPr>
      </w:pPr>
      <w:r w:rsidRPr="00B56B0D">
        <w:rPr>
          <w:b/>
          <w:sz w:val="20"/>
          <w:szCs w:val="20"/>
          <w:lang w:val="es-ES"/>
        </w:rPr>
        <w:t xml:space="preserve">Día </w:t>
      </w:r>
      <w:r>
        <w:rPr>
          <w:b/>
          <w:sz w:val="20"/>
          <w:szCs w:val="20"/>
          <w:lang w:val="es-ES"/>
        </w:rPr>
        <w:t xml:space="preserve">8. Manuel Antonio - San José   </w:t>
      </w:r>
    </w:p>
    <w:p w:rsidR="00F5316B" w:rsidRDefault="00F5316B" w:rsidP="00F5316B">
      <w:pPr>
        <w:jc w:val="both"/>
        <w:rPr>
          <w:sz w:val="20"/>
          <w:szCs w:val="20"/>
          <w:lang w:val="es-ES"/>
        </w:rPr>
      </w:pPr>
      <w:r w:rsidRPr="00C130E9">
        <w:rPr>
          <w:b/>
          <w:bCs/>
          <w:sz w:val="20"/>
          <w:szCs w:val="20"/>
          <w:lang w:val="es-ES"/>
        </w:rPr>
        <w:t xml:space="preserve">Desayuno. </w:t>
      </w:r>
      <w:r w:rsidRPr="00F0521B">
        <w:rPr>
          <w:sz w:val="20"/>
          <w:szCs w:val="20"/>
          <w:lang w:val="es-ES"/>
        </w:rPr>
        <w:t xml:space="preserve">Salida aproximada 12:00 pm: A la hora indicada nuestro conductor le estará esperando en el lobby del hotel para llevarle de regreso a la capital, donde pasará su </w:t>
      </w:r>
      <w:proofErr w:type="spellStart"/>
      <w:r w:rsidRPr="00F0521B">
        <w:rPr>
          <w:sz w:val="20"/>
          <w:szCs w:val="20"/>
          <w:lang w:val="es-ES"/>
        </w:rPr>
        <w:t>ultima</w:t>
      </w:r>
      <w:proofErr w:type="spellEnd"/>
      <w:r w:rsidRPr="00F0521B">
        <w:rPr>
          <w:sz w:val="20"/>
          <w:szCs w:val="20"/>
          <w:lang w:val="es-ES"/>
        </w:rPr>
        <w:t xml:space="preserve"> noche en Costa Rica.</w:t>
      </w:r>
    </w:p>
    <w:p w:rsidR="00F5316B" w:rsidRDefault="00F5316B" w:rsidP="00F5316B">
      <w:pPr>
        <w:jc w:val="both"/>
        <w:rPr>
          <w:sz w:val="20"/>
          <w:szCs w:val="20"/>
          <w:lang w:val="es-ES"/>
        </w:rPr>
      </w:pPr>
    </w:p>
    <w:p w:rsidR="00F5316B" w:rsidRDefault="00F5316B" w:rsidP="00F5316B">
      <w:pPr>
        <w:jc w:val="both"/>
        <w:rPr>
          <w:sz w:val="20"/>
          <w:szCs w:val="20"/>
          <w:lang w:val="es-ES"/>
        </w:rPr>
      </w:pPr>
    </w:p>
    <w:p w:rsidR="00F5316B" w:rsidRDefault="00F5316B" w:rsidP="00F5316B">
      <w:pPr>
        <w:jc w:val="both"/>
        <w:rPr>
          <w:sz w:val="20"/>
          <w:szCs w:val="20"/>
          <w:lang w:val="es-ES"/>
        </w:rPr>
      </w:pPr>
    </w:p>
    <w:p w:rsidR="00F5316B" w:rsidRPr="00B56B0D" w:rsidRDefault="00F5316B" w:rsidP="00F5316B">
      <w:pPr>
        <w:jc w:val="both"/>
        <w:rPr>
          <w:b/>
          <w:sz w:val="20"/>
          <w:szCs w:val="20"/>
          <w:lang w:val="es-ES"/>
        </w:rPr>
      </w:pPr>
      <w:r w:rsidRPr="00B56B0D">
        <w:rPr>
          <w:b/>
          <w:sz w:val="20"/>
          <w:szCs w:val="20"/>
          <w:lang w:val="es-ES"/>
        </w:rPr>
        <w:t xml:space="preserve">Día </w:t>
      </w:r>
      <w:r>
        <w:rPr>
          <w:b/>
          <w:sz w:val="20"/>
          <w:szCs w:val="20"/>
          <w:lang w:val="es-ES"/>
        </w:rPr>
        <w:t xml:space="preserve">9. Manuel Antonio - San José   </w:t>
      </w:r>
    </w:p>
    <w:p w:rsidR="00F5316B" w:rsidRDefault="00F5316B" w:rsidP="00F5316B">
      <w:pPr>
        <w:jc w:val="both"/>
        <w:rPr>
          <w:sz w:val="20"/>
          <w:szCs w:val="20"/>
          <w:lang w:val="es-ES"/>
        </w:rPr>
      </w:pPr>
      <w:r w:rsidRPr="00F0521B">
        <w:rPr>
          <w:b/>
          <w:bCs/>
          <w:sz w:val="20"/>
          <w:szCs w:val="20"/>
          <w:lang w:val="es-ES"/>
        </w:rPr>
        <w:t>Desayuno</w:t>
      </w:r>
      <w:r w:rsidRPr="00F0521B">
        <w:rPr>
          <w:sz w:val="20"/>
          <w:szCs w:val="20"/>
          <w:lang w:val="es-ES"/>
        </w:rPr>
        <w:t xml:space="preserve"> (Según horario de salida). Nuestro representante le llevará del hotel hacia el aeropuerto Internacional para abordar vuelo de regreso a la ciudad de origen de acuerdo con su itinerario de vuelo.</w:t>
      </w:r>
    </w:p>
    <w:p w:rsidR="00F5316B" w:rsidRDefault="00F5316B" w:rsidP="00F5316B">
      <w:pPr>
        <w:jc w:val="both"/>
        <w:rPr>
          <w:sz w:val="20"/>
          <w:szCs w:val="20"/>
          <w:lang w:val="es-ES"/>
        </w:rPr>
      </w:pPr>
    </w:p>
    <w:p w:rsidR="00F5316B" w:rsidRDefault="00F5316B" w:rsidP="00F5316B">
      <w:pPr>
        <w:jc w:val="center"/>
        <w:rPr>
          <w:b/>
          <w:bCs/>
          <w:sz w:val="20"/>
          <w:szCs w:val="20"/>
          <w:lang w:val="es-ES"/>
        </w:rPr>
      </w:pPr>
      <w:r w:rsidRPr="00A032D8">
        <w:rPr>
          <w:b/>
          <w:bCs/>
          <w:sz w:val="20"/>
          <w:szCs w:val="20"/>
          <w:lang w:val="es-ES"/>
        </w:rPr>
        <w:t>FIN DE NUESTROS SERVICIOS</w:t>
      </w:r>
    </w:p>
    <w:p w:rsidR="00F5316B" w:rsidRDefault="00F5316B" w:rsidP="00F5316B">
      <w:pPr>
        <w:rPr>
          <w:sz w:val="20"/>
          <w:szCs w:val="20"/>
          <w:lang w:val="es-ES"/>
        </w:rPr>
      </w:pPr>
    </w:p>
    <w:p w:rsidR="00F5316B" w:rsidRPr="00B56B0D" w:rsidRDefault="00F5316B" w:rsidP="00F5316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A6739E5" wp14:editId="29325342">
                <wp:simplePos x="0" y="0"/>
                <wp:positionH relativeFrom="column">
                  <wp:posOffset>343535</wp:posOffset>
                </wp:positionH>
                <wp:positionV relativeFrom="paragraph">
                  <wp:posOffset>6985</wp:posOffset>
                </wp:positionV>
                <wp:extent cx="1844040" cy="265430"/>
                <wp:effectExtent l="0" t="0" r="22860" b="20320"/>
                <wp:wrapSquare wrapText="bothSides"/>
                <wp:docPr id="4" name="Rectángulo 4"/>
                <wp:cNvGraphicFramePr/>
                <a:graphic xmlns:a="http://schemas.openxmlformats.org/drawingml/2006/main">
                  <a:graphicData uri="http://schemas.microsoft.com/office/word/2010/wordprocessingShape">
                    <wps:wsp>
                      <wps:cNvSpPr/>
                      <wps:spPr>
                        <a:xfrm>
                          <a:off x="0" y="0"/>
                          <a:ext cx="184404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F5316B" w:rsidRPr="00F74623" w:rsidRDefault="00F5316B" w:rsidP="00F5316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6739E5" id="Rectángulo 4" o:spid="_x0000_s1026" style="position:absolute;margin-left:27.05pt;margin-top:.55pt;width:145.2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" fillcolor="black [3200]" strokecolor="black [1600]" strokeweight="1pt">
                <v:textbox>
                  <w:txbxContent>
                    <w:p w:rsidR="00F5316B" w:rsidRPr="00F74623" w:rsidRDefault="00F5316B" w:rsidP="00F5316B">
                      <w:pPr>
                        <w:jc w:val="center"/>
                        <w:rPr>
                          <w:b/>
                          <w:i/>
                          <w:lang w:val="es-ES"/>
                        </w:rPr>
                      </w:pPr>
                      <w:r w:rsidRPr="00F74623">
                        <w:rPr>
                          <w:b/>
                          <w:i/>
                          <w:lang w:val="es-ES"/>
                        </w:rPr>
                        <w:t>JULIÁ TOURS INCLUYE:</w:t>
                      </w:r>
                    </w:p>
                  </w:txbxContent>
                </v:textbox>
                <w10:wrap type="square"/>
              </v:rect>
            </w:pict>
          </mc:Fallback>
        </mc:AlternateContent>
      </w:r>
    </w:p>
    <w:p w:rsidR="00F5316B" w:rsidRPr="00B56B0D" w:rsidRDefault="00F5316B" w:rsidP="00F5316B">
      <w:pPr>
        <w:rPr>
          <w:sz w:val="20"/>
          <w:szCs w:val="20"/>
          <w:lang w:val="es-ES"/>
        </w:rPr>
      </w:pPr>
    </w:p>
    <w:p w:rsidR="00F5316B" w:rsidRDefault="00F5316B" w:rsidP="00F5316B">
      <w:pPr>
        <w:pStyle w:val="Prrafodelista"/>
        <w:numPr>
          <w:ilvl w:val="0"/>
          <w:numId w:val="2"/>
        </w:numPr>
        <w:tabs>
          <w:tab w:val="left" w:pos="851"/>
        </w:tabs>
        <w:spacing w:line="259" w:lineRule="auto"/>
        <w:rPr>
          <w:sz w:val="20"/>
          <w:szCs w:val="20"/>
        </w:rPr>
      </w:pPr>
      <w:r w:rsidRPr="009255AE">
        <w:rPr>
          <w:sz w:val="20"/>
          <w:szCs w:val="20"/>
        </w:rPr>
        <w:t>Traslados de llegada y salida</w:t>
      </w:r>
      <w:r>
        <w:rPr>
          <w:sz w:val="20"/>
          <w:szCs w:val="20"/>
        </w:rPr>
        <w:t>.</w:t>
      </w:r>
    </w:p>
    <w:p w:rsidR="00F5316B" w:rsidRDefault="00F5316B" w:rsidP="00F5316B">
      <w:pPr>
        <w:pStyle w:val="Prrafodelista"/>
        <w:numPr>
          <w:ilvl w:val="0"/>
          <w:numId w:val="2"/>
        </w:numPr>
        <w:tabs>
          <w:tab w:val="left" w:pos="851"/>
        </w:tabs>
        <w:spacing w:line="259" w:lineRule="auto"/>
        <w:rPr>
          <w:sz w:val="20"/>
          <w:szCs w:val="20"/>
        </w:rPr>
      </w:pPr>
      <w:r>
        <w:rPr>
          <w:sz w:val="20"/>
          <w:szCs w:val="20"/>
        </w:rPr>
        <w:t>3 noches de alojamiento San José con Desayunos</w:t>
      </w:r>
    </w:p>
    <w:p w:rsidR="00F5316B" w:rsidRDefault="00F5316B" w:rsidP="00F5316B">
      <w:pPr>
        <w:pStyle w:val="Prrafodelista"/>
        <w:numPr>
          <w:ilvl w:val="0"/>
          <w:numId w:val="2"/>
        </w:numPr>
        <w:tabs>
          <w:tab w:val="left" w:pos="851"/>
        </w:tabs>
        <w:spacing w:line="259" w:lineRule="auto"/>
        <w:rPr>
          <w:sz w:val="20"/>
          <w:szCs w:val="20"/>
        </w:rPr>
      </w:pPr>
      <w:r>
        <w:rPr>
          <w:sz w:val="20"/>
          <w:szCs w:val="20"/>
        </w:rPr>
        <w:t>2 noches de alojamiento en Arenal con Desayunos</w:t>
      </w:r>
    </w:p>
    <w:p w:rsidR="00F5316B" w:rsidRDefault="00F5316B" w:rsidP="00F5316B">
      <w:pPr>
        <w:pStyle w:val="Prrafodelista"/>
        <w:numPr>
          <w:ilvl w:val="0"/>
          <w:numId w:val="2"/>
        </w:numPr>
        <w:tabs>
          <w:tab w:val="left" w:pos="851"/>
        </w:tabs>
        <w:spacing w:line="259" w:lineRule="auto"/>
        <w:rPr>
          <w:sz w:val="20"/>
          <w:szCs w:val="20"/>
        </w:rPr>
      </w:pPr>
      <w:r>
        <w:rPr>
          <w:sz w:val="20"/>
          <w:szCs w:val="20"/>
        </w:rPr>
        <w:t>1 noche en Monteverde con Desayunos</w:t>
      </w:r>
    </w:p>
    <w:p w:rsidR="00F5316B" w:rsidRDefault="00F5316B" w:rsidP="00F5316B">
      <w:pPr>
        <w:pStyle w:val="Prrafodelista"/>
        <w:numPr>
          <w:ilvl w:val="0"/>
          <w:numId w:val="2"/>
        </w:numPr>
        <w:tabs>
          <w:tab w:val="left" w:pos="851"/>
        </w:tabs>
        <w:spacing w:line="259" w:lineRule="auto"/>
        <w:rPr>
          <w:sz w:val="20"/>
          <w:szCs w:val="20"/>
        </w:rPr>
      </w:pPr>
      <w:r>
        <w:rPr>
          <w:sz w:val="20"/>
          <w:szCs w:val="20"/>
        </w:rPr>
        <w:t>2 noches en Manuel Antonio con Desayunos</w:t>
      </w:r>
    </w:p>
    <w:p w:rsidR="00F5316B" w:rsidRPr="002025C4" w:rsidRDefault="00F5316B" w:rsidP="00F5316B">
      <w:pPr>
        <w:pStyle w:val="Prrafodelista"/>
        <w:numPr>
          <w:ilvl w:val="0"/>
          <w:numId w:val="2"/>
        </w:numPr>
        <w:tabs>
          <w:tab w:val="left" w:pos="851"/>
        </w:tabs>
        <w:spacing w:line="259" w:lineRule="auto"/>
        <w:rPr>
          <w:sz w:val="20"/>
          <w:szCs w:val="20"/>
        </w:rPr>
      </w:pPr>
      <w:r>
        <w:rPr>
          <w:sz w:val="20"/>
          <w:szCs w:val="20"/>
        </w:rPr>
        <w:t xml:space="preserve">Excursión </w:t>
      </w:r>
      <w:proofErr w:type="spellStart"/>
      <w:r>
        <w:rPr>
          <w:sz w:val="20"/>
          <w:szCs w:val="20"/>
        </w:rPr>
        <w:t>Crater</w:t>
      </w:r>
      <w:proofErr w:type="spellEnd"/>
      <w:r>
        <w:rPr>
          <w:sz w:val="20"/>
          <w:szCs w:val="20"/>
        </w:rPr>
        <w:t xml:space="preserve"> volcán Poas, Hacienda Alsacia, La Paz </w:t>
      </w:r>
      <w:proofErr w:type="spellStart"/>
      <w:r>
        <w:rPr>
          <w:sz w:val="20"/>
          <w:szCs w:val="20"/>
        </w:rPr>
        <w:t>waterfall</w:t>
      </w:r>
      <w:proofErr w:type="spellEnd"/>
      <w:r>
        <w:rPr>
          <w:sz w:val="20"/>
          <w:szCs w:val="20"/>
        </w:rPr>
        <w:t xml:space="preserve"> </w:t>
      </w:r>
      <w:proofErr w:type="spellStart"/>
      <w:r>
        <w:rPr>
          <w:sz w:val="20"/>
          <w:szCs w:val="20"/>
        </w:rPr>
        <w:t>Gardens</w:t>
      </w:r>
      <w:proofErr w:type="spellEnd"/>
    </w:p>
    <w:p w:rsidR="00F5316B" w:rsidRDefault="00F5316B" w:rsidP="00F5316B">
      <w:pPr>
        <w:pStyle w:val="Prrafodelista"/>
        <w:numPr>
          <w:ilvl w:val="0"/>
          <w:numId w:val="2"/>
        </w:numPr>
        <w:tabs>
          <w:tab w:val="left" w:pos="851"/>
        </w:tabs>
        <w:spacing w:line="259" w:lineRule="auto"/>
        <w:rPr>
          <w:sz w:val="20"/>
          <w:szCs w:val="20"/>
        </w:rPr>
      </w:pPr>
      <w:r>
        <w:rPr>
          <w:sz w:val="20"/>
          <w:szCs w:val="20"/>
        </w:rPr>
        <w:t>Observación de Osos Perezosos en su habitad &amp; Baldi Hot Springs</w:t>
      </w:r>
    </w:p>
    <w:p w:rsidR="00F5316B" w:rsidRDefault="00F5316B" w:rsidP="00F5316B">
      <w:pPr>
        <w:pStyle w:val="Prrafodelista"/>
        <w:numPr>
          <w:ilvl w:val="0"/>
          <w:numId w:val="2"/>
        </w:numPr>
        <w:tabs>
          <w:tab w:val="left" w:pos="851"/>
        </w:tabs>
        <w:spacing w:line="259" w:lineRule="auto"/>
        <w:rPr>
          <w:sz w:val="20"/>
          <w:szCs w:val="20"/>
        </w:rPr>
      </w:pPr>
      <w:r>
        <w:rPr>
          <w:sz w:val="20"/>
          <w:szCs w:val="20"/>
        </w:rPr>
        <w:t>Caminata nocturna a Monteverde</w:t>
      </w:r>
    </w:p>
    <w:p w:rsidR="00F5316B" w:rsidRDefault="00F5316B" w:rsidP="00F5316B">
      <w:pPr>
        <w:pStyle w:val="Prrafodelista"/>
        <w:numPr>
          <w:ilvl w:val="0"/>
          <w:numId w:val="2"/>
        </w:numPr>
        <w:tabs>
          <w:tab w:val="left" w:pos="851"/>
        </w:tabs>
        <w:spacing w:line="259" w:lineRule="auto"/>
        <w:rPr>
          <w:sz w:val="20"/>
          <w:szCs w:val="20"/>
          <w:lang w:val="pt-PT"/>
        </w:rPr>
      </w:pPr>
      <w:r w:rsidRPr="00EF2BA1">
        <w:rPr>
          <w:sz w:val="20"/>
          <w:szCs w:val="20"/>
          <w:lang w:val="pt-PT"/>
        </w:rPr>
        <w:t>Playa &amp; Parque Nacional Manuel An</w:t>
      </w:r>
      <w:r>
        <w:rPr>
          <w:sz w:val="20"/>
          <w:szCs w:val="20"/>
          <w:lang w:val="pt-PT"/>
        </w:rPr>
        <w:t xml:space="preserve">tonio </w:t>
      </w:r>
    </w:p>
    <w:p w:rsidR="00F5316B" w:rsidRPr="00F5316B" w:rsidRDefault="00F5316B" w:rsidP="00F5316B">
      <w:pPr>
        <w:tabs>
          <w:tab w:val="left" w:pos="851"/>
        </w:tabs>
        <w:spacing w:line="259" w:lineRule="auto"/>
        <w:ind w:left="360"/>
        <w:rPr>
          <w:sz w:val="20"/>
          <w:szCs w:val="20"/>
          <w:lang w:val="pt-PT"/>
        </w:rPr>
      </w:pPr>
      <w:r w:rsidRPr="00F5316B">
        <w:rPr>
          <w:b/>
        </w:rPr>
        <w:t>NO Incluye</w:t>
      </w:r>
    </w:p>
    <w:p w:rsidR="00F5316B" w:rsidRPr="007A1834" w:rsidRDefault="00F5316B" w:rsidP="00F5316B">
      <w:pPr>
        <w:pStyle w:val="Prrafodelista"/>
        <w:numPr>
          <w:ilvl w:val="0"/>
          <w:numId w:val="1"/>
        </w:numPr>
        <w:tabs>
          <w:tab w:val="left" w:pos="851"/>
        </w:tabs>
        <w:spacing w:after="0" w:line="259" w:lineRule="auto"/>
        <w:ind w:left="927"/>
        <w:rPr>
          <w:sz w:val="20"/>
          <w:szCs w:val="20"/>
        </w:rPr>
      </w:pPr>
      <w:r>
        <w:rPr>
          <w:sz w:val="20"/>
          <w:szCs w:val="20"/>
        </w:rPr>
        <w:t>Vuelos internacionales ni domésticos.</w:t>
      </w:r>
    </w:p>
    <w:p w:rsidR="00F5316B" w:rsidRDefault="00F5316B" w:rsidP="00F5316B">
      <w:pPr>
        <w:pStyle w:val="Prrafodelista"/>
        <w:numPr>
          <w:ilvl w:val="0"/>
          <w:numId w:val="1"/>
        </w:numPr>
        <w:tabs>
          <w:tab w:val="left" w:pos="851"/>
        </w:tabs>
        <w:spacing w:after="0" w:line="259" w:lineRule="auto"/>
        <w:ind w:left="927"/>
        <w:rPr>
          <w:sz w:val="20"/>
          <w:szCs w:val="20"/>
        </w:rPr>
      </w:pPr>
      <w:r w:rsidRPr="00B56B0D">
        <w:rPr>
          <w:sz w:val="20"/>
          <w:szCs w:val="20"/>
        </w:rPr>
        <w:t>Bebidas en las comidas mencionadas</w:t>
      </w:r>
    </w:p>
    <w:p w:rsidR="00F5316B" w:rsidRPr="004A1C5B" w:rsidRDefault="00F5316B" w:rsidP="00F5316B">
      <w:pPr>
        <w:pStyle w:val="Prrafodelista"/>
        <w:numPr>
          <w:ilvl w:val="0"/>
          <w:numId w:val="1"/>
        </w:numPr>
        <w:tabs>
          <w:tab w:val="left" w:pos="851"/>
        </w:tabs>
        <w:spacing w:after="0" w:line="259" w:lineRule="auto"/>
        <w:ind w:left="927"/>
        <w:rPr>
          <w:sz w:val="20"/>
          <w:szCs w:val="20"/>
        </w:rPr>
      </w:pPr>
      <w:r w:rsidRPr="00A07233">
        <w:rPr>
          <w:sz w:val="20"/>
          <w:szCs w:val="20"/>
        </w:rPr>
        <w:t xml:space="preserve">Seguro de Asistencia en Viaje Cobertura COVID. </w:t>
      </w:r>
    </w:p>
    <w:p w:rsidR="00F5316B" w:rsidRPr="00B56B0D" w:rsidRDefault="00F5316B" w:rsidP="00F5316B">
      <w:pPr>
        <w:pStyle w:val="Prrafodelista"/>
        <w:numPr>
          <w:ilvl w:val="0"/>
          <w:numId w:val="1"/>
        </w:numPr>
        <w:tabs>
          <w:tab w:val="left" w:pos="851"/>
        </w:tabs>
        <w:spacing w:after="0" w:line="259" w:lineRule="auto"/>
        <w:ind w:left="927"/>
        <w:rPr>
          <w:sz w:val="20"/>
          <w:szCs w:val="20"/>
        </w:rPr>
      </w:pPr>
      <w:r w:rsidRPr="00B56B0D">
        <w:rPr>
          <w:sz w:val="20"/>
          <w:szCs w:val="20"/>
        </w:rPr>
        <w:t>Ningún servicio no especificado</w:t>
      </w:r>
    </w:p>
    <w:p w:rsidR="00F5316B" w:rsidRPr="00B56B0D" w:rsidRDefault="00F5316B" w:rsidP="00F5316B">
      <w:pPr>
        <w:pStyle w:val="Prrafodelista"/>
        <w:numPr>
          <w:ilvl w:val="0"/>
          <w:numId w:val="1"/>
        </w:numPr>
        <w:tabs>
          <w:tab w:val="left" w:pos="851"/>
        </w:tabs>
        <w:spacing w:after="0" w:line="259" w:lineRule="auto"/>
        <w:ind w:left="927"/>
        <w:rPr>
          <w:sz w:val="20"/>
          <w:szCs w:val="20"/>
        </w:rPr>
      </w:pPr>
      <w:r w:rsidRPr="00B56B0D">
        <w:rPr>
          <w:sz w:val="20"/>
          <w:szCs w:val="20"/>
        </w:rPr>
        <w:t>Gastos personales</w:t>
      </w:r>
    </w:p>
    <w:p w:rsidR="00F5316B" w:rsidRPr="00F5316B" w:rsidRDefault="00F5316B" w:rsidP="00F5316B">
      <w:pPr>
        <w:pStyle w:val="Prrafodelista"/>
        <w:numPr>
          <w:ilvl w:val="0"/>
          <w:numId w:val="1"/>
        </w:numPr>
        <w:tabs>
          <w:tab w:val="left" w:pos="851"/>
        </w:tabs>
        <w:spacing w:after="0" w:line="259" w:lineRule="auto"/>
        <w:ind w:left="927"/>
        <w:rPr>
          <w:sz w:val="20"/>
          <w:szCs w:val="20"/>
        </w:rPr>
      </w:pPr>
      <w:r w:rsidRPr="00B56B0D">
        <w:rPr>
          <w:sz w:val="20"/>
          <w:szCs w:val="20"/>
        </w:rPr>
        <w:t>Propinas</w:t>
      </w:r>
    </w:p>
    <w:tbl>
      <w:tblPr>
        <w:tblW w:w="6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9"/>
        <w:gridCol w:w="1136"/>
        <w:gridCol w:w="355"/>
        <w:gridCol w:w="425"/>
        <w:gridCol w:w="779"/>
        <w:gridCol w:w="779"/>
        <w:gridCol w:w="1178"/>
        <w:gridCol w:w="31"/>
      </w:tblGrid>
      <w:tr w:rsidR="002235A9" w:rsidRPr="002235A9" w:rsidTr="002235A9">
        <w:trPr>
          <w:trHeight w:val="315"/>
          <w:jc w:val="center"/>
        </w:trPr>
        <w:tc>
          <w:tcPr>
            <w:tcW w:w="5403" w:type="dxa"/>
            <w:gridSpan w:val="6"/>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 xml:space="preserve">TARIFAS EN USD POR PERSONA </w:t>
            </w:r>
          </w:p>
        </w:tc>
        <w:tc>
          <w:tcPr>
            <w:tcW w:w="1209" w:type="dxa"/>
            <w:gridSpan w:val="2"/>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 </w:t>
            </w:r>
          </w:p>
        </w:tc>
      </w:tr>
      <w:tr w:rsidR="002235A9" w:rsidRPr="002235A9" w:rsidTr="002235A9">
        <w:trPr>
          <w:trHeight w:val="300"/>
          <w:jc w:val="center"/>
        </w:trPr>
        <w:tc>
          <w:tcPr>
            <w:tcW w:w="4624" w:type="dxa"/>
            <w:gridSpan w:val="5"/>
            <w:shd w:val="clear" w:color="auto" w:fill="auto"/>
            <w:noWrap/>
            <w:vAlign w:val="center"/>
            <w:hideMark/>
          </w:tcPr>
          <w:p w:rsidR="002235A9" w:rsidRPr="002235A9" w:rsidRDefault="002235A9" w:rsidP="002235A9">
            <w:pPr>
              <w:rPr>
                <w:rFonts w:ascii="Calibri" w:eastAsia="Times New Roman" w:hAnsi="Calibri" w:cs="Calibri"/>
                <w:b/>
                <w:bCs/>
                <w:color w:val="000000"/>
                <w:sz w:val="18"/>
                <w:szCs w:val="18"/>
                <w:lang w:val="es-MX" w:eastAsia="es-MX"/>
              </w:rPr>
            </w:pPr>
            <w:r w:rsidRPr="002235A9">
              <w:rPr>
                <w:rFonts w:ascii="Calibri" w:eastAsia="Times New Roman" w:hAnsi="Calibri" w:cs="Calibri"/>
                <w:b/>
                <w:bCs/>
                <w:color w:val="000000"/>
                <w:sz w:val="18"/>
                <w:szCs w:val="18"/>
                <w:lang w:val="es-MX" w:eastAsia="es-MX"/>
              </w:rPr>
              <w:t xml:space="preserve">SERVICIOS TERRESTRES EXCLUSIVAMENTE </w:t>
            </w:r>
          </w:p>
        </w:tc>
        <w:tc>
          <w:tcPr>
            <w:tcW w:w="1988" w:type="dxa"/>
            <w:gridSpan w:val="3"/>
            <w:shd w:val="clear" w:color="auto" w:fill="auto"/>
            <w:noWrap/>
            <w:vAlign w:val="center"/>
            <w:hideMark/>
          </w:tcPr>
          <w:p w:rsidR="002235A9" w:rsidRPr="002235A9" w:rsidRDefault="002235A9" w:rsidP="002235A9">
            <w:pPr>
              <w:jc w:val="center"/>
              <w:rPr>
                <w:rFonts w:ascii="Calibri" w:eastAsia="Times New Roman" w:hAnsi="Calibri" w:cs="Calibri"/>
                <w:b/>
                <w:bCs/>
                <w:color w:val="000000"/>
                <w:sz w:val="18"/>
                <w:szCs w:val="18"/>
                <w:lang w:val="es-MX" w:eastAsia="es-MX"/>
              </w:rPr>
            </w:pPr>
            <w:r w:rsidRPr="002235A9">
              <w:rPr>
                <w:rFonts w:ascii="Calibri" w:eastAsia="Times New Roman" w:hAnsi="Calibri" w:cs="Calibri"/>
                <w:b/>
                <w:bCs/>
                <w:color w:val="000000"/>
                <w:sz w:val="18"/>
                <w:szCs w:val="18"/>
                <w:lang w:val="es-MX" w:eastAsia="es-MX"/>
              </w:rPr>
              <w:t xml:space="preserve">MINIMO 2 PASAJEROS </w:t>
            </w:r>
          </w:p>
        </w:tc>
      </w:tr>
      <w:tr w:rsidR="002235A9" w:rsidRPr="002235A9" w:rsidTr="002235A9">
        <w:trPr>
          <w:trHeight w:val="240"/>
          <w:jc w:val="center"/>
        </w:trPr>
        <w:tc>
          <w:tcPr>
            <w:tcW w:w="5403" w:type="dxa"/>
            <w:gridSpan w:val="6"/>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05 ENE - 30 NOV 2025</w:t>
            </w:r>
          </w:p>
        </w:tc>
        <w:tc>
          <w:tcPr>
            <w:tcW w:w="1209" w:type="dxa"/>
            <w:gridSpan w:val="2"/>
            <w:shd w:val="clear" w:color="000000" w:fill="000000"/>
            <w:noWrap/>
            <w:vAlign w:val="center"/>
            <w:hideMark/>
          </w:tcPr>
          <w:p w:rsidR="002235A9" w:rsidRPr="002235A9" w:rsidRDefault="002235A9" w:rsidP="002235A9">
            <w:pP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 </w:t>
            </w:r>
          </w:p>
        </w:tc>
      </w:tr>
      <w:tr w:rsidR="002235A9" w:rsidRPr="002235A9" w:rsidTr="002235A9">
        <w:trPr>
          <w:trHeight w:val="240"/>
          <w:jc w:val="center"/>
        </w:trPr>
        <w:tc>
          <w:tcPr>
            <w:tcW w:w="3065" w:type="dxa"/>
            <w:gridSpan w:val="2"/>
            <w:shd w:val="clear" w:color="000000" w:fill="000000"/>
            <w:noWrap/>
            <w:vAlign w:val="center"/>
            <w:hideMark/>
          </w:tcPr>
          <w:p w:rsidR="002235A9" w:rsidRPr="002235A9" w:rsidRDefault="002235A9" w:rsidP="002235A9">
            <w:pP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CATEGORIA</w:t>
            </w:r>
          </w:p>
        </w:tc>
        <w:tc>
          <w:tcPr>
            <w:tcW w:w="780" w:type="dxa"/>
            <w:gridSpan w:val="2"/>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 xml:space="preserve">DBL </w:t>
            </w:r>
          </w:p>
        </w:tc>
        <w:tc>
          <w:tcPr>
            <w:tcW w:w="779" w:type="dxa"/>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TPL</w:t>
            </w:r>
          </w:p>
        </w:tc>
        <w:tc>
          <w:tcPr>
            <w:tcW w:w="779" w:type="dxa"/>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SGL</w:t>
            </w:r>
          </w:p>
        </w:tc>
        <w:tc>
          <w:tcPr>
            <w:tcW w:w="1209" w:type="dxa"/>
            <w:gridSpan w:val="2"/>
            <w:shd w:val="clear" w:color="000000" w:fill="000000"/>
            <w:noWrap/>
            <w:vAlign w:val="center"/>
            <w:hideMark/>
          </w:tcPr>
          <w:p w:rsidR="002235A9" w:rsidRPr="002235A9" w:rsidRDefault="002235A9" w:rsidP="002235A9">
            <w:pPr>
              <w:jc w:val="center"/>
              <w:rPr>
                <w:rFonts w:ascii="Calibri" w:eastAsia="Times New Roman" w:hAnsi="Calibri" w:cs="Calibri"/>
                <w:b/>
                <w:bCs/>
                <w:color w:val="FFFFFF"/>
                <w:sz w:val="18"/>
                <w:szCs w:val="18"/>
                <w:lang w:val="es-MX" w:eastAsia="es-MX"/>
              </w:rPr>
            </w:pPr>
            <w:r w:rsidRPr="002235A9">
              <w:rPr>
                <w:rFonts w:ascii="Calibri" w:eastAsia="Times New Roman" w:hAnsi="Calibri" w:cs="Calibri"/>
                <w:b/>
                <w:bCs/>
                <w:color w:val="FFFFFF"/>
                <w:sz w:val="18"/>
                <w:szCs w:val="18"/>
                <w:lang w:val="es-MX" w:eastAsia="es-MX"/>
              </w:rPr>
              <w:t>MNR</w:t>
            </w:r>
          </w:p>
        </w:tc>
      </w:tr>
      <w:tr w:rsidR="002235A9" w:rsidRPr="002235A9" w:rsidTr="002235A9">
        <w:trPr>
          <w:trHeight w:val="300"/>
          <w:jc w:val="center"/>
        </w:trPr>
        <w:tc>
          <w:tcPr>
            <w:tcW w:w="3065" w:type="dxa"/>
            <w:gridSpan w:val="2"/>
            <w:shd w:val="clear" w:color="auto" w:fill="auto"/>
            <w:noWrap/>
            <w:vAlign w:val="center"/>
            <w:hideMark/>
          </w:tcPr>
          <w:p w:rsidR="002235A9" w:rsidRPr="002235A9" w:rsidRDefault="002235A9" w:rsidP="002235A9">
            <w:pP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 xml:space="preserve">TURISTA </w:t>
            </w:r>
          </w:p>
        </w:tc>
        <w:tc>
          <w:tcPr>
            <w:tcW w:w="780"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1671</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1547</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2329</w:t>
            </w:r>
          </w:p>
        </w:tc>
        <w:tc>
          <w:tcPr>
            <w:tcW w:w="1209"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867</w:t>
            </w:r>
          </w:p>
        </w:tc>
      </w:tr>
      <w:tr w:rsidR="002235A9" w:rsidRPr="002235A9" w:rsidTr="002235A9">
        <w:trPr>
          <w:trHeight w:val="252"/>
          <w:jc w:val="center"/>
        </w:trPr>
        <w:tc>
          <w:tcPr>
            <w:tcW w:w="3065" w:type="dxa"/>
            <w:gridSpan w:val="2"/>
            <w:shd w:val="clear" w:color="auto" w:fill="auto"/>
            <w:noWrap/>
            <w:vAlign w:val="center"/>
            <w:hideMark/>
          </w:tcPr>
          <w:p w:rsidR="002235A9" w:rsidRPr="002235A9" w:rsidRDefault="002235A9" w:rsidP="002235A9">
            <w:pP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 xml:space="preserve">PRIMERA </w:t>
            </w:r>
          </w:p>
        </w:tc>
        <w:tc>
          <w:tcPr>
            <w:tcW w:w="780"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2033</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1808</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3058</w:t>
            </w:r>
          </w:p>
        </w:tc>
        <w:tc>
          <w:tcPr>
            <w:tcW w:w="1209"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867</w:t>
            </w:r>
          </w:p>
        </w:tc>
      </w:tr>
      <w:tr w:rsidR="002235A9" w:rsidRPr="002235A9" w:rsidTr="002235A9">
        <w:trPr>
          <w:trHeight w:val="315"/>
          <w:jc w:val="center"/>
        </w:trPr>
        <w:tc>
          <w:tcPr>
            <w:tcW w:w="3065" w:type="dxa"/>
            <w:gridSpan w:val="2"/>
            <w:shd w:val="clear" w:color="auto" w:fill="auto"/>
            <w:noWrap/>
            <w:vAlign w:val="center"/>
            <w:hideMark/>
          </w:tcPr>
          <w:p w:rsidR="002235A9" w:rsidRPr="002235A9" w:rsidRDefault="002235A9" w:rsidP="002235A9">
            <w:pP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 xml:space="preserve">PRIMERA SUPERIOR </w:t>
            </w:r>
          </w:p>
        </w:tc>
        <w:tc>
          <w:tcPr>
            <w:tcW w:w="780"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2403</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2078</w:t>
            </w:r>
          </w:p>
        </w:tc>
        <w:tc>
          <w:tcPr>
            <w:tcW w:w="779" w:type="dxa"/>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3695</w:t>
            </w:r>
          </w:p>
        </w:tc>
        <w:tc>
          <w:tcPr>
            <w:tcW w:w="1209" w:type="dxa"/>
            <w:gridSpan w:val="2"/>
            <w:shd w:val="clear" w:color="auto" w:fill="auto"/>
            <w:noWrap/>
            <w:vAlign w:val="center"/>
            <w:hideMark/>
          </w:tcPr>
          <w:p w:rsidR="002235A9" w:rsidRPr="002235A9" w:rsidRDefault="002235A9" w:rsidP="002235A9">
            <w:pPr>
              <w:jc w:val="center"/>
              <w:rPr>
                <w:rFonts w:ascii="Calibri" w:eastAsia="Times New Roman" w:hAnsi="Calibri" w:cs="Calibri"/>
                <w:color w:val="000000"/>
                <w:sz w:val="18"/>
                <w:szCs w:val="18"/>
                <w:lang w:val="es-MX" w:eastAsia="es-MX"/>
              </w:rPr>
            </w:pPr>
            <w:r w:rsidRPr="002235A9">
              <w:rPr>
                <w:rFonts w:ascii="Calibri" w:eastAsia="Times New Roman" w:hAnsi="Calibri" w:cs="Calibri"/>
                <w:color w:val="000000"/>
                <w:sz w:val="18"/>
                <w:szCs w:val="18"/>
                <w:lang w:val="es-MX" w:eastAsia="es-MX"/>
              </w:rPr>
              <w:t>867</w:t>
            </w:r>
          </w:p>
        </w:tc>
      </w:tr>
      <w:tr w:rsidR="002235A9" w:rsidRPr="002235A9" w:rsidTr="002235A9">
        <w:trPr>
          <w:trHeight w:val="315"/>
          <w:jc w:val="center"/>
        </w:trPr>
        <w:tc>
          <w:tcPr>
            <w:tcW w:w="6612" w:type="dxa"/>
            <w:gridSpan w:val="8"/>
            <w:shd w:val="clear" w:color="auto" w:fill="auto"/>
            <w:noWrap/>
            <w:vAlign w:val="center"/>
            <w:hideMark/>
          </w:tcPr>
          <w:p w:rsidR="002235A9" w:rsidRPr="002235A9" w:rsidRDefault="002235A9" w:rsidP="002235A9">
            <w:pPr>
              <w:jc w:val="center"/>
              <w:rPr>
                <w:rFonts w:ascii="Calibri" w:eastAsia="Times New Roman" w:hAnsi="Calibri" w:cs="Calibri"/>
                <w:b/>
                <w:bCs/>
                <w:sz w:val="18"/>
                <w:szCs w:val="18"/>
                <w:lang w:val="es-MX" w:eastAsia="es-MX"/>
              </w:rPr>
            </w:pPr>
            <w:r w:rsidRPr="002235A9">
              <w:rPr>
                <w:rFonts w:ascii="Calibri" w:eastAsia="Times New Roman" w:hAnsi="Calibri" w:cs="Calibri"/>
                <w:b/>
                <w:bCs/>
                <w:sz w:val="18"/>
                <w:szCs w:val="18"/>
                <w:lang w:val="es-MX" w:eastAsia="es-MX"/>
              </w:rPr>
              <w:t>SE CONSIDERA MENOR HASTA LOS 9 AÑOS. MAXIMO 01 MENOR POR HABITACION</w:t>
            </w:r>
          </w:p>
        </w:tc>
      </w:tr>
      <w:tr w:rsidR="002235A9" w:rsidRPr="002235A9" w:rsidTr="002235A9">
        <w:trPr>
          <w:trHeight w:val="315"/>
          <w:jc w:val="center"/>
        </w:trPr>
        <w:tc>
          <w:tcPr>
            <w:tcW w:w="6612" w:type="dxa"/>
            <w:gridSpan w:val="8"/>
            <w:shd w:val="clear" w:color="auto" w:fill="auto"/>
            <w:noWrap/>
            <w:vAlign w:val="center"/>
            <w:hideMark/>
          </w:tcPr>
          <w:p w:rsidR="002235A9" w:rsidRPr="002235A9" w:rsidRDefault="002235A9" w:rsidP="002235A9">
            <w:pPr>
              <w:jc w:val="center"/>
              <w:rPr>
                <w:rFonts w:ascii="Calibri" w:eastAsia="Times New Roman" w:hAnsi="Calibri" w:cs="Calibri"/>
                <w:b/>
                <w:bCs/>
                <w:sz w:val="18"/>
                <w:szCs w:val="18"/>
                <w:lang w:val="es-MX" w:eastAsia="es-MX"/>
              </w:rPr>
            </w:pPr>
            <w:r w:rsidRPr="002235A9">
              <w:rPr>
                <w:rFonts w:ascii="Calibri" w:eastAsia="Times New Roman" w:hAnsi="Calibri" w:cs="Calibri"/>
                <w:b/>
                <w:bCs/>
                <w:sz w:val="18"/>
                <w:szCs w:val="18"/>
                <w:lang w:val="es-MX" w:eastAsia="es-MX"/>
              </w:rPr>
              <w:t xml:space="preserve">NO APLICA EN EVENTOS ESPECIALES, SEMANA SANTA, VERANO, NAVIDAD Y FIN DE AÑO </w:t>
            </w:r>
          </w:p>
        </w:tc>
      </w:tr>
      <w:tr w:rsidR="002235A9" w:rsidRPr="002235A9" w:rsidTr="002235A9">
        <w:trPr>
          <w:trHeight w:val="300"/>
          <w:jc w:val="center"/>
        </w:trPr>
        <w:tc>
          <w:tcPr>
            <w:tcW w:w="6612" w:type="dxa"/>
            <w:gridSpan w:val="8"/>
            <w:shd w:val="clear" w:color="auto" w:fill="auto"/>
            <w:noWrap/>
            <w:vAlign w:val="center"/>
            <w:hideMark/>
          </w:tcPr>
          <w:p w:rsidR="002235A9" w:rsidRPr="002235A9" w:rsidRDefault="002235A9" w:rsidP="002235A9">
            <w:pPr>
              <w:jc w:val="center"/>
              <w:rPr>
                <w:rFonts w:ascii="Calibri" w:eastAsia="Times New Roman" w:hAnsi="Calibri" w:cs="Calibri"/>
                <w:b/>
                <w:bCs/>
                <w:color w:val="000000"/>
                <w:sz w:val="18"/>
                <w:szCs w:val="18"/>
                <w:lang w:val="es-MX" w:eastAsia="es-MX"/>
              </w:rPr>
            </w:pPr>
            <w:r w:rsidRPr="002235A9">
              <w:rPr>
                <w:rFonts w:ascii="Calibri" w:eastAsia="Times New Roman" w:hAnsi="Calibri" w:cs="Calibri"/>
                <w:b/>
                <w:bCs/>
                <w:color w:val="000000"/>
                <w:sz w:val="18"/>
                <w:szCs w:val="18"/>
                <w:lang w:val="es-MX" w:eastAsia="es-MX"/>
              </w:rPr>
              <w:t xml:space="preserve">TARIFAS SUJETAS A DISPONIBILIDAD Y CAMBIO SIN PREVIO AVISO </w:t>
            </w:r>
          </w:p>
        </w:tc>
      </w:tr>
      <w:tr w:rsidR="00F5316B" w:rsidRPr="00EF2BA1" w:rsidTr="002235A9">
        <w:trPr>
          <w:gridAfter w:val="1"/>
          <w:wAfter w:w="31" w:type="dxa"/>
          <w:trHeight w:val="315"/>
          <w:jc w:val="center"/>
        </w:trPr>
        <w:tc>
          <w:tcPr>
            <w:tcW w:w="6581" w:type="dxa"/>
            <w:gridSpan w:val="7"/>
            <w:shd w:val="clear" w:color="000000" w:fill="000000"/>
            <w:noWrap/>
            <w:vAlign w:val="center"/>
            <w:hideMark/>
          </w:tcPr>
          <w:p w:rsidR="00F5316B" w:rsidRPr="00EF2BA1" w:rsidRDefault="00F5316B" w:rsidP="00A42E6C">
            <w:pPr>
              <w:jc w:val="center"/>
              <w:rPr>
                <w:rFonts w:ascii="Aptos Narrow" w:eastAsia="Times New Roman" w:hAnsi="Aptos Narrow" w:cs="Times New Roman"/>
                <w:b/>
                <w:bCs/>
                <w:color w:val="FFFFFF"/>
                <w:sz w:val="18"/>
                <w:szCs w:val="18"/>
                <w:lang w:val="es-MX" w:eastAsia="es-MX"/>
              </w:rPr>
            </w:pPr>
            <w:r w:rsidRPr="00EF2BA1">
              <w:rPr>
                <w:rFonts w:ascii="Aptos Narrow" w:eastAsia="Times New Roman" w:hAnsi="Aptos Narrow" w:cs="Times New Roman"/>
                <w:b/>
                <w:bCs/>
                <w:color w:val="FFFFFF"/>
                <w:sz w:val="18"/>
                <w:szCs w:val="18"/>
                <w:lang w:val="es-MX" w:eastAsia="es-MX"/>
              </w:rPr>
              <w:t xml:space="preserve">HOTELES PREVISTOS O SIMILARES </w:t>
            </w:r>
          </w:p>
        </w:tc>
      </w:tr>
      <w:tr w:rsidR="00F5316B" w:rsidRPr="00EF2BA1" w:rsidTr="002235A9">
        <w:trPr>
          <w:gridAfter w:val="1"/>
          <w:wAfter w:w="31" w:type="dxa"/>
          <w:trHeight w:val="300"/>
          <w:jc w:val="center"/>
        </w:trPr>
        <w:tc>
          <w:tcPr>
            <w:tcW w:w="1929" w:type="dxa"/>
            <w:shd w:val="clear" w:color="000000" w:fill="000000"/>
            <w:noWrap/>
            <w:vAlign w:val="center"/>
            <w:hideMark/>
          </w:tcPr>
          <w:p w:rsidR="00F5316B" w:rsidRPr="00EF2BA1" w:rsidRDefault="00F5316B" w:rsidP="00A42E6C">
            <w:pPr>
              <w:rPr>
                <w:rFonts w:ascii="Aptos Narrow" w:eastAsia="Times New Roman" w:hAnsi="Aptos Narrow" w:cs="Times New Roman"/>
                <w:b/>
                <w:bCs/>
                <w:color w:val="FFFFFF"/>
                <w:sz w:val="18"/>
                <w:szCs w:val="18"/>
                <w:lang w:val="es-MX" w:eastAsia="es-MX"/>
              </w:rPr>
            </w:pPr>
            <w:r w:rsidRPr="00EF2BA1">
              <w:rPr>
                <w:rFonts w:ascii="Aptos Narrow" w:eastAsia="Times New Roman" w:hAnsi="Aptos Narrow" w:cs="Times New Roman"/>
                <w:b/>
                <w:bCs/>
                <w:color w:val="FFFFFF"/>
                <w:sz w:val="18"/>
                <w:szCs w:val="18"/>
                <w:lang w:val="es-MX" w:eastAsia="es-MX"/>
              </w:rPr>
              <w:t>Categoría</w:t>
            </w:r>
          </w:p>
        </w:tc>
        <w:tc>
          <w:tcPr>
            <w:tcW w:w="1491" w:type="dxa"/>
            <w:gridSpan w:val="2"/>
            <w:shd w:val="clear" w:color="000000" w:fill="000000"/>
            <w:noWrap/>
            <w:vAlign w:val="center"/>
            <w:hideMark/>
          </w:tcPr>
          <w:p w:rsidR="00F5316B" w:rsidRPr="00EF2BA1" w:rsidRDefault="00F5316B" w:rsidP="00A42E6C">
            <w:pPr>
              <w:rPr>
                <w:rFonts w:ascii="Aptos Narrow" w:eastAsia="Times New Roman" w:hAnsi="Aptos Narrow" w:cs="Times New Roman"/>
                <w:b/>
                <w:bCs/>
                <w:color w:val="FFFFFF"/>
                <w:sz w:val="18"/>
                <w:szCs w:val="18"/>
                <w:lang w:val="es-MX" w:eastAsia="es-MX"/>
              </w:rPr>
            </w:pPr>
            <w:r w:rsidRPr="00EF2BA1">
              <w:rPr>
                <w:rFonts w:ascii="Aptos Narrow" w:eastAsia="Times New Roman" w:hAnsi="Aptos Narrow" w:cs="Times New Roman"/>
                <w:b/>
                <w:bCs/>
                <w:color w:val="FFFFFF"/>
                <w:sz w:val="18"/>
                <w:szCs w:val="18"/>
                <w:lang w:val="es-MX" w:eastAsia="es-MX"/>
              </w:rPr>
              <w:t>Ciudad</w:t>
            </w:r>
          </w:p>
        </w:tc>
        <w:tc>
          <w:tcPr>
            <w:tcW w:w="3161" w:type="dxa"/>
            <w:gridSpan w:val="4"/>
            <w:shd w:val="clear" w:color="000000" w:fill="000000"/>
            <w:noWrap/>
            <w:vAlign w:val="center"/>
            <w:hideMark/>
          </w:tcPr>
          <w:p w:rsidR="00F5316B" w:rsidRPr="00EF2BA1" w:rsidRDefault="00F5316B" w:rsidP="00A42E6C">
            <w:pPr>
              <w:rPr>
                <w:rFonts w:ascii="Aptos Narrow" w:eastAsia="Times New Roman" w:hAnsi="Aptos Narrow" w:cs="Times New Roman"/>
                <w:b/>
                <w:bCs/>
                <w:color w:val="FFFFFF"/>
                <w:sz w:val="18"/>
                <w:szCs w:val="18"/>
                <w:lang w:val="es-MX" w:eastAsia="es-MX"/>
              </w:rPr>
            </w:pPr>
            <w:r w:rsidRPr="00EF2BA1">
              <w:rPr>
                <w:rFonts w:ascii="Aptos Narrow" w:eastAsia="Times New Roman" w:hAnsi="Aptos Narrow" w:cs="Times New Roman"/>
                <w:b/>
                <w:bCs/>
                <w:color w:val="FFFFFF"/>
                <w:sz w:val="18"/>
                <w:szCs w:val="18"/>
                <w:lang w:val="es-MX" w:eastAsia="es-MX"/>
              </w:rPr>
              <w:t>Hotel</w:t>
            </w:r>
          </w:p>
        </w:tc>
      </w:tr>
      <w:tr w:rsidR="00F5316B" w:rsidRPr="00EF2BA1" w:rsidTr="002235A9">
        <w:trPr>
          <w:gridAfter w:val="1"/>
          <w:wAfter w:w="31" w:type="dxa"/>
          <w:trHeight w:val="240"/>
          <w:jc w:val="center"/>
        </w:trPr>
        <w:tc>
          <w:tcPr>
            <w:tcW w:w="1929" w:type="dxa"/>
            <w:vMerge w:val="restart"/>
            <w:shd w:val="clear" w:color="auto" w:fill="auto"/>
            <w:noWrap/>
            <w:vAlign w:val="center"/>
            <w:hideMark/>
          </w:tcPr>
          <w:p w:rsidR="00F5316B" w:rsidRPr="00EF2BA1" w:rsidRDefault="00F5316B" w:rsidP="00A42E6C">
            <w:pPr>
              <w:jc w:val="cente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TURISTA</w:t>
            </w: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San José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HOTEL AUTENTICO</w:t>
            </w:r>
          </w:p>
        </w:tc>
      </w:tr>
      <w:tr w:rsidR="00F5316B" w:rsidRPr="00EF2BA1" w:rsidTr="002235A9">
        <w:trPr>
          <w:gridAfter w:val="1"/>
          <w:wAfter w:w="31" w:type="dxa"/>
          <w:trHeight w:val="240"/>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Arenal</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MONTAÑA DE FUEGO </w:t>
            </w:r>
          </w:p>
        </w:tc>
      </w:tr>
      <w:tr w:rsidR="00F5316B" w:rsidRPr="00EF2BA1" w:rsidTr="002235A9">
        <w:trPr>
          <w:gridAfter w:val="1"/>
          <w:wAfter w:w="31" w:type="dxa"/>
          <w:trHeight w:val="300"/>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Monteverde</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MONTE VERDE COUNTRY LODGE</w:t>
            </w:r>
          </w:p>
        </w:tc>
      </w:tr>
      <w:tr w:rsidR="00F5316B" w:rsidRPr="00EF2BA1" w:rsidTr="002235A9">
        <w:trPr>
          <w:gridAfter w:val="1"/>
          <w:wAfter w:w="31" w:type="dxa"/>
          <w:trHeight w:val="255"/>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Manuel Antonio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TABULIA TREE</w:t>
            </w:r>
          </w:p>
        </w:tc>
      </w:tr>
      <w:tr w:rsidR="00F5316B" w:rsidRPr="00EF2BA1" w:rsidTr="002235A9">
        <w:trPr>
          <w:gridAfter w:val="1"/>
          <w:wAfter w:w="31" w:type="dxa"/>
          <w:trHeight w:val="315"/>
          <w:jc w:val="center"/>
        </w:trPr>
        <w:tc>
          <w:tcPr>
            <w:tcW w:w="1929" w:type="dxa"/>
            <w:vMerge w:val="restart"/>
            <w:shd w:val="clear" w:color="auto" w:fill="auto"/>
            <w:noWrap/>
            <w:vAlign w:val="center"/>
            <w:hideMark/>
          </w:tcPr>
          <w:p w:rsidR="00F5316B" w:rsidRPr="00EF2BA1" w:rsidRDefault="00F5316B" w:rsidP="00A42E6C">
            <w:pPr>
              <w:jc w:val="cente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PRIMERA </w:t>
            </w: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San José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HOTEL RADISSON SAN JOSE</w:t>
            </w:r>
          </w:p>
        </w:tc>
      </w:tr>
      <w:tr w:rsidR="00F5316B" w:rsidRPr="00EF2BA1" w:rsidTr="002235A9">
        <w:trPr>
          <w:gridAfter w:val="1"/>
          <w:wAfter w:w="31" w:type="dxa"/>
          <w:trHeight w:val="315"/>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Arenal</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ARENAL MANOA &amp; HOT SPRINGS</w:t>
            </w:r>
          </w:p>
        </w:tc>
      </w:tr>
      <w:tr w:rsidR="00F5316B" w:rsidRPr="00EF2BA1" w:rsidTr="002235A9">
        <w:trPr>
          <w:gridAfter w:val="1"/>
          <w:wAfter w:w="31" w:type="dxa"/>
          <w:trHeight w:val="315"/>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Monteverde</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EL ESTABLO</w:t>
            </w:r>
          </w:p>
        </w:tc>
      </w:tr>
      <w:tr w:rsidR="00F5316B" w:rsidRPr="00EF2BA1" w:rsidTr="002235A9">
        <w:trPr>
          <w:gridAfter w:val="1"/>
          <w:wAfter w:w="31" w:type="dxa"/>
          <w:trHeight w:val="285"/>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Manuel Antonio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PLAYA ESPADILLA</w:t>
            </w:r>
          </w:p>
        </w:tc>
      </w:tr>
      <w:tr w:rsidR="00F5316B" w:rsidRPr="00EF2BA1" w:rsidTr="002235A9">
        <w:trPr>
          <w:gridAfter w:val="1"/>
          <w:wAfter w:w="31" w:type="dxa"/>
          <w:trHeight w:val="315"/>
          <w:jc w:val="center"/>
        </w:trPr>
        <w:tc>
          <w:tcPr>
            <w:tcW w:w="1929" w:type="dxa"/>
            <w:vMerge w:val="restart"/>
            <w:shd w:val="clear" w:color="auto" w:fill="auto"/>
            <w:noWrap/>
            <w:vAlign w:val="center"/>
            <w:hideMark/>
          </w:tcPr>
          <w:p w:rsidR="00F5316B" w:rsidRPr="00EF2BA1" w:rsidRDefault="00F5316B" w:rsidP="00A42E6C">
            <w:pPr>
              <w:jc w:val="cente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PRIMERA SUPERIOR </w:t>
            </w: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San José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HOTEL CROWNE PLAZA</w:t>
            </w:r>
          </w:p>
        </w:tc>
      </w:tr>
      <w:tr w:rsidR="00F5316B" w:rsidRPr="00EF2BA1" w:rsidTr="002235A9">
        <w:trPr>
          <w:gridAfter w:val="1"/>
          <w:wAfter w:w="31" w:type="dxa"/>
          <w:trHeight w:val="300"/>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Arenal</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ARENAL KIORO SIUTES &amp; SPA</w:t>
            </w:r>
          </w:p>
        </w:tc>
      </w:tr>
      <w:tr w:rsidR="00F5316B" w:rsidRPr="00EF2BA1" w:rsidTr="002235A9">
        <w:trPr>
          <w:gridAfter w:val="1"/>
          <w:wAfter w:w="31" w:type="dxa"/>
          <w:trHeight w:val="315"/>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Monteverde</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EL ESTABLO</w:t>
            </w:r>
          </w:p>
        </w:tc>
      </w:tr>
      <w:tr w:rsidR="00F5316B" w:rsidRPr="00EF2BA1" w:rsidTr="002235A9">
        <w:trPr>
          <w:gridAfter w:val="1"/>
          <w:wAfter w:w="31" w:type="dxa"/>
          <w:trHeight w:val="300"/>
          <w:jc w:val="center"/>
        </w:trPr>
        <w:tc>
          <w:tcPr>
            <w:tcW w:w="1929" w:type="dxa"/>
            <w:vMerge/>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p>
        </w:tc>
        <w:tc>
          <w:tcPr>
            <w:tcW w:w="1491" w:type="dxa"/>
            <w:gridSpan w:val="2"/>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Manuel Antonio </w:t>
            </w:r>
          </w:p>
        </w:tc>
        <w:tc>
          <w:tcPr>
            <w:tcW w:w="3161" w:type="dxa"/>
            <w:gridSpan w:val="4"/>
            <w:shd w:val="clear" w:color="auto" w:fill="auto"/>
            <w:noWrap/>
            <w:vAlign w:val="center"/>
            <w:hideMark/>
          </w:tcPr>
          <w:p w:rsidR="00F5316B" w:rsidRPr="00EF2BA1" w:rsidRDefault="00F5316B" w:rsidP="00A42E6C">
            <w:pPr>
              <w:rPr>
                <w:rFonts w:ascii="Aptos Narrow" w:eastAsia="Times New Roman" w:hAnsi="Aptos Narrow" w:cs="Times New Roman"/>
                <w:color w:val="000000"/>
                <w:sz w:val="18"/>
                <w:szCs w:val="18"/>
                <w:lang w:val="es-MX" w:eastAsia="es-MX"/>
              </w:rPr>
            </w:pPr>
            <w:r w:rsidRPr="00EF2BA1">
              <w:rPr>
                <w:rFonts w:ascii="Aptos Narrow" w:eastAsia="Times New Roman" w:hAnsi="Aptos Narrow" w:cs="Times New Roman"/>
                <w:color w:val="000000"/>
                <w:sz w:val="18"/>
                <w:szCs w:val="18"/>
                <w:lang w:val="es-MX" w:eastAsia="es-MX"/>
              </w:rPr>
              <w:t xml:space="preserve">PARADOR RESORT &amp; SPA </w:t>
            </w:r>
          </w:p>
        </w:tc>
      </w:tr>
    </w:tbl>
    <w:p w:rsidR="00F5316B" w:rsidRDefault="00F5316B" w:rsidP="00F5316B">
      <w:pPr>
        <w:tabs>
          <w:tab w:val="left" w:pos="851"/>
        </w:tabs>
        <w:rPr>
          <w:sz w:val="20"/>
          <w:szCs w:val="20"/>
        </w:rPr>
      </w:pPr>
    </w:p>
    <w:p w:rsidR="00F5316B" w:rsidRDefault="00F5316B" w:rsidP="00F5316B">
      <w:pPr>
        <w:rPr>
          <w:sz w:val="20"/>
          <w:szCs w:val="20"/>
          <w:lang w:val="es-MX"/>
        </w:rPr>
      </w:pPr>
    </w:p>
    <w:p w:rsidR="00F5316B" w:rsidRPr="00173D5B" w:rsidRDefault="00F5316B" w:rsidP="00F5316B">
      <w:pPr>
        <w:rPr>
          <w:rFonts w:eastAsia="Calibri" w:cs="Tahoma"/>
          <w:color w:val="000000" w:themeColor="text1"/>
        </w:rPr>
      </w:pPr>
      <w:r w:rsidRPr="00173D5B">
        <w:rPr>
          <w:rFonts w:eastAsia="Calibri" w:cs="Tahoma"/>
          <w:b/>
          <w:color w:val="000000" w:themeColor="text1"/>
        </w:rPr>
        <w:t>NOTAS IMPORTANTES:</w:t>
      </w:r>
    </w:p>
    <w:p w:rsidR="00F5316B" w:rsidRPr="006E1AF1" w:rsidRDefault="00F5316B" w:rsidP="00F5316B">
      <w:pPr>
        <w:pStyle w:val="Prrafodelista"/>
        <w:numPr>
          <w:ilvl w:val="0"/>
          <w:numId w:val="2"/>
        </w:numPr>
        <w:spacing w:line="259" w:lineRule="auto"/>
        <w:rPr>
          <w:b/>
          <w:bCs/>
          <w:sz w:val="20"/>
          <w:szCs w:val="20"/>
        </w:rPr>
      </w:pPr>
      <w:r w:rsidRPr="006E1AF1">
        <w:rPr>
          <w:b/>
          <w:bCs/>
          <w:sz w:val="20"/>
          <w:szCs w:val="20"/>
        </w:rPr>
        <w:t>Es responsabilidad del pasajero contar con pasaporte vigente, así como visados, vacunas y requisitos necesarios para realizar su viaje.</w:t>
      </w:r>
    </w:p>
    <w:p w:rsidR="00F5316B" w:rsidRPr="006E1AF1" w:rsidRDefault="00F5316B" w:rsidP="00F5316B">
      <w:pPr>
        <w:pStyle w:val="Prrafodelista"/>
        <w:numPr>
          <w:ilvl w:val="0"/>
          <w:numId w:val="2"/>
        </w:numPr>
        <w:spacing w:line="259" w:lineRule="auto"/>
        <w:rPr>
          <w:b/>
          <w:bCs/>
          <w:sz w:val="20"/>
          <w:szCs w:val="20"/>
        </w:rPr>
      </w:pPr>
      <w:r w:rsidRPr="006E1AF1">
        <w:rPr>
          <w:b/>
          <w:bCs/>
          <w:sz w:val="20"/>
          <w:szCs w:val="20"/>
        </w:rPr>
        <w:t xml:space="preserve">Recomendamos viajar bajo la cobertura de una póliza de Seguro. Su ejecutivo puede informarle. </w:t>
      </w:r>
    </w:p>
    <w:p w:rsidR="00F5316B" w:rsidRPr="006E1AF1" w:rsidRDefault="00F5316B" w:rsidP="00F5316B">
      <w:pPr>
        <w:pStyle w:val="Prrafodelista"/>
        <w:numPr>
          <w:ilvl w:val="0"/>
          <w:numId w:val="2"/>
        </w:numPr>
        <w:spacing w:line="259" w:lineRule="auto"/>
        <w:rPr>
          <w:b/>
          <w:bCs/>
          <w:sz w:val="20"/>
          <w:szCs w:val="20"/>
        </w:rPr>
      </w:pPr>
      <w:r w:rsidRPr="006E1AF1">
        <w:rPr>
          <w:b/>
          <w:bCs/>
          <w:sz w:val="20"/>
          <w:szCs w:val="20"/>
        </w:rPr>
        <w:t>El orden de los servicios podría variar según disponibilidad aérea y/o terrestre.</w:t>
      </w:r>
    </w:p>
    <w:p w:rsidR="00F5316B" w:rsidRDefault="00F5316B" w:rsidP="00F5316B">
      <w:pPr>
        <w:pStyle w:val="Prrafodelista"/>
        <w:numPr>
          <w:ilvl w:val="0"/>
          <w:numId w:val="2"/>
        </w:numPr>
        <w:tabs>
          <w:tab w:val="left" w:pos="851"/>
        </w:tabs>
        <w:spacing w:line="259" w:lineRule="auto"/>
        <w:rPr>
          <w:sz w:val="20"/>
          <w:szCs w:val="20"/>
        </w:rPr>
      </w:pPr>
      <w:r w:rsidRPr="006E1AF1">
        <w:rPr>
          <w:sz w:val="20"/>
          <w:szCs w:val="20"/>
        </w:rPr>
        <w:t xml:space="preserve">Ocupación máxima por habitación 3 personas. </w:t>
      </w:r>
    </w:p>
    <w:p w:rsidR="00F5316B" w:rsidRDefault="00F5316B" w:rsidP="00F5316B">
      <w:pPr>
        <w:pStyle w:val="Prrafodelista"/>
        <w:numPr>
          <w:ilvl w:val="0"/>
          <w:numId w:val="2"/>
        </w:numPr>
        <w:tabs>
          <w:tab w:val="left" w:pos="851"/>
        </w:tabs>
        <w:spacing w:line="259" w:lineRule="auto"/>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F5316B" w:rsidRPr="006E1AF1" w:rsidRDefault="00F5316B" w:rsidP="00F5316B">
      <w:pPr>
        <w:tabs>
          <w:tab w:val="left" w:pos="851"/>
        </w:tabs>
        <w:rPr>
          <w:sz w:val="20"/>
          <w:szCs w:val="20"/>
        </w:rPr>
      </w:pPr>
    </w:p>
    <w:p w:rsidR="00F5316B" w:rsidRPr="003E1483" w:rsidRDefault="00F5316B" w:rsidP="00F5316B"/>
    <w:p w:rsidR="008A668C" w:rsidRPr="00F5316B" w:rsidRDefault="008A668C" w:rsidP="00F5316B"/>
    <w:sectPr w:rsidR="008A668C" w:rsidRPr="00F5316B"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64EF" w:rsidRDefault="00A564EF" w:rsidP="00DD1701">
      <w:r>
        <w:separator/>
      </w:r>
    </w:p>
  </w:endnote>
  <w:endnote w:type="continuationSeparator" w:id="0">
    <w:p w:rsidR="00A564EF" w:rsidRDefault="00A564EF"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EC3" w:rsidRDefault="002C5EC3">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43C7DDD" wp14:editId="55DAD2B4">
              <wp:simplePos x="0" y="0"/>
              <wp:positionH relativeFrom="column">
                <wp:posOffset>-85725</wp:posOffset>
              </wp:positionH>
              <wp:positionV relativeFrom="paragraph">
                <wp:posOffset>200025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2CBCE" id="Rectángulo 2" o:spid="_x0000_s1026" style="position:absolute;margin-left:-6.75pt;margin-top:15.7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64EF" w:rsidRDefault="00A564EF" w:rsidP="00DD1701">
      <w:r>
        <w:separator/>
      </w:r>
    </w:p>
  </w:footnote>
  <w:footnote w:type="continuationSeparator" w:id="0">
    <w:p w:rsidR="00A564EF" w:rsidRDefault="00A564EF"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2235A9"/>
    <w:rsid w:val="002C5EC3"/>
    <w:rsid w:val="003123AD"/>
    <w:rsid w:val="0036268D"/>
    <w:rsid w:val="003C53B7"/>
    <w:rsid w:val="004A1FA1"/>
    <w:rsid w:val="004B4220"/>
    <w:rsid w:val="004D6C66"/>
    <w:rsid w:val="00786A3D"/>
    <w:rsid w:val="008A668C"/>
    <w:rsid w:val="009072A0"/>
    <w:rsid w:val="00A564EF"/>
    <w:rsid w:val="00AD79A2"/>
    <w:rsid w:val="00B33FE7"/>
    <w:rsid w:val="00B830CD"/>
    <w:rsid w:val="00C52B9B"/>
    <w:rsid w:val="00C86E70"/>
    <w:rsid w:val="00CC577F"/>
    <w:rsid w:val="00CF154A"/>
    <w:rsid w:val="00D815E0"/>
    <w:rsid w:val="00DD1701"/>
    <w:rsid w:val="00E46C8C"/>
    <w:rsid w:val="00EA37EC"/>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4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2032</Words>
  <Characters>11177</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2024-09-19T17:29:00Z</dcterms:created>
  <dcterms:modified xsi:type="dcterms:W3CDTF">2024-09-19T17:29:00Z</dcterms:modified>
</cp:coreProperties>
</file>