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A6BA9" w:rsidRPr="003A6BA9" w:rsidRDefault="002A34DC" w:rsidP="003A6BA9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Turquía</w:t>
      </w:r>
      <w:r w:rsidR="003A6BA9" w:rsidRPr="003A6BA9">
        <w:rPr>
          <w:rFonts w:ascii="Calibri" w:hAnsi="Calibri" w:cs="Calibri"/>
          <w:b/>
          <w:sz w:val="72"/>
          <w:szCs w:val="72"/>
          <w:lang w:val="es-ES"/>
        </w:rPr>
        <w:t xml:space="preserve"> </w:t>
      </w:r>
      <w:r w:rsidR="00B20EE1">
        <w:rPr>
          <w:rFonts w:ascii="Calibri" w:hAnsi="Calibri" w:cs="Calibri"/>
          <w:b/>
          <w:sz w:val="72"/>
          <w:szCs w:val="72"/>
          <w:lang w:val="es-ES"/>
        </w:rPr>
        <w:t xml:space="preserve">en </w:t>
      </w:r>
      <w:r w:rsidR="00DE03C7">
        <w:rPr>
          <w:rFonts w:ascii="Calibri" w:hAnsi="Calibri" w:cs="Calibri"/>
          <w:b/>
          <w:sz w:val="72"/>
          <w:szCs w:val="72"/>
          <w:lang w:val="es-ES"/>
        </w:rPr>
        <w:t>Fin de Año</w:t>
      </w:r>
    </w:p>
    <w:p w:rsidR="003A6BA9" w:rsidRPr="003A6BA9" w:rsidRDefault="00DE03C7" w:rsidP="00DE03C7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>
        <w:rPr>
          <w:rFonts w:ascii="Calibri" w:hAnsi="Calibri" w:cs="Calibri"/>
          <w:b/>
          <w:sz w:val="32"/>
          <w:szCs w:val="32"/>
          <w:lang w:val="es-ES"/>
        </w:rPr>
        <w:t>07</w:t>
      </w:r>
      <w:r w:rsidR="003A6BA9" w:rsidRPr="003A6BA9">
        <w:rPr>
          <w:rFonts w:ascii="Calibri" w:hAnsi="Calibri" w:cs="Calibri"/>
          <w:b/>
          <w:sz w:val="32"/>
          <w:szCs w:val="32"/>
          <w:lang w:val="es-ES"/>
        </w:rPr>
        <w:t xml:space="preserve"> días / 0</w:t>
      </w:r>
      <w:r>
        <w:rPr>
          <w:rFonts w:ascii="Calibri" w:hAnsi="Calibri" w:cs="Calibri"/>
          <w:b/>
          <w:sz w:val="32"/>
          <w:szCs w:val="32"/>
          <w:lang w:val="es-ES"/>
        </w:rPr>
        <w:t>6</w:t>
      </w:r>
      <w:r w:rsidR="003A6BA9" w:rsidRPr="003A6BA9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3A6BA9" w:rsidRPr="003A6BA9" w:rsidRDefault="003A6BA9" w:rsidP="003A6BA9">
      <w:pPr>
        <w:rPr>
          <w:rFonts w:ascii="Calibri" w:hAnsi="Calibri" w:cs="Calibri"/>
          <w:sz w:val="20"/>
          <w:szCs w:val="20"/>
          <w:lang w:val="es-ES"/>
        </w:rPr>
      </w:pPr>
    </w:p>
    <w:p w:rsidR="003A6BA9" w:rsidRPr="00B20EE1" w:rsidRDefault="00B20EE1" w:rsidP="003A6BA9">
      <w:pPr>
        <w:rPr>
          <w:rFonts w:ascii="Calibri" w:hAnsi="Calibri" w:cs="Calibri"/>
          <w:b/>
          <w:bCs/>
          <w:color w:val="FF0000"/>
          <w:sz w:val="20"/>
          <w:szCs w:val="20"/>
          <w:lang w:val="es-ES"/>
        </w:rPr>
      </w:pPr>
      <w:r w:rsidRPr="00B20EE1">
        <w:rPr>
          <w:rFonts w:ascii="Calibri" w:hAnsi="Calibri" w:cs="Calibri"/>
          <w:b/>
          <w:bCs/>
          <w:color w:val="FF0000"/>
          <w:sz w:val="20"/>
          <w:szCs w:val="20"/>
          <w:lang w:val="es-ES"/>
        </w:rPr>
        <w:t>Salida: 2</w:t>
      </w:r>
      <w:r w:rsidR="00DE03C7">
        <w:rPr>
          <w:rFonts w:ascii="Calibri" w:hAnsi="Calibri" w:cs="Calibri"/>
          <w:b/>
          <w:bCs/>
          <w:color w:val="FF0000"/>
          <w:sz w:val="20"/>
          <w:szCs w:val="20"/>
          <w:lang w:val="es-ES"/>
        </w:rPr>
        <w:t>7</w:t>
      </w:r>
      <w:r w:rsidRPr="00B20EE1">
        <w:rPr>
          <w:rFonts w:ascii="Calibri" w:hAnsi="Calibri" w:cs="Calibri"/>
          <w:b/>
          <w:bCs/>
          <w:color w:val="FF0000"/>
          <w:sz w:val="20"/>
          <w:szCs w:val="20"/>
          <w:lang w:val="es-ES"/>
        </w:rPr>
        <w:t xml:space="preserve"> </w:t>
      </w:r>
      <w:r w:rsidR="00DE03C7">
        <w:rPr>
          <w:rFonts w:ascii="Calibri" w:hAnsi="Calibri" w:cs="Calibri"/>
          <w:b/>
          <w:bCs/>
          <w:color w:val="FF0000"/>
          <w:sz w:val="20"/>
          <w:szCs w:val="20"/>
          <w:lang w:val="es-ES"/>
        </w:rPr>
        <w:t>diciembre</w:t>
      </w:r>
    </w:p>
    <w:p w:rsidR="002A34DC" w:rsidRDefault="002A34DC" w:rsidP="002A34DC">
      <w:pPr>
        <w:jc w:val="both"/>
        <w:rPr>
          <w:rFonts w:cstheme="minorHAnsi"/>
          <w:b/>
          <w:sz w:val="20"/>
          <w:szCs w:val="20"/>
        </w:rPr>
      </w:pPr>
    </w:p>
    <w:p w:rsidR="002A34DC" w:rsidRDefault="002A34DC" w:rsidP="002A34DC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2</w:t>
      </w:r>
      <w:r w:rsidR="00DE03C7">
        <w:rPr>
          <w:rFonts w:cstheme="minorHAnsi"/>
          <w:b/>
          <w:sz w:val="20"/>
          <w:szCs w:val="20"/>
        </w:rPr>
        <w:t>8 diciembre</w:t>
      </w:r>
    </w:p>
    <w:p w:rsidR="002A34DC" w:rsidRPr="00881FF0" w:rsidRDefault="002A34DC" w:rsidP="002A34DC">
      <w:pPr>
        <w:jc w:val="both"/>
        <w:rPr>
          <w:rFonts w:eastAsiaTheme="minorEastAsia" w:cstheme="minorHAnsi"/>
          <w:b/>
          <w:sz w:val="20"/>
          <w:szCs w:val="20"/>
        </w:rPr>
      </w:pPr>
      <w:r w:rsidRPr="00881FF0">
        <w:rPr>
          <w:rFonts w:cstheme="minorHAnsi"/>
          <w:b/>
          <w:sz w:val="20"/>
          <w:szCs w:val="20"/>
        </w:rPr>
        <w:t>Día 1.</w:t>
      </w:r>
      <w:r>
        <w:rPr>
          <w:rFonts w:cstheme="minorHAnsi"/>
          <w:b/>
          <w:sz w:val="20"/>
          <w:szCs w:val="20"/>
        </w:rPr>
        <w:t xml:space="preserve"> </w:t>
      </w:r>
      <w:r w:rsidRPr="00881FF0">
        <w:rPr>
          <w:rFonts w:eastAsiaTheme="minorEastAsia" w:cstheme="minorHAnsi"/>
          <w:b/>
          <w:sz w:val="20"/>
          <w:szCs w:val="20"/>
        </w:rPr>
        <w:t>Estambul</w:t>
      </w:r>
    </w:p>
    <w:p w:rsidR="002A34DC" w:rsidRPr="00881FF0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  <w:r w:rsidRPr="00881FF0">
        <w:rPr>
          <w:rFonts w:asciiTheme="minorHAnsi" w:eastAsiaTheme="minorEastAsia" w:hAnsiTheme="minorHAnsi" w:cstheme="minorHAnsi"/>
          <w:sz w:val="20"/>
          <w:szCs w:val="20"/>
        </w:rPr>
        <w:t>Llegada y asistencia. Traslado al hotel.</w:t>
      </w: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 xml:space="preserve"> Alojamiento.</w:t>
      </w:r>
    </w:p>
    <w:p w:rsidR="002A34DC" w:rsidRDefault="002A34DC" w:rsidP="002A34DC">
      <w:pPr>
        <w:jc w:val="both"/>
        <w:rPr>
          <w:rFonts w:eastAsiaTheme="minorEastAsia" w:cstheme="minorHAnsi"/>
          <w:bCs/>
          <w:i/>
          <w:iCs/>
          <w:sz w:val="18"/>
          <w:szCs w:val="18"/>
        </w:rPr>
      </w:pPr>
    </w:p>
    <w:p w:rsidR="002A34DC" w:rsidRPr="0018299B" w:rsidRDefault="002A34DC" w:rsidP="002A34DC">
      <w:pPr>
        <w:jc w:val="both"/>
        <w:rPr>
          <w:rFonts w:eastAsiaTheme="minorEastAsia" w:cstheme="minorHAnsi"/>
          <w:bCs/>
          <w:i/>
          <w:iCs/>
          <w:sz w:val="22"/>
          <w:szCs w:val="22"/>
        </w:rPr>
      </w:pPr>
      <w:r w:rsidRPr="0018299B">
        <w:rPr>
          <w:rFonts w:eastAsiaTheme="minorEastAsia" w:cstheme="minorHAnsi"/>
          <w:bCs/>
          <w:i/>
          <w:iCs/>
          <w:sz w:val="20"/>
          <w:szCs w:val="20"/>
        </w:rPr>
        <w:t xml:space="preserve">Nota: a la llegada al Aeropuerto de Estambul (IST) el encuentro con el asistente será en la salida de la puerta No. 14, fuera de La Terminal. </w:t>
      </w:r>
    </w:p>
    <w:p w:rsidR="002A34DC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</w:p>
    <w:p w:rsidR="002A34DC" w:rsidRPr="00881FF0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  <w:r>
        <w:rPr>
          <w:rFonts w:asciiTheme="minorHAnsi" w:eastAsiaTheme="minorEastAsia" w:hAnsiTheme="minorHAnsi" w:cstheme="minorHAnsi"/>
          <w:b/>
          <w:sz w:val="20"/>
          <w:szCs w:val="20"/>
        </w:rPr>
        <w:t>2</w:t>
      </w:r>
      <w:r w:rsidR="00DE03C7">
        <w:rPr>
          <w:rFonts w:asciiTheme="minorHAnsi" w:eastAsiaTheme="minorEastAsia" w:hAnsiTheme="minorHAnsi" w:cstheme="minorHAnsi"/>
          <w:b/>
          <w:sz w:val="20"/>
          <w:szCs w:val="20"/>
        </w:rPr>
        <w:t>9 diciembre</w:t>
      </w:r>
    </w:p>
    <w:p w:rsidR="002A34DC" w:rsidRDefault="002A34DC" w:rsidP="00DE03C7">
      <w:pPr>
        <w:jc w:val="both"/>
        <w:rPr>
          <w:rFonts w:eastAsiaTheme="minorEastAsia" w:cstheme="minorHAnsi"/>
          <w:b/>
          <w:sz w:val="20"/>
          <w:szCs w:val="20"/>
        </w:rPr>
      </w:pPr>
      <w:r w:rsidRPr="00881FF0">
        <w:rPr>
          <w:rFonts w:cstheme="minorHAnsi"/>
          <w:b/>
          <w:sz w:val="20"/>
          <w:szCs w:val="20"/>
        </w:rPr>
        <w:t xml:space="preserve">Día </w:t>
      </w:r>
      <w:r>
        <w:rPr>
          <w:rFonts w:cstheme="minorHAnsi"/>
          <w:b/>
          <w:sz w:val="20"/>
          <w:szCs w:val="20"/>
        </w:rPr>
        <w:t>2</w:t>
      </w:r>
      <w:r w:rsidRPr="00881FF0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</w:t>
      </w:r>
      <w:r w:rsidRPr="00881FF0">
        <w:rPr>
          <w:rFonts w:eastAsiaTheme="minorEastAsia" w:cstheme="minorHAnsi"/>
          <w:b/>
          <w:sz w:val="20"/>
          <w:szCs w:val="20"/>
        </w:rPr>
        <w:t xml:space="preserve">Estambul </w:t>
      </w:r>
    </w:p>
    <w:p w:rsidR="00DE03C7" w:rsidRPr="00DE03C7" w:rsidRDefault="00DE03C7" w:rsidP="00DE03C7">
      <w:pPr>
        <w:jc w:val="both"/>
        <w:rPr>
          <w:rFonts w:eastAsiaTheme="minorEastAsia" w:cstheme="minorHAnsi"/>
          <w:iCs/>
          <w:sz w:val="20"/>
          <w:szCs w:val="20"/>
        </w:rPr>
      </w:pPr>
      <w:r w:rsidRPr="00DE03C7">
        <w:rPr>
          <w:rFonts w:eastAsiaTheme="minorEastAsia" w:cstheme="minorHAnsi"/>
          <w:b/>
          <w:bCs/>
          <w:iCs/>
          <w:sz w:val="20"/>
          <w:szCs w:val="20"/>
          <w:lang w:val="es-AR"/>
        </w:rPr>
        <w:t>Desayuno.</w:t>
      </w:r>
      <w:r w:rsidRPr="00DE03C7">
        <w:rPr>
          <w:rFonts w:eastAsiaTheme="minorEastAsia" w:cstheme="minorHAnsi"/>
          <w:iCs/>
          <w:sz w:val="20"/>
          <w:szCs w:val="20"/>
          <w:lang w:val="es-AR"/>
        </w:rPr>
        <w:t xml:space="preserve"> Salida del hotel para visita al Bazar Egipcio</w:t>
      </w:r>
      <w:r>
        <w:rPr>
          <w:rFonts w:eastAsiaTheme="minorEastAsia" w:cstheme="minorHAnsi"/>
          <w:iCs/>
          <w:sz w:val="20"/>
          <w:szCs w:val="20"/>
          <w:lang w:val="es-AR"/>
        </w:rPr>
        <w:t>, c</w:t>
      </w:r>
      <w:r w:rsidRPr="00DE03C7">
        <w:rPr>
          <w:rFonts w:eastAsiaTheme="minorEastAsia" w:cstheme="minorHAnsi"/>
          <w:iCs/>
          <w:sz w:val="20"/>
          <w:szCs w:val="20"/>
          <w:lang w:val="es-AR"/>
        </w:rPr>
        <w:t>ontinuación</w:t>
      </w:r>
      <w:r>
        <w:rPr>
          <w:rFonts w:eastAsiaTheme="minorEastAsia" w:cstheme="minorHAnsi"/>
          <w:iCs/>
          <w:sz w:val="20"/>
          <w:szCs w:val="20"/>
          <w:lang w:val="es-AR"/>
        </w:rPr>
        <w:t xml:space="preserve"> a recorrido </w:t>
      </w:r>
      <w:r w:rsidRPr="00DE03C7">
        <w:rPr>
          <w:rFonts w:eastAsiaTheme="minorEastAsia" w:cstheme="minorHAnsi"/>
          <w:iCs/>
          <w:sz w:val="20"/>
          <w:szCs w:val="20"/>
          <w:lang w:val="es-AR"/>
        </w:rPr>
        <w:t>en barco por el Bósforo, el estrecho que separa Europa de Asia donde podremos disfrutar de la gran belleza de los bosques de Estambul, de sus palacios</w:t>
      </w:r>
      <w:r>
        <w:rPr>
          <w:rFonts w:eastAsiaTheme="minorEastAsia" w:cstheme="minorHAnsi"/>
          <w:iCs/>
          <w:sz w:val="20"/>
          <w:szCs w:val="20"/>
          <w:lang w:val="es-AR"/>
        </w:rPr>
        <w:t>,</w:t>
      </w:r>
      <w:r w:rsidRPr="00DE03C7">
        <w:rPr>
          <w:rFonts w:eastAsiaTheme="minorEastAsia" w:cstheme="minorHAnsi"/>
          <w:iCs/>
          <w:sz w:val="20"/>
          <w:szCs w:val="20"/>
          <w:lang w:val="es-AR"/>
        </w:rPr>
        <w:t xml:space="preserve"> palacetes de madera construidos en ambas orillas. Por la tarde visita al barrio </w:t>
      </w:r>
      <w:proofErr w:type="spellStart"/>
      <w:r w:rsidRPr="00DE03C7">
        <w:rPr>
          <w:rFonts w:eastAsiaTheme="minorEastAsia" w:cstheme="minorHAnsi"/>
          <w:iCs/>
          <w:sz w:val="20"/>
          <w:szCs w:val="20"/>
          <w:lang w:val="es-AR"/>
        </w:rPr>
        <w:t>Sultanahmet</w:t>
      </w:r>
      <w:proofErr w:type="spellEnd"/>
      <w:r w:rsidRPr="00DE03C7">
        <w:rPr>
          <w:rFonts w:eastAsiaTheme="minorEastAsia" w:cstheme="minorHAnsi"/>
          <w:iCs/>
          <w:sz w:val="20"/>
          <w:szCs w:val="20"/>
          <w:lang w:val="es-AR"/>
        </w:rPr>
        <w:t xml:space="preserve"> con la plaza del Hipódromo Romano, la Mezquita Azul, única entre todas las mezquitas otomanas en tener 6 minaretes y la espléndida basílica de Santa Sofía del siglo VI (visita por fuera-entrada no incluida). Regreso al hotel. </w:t>
      </w:r>
      <w:r w:rsidRPr="00DE03C7">
        <w:rPr>
          <w:rFonts w:eastAsiaTheme="minorEastAsia" w:cstheme="minorHAnsi"/>
          <w:b/>
          <w:bCs/>
          <w:iCs/>
          <w:sz w:val="20"/>
          <w:szCs w:val="20"/>
          <w:lang w:val="es-AR"/>
        </w:rPr>
        <w:t>Alojamiento.</w:t>
      </w:r>
      <w:r w:rsidRPr="00DE03C7">
        <w:rPr>
          <w:rFonts w:eastAsiaTheme="minorEastAsia" w:cstheme="minorHAnsi"/>
          <w:iCs/>
          <w:sz w:val="20"/>
          <w:szCs w:val="20"/>
          <w:lang w:val="es-AR"/>
        </w:rPr>
        <w:t xml:space="preserve"> </w:t>
      </w:r>
    </w:p>
    <w:p w:rsidR="002A34DC" w:rsidRPr="00881FF0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</w:p>
    <w:p w:rsidR="002A34DC" w:rsidRDefault="00DE03C7" w:rsidP="002A34DC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30 diciembre</w:t>
      </w:r>
    </w:p>
    <w:p w:rsidR="002A34DC" w:rsidRPr="00881FF0" w:rsidRDefault="002A34DC" w:rsidP="002A34DC">
      <w:pPr>
        <w:jc w:val="both"/>
        <w:rPr>
          <w:rFonts w:eastAsiaTheme="minorEastAsia" w:cstheme="minorHAnsi"/>
          <w:b/>
          <w:sz w:val="20"/>
          <w:szCs w:val="20"/>
        </w:rPr>
      </w:pPr>
      <w:r w:rsidRPr="00881FF0">
        <w:rPr>
          <w:rFonts w:cstheme="minorHAnsi"/>
          <w:b/>
          <w:sz w:val="20"/>
          <w:szCs w:val="20"/>
        </w:rPr>
        <w:t xml:space="preserve">Día </w:t>
      </w:r>
      <w:r>
        <w:rPr>
          <w:rFonts w:cstheme="minorHAnsi"/>
          <w:b/>
          <w:sz w:val="20"/>
          <w:szCs w:val="20"/>
        </w:rPr>
        <w:t>3</w:t>
      </w:r>
      <w:r w:rsidRPr="00881FF0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</w:t>
      </w:r>
      <w:r w:rsidR="00DE03C7">
        <w:rPr>
          <w:rFonts w:eastAsiaTheme="minorEastAsia" w:cstheme="minorHAnsi"/>
          <w:b/>
          <w:sz w:val="20"/>
          <w:szCs w:val="20"/>
        </w:rPr>
        <w:t xml:space="preserve">Estambul – Ankara </w:t>
      </w:r>
    </w:p>
    <w:p w:rsidR="002A34DC" w:rsidRPr="00DE03C7" w:rsidRDefault="002A34DC" w:rsidP="002A34DC">
      <w:pPr>
        <w:pStyle w:val="Textosinformato"/>
        <w:jc w:val="both"/>
        <w:rPr>
          <w:rFonts w:eastAsiaTheme="minorEastAsia" w:cstheme="minorHAnsi"/>
          <w:b/>
          <w:sz w:val="20"/>
          <w:szCs w:val="20"/>
          <w:lang w:val="es-AR"/>
        </w:rPr>
      </w:pP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 xml:space="preserve">Desayuno. </w:t>
      </w:r>
      <w:r w:rsidR="00DE03C7" w:rsidRPr="00DE03C7">
        <w:rPr>
          <w:rFonts w:ascii="Calibri" w:eastAsiaTheme="minorEastAsia" w:hAnsi="Calibri" w:cs="Calibri"/>
          <w:bCs/>
          <w:sz w:val="20"/>
          <w:szCs w:val="20"/>
          <w:lang w:val="es-AR"/>
        </w:rPr>
        <w:t xml:space="preserve">Salida por vía terrestre hacia Ankara. Llegada y visita a la capital de Turquía con el Museo de las Civilizaciones de Anatolia con exposición de restos paleolíticos, neolíticos, hitita, frigia Urartu y el Mausoleo de </w:t>
      </w:r>
      <w:proofErr w:type="spellStart"/>
      <w:r w:rsidR="00DE03C7" w:rsidRPr="00DE03C7">
        <w:rPr>
          <w:rFonts w:ascii="Calibri" w:eastAsiaTheme="minorEastAsia" w:hAnsi="Calibri" w:cs="Calibri"/>
          <w:bCs/>
          <w:sz w:val="20"/>
          <w:szCs w:val="20"/>
          <w:lang w:val="es-AR"/>
        </w:rPr>
        <w:t>Ataturk</w:t>
      </w:r>
      <w:proofErr w:type="spellEnd"/>
      <w:r w:rsidR="00DE03C7" w:rsidRPr="00DE03C7">
        <w:rPr>
          <w:rFonts w:ascii="Calibri" w:eastAsiaTheme="minorEastAsia" w:hAnsi="Calibri" w:cs="Calibri"/>
          <w:bCs/>
          <w:sz w:val="20"/>
          <w:szCs w:val="20"/>
          <w:lang w:val="es-AR"/>
        </w:rPr>
        <w:t xml:space="preserve">, dedicado al fundador de la República Turca. Cena. Alojamiento. </w:t>
      </w:r>
      <w:r w:rsidRPr="00EA22DE">
        <w:rPr>
          <w:rFonts w:asciiTheme="minorHAnsi" w:eastAsiaTheme="minorEastAsia" w:hAnsiTheme="minorHAnsi" w:cstheme="minorHAnsi"/>
          <w:b/>
          <w:bCs/>
          <w:sz w:val="20"/>
          <w:szCs w:val="20"/>
        </w:rPr>
        <w:t>Cena</w:t>
      </w:r>
      <w:r>
        <w:rPr>
          <w:rFonts w:asciiTheme="minorHAnsi" w:eastAsiaTheme="minorEastAsia" w:hAnsiTheme="minorHAnsi" w:cstheme="minorHAnsi"/>
          <w:b/>
          <w:bCs/>
          <w:sz w:val="20"/>
          <w:szCs w:val="20"/>
        </w:rPr>
        <w:t xml:space="preserve"> y a</w:t>
      </w: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>lojamiento.</w:t>
      </w:r>
    </w:p>
    <w:p w:rsidR="002A34DC" w:rsidRPr="00881FF0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</w:p>
    <w:p w:rsidR="002A34DC" w:rsidRDefault="00DE03C7" w:rsidP="002A34DC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31 diciembre</w:t>
      </w:r>
    </w:p>
    <w:p w:rsidR="002A34DC" w:rsidRPr="00881FF0" w:rsidRDefault="002A34DC" w:rsidP="002A34DC">
      <w:pPr>
        <w:jc w:val="both"/>
        <w:rPr>
          <w:rFonts w:eastAsiaTheme="minorEastAsia" w:cstheme="minorHAnsi"/>
          <w:b/>
          <w:sz w:val="20"/>
          <w:szCs w:val="20"/>
        </w:rPr>
      </w:pPr>
      <w:r w:rsidRPr="00881FF0">
        <w:rPr>
          <w:rFonts w:cstheme="minorHAnsi"/>
          <w:b/>
          <w:sz w:val="20"/>
          <w:szCs w:val="20"/>
        </w:rPr>
        <w:t xml:space="preserve">Día </w:t>
      </w:r>
      <w:r>
        <w:rPr>
          <w:rFonts w:cstheme="minorHAnsi"/>
          <w:b/>
          <w:sz w:val="20"/>
          <w:szCs w:val="20"/>
        </w:rPr>
        <w:t>4</w:t>
      </w:r>
      <w:r w:rsidRPr="00881FF0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</w:t>
      </w:r>
      <w:r w:rsidR="00DE03C7">
        <w:rPr>
          <w:rFonts w:cstheme="minorHAnsi"/>
          <w:b/>
          <w:sz w:val="20"/>
          <w:szCs w:val="20"/>
        </w:rPr>
        <w:t xml:space="preserve">Ankara – </w:t>
      </w:r>
      <w:r w:rsidRPr="00881FF0">
        <w:rPr>
          <w:rFonts w:eastAsiaTheme="minorEastAsia" w:cstheme="minorHAnsi"/>
          <w:b/>
          <w:sz w:val="20"/>
          <w:szCs w:val="20"/>
        </w:rPr>
        <w:t>Capadocia</w:t>
      </w:r>
    </w:p>
    <w:p w:rsidR="002A34DC" w:rsidRDefault="002A34DC" w:rsidP="002A34DC">
      <w:pPr>
        <w:pStyle w:val="Textosinformato"/>
        <w:jc w:val="both"/>
        <w:rPr>
          <w:rFonts w:ascii="Calibri" w:eastAsiaTheme="minorEastAsia" w:hAnsi="Calibri" w:cs="Calibri"/>
          <w:b/>
          <w:bCs/>
          <w:sz w:val="20"/>
          <w:szCs w:val="20"/>
        </w:rPr>
      </w:pP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>Desayuno</w:t>
      </w:r>
      <w:r w:rsidRPr="00881FF0">
        <w:rPr>
          <w:rFonts w:asciiTheme="minorHAnsi" w:eastAsiaTheme="minorEastAsia" w:hAnsiTheme="minorHAnsi" w:cstheme="minorHAnsi"/>
          <w:sz w:val="20"/>
          <w:szCs w:val="20"/>
        </w:rPr>
        <w:t xml:space="preserve">. </w:t>
      </w:r>
      <w:r w:rsidR="00DE03C7" w:rsidRPr="00DE03C7">
        <w:rPr>
          <w:rFonts w:asciiTheme="minorHAnsi" w:eastAsiaTheme="minorEastAsia" w:hAnsiTheme="minorHAnsi" w:cstheme="minorHAnsi"/>
          <w:sz w:val="20"/>
          <w:szCs w:val="20"/>
          <w:lang w:val="es-AR"/>
        </w:rPr>
        <w:t xml:space="preserve">Salida para Capadocia. En el camino, llegada y visita de la ciudad subterránea de </w:t>
      </w:r>
      <w:proofErr w:type="spellStart"/>
      <w:r w:rsidR="00DE03C7" w:rsidRPr="00DE03C7">
        <w:rPr>
          <w:rFonts w:asciiTheme="minorHAnsi" w:eastAsiaTheme="minorEastAsia" w:hAnsiTheme="minorHAnsi" w:cstheme="minorHAnsi"/>
          <w:sz w:val="20"/>
          <w:szCs w:val="20"/>
          <w:lang w:val="es-AR"/>
        </w:rPr>
        <w:t>Saratli</w:t>
      </w:r>
      <w:proofErr w:type="spellEnd"/>
      <w:r w:rsidR="00DE03C7" w:rsidRPr="00DE03C7">
        <w:rPr>
          <w:rFonts w:asciiTheme="minorHAnsi" w:eastAsiaTheme="minorEastAsia" w:hAnsiTheme="minorHAnsi" w:cstheme="minorHAnsi"/>
          <w:sz w:val="20"/>
          <w:szCs w:val="20"/>
          <w:lang w:val="es-AR"/>
        </w:rPr>
        <w:t xml:space="preserve"> construida por las comunidades cristianas para protegerse de los ataques árabes. La ciudad subterránea conserva los establos, salas comunes, sala de reuniones y pequeñas habitaciones para las familias. Llegada al hotel de Capadocia</w:t>
      </w:r>
      <w:r w:rsidR="00DE03C7">
        <w:rPr>
          <w:rFonts w:asciiTheme="minorHAnsi" w:eastAsiaTheme="minorEastAsia" w:hAnsiTheme="minorHAnsi" w:cstheme="minorHAnsi"/>
          <w:sz w:val="20"/>
          <w:szCs w:val="20"/>
          <w:lang w:val="es-AR"/>
        </w:rPr>
        <w:t xml:space="preserve">. </w:t>
      </w:r>
      <w:r w:rsidRPr="0018299B">
        <w:rPr>
          <w:rFonts w:ascii="Calibri" w:eastAsiaTheme="minorEastAsia" w:hAnsi="Calibri" w:cs="Calibri"/>
          <w:b/>
          <w:bCs/>
          <w:sz w:val="20"/>
          <w:szCs w:val="20"/>
          <w:lang w:val="es-MX"/>
        </w:rPr>
        <w:t>Cena y alojamiento</w:t>
      </w:r>
      <w:r>
        <w:rPr>
          <w:rFonts w:ascii="Calibri" w:eastAsiaTheme="minorEastAsia" w:hAnsi="Calibri" w:cs="Calibri"/>
          <w:b/>
          <w:bCs/>
          <w:sz w:val="20"/>
          <w:szCs w:val="20"/>
          <w:lang w:val="es-MX"/>
        </w:rPr>
        <w:t>.</w:t>
      </w:r>
    </w:p>
    <w:p w:rsidR="002A34DC" w:rsidRDefault="002A34DC" w:rsidP="002A34DC">
      <w:pPr>
        <w:jc w:val="both"/>
        <w:rPr>
          <w:rFonts w:cstheme="minorHAnsi"/>
          <w:b/>
          <w:sz w:val="20"/>
          <w:szCs w:val="20"/>
        </w:rPr>
      </w:pPr>
    </w:p>
    <w:p w:rsidR="002A34DC" w:rsidRDefault="00DE03C7" w:rsidP="002A34DC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01 enero</w:t>
      </w:r>
    </w:p>
    <w:p w:rsidR="00DE03C7" w:rsidRDefault="002A34DC" w:rsidP="002A34DC">
      <w:pPr>
        <w:jc w:val="both"/>
        <w:rPr>
          <w:rFonts w:eastAsiaTheme="minorEastAsia" w:cstheme="minorHAnsi"/>
          <w:b/>
          <w:sz w:val="20"/>
          <w:szCs w:val="20"/>
        </w:rPr>
      </w:pPr>
      <w:r w:rsidRPr="00881FF0">
        <w:rPr>
          <w:rFonts w:cstheme="minorHAnsi"/>
          <w:b/>
          <w:sz w:val="20"/>
          <w:szCs w:val="20"/>
        </w:rPr>
        <w:t xml:space="preserve">Día </w:t>
      </w:r>
      <w:r>
        <w:rPr>
          <w:rFonts w:cstheme="minorHAnsi"/>
          <w:b/>
          <w:sz w:val="20"/>
          <w:szCs w:val="20"/>
        </w:rPr>
        <w:t>5</w:t>
      </w:r>
      <w:r w:rsidRPr="00881FF0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</w:t>
      </w:r>
      <w:r w:rsidRPr="00881FF0">
        <w:rPr>
          <w:rFonts w:eastAsiaTheme="minorEastAsia" w:cstheme="minorHAnsi"/>
          <w:b/>
          <w:sz w:val="20"/>
          <w:szCs w:val="20"/>
        </w:rPr>
        <w:t xml:space="preserve">Capadocia </w:t>
      </w:r>
    </w:p>
    <w:p w:rsidR="00DE03C7" w:rsidRDefault="00DE03C7" w:rsidP="00DE03C7">
      <w:pPr>
        <w:jc w:val="both"/>
        <w:rPr>
          <w:rFonts w:eastAsiaTheme="minorEastAsia" w:cstheme="minorHAnsi"/>
          <w:bCs/>
          <w:sz w:val="20"/>
          <w:szCs w:val="20"/>
          <w:lang w:val="es-AR"/>
        </w:rPr>
      </w:pPr>
      <w:r>
        <w:rPr>
          <w:rFonts w:eastAsiaTheme="minorEastAsia" w:cstheme="minorHAnsi"/>
          <w:b/>
          <w:sz w:val="20"/>
          <w:szCs w:val="20"/>
          <w:lang w:val="es-AR"/>
        </w:rPr>
        <w:t>Desayuno</w:t>
      </w:r>
      <w:r w:rsidRPr="00DE03C7">
        <w:rPr>
          <w:rFonts w:eastAsiaTheme="minorEastAsia" w:cstheme="minorHAnsi"/>
          <w:bCs/>
          <w:sz w:val="20"/>
          <w:szCs w:val="20"/>
          <w:lang w:val="es-AR"/>
        </w:rPr>
        <w:t xml:space="preserve">. Día dedicado a la visita de esta fantástica región, única en el mundo. Iniciaremos el recorrido con la visita al Valle de </w:t>
      </w:r>
      <w:proofErr w:type="spellStart"/>
      <w:r w:rsidRPr="00DE03C7">
        <w:rPr>
          <w:rFonts w:eastAsiaTheme="minorEastAsia" w:cstheme="minorHAnsi"/>
          <w:bCs/>
          <w:sz w:val="20"/>
          <w:szCs w:val="20"/>
          <w:lang w:val="es-AR"/>
        </w:rPr>
        <w:t>Goreme</w:t>
      </w:r>
      <w:proofErr w:type="spellEnd"/>
      <w:r w:rsidRPr="00DE03C7">
        <w:rPr>
          <w:rFonts w:eastAsiaTheme="minorEastAsia" w:cstheme="minorHAnsi"/>
          <w:bCs/>
          <w:sz w:val="20"/>
          <w:szCs w:val="20"/>
          <w:lang w:val="es-AR"/>
        </w:rPr>
        <w:t xml:space="preserve">, donde se podrán observar las iglesias rupestres y pinturas de los siglos X y XI. </w:t>
      </w:r>
    </w:p>
    <w:p w:rsidR="00DE03C7" w:rsidRPr="00DE03C7" w:rsidRDefault="00DE03C7" w:rsidP="00DE03C7">
      <w:pPr>
        <w:jc w:val="both"/>
        <w:rPr>
          <w:rFonts w:eastAsiaTheme="minorEastAsia" w:cstheme="minorHAnsi"/>
          <w:b/>
          <w:sz w:val="20"/>
          <w:szCs w:val="20"/>
          <w:lang w:val="es-AR"/>
        </w:rPr>
      </w:pPr>
      <w:r w:rsidRPr="00DE03C7">
        <w:rPr>
          <w:rFonts w:eastAsiaTheme="minorEastAsia" w:cstheme="minorHAnsi"/>
          <w:bCs/>
          <w:sz w:val="20"/>
          <w:szCs w:val="20"/>
          <w:lang w:val="es-AR"/>
        </w:rPr>
        <w:lastRenderedPageBreak/>
        <w:t xml:space="preserve">Seguiremos al pueblo troglodita de </w:t>
      </w:r>
      <w:proofErr w:type="spellStart"/>
      <w:r w:rsidRPr="00DE03C7">
        <w:rPr>
          <w:rFonts w:eastAsiaTheme="minorEastAsia" w:cstheme="minorHAnsi"/>
          <w:bCs/>
          <w:sz w:val="20"/>
          <w:szCs w:val="20"/>
          <w:lang w:val="es-AR"/>
        </w:rPr>
        <w:t>Uçhisar</w:t>
      </w:r>
      <w:proofErr w:type="spellEnd"/>
      <w:r w:rsidRPr="00DE03C7">
        <w:rPr>
          <w:rFonts w:eastAsiaTheme="minorEastAsia" w:cstheme="minorHAnsi"/>
          <w:bCs/>
          <w:sz w:val="20"/>
          <w:szCs w:val="20"/>
          <w:lang w:val="es-AR"/>
        </w:rPr>
        <w:t xml:space="preserve">, valle de </w:t>
      </w:r>
      <w:proofErr w:type="spellStart"/>
      <w:r w:rsidRPr="00DE03C7">
        <w:rPr>
          <w:rFonts w:eastAsiaTheme="minorEastAsia" w:cstheme="minorHAnsi"/>
          <w:bCs/>
          <w:sz w:val="20"/>
          <w:szCs w:val="20"/>
          <w:lang w:val="es-AR"/>
        </w:rPr>
        <w:t>Paşabag</w:t>
      </w:r>
      <w:proofErr w:type="spellEnd"/>
      <w:r w:rsidRPr="00DE03C7">
        <w:rPr>
          <w:rFonts w:eastAsiaTheme="minorEastAsia" w:cstheme="minorHAnsi"/>
          <w:bCs/>
          <w:sz w:val="20"/>
          <w:szCs w:val="20"/>
          <w:lang w:val="es-AR"/>
        </w:rPr>
        <w:t xml:space="preserve">, con las chimeneas de hadas más espectaculares de Capadocia, valle de </w:t>
      </w:r>
      <w:proofErr w:type="spellStart"/>
      <w:r w:rsidRPr="00DE03C7">
        <w:rPr>
          <w:rFonts w:eastAsiaTheme="minorEastAsia" w:cstheme="minorHAnsi"/>
          <w:bCs/>
          <w:sz w:val="20"/>
          <w:szCs w:val="20"/>
          <w:lang w:val="es-AR"/>
        </w:rPr>
        <w:t>Derbent</w:t>
      </w:r>
      <w:proofErr w:type="spellEnd"/>
      <w:r w:rsidRPr="00DE03C7">
        <w:rPr>
          <w:rFonts w:eastAsiaTheme="minorEastAsia" w:cstheme="minorHAnsi"/>
          <w:bCs/>
          <w:sz w:val="20"/>
          <w:szCs w:val="20"/>
          <w:lang w:val="es-AR"/>
        </w:rPr>
        <w:t xml:space="preserve"> con sus formaciones naturales curiosas. Tendremos un tiempo para visitar talleres artesanales como alfombras y ónix-piedras semipreciosas.</w:t>
      </w:r>
      <w:r w:rsidRPr="00DE03C7">
        <w:rPr>
          <w:rFonts w:eastAsiaTheme="minorEastAsia" w:cstheme="minorHAnsi"/>
          <w:b/>
          <w:sz w:val="20"/>
          <w:szCs w:val="20"/>
          <w:lang w:val="es-AR"/>
        </w:rPr>
        <w:t xml:space="preserve"> Cena y alojamiento</w:t>
      </w:r>
      <w:r>
        <w:rPr>
          <w:rFonts w:eastAsiaTheme="minorEastAsia" w:cstheme="minorHAnsi"/>
          <w:b/>
          <w:sz w:val="20"/>
          <w:szCs w:val="20"/>
          <w:lang w:val="es-AR"/>
        </w:rPr>
        <w:t>.</w:t>
      </w:r>
    </w:p>
    <w:p w:rsidR="00DE03C7" w:rsidRDefault="00DE03C7" w:rsidP="002A34DC">
      <w:pPr>
        <w:jc w:val="both"/>
        <w:rPr>
          <w:rFonts w:eastAsiaTheme="minorEastAsia" w:cstheme="minorHAnsi"/>
          <w:b/>
          <w:sz w:val="20"/>
          <w:szCs w:val="20"/>
        </w:rPr>
      </w:pPr>
    </w:p>
    <w:p w:rsidR="00DE03C7" w:rsidRPr="0018299B" w:rsidRDefault="00DE03C7" w:rsidP="00DE03C7">
      <w:pPr>
        <w:pStyle w:val="Textosinformato"/>
        <w:jc w:val="both"/>
        <w:rPr>
          <w:rFonts w:asciiTheme="minorHAnsi" w:eastAsiaTheme="minorEastAsia" w:hAnsiTheme="minorHAnsi" w:cstheme="minorHAnsi"/>
          <w:i/>
          <w:sz w:val="20"/>
          <w:szCs w:val="20"/>
        </w:rPr>
      </w:pPr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>Opcionales:</w:t>
      </w:r>
    </w:p>
    <w:p w:rsidR="00DE03C7" w:rsidRPr="0018299B" w:rsidRDefault="00DE03C7" w:rsidP="00DE03C7">
      <w:pPr>
        <w:pStyle w:val="Textosinformato"/>
        <w:jc w:val="both"/>
        <w:rPr>
          <w:rFonts w:asciiTheme="minorHAnsi" w:eastAsiaTheme="minorEastAsia" w:hAnsiTheme="minorHAnsi" w:cstheme="minorHAnsi"/>
          <w:sz w:val="20"/>
          <w:szCs w:val="20"/>
        </w:rPr>
      </w:pPr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>-Vuelo en Globo:  Al amanecer, posibilidad de participar a una excursión en globo aerostático, una experiencia única, sobre las formaciones rocosas, chimeneas de hadas, formaciones naturales, paisajes lunares.</w:t>
      </w:r>
      <w:r w:rsidRPr="0018299B"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</w:p>
    <w:p w:rsidR="00DE03C7" w:rsidRDefault="00DE03C7" w:rsidP="002A34DC">
      <w:pPr>
        <w:jc w:val="both"/>
        <w:rPr>
          <w:rFonts w:eastAsiaTheme="minorEastAsia" w:cstheme="minorHAnsi"/>
          <w:b/>
          <w:sz w:val="20"/>
          <w:szCs w:val="20"/>
        </w:rPr>
      </w:pPr>
    </w:p>
    <w:p w:rsidR="00DE03C7" w:rsidRDefault="00DE03C7" w:rsidP="002A34DC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02 enero</w:t>
      </w:r>
    </w:p>
    <w:p w:rsidR="002A34DC" w:rsidRPr="00865BF3" w:rsidRDefault="002A34DC" w:rsidP="002A34DC">
      <w:pPr>
        <w:jc w:val="both"/>
        <w:rPr>
          <w:rFonts w:eastAsiaTheme="minorEastAsia" w:cstheme="minorHAnsi"/>
          <w:b/>
          <w:sz w:val="20"/>
          <w:szCs w:val="20"/>
          <w:lang w:val="es-MX"/>
        </w:rPr>
      </w:pPr>
      <w:r w:rsidRPr="00881FF0">
        <w:rPr>
          <w:rFonts w:cstheme="minorHAnsi"/>
          <w:b/>
          <w:sz w:val="20"/>
          <w:szCs w:val="20"/>
        </w:rPr>
        <w:t xml:space="preserve">Día </w:t>
      </w:r>
      <w:r>
        <w:rPr>
          <w:rFonts w:cstheme="minorHAnsi"/>
          <w:b/>
          <w:sz w:val="20"/>
          <w:szCs w:val="20"/>
        </w:rPr>
        <w:t>6</w:t>
      </w:r>
      <w:r w:rsidRPr="00881FF0">
        <w:rPr>
          <w:rFonts w:cstheme="minorHAnsi"/>
          <w:b/>
          <w:sz w:val="20"/>
          <w:szCs w:val="20"/>
        </w:rPr>
        <w:t>.</w:t>
      </w:r>
      <w:r w:rsidR="00DE03C7">
        <w:rPr>
          <w:rFonts w:cstheme="minorHAnsi"/>
          <w:b/>
          <w:sz w:val="20"/>
          <w:szCs w:val="20"/>
        </w:rPr>
        <w:t xml:space="preserve"> Capadocia –</w:t>
      </w:r>
      <w:r>
        <w:rPr>
          <w:rFonts w:cstheme="minorHAnsi"/>
          <w:b/>
          <w:sz w:val="20"/>
          <w:szCs w:val="20"/>
        </w:rPr>
        <w:t xml:space="preserve"> </w:t>
      </w:r>
      <w:proofErr w:type="spellStart"/>
      <w:r w:rsidRPr="00865BF3">
        <w:rPr>
          <w:rFonts w:eastAsiaTheme="minorEastAsia" w:cstheme="minorHAnsi"/>
          <w:b/>
          <w:sz w:val="20"/>
          <w:szCs w:val="20"/>
          <w:lang w:val="es-MX"/>
        </w:rPr>
        <w:t>Pamukkale</w:t>
      </w:r>
      <w:proofErr w:type="spellEnd"/>
    </w:p>
    <w:p w:rsidR="002A34DC" w:rsidRPr="00881FF0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  <w:r w:rsidRPr="00AD2BE9">
        <w:rPr>
          <w:rFonts w:asciiTheme="minorHAnsi" w:eastAsiaTheme="minorEastAsia" w:hAnsiTheme="minorHAnsi" w:cstheme="minorHAnsi"/>
          <w:b/>
          <w:sz w:val="20"/>
          <w:szCs w:val="20"/>
          <w:lang w:val="es-MX"/>
        </w:rPr>
        <w:t xml:space="preserve">Desayuno. </w:t>
      </w:r>
      <w:r w:rsidRPr="00D6648B">
        <w:rPr>
          <w:rFonts w:asciiTheme="minorHAnsi" w:eastAsiaTheme="minorEastAsia" w:hAnsiTheme="minorHAnsi" w:cstheme="minorHAnsi"/>
          <w:bCs/>
          <w:sz w:val="20"/>
          <w:szCs w:val="20"/>
        </w:rPr>
        <w:t xml:space="preserve">Salida </w:t>
      </w:r>
      <w:r w:rsidR="00DE03C7" w:rsidRPr="00DE03C7">
        <w:rPr>
          <w:rFonts w:asciiTheme="minorHAnsi" w:eastAsiaTheme="minorEastAsia" w:hAnsiTheme="minorHAnsi" w:cstheme="minorHAnsi"/>
          <w:bCs/>
          <w:sz w:val="20"/>
          <w:szCs w:val="20"/>
          <w:lang w:val="es-AR"/>
        </w:rPr>
        <w:t xml:space="preserve">salida hacia </w:t>
      </w:r>
      <w:proofErr w:type="spellStart"/>
      <w:r w:rsidR="00DE03C7" w:rsidRPr="00DE03C7">
        <w:rPr>
          <w:rFonts w:asciiTheme="minorHAnsi" w:eastAsiaTheme="minorEastAsia" w:hAnsiTheme="minorHAnsi" w:cstheme="minorHAnsi"/>
          <w:bCs/>
          <w:sz w:val="20"/>
          <w:szCs w:val="20"/>
          <w:lang w:val="es-AR"/>
        </w:rPr>
        <w:t>Pamukkale</w:t>
      </w:r>
      <w:proofErr w:type="spellEnd"/>
      <w:r w:rsidR="00DE03C7" w:rsidRPr="00DE03C7">
        <w:rPr>
          <w:rFonts w:asciiTheme="minorHAnsi" w:eastAsiaTheme="minorEastAsia" w:hAnsiTheme="minorHAnsi" w:cstheme="minorHAnsi"/>
          <w:bCs/>
          <w:sz w:val="20"/>
          <w:szCs w:val="20"/>
          <w:lang w:val="es-AR"/>
        </w:rPr>
        <w:t xml:space="preserve">. En el transcurso visitaremos el </w:t>
      </w:r>
      <w:proofErr w:type="spellStart"/>
      <w:r w:rsidR="00DE03C7" w:rsidRPr="00DE03C7">
        <w:rPr>
          <w:rFonts w:asciiTheme="minorHAnsi" w:eastAsiaTheme="minorEastAsia" w:hAnsiTheme="minorHAnsi" w:cstheme="minorHAnsi"/>
          <w:bCs/>
          <w:sz w:val="20"/>
          <w:szCs w:val="20"/>
          <w:lang w:val="es-AR"/>
        </w:rPr>
        <w:t>Caravanserail</w:t>
      </w:r>
      <w:proofErr w:type="spellEnd"/>
      <w:r w:rsidR="00DE03C7" w:rsidRPr="00DE03C7">
        <w:rPr>
          <w:rFonts w:asciiTheme="minorHAnsi" w:eastAsiaTheme="minorEastAsia" w:hAnsiTheme="minorHAnsi" w:cstheme="minorHAnsi"/>
          <w:bCs/>
          <w:sz w:val="20"/>
          <w:szCs w:val="20"/>
          <w:lang w:val="es-AR"/>
        </w:rPr>
        <w:t xml:space="preserve"> de </w:t>
      </w:r>
      <w:proofErr w:type="spellStart"/>
      <w:r w:rsidR="00DE03C7" w:rsidRPr="00DE03C7">
        <w:rPr>
          <w:rFonts w:asciiTheme="minorHAnsi" w:eastAsiaTheme="minorEastAsia" w:hAnsiTheme="minorHAnsi" w:cstheme="minorHAnsi"/>
          <w:bCs/>
          <w:sz w:val="20"/>
          <w:szCs w:val="20"/>
          <w:lang w:val="es-AR"/>
        </w:rPr>
        <w:t>Sultanhan</w:t>
      </w:r>
      <w:proofErr w:type="spellEnd"/>
      <w:r w:rsidR="00DE03C7" w:rsidRPr="00DE03C7">
        <w:rPr>
          <w:rFonts w:asciiTheme="minorHAnsi" w:eastAsiaTheme="minorEastAsia" w:hAnsiTheme="minorHAnsi" w:cstheme="minorHAnsi"/>
          <w:bCs/>
          <w:sz w:val="20"/>
          <w:szCs w:val="20"/>
          <w:lang w:val="es-AR"/>
        </w:rPr>
        <w:t xml:space="preserve"> posada </w:t>
      </w:r>
      <w:proofErr w:type="spellStart"/>
      <w:r w:rsidR="00DE03C7" w:rsidRPr="00DE03C7">
        <w:rPr>
          <w:rFonts w:asciiTheme="minorHAnsi" w:eastAsiaTheme="minorEastAsia" w:hAnsiTheme="minorHAnsi" w:cstheme="minorHAnsi"/>
          <w:bCs/>
          <w:sz w:val="20"/>
          <w:szCs w:val="20"/>
          <w:lang w:val="es-AR"/>
        </w:rPr>
        <w:t>Seylucida</w:t>
      </w:r>
      <w:proofErr w:type="spellEnd"/>
      <w:r w:rsidR="00DE03C7" w:rsidRPr="00DE03C7">
        <w:rPr>
          <w:rFonts w:asciiTheme="minorHAnsi" w:eastAsiaTheme="minorEastAsia" w:hAnsiTheme="minorHAnsi" w:cstheme="minorHAnsi"/>
          <w:bCs/>
          <w:sz w:val="20"/>
          <w:szCs w:val="20"/>
          <w:lang w:val="es-AR"/>
        </w:rPr>
        <w:t xml:space="preserve"> de la era medieval. Llegada a </w:t>
      </w:r>
      <w:proofErr w:type="spellStart"/>
      <w:r w:rsidR="00DE03C7" w:rsidRPr="00DE03C7">
        <w:rPr>
          <w:rFonts w:asciiTheme="minorHAnsi" w:eastAsiaTheme="minorEastAsia" w:hAnsiTheme="minorHAnsi" w:cstheme="minorHAnsi"/>
          <w:bCs/>
          <w:sz w:val="20"/>
          <w:szCs w:val="20"/>
          <w:lang w:val="es-AR"/>
        </w:rPr>
        <w:t>Pamukklae</w:t>
      </w:r>
      <w:proofErr w:type="spellEnd"/>
      <w:r w:rsidR="00DE03C7" w:rsidRPr="00DE03C7">
        <w:rPr>
          <w:rFonts w:asciiTheme="minorHAnsi" w:eastAsiaTheme="minorEastAsia" w:hAnsiTheme="minorHAnsi" w:cstheme="minorHAnsi"/>
          <w:bCs/>
          <w:sz w:val="20"/>
          <w:szCs w:val="20"/>
          <w:lang w:val="es-AR"/>
        </w:rPr>
        <w:t xml:space="preserve"> y traslado al hotel. </w:t>
      </w: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>Cena y alojamiento.</w:t>
      </w:r>
    </w:p>
    <w:p w:rsidR="002A34DC" w:rsidRPr="00881FF0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</w:p>
    <w:p w:rsidR="002A34DC" w:rsidRDefault="00DE03C7" w:rsidP="002A34DC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03 enero</w:t>
      </w:r>
    </w:p>
    <w:p w:rsidR="002A34DC" w:rsidRPr="00AD2BE9" w:rsidRDefault="002A34DC" w:rsidP="002A34DC">
      <w:pPr>
        <w:jc w:val="both"/>
        <w:rPr>
          <w:rFonts w:eastAsiaTheme="minorEastAsia" w:cstheme="minorHAnsi"/>
          <w:b/>
          <w:sz w:val="20"/>
          <w:szCs w:val="20"/>
          <w:lang w:val="es-MX"/>
        </w:rPr>
      </w:pPr>
      <w:r w:rsidRPr="00881FF0">
        <w:rPr>
          <w:rFonts w:cstheme="minorHAnsi"/>
          <w:b/>
          <w:sz w:val="20"/>
          <w:szCs w:val="20"/>
        </w:rPr>
        <w:t xml:space="preserve">Día </w:t>
      </w:r>
      <w:r>
        <w:rPr>
          <w:rFonts w:cstheme="minorHAnsi"/>
          <w:b/>
          <w:sz w:val="20"/>
          <w:szCs w:val="20"/>
        </w:rPr>
        <w:t>7</w:t>
      </w:r>
      <w:r w:rsidRPr="00881FF0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</w:t>
      </w:r>
      <w:proofErr w:type="spellStart"/>
      <w:r w:rsidR="00DE03C7">
        <w:rPr>
          <w:rFonts w:eastAsiaTheme="minorEastAsia" w:cstheme="minorHAnsi"/>
          <w:b/>
          <w:sz w:val="20"/>
          <w:szCs w:val="20"/>
          <w:lang w:val="es-MX"/>
        </w:rPr>
        <w:t>Pamukkale</w:t>
      </w:r>
      <w:proofErr w:type="spellEnd"/>
      <w:r w:rsidR="00DE03C7">
        <w:rPr>
          <w:rFonts w:eastAsiaTheme="minorEastAsia" w:cstheme="minorHAnsi"/>
          <w:b/>
          <w:sz w:val="20"/>
          <w:szCs w:val="20"/>
          <w:lang w:val="es-MX"/>
        </w:rPr>
        <w:t xml:space="preserve"> – </w:t>
      </w:r>
      <w:proofErr w:type="spellStart"/>
      <w:r w:rsidR="00DE03C7">
        <w:rPr>
          <w:rFonts w:eastAsiaTheme="minorEastAsia" w:cstheme="minorHAnsi"/>
          <w:b/>
          <w:sz w:val="20"/>
          <w:szCs w:val="20"/>
          <w:lang w:val="es-MX"/>
        </w:rPr>
        <w:t>Efeso</w:t>
      </w:r>
      <w:proofErr w:type="spellEnd"/>
      <w:r w:rsidR="00DE03C7">
        <w:rPr>
          <w:rFonts w:eastAsiaTheme="minorEastAsia" w:cstheme="minorHAnsi"/>
          <w:b/>
          <w:sz w:val="20"/>
          <w:szCs w:val="20"/>
          <w:lang w:val="es-MX"/>
        </w:rPr>
        <w:t xml:space="preserve"> – Estambul – México </w:t>
      </w:r>
    </w:p>
    <w:p w:rsidR="00DE03C7" w:rsidRPr="00DE03C7" w:rsidRDefault="00DE03C7" w:rsidP="002A34DC">
      <w:pPr>
        <w:pStyle w:val="Textosinformato"/>
        <w:jc w:val="both"/>
        <w:rPr>
          <w:rFonts w:asciiTheme="minorHAnsi" w:eastAsiaTheme="minorEastAsia" w:hAnsiTheme="minorHAnsi" w:cstheme="minorHAnsi"/>
          <w:bCs/>
          <w:sz w:val="20"/>
          <w:szCs w:val="20"/>
        </w:rPr>
      </w:pPr>
      <w:r>
        <w:rPr>
          <w:rFonts w:asciiTheme="minorHAnsi" w:eastAsiaTheme="minorEastAsia" w:hAnsiTheme="minorHAnsi" w:cstheme="minorHAnsi"/>
          <w:b/>
          <w:sz w:val="20"/>
          <w:szCs w:val="20"/>
          <w:lang w:val="es-AR"/>
        </w:rPr>
        <w:t xml:space="preserve">Desayuno. </w:t>
      </w:r>
      <w:r w:rsidRPr="00DE03C7">
        <w:rPr>
          <w:rFonts w:asciiTheme="minorHAnsi" w:eastAsiaTheme="minorEastAsia" w:hAnsiTheme="minorHAnsi" w:cstheme="minorHAnsi"/>
          <w:bCs/>
          <w:sz w:val="20"/>
          <w:szCs w:val="20"/>
          <w:lang w:val="es-AR"/>
        </w:rPr>
        <w:t xml:space="preserve">Salida y visita del “Castillo de Algodón”, único en el mundo con las piscinas termales de origen </w:t>
      </w:r>
      <w:proofErr w:type="spellStart"/>
      <w:r w:rsidRPr="00DE03C7">
        <w:rPr>
          <w:rFonts w:asciiTheme="minorHAnsi" w:eastAsiaTheme="minorEastAsia" w:hAnsiTheme="minorHAnsi" w:cstheme="minorHAnsi"/>
          <w:bCs/>
          <w:sz w:val="20"/>
          <w:szCs w:val="20"/>
          <w:lang w:val="es-AR"/>
        </w:rPr>
        <w:t>calcária</w:t>
      </w:r>
      <w:proofErr w:type="spellEnd"/>
      <w:r w:rsidRPr="00DE03C7">
        <w:rPr>
          <w:rFonts w:asciiTheme="minorHAnsi" w:eastAsiaTheme="minorEastAsia" w:hAnsiTheme="minorHAnsi" w:cstheme="minorHAnsi"/>
          <w:bCs/>
          <w:sz w:val="20"/>
          <w:szCs w:val="20"/>
          <w:lang w:val="es-AR"/>
        </w:rPr>
        <w:t xml:space="preserve"> y las cascadas petrificadas. Al término, salida hacia </w:t>
      </w:r>
      <w:proofErr w:type="spellStart"/>
      <w:r w:rsidRPr="00DE03C7">
        <w:rPr>
          <w:rFonts w:asciiTheme="minorHAnsi" w:eastAsiaTheme="minorEastAsia" w:hAnsiTheme="minorHAnsi" w:cstheme="minorHAnsi"/>
          <w:bCs/>
          <w:sz w:val="20"/>
          <w:szCs w:val="20"/>
          <w:lang w:val="es-AR"/>
        </w:rPr>
        <w:t>Selçuk-Efeso</w:t>
      </w:r>
      <w:proofErr w:type="spellEnd"/>
      <w:r w:rsidRPr="00DE03C7">
        <w:rPr>
          <w:rFonts w:asciiTheme="minorHAnsi" w:eastAsiaTheme="minorEastAsia" w:hAnsiTheme="minorHAnsi" w:cstheme="minorHAnsi"/>
          <w:bCs/>
          <w:sz w:val="20"/>
          <w:szCs w:val="20"/>
          <w:lang w:val="es-AR"/>
        </w:rPr>
        <w:t>. Llegada y visita a las ruinas de Éfeso, ciudad dedicada a Artemisa, el Odeón, el Templo de Adriano, la Casa de Amor, la Biblioteca de Celso, el Ágora, la calle de Mármol y el Teatro. Visita a la casa de la Virgen, la cual se cree fue la última morada de la Madre de Jesús. Parada en un centro de producción de cuero. Continuación al aeropuerto de İzmir-Esmirna para tomar un vuelo doméstico a Estambul</w:t>
      </w:r>
      <w:r>
        <w:rPr>
          <w:rFonts w:asciiTheme="minorHAnsi" w:eastAsiaTheme="minorEastAsia" w:hAnsiTheme="minorHAnsi" w:cstheme="minorHAnsi"/>
          <w:bCs/>
          <w:sz w:val="20"/>
          <w:szCs w:val="20"/>
          <w:lang w:val="es-AR"/>
        </w:rPr>
        <w:t xml:space="preserve"> (incluido)</w:t>
      </w:r>
      <w:r w:rsidRPr="00DE03C7">
        <w:rPr>
          <w:rFonts w:asciiTheme="minorHAnsi" w:eastAsiaTheme="minorEastAsia" w:hAnsiTheme="minorHAnsi" w:cstheme="minorHAnsi"/>
          <w:bCs/>
          <w:sz w:val="20"/>
          <w:szCs w:val="20"/>
          <w:lang w:val="es-AR"/>
        </w:rPr>
        <w:t>, llegada y conexión a su vuelo internacional</w:t>
      </w:r>
      <w:r>
        <w:rPr>
          <w:rFonts w:asciiTheme="minorHAnsi" w:eastAsiaTheme="minorEastAsia" w:hAnsiTheme="minorHAnsi" w:cstheme="minorHAnsi"/>
          <w:bCs/>
          <w:sz w:val="20"/>
          <w:szCs w:val="20"/>
          <w:lang w:val="es-AR"/>
        </w:rPr>
        <w:t xml:space="preserve"> a México (incluido).</w:t>
      </w:r>
      <w:r w:rsidRPr="00DE03C7">
        <w:rPr>
          <w:rFonts w:asciiTheme="minorHAnsi" w:eastAsiaTheme="minorEastAsia" w:hAnsiTheme="minorHAnsi" w:cstheme="minorHAnsi"/>
          <w:bCs/>
          <w:sz w:val="20"/>
          <w:szCs w:val="20"/>
          <w:lang w:val="es-AR"/>
        </w:rPr>
        <w:t xml:space="preserve"> </w:t>
      </w:r>
    </w:p>
    <w:p w:rsidR="002A34DC" w:rsidRPr="00DE03C7" w:rsidRDefault="002A34DC" w:rsidP="002A34DC">
      <w:pPr>
        <w:pStyle w:val="Textosinformato"/>
        <w:jc w:val="both"/>
        <w:rPr>
          <w:rFonts w:asciiTheme="minorHAnsi" w:eastAsiaTheme="minorEastAsia" w:hAnsiTheme="minorHAnsi" w:cstheme="minorHAnsi"/>
          <w:bCs/>
          <w:sz w:val="20"/>
          <w:szCs w:val="20"/>
        </w:rPr>
      </w:pPr>
    </w:p>
    <w:p w:rsidR="002A34DC" w:rsidRDefault="002A34DC" w:rsidP="002A34DC">
      <w:pPr>
        <w:autoSpaceDE w:val="0"/>
        <w:autoSpaceDN w:val="0"/>
        <w:adjustRightInd w:val="0"/>
        <w:rPr>
          <w:rFonts w:cstheme="minorHAnsi"/>
          <w:b/>
          <w:bCs/>
          <w:sz w:val="20"/>
          <w:szCs w:val="20"/>
          <w:lang w:val="es-ES"/>
        </w:rPr>
      </w:pPr>
      <w:r w:rsidRPr="00B26C3A">
        <w:rPr>
          <w:rFonts w:cstheme="minorHAnsi"/>
          <w:b/>
          <w:bCs/>
          <w:sz w:val="20"/>
          <w:szCs w:val="20"/>
          <w:lang w:val="es-ES"/>
        </w:rPr>
        <w:t>FIN DE NUESTROS SERVICIOS.</w:t>
      </w:r>
    </w:p>
    <w:p w:rsidR="00895925" w:rsidRPr="003A6BA9" w:rsidRDefault="00895925" w:rsidP="003A6BA9">
      <w:pPr>
        <w:autoSpaceDE w:val="0"/>
        <w:autoSpaceDN w:val="0"/>
        <w:adjustRightInd w:val="0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D50D29" w:rsidRPr="00D50D29" w:rsidRDefault="00D50D29" w:rsidP="00D50D29">
      <w:pPr>
        <w:rPr>
          <w:rFonts w:ascii="Calibri" w:hAnsi="Calibri" w:cs="Calibri"/>
          <w:sz w:val="20"/>
          <w:szCs w:val="20"/>
          <w:lang w:val="es-ES"/>
        </w:rPr>
      </w:pPr>
      <w:r w:rsidRPr="00D50D29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2AB978" wp14:editId="5F19CF2A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48570566" name="Rectángulo 448570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D29" w:rsidRPr="00F74623" w:rsidRDefault="00D50D29" w:rsidP="00D50D2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2AB978" id="Rectángulo 448570566" o:spid="_x0000_s1026" style="position:absolute;margin-left:1.65pt;margin-top:.8pt;width:128.25pt;height:2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D50D29" w:rsidRPr="00F74623" w:rsidRDefault="00D50D29" w:rsidP="00D50D2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A34DC" w:rsidRDefault="002A34DC" w:rsidP="00B20EE1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:rsidR="00B20EE1" w:rsidRDefault="00B20EE1" w:rsidP="00D50D2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Boleto de avión </w:t>
      </w:r>
      <w:r w:rsidRPr="00C457F8">
        <w:rPr>
          <w:rFonts w:ascii="Calibri" w:hAnsi="Calibri" w:cs="Calibri"/>
          <w:color w:val="000000" w:themeColor="text1"/>
          <w:sz w:val="20"/>
          <w:szCs w:val="20"/>
        </w:rPr>
        <w:t>M</w:t>
      </w:r>
      <w:r>
        <w:rPr>
          <w:rFonts w:ascii="Calibri" w:hAnsi="Calibri" w:cs="Calibri"/>
          <w:color w:val="000000" w:themeColor="text1"/>
          <w:sz w:val="20"/>
          <w:szCs w:val="20"/>
        </w:rPr>
        <w:t>é</w:t>
      </w:r>
      <w:r w:rsidRPr="00C457F8">
        <w:rPr>
          <w:rFonts w:ascii="Calibri" w:hAnsi="Calibri" w:cs="Calibri"/>
          <w:color w:val="000000" w:themeColor="text1"/>
          <w:sz w:val="20"/>
          <w:szCs w:val="20"/>
        </w:rPr>
        <w:t xml:space="preserve">xico – </w:t>
      </w:r>
      <w:r>
        <w:rPr>
          <w:rFonts w:ascii="Calibri" w:hAnsi="Calibri" w:cs="Calibri"/>
          <w:color w:val="000000" w:themeColor="text1"/>
          <w:sz w:val="20"/>
          <w:szCs w:val="20"/>
        </w:rPr>
        <w:t>Estambul</w:t>
      </w:r>
      <w:r w:rsidRPr="00C457F8">
        <w:rPr>
          <w:rFonts w:ascii="Calibri" w:hAnsi="Calibri" w:cs="Calibri"/>
          <w:color w:val="000000" w:themeColor="text1"/>
          <w:sz w:val="20"/>
          <w:szCs w:val="20"/>
        </w:rPr>
        <w:t xml:space="preserve"> – México </w:t>
      </w:r>
      <w:r w:rsidR="00DE03C7">
        <w:rPr>
          <w:rFonts w:ascii="Calibri" w:hAnsi="Calibri" w:cs="Calibri"/>
          <w:color w:val="000000" w:themeColor="text1"/>
          <w:sz w:val="20"/>
          <w:szCs w:val="20"/>
        </w:rPr>
        <w:t xml:space="preserve">en clase turista </w:t>
      </w:r>
      <w:r w:rsidRPr="00C457F8">
        <w:rPr>
          <w:rFonts w:ascii="Calibri" w:hAnsi="Calibri" w:cs="Calibri"/>
          <w:color w:val="000000" w:themeColor="text1"/>
          <w:sz w:val="20"/>
          <w:szCs w:val="20"/>
        </w:rPr>
        <w:t>con 01 pieza de equipaje documentado de 23kg</w:t>
      </w:r>
      <w:r>
        <w:rPr>
          <w:rFonts w:ascii="Calibri" w:hAnsi="Calibri" w:cs="Calibri"/>
          <w:sz w:val="20"/>
          <w:szCs w:val="20"/>
        </w:rPr>
        <w:t xml:space="preserve"> </w:t>
      </w:r>
    </w:p>
    <w:p w:rsidR="00DE03C7" w:rsidRPr="00DE03C7" w:rsidRDefault="00DE03C7" w:rsidP="00DE03C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Boleto de avión doméstico Izmir – Estambul en clase turista </w:t>
      </w:r>
      <w:r w:rsidRPr="00C457F8">
        <w:rPr>
          <w:rFonts w:ascii="Calibri" w:hAnsi="Calibri" w:cs="Calibri"/>
          <w:color w:val="000000" w:themeColor="text1"/>
          <w:sz w:val="20"/>
          <w:szCs w:val="20"/>
        </w:rPr>
        <w:t>con 01 pieza de equipaje documentado de 23kg</w:t>
      </w:r>
      <w:r>
        <w:rPr>
          <w:rFonts w:ascii="Calibri" w:hAnsi="Calibri" w:cs="Calibri"/>
          <w:sz w:val="20"/>
          <w:szCs w:val="20"/>
        </w:rPr>
        <w:t xml:space="preserve"> </w:t>
      </w:r>
    </w:p>
    <w:p w:rsidR="002A34DC" w:rsidRPr="0018299B" w:rsidRDefault="002A34DC" w:rsidP="002A34DC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 xml:space="preserve">Traslados aeropuerto – hotel – aeropuerto </w:t>
      </w:r>
    </w:p>
    <w:p w:rsidR="002A34DC" w:rsidRDefault="002A34DC" w:rsidP="002A34DC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sz w:val="20"/>
          <w:szCs w:val="20"/>
        </w:rPr>
      </w:pPr>
      <w:r>
        <w:rPr>
          <w:sz w:val="20"/>
          <w:szCs w:val="20"/>
        </w:rPr>
        <w:t>0</w:t>
      </w:r>
      <w:r w:rsidR="00DE03C7">
        <w:rPr>
          <w:sz w:val="20"/>
          <w:szCs w:val="20"/>
        </w:rPr>
        <w:t>2</w:t>
      </w:r>
      <w:r w:rsidRPr="00896C5C">
        <w:rPr>
          <w:sz w:val="20"/>
          <w:szCs w:val="20"/>
        </w:rPr>
        <w:t xml:space="preserve"> noches </w:t>
      </w:r>
      <w:r>
        <w:rPr>
          <w:sz w:val="20"/>
          <w:szCs w:val="20"/>
        </w:rPr>
        <w:t>de alojamiento en</w:t>
      </w:r>
      <w:r w:rsidRPr="00896C5C">
        <w:rPr>
          <w:sz w:val="20"/>
          <w:szCs w:val="20"/>
        </w:rPr>
        <w:t xml:space="preserve"> Estambul</w:t>
      </w:r>
      <w:r>
        <w:rPr>
          <w:sz w:val="20"/>
          <w:szCs w:val="20"/>
        </w:rPr>
        <w:t xml:space="preserve"> con desayunos</w:t>
      </w:r>
    </w:p>
    <w:p w:rsidR="002A34DC" w:rsidRDefault="002A34DC" w:rsidP="002A34DC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sz w:val="20"/>
          <w:szCs w:val="20"/>
        </w:rPr>
      </w:pPr>
      <w:r>
        <w:rPr>
          <w:sz w:val="20"/>
          <w:szCs w:val="20"/>
        </w:rPr>
        <w:t>0</w:t>
      </w:r>
      <w:r w:rsidRPr="00896C5C">
        <w:rPr>
          <w:sz w:val="20"/>
          <w:szCs w:val="20"/>
        </w:rPr>
        <w:t>1</w:t>
      </w:r>
      <w:r>
        <w:rPr>
          <w:sz w:val="20"/>
          <w:szCs w:val="20"/>
        </w:rPr>
        <w:t xml:space="preserve"> noches de alojamiento</w:t>
      </w:r>
      <w:r w:rsidRPr="00896C5C">
        <w:rPr>
          <w:sz w:val="20"/>
          <w:szCs w:val="20"/>
        </w:rPr>
        <w:t xml:space="preserve"> en Ankara</w:t>
      </w:r>
      <w:r>
        <w:rPr>
          <w:sz w:val="20"/>
          <w:szCs w:val="20"/>
        </w:rPr>
        <w:t xml:space="preserve"> con desayuno y cena</w:t>
      </w:r>
    </w:p>
    <w:p w:rsidR="002A34DC" w:rsidRDefault="002A34DC" w:rsidP="002A34DC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sz w:val="20"/>
          <w:szCs w:val="20"/>
        </w:rPr>
      </w:pPr>
      <w:r>
        <w:rPr>
          <w:sz w:val="20"/>
          <w:szCs w:val="20"/>
        </w:rPr>
        <w:t xml:space="preserve">02 noches de alojamiento </w:t>
      </w:r>
      <w:r w:rsidRPr="00896C5C">
        <w:rPr>
          <w:sz w:val="20"/>
          <w:szCs w:val="20"/>
        </w:rPr>
        <w:t>en Capadocia</w:t>
      </w:r>
      <w:r>
        <w:rPr>
          <w:sz w:val="20"/>
          <w:szCs w:val="20"/>
        </w:rPr>
        <w:t xml:space="preserve"> con desayuno y cena</w:t>
      </w:r>
    </w:p>
    <w:p w:rsidR="002A34DC" w:rsidRDefault="002A34DC" w:rsidP="002A34DC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sz w:val="20"/>
          <w:szCs w:val="20"/>
        </w:rPr>
      </w:pPr>
      <w:r>
        <w:rPr>
          <w:sz w:val="20"/>
          <w:szCs w:val="20"/>
        </w:rPr>
        <w:t>01 noche de alojamiento en</w:t>
      </w:r>
      <w:r w:rsidRPr="00896C5C">
        <w:rPr>
          <w:sz w:val="20"/>
          <w:szCs w:val="20"/>
        </w:rPr>
        <w:t xml:space="preserve"> </w:t>
      </w:r>
      <w:proofErr w:type="spellStart"/>
      <w:r w:rsidRPr="00896C5C">
        <w:rPr>
          <w:sz w:val="20"/>
          <w:szCs w:val="20"/>
        </w:rPr>
        <w:t>Pamukkale</w:t>
      </w:r>
      <w:proofErr w:type="spellEnd"/>
      <w:r>
        <w:rPr>
          <w:sz w:val="20"/>
          <w:szCs w:val="20"/>
        </w:rPr>
        <w:t xml:space="preserve"> con desayuno y cena</w:t>
      </w:r>
    </w:p>
    <w:p w:rsidR="002A34DC" w:rsidRPr="00D50D29" w:rsidRDefault="002A34DC" w:rsidP="002A34DC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Visitas según itinerario en servicio compartido</w:t>
      </w:r>
    </w:p>
    <w:p w:rsidR="002A34DC" w:rsidRPr="002A34DC" w:rsidRDefault="002A34DC" w:rsidP="002A34DC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Guía de habla hispana durante su recorrido en servicio compartido</w:t>
      </w:r>
    </w:p>
    <w:p w:rsidR="00D50D29" w:rsidRPr="00D50D29" w:rsidRDefault="00D50D29" w:rsidP="00D50D2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Seguro de asistencia básico</w:t>
      </w:r>
    </w:p>
    <w:p w:rsidR="00DE03C7" w:rsidRDefault="00DE03C7" w:rsidP="00D50D29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:rsidR="00DE03C7" w:rsidRPr="00D50D29" w:rsidRDefault="00DE03C7" w:rsidP="00D50D29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:rsidR="002A34DC" w:rsidRPr="00D50D29" w:rsidRDefault="00FA06A2" w:rsidP="00FA06A2">
      <w:pPr>
        <w:tabs>
          <w:tab w:val="left" w:pos="851"/>
        </w:tabs>
        <w:rPr>
          <w:rFonts w:ascii="Calibri" w:hAnsi="Calibri" w:cs="Calibri"/>
          <w:b/>
          <w:bCs/>
        </w:rPr>
      </w:pPr>
      <w:r w:rsidRPr="00D50D29">
        <w:rPr>
          <w:rFonts w:ascii="Calibri" w:hAnsi="Calibri" w:cs="Calibri"/>
          <w:b/>
          <w:bCs/>
        </w:rPr>
        <w:t>NO Incluye</w:t>
      </w:r>
    </w:p>
    <w:p w:rsidR="00FA06A2" w:rsidRPr="00D50D29" w:rsidRDefault="00B20EE1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Impuestos aéreos </w:t>
      </w:r>
    </w:p>
    <w:p w:rsidR="00A64D6C" w:rsidRDefault="00A64D6C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Visado para Turquía</w:t>
      </w:r>
    </w:p>
    <w:p w:rsidR="00FA06A2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Excursiones opcionales</w:t>
      </w:r>
    </w:p>
    <w:p w:rsidR="00DE03C7" w:rsidRPr="00D50D29" w:rsidRDefault="00DE03C7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Entrada a Santa Sofía </w:t>
      </w:r>
    </w:p>
    <w:p w:rsidR="00FA06A2" w:rsidRPr="00D50D29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Bebidas en las comidas mencionadas</w:t>
      </w:r>
    </w:p>
    <w:p w:rsidR="00FA06A2" w:rsidRPr="00D50D29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Ningún servicio no especificado</w:t>
      </w:r>
    </w:p>
    <w:p w:rsidR="00FA06A2" w:rsidRPr="00D50D29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Gastos personales</w:t>
      </w:r>
    </w:p>
    <w:p w:rsidR="00895925" w:rsidRPr="00895925" w:rsidRDefault="00FA06A2" w:rsidP="00895925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Propinas</w:t>
      </w:r>
    </w:p>
    <w:p w:rsidR="002A34DC" w:rsidRDefault="002A34DC" w:rsidP="00DE03C7">
      <w:pPr>
        <w:autoSpaceDE w:val="0"/>
        <w:autoSpaceDN w:val="0"/>
        <w:adjustRightInd w:val="0"/>
        <w:rPr>
          <w:rFonts w:ascii="Calibri" w:hAnsi="Calibri" w:cs="Calibri"/>
          <w:b/>
          <w:bCs/>
          <w:sz w:val="20"/>
          <w:szCs w:val="20"/>
          <w:lang w:val="es-MX"/>
        </w:rPr>
      </w:pPr>
    </w:p>
    <w:tbl>
      <w:tblPr>
        <w:tblW w:w="8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3"/>
        <w:gridCol w:w="186"/>
        <w:gridCol w:w="2207"/>
        <w:gridCol w:w="2204"/>
      </w:tblGrid>
      <w:tr w:rsidR="00DE03C7" w:rsidRPr="00DE03C7" w:rsidTr="00DE03C7">
        <w:trPr>
          <w:trHeight w:val="284"/>
          <w:jc w:val="center"/>
        </w:trPr>
        <w:tc>
          <w:tcPr>
            <w:tcW w:w="830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DE03C7" w:rsidRPr="00DE03C7" w:rsidTr="00DE03C7">
        <w:trPr>
          <w:trHeight w:val="284"/>
          <w:jc w:val="center"/>
        </w:trPr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AEREOS Y TERRESTRES SIN IMPUESTOS 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3C7" w:rsidRPr="00DE03C7" w:rsidRDefault="00DE03C7" w:rsidP="00DE03C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MÍNIMO 2 PASAJEROS</w:t>
            </w:r>
          </w:p>
        </w:tc>
      </w:tr>
      <w:tr w:rsidR="00DE03C7" w:rsidRPr="00DE03C7" w:rsidTr="00DE03C7">
        <w:trPr>
          <w:trHeight w:val="284"/>
          <w:jc w:val="center"/>
        </w:trPr>
        <w:tc>
          <w:tcPr>
            <w:tcW w:w="8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SALIDA 27 DICIEMBRE 2025</w:t>
            </w:r>
          </w:p>
        </w:tc>
      </w:tr>
      <w:tr w:rsidR="00DE03C7" w:rsidRPr="00DE03C7" w:rsidTr="00DE03C7">
        <w:trPr>
          <w:trHeight w:val="284"/>
          <w:jc w:val="center"/>
        </w:trPr>
        <w:tc>
          <w:tcPr>
            <w:tcW w:w="3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E03C7" w:rsidRPr="00DE03C7" w:rsidRDefault="00DE03C7" w:rsidP="00DE03C7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E03C7" w:rsidRPr="00DE03C7" w:rsidRDefault="00DE03C7" w:rsidP="00DE03C7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DOBLE/TRIPLE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DE03C7" w:rsidRPr="00DE03C7" w:rsidTr="00DE03C7">
        <w:trPr>
          <w:trHeight w:val="284"/>
          <w:jc w:val="center"/>
        </w:trPr>
        <w:tc>
          <w:tcPr>
            <w:tcW w:w="3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3C7" w:rsidRPr="00DE03C7" w:rsidRDefault="00DE03C7" w:rsidP="00DE03C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2103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2445</w:t>
            </w:r>
          </w:p>
        </w:tc>
      </w:tr>
      <w:tr w:rsidR="00DE03C7" w:rsidRPr="00DE03C7" w:rsidTr="00DE03C7">
        <w:trPr>
          <w:trHeight w:val="284"/>
          <w:jc w:val="center"/>
        </w:trPr>
        <w:tc>
          <w:tcPr>
            <w:tcW w:w="38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3C7" w:rsidRPr="00DE03C7" w:rsidRDefault="00DE03C7" w:rsidP="00DE03C7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IMPUESTOS AEREOS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990</w:t>
            </w:r>
          </w:p>
        </w:tc>
      </w:tr>
      <w:tr w:rsidR="00DE03C7" w:rsidRPr="00DE03C7" w:rsidTr="00DE03C7">
        <w:trPr>
          <w:trHeight w:val="284"/>
          <w:jc w:val="center"/>
        </w:trPr>
        <w:tc>
          <w:tcPr>
            <w:tcW w:w="8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NO HAY TARIFA ESPECIAL PARA MENOR. OCUPACIÓN MÁXIMA POR HABITACIÓN 3 PERSONAS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.</w:t>
            </w:r>
          </w:p>
        </w:tc>
      </w:tr>
      <w:tr w:rsidR="00DE03C7" w:rsidRPr="00DE03C7" w:rsidTr="00DE03C7">
        <w:trPr>
          <w:trHeight w:val="284"/>
          <w:jc w:val="center"/>
        </w:trPr>
        <w:tc>
          <w:tcPr>
            <w:tcW w:w="8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895925" w:rsidRDefault="00895925" w:rsidP="00FA06A2">
      <w:pPr>
        <w:autoSpaceDE w:val="0"/>
        <w:autoSpaceDN w:val="0"/>
        <w:adjustRightInd w:val="0"/>
        <w:rPr>
          <w:rFonts w:ascii="Calibri" w:hAnsi="Calibri" w:cs="Calibri"/>
          <w:b/>
          <w:bCs/>
          <w:sz w:val="20"/>
          <w:szCs w:val="20"/>
          <w:lang w:val="es-MX"/>
        </w:rPr>
      </w:pPr>
    </w:p>
    <w:tbl>
      <w:tblPr>
        <w:tblW w:w="47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0"/>
        <w:gridCol w:w="1533"/>
        <w:gridCol w:w="1557"/>
      </w:tblGrid>
      <w:tr w:rsidR="00DE03C7" w:rsidRPr="00DE03C7" w:rsidTr="00DE03C7">
        <w:trPr>
          <w:trHeight w:val="288"/>
          <w:jc w:val="center"/>
        </w:trPr>
        <w:tc>
          <w:tcPr>
            <w:tcW w:w="47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DE03C7" w:rsidRPr="00DE03C7" w:rsidTr="00DE03C7">
        <w:trPr>
          <w:trHeight w:val="336"/>
          <w:jc w:val="center"/>
        </w:trPr>
        <w:tc>
          <w:tcPr>
            <w:tcW w:w="16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DE03C7" w:rsidRPr="00DE03C7" w:rsidTr="00DE03C7">
        <w:trPr>
          <w:trHeight w:val="276"/>
          <w:jc w:val="center"/>
        </w:trPr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Estambul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3C7" w:rsidRPr="00DE03C7" w:rsidRDefault="00DE03C7" w:rsidP="00DE03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E03C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Arts</w:t>
            </w:r>
            <w:proofErr w:type="spellEnd"/>
          </w:p>
        </w:tc>
      </w:tr>
      <w:tr w:rsidR="00DE03C7" w:rsidRPr="00DE03C7" w:rsidTr="00DE03C7">
        <w:trPr>
          <w:trHeight w:val="288"/>
          <w:jc w:val="center"/>
        </w:trPr>
        <w:tc>
          <w:tcPr>
            <w:tcW w:w="1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03C7" w:rsidRPr="00DE03C7" w:rsidRDefault="00DE03C7" w:rsidP="00DE03C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Ankara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3C7" w:rsidRPr="00DE03C7" w:rsidRDefault="00DE03C7" w:rsidP="00DE03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E03C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Latanya</w:t>
            </w:r>
            <w:proofErr w:type="spellEnd"/>
          </w:p>
        </w:tc>
      </w:tr>
      <w:tr w:rsidR="00DE03C7" w:rsidRPr="00DE03C7" w:rsidTr="00DE03C7">
        <w:trPr>
          <w:trHeight w:val="288"/>
          <w:jc w:val="center"/>
        </w:trPr>
        <w:tc>
          <w:tcPr>
            <w:tcW w:w="1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03C7" w:rsidRPr="00DE03C7" w:rsidRDefault="00DE03C7" w:rsidP="00DE03C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Capadocia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3C7" w:rsidRPr="00DE03C7" w:rsidRDefault="00DE03C7" w:rsidP="00DE03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E03C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Dinler</w:t>
            </w:r>
            <w:proofErr w:type="spellEnd"/>
          </w:p>
        </w:tc>
      </w:tr>
      <w:tr w:rsidR="00DE03C7" w:rsidRPr="00DE03C7" w:rsidTr="00DE03C7">
        <w:trPr>
          <w:trHeight w:val="288"/>
          <w:jc w:val="center"/>
        </w:trPr>
        <w:tc>
          <w:tcPr>
            <w:tcW w:w="1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03C7" w:rsidRPr="00DE03C7" w:rsidRDefault="00DE03C7" w:rsidP="00DE03C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E03C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Pamukkale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3C7" w:rsidRPr="00DE03C7" w:rsidRDefault="00DE03C7" w:rsidP="00DE03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E03C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Lycus</w:t>
            </w:r>
            <w:proofErr w:type="spellEnd"/>
            <w:r w:rsidRPr="00DE03C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DE03C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River</w:t>
            </w:r>
            <w:proofErr w:type="spellEnd"/>
          </w:p>
        </w:tc>
      </w:tr>
    </w:tbl>
    <w:p w:rsidR="00DE03C7" w:rsidRDefault="00DE03C7" w:rsidP="00FA06A2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  <w:lang w:val="es-MX"/>
        </w:rPr>
      </w:pPr>
    </w:p>
    <w:tbl>
      <w:tblPr>
        <w:tblW w:w="779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8"/>
        <w:gridCol w:w="1720"/>
        <w:gridCol w:w="1613"/>
        <w:gridCol w:w="1701"/>
      </w:tblGrid>
      <w:tr w:rsidR="00865BF3" w:rsidRPr="00865BF3" w:rsidTr="00865BF3">
        <w:trPr>
          <w:trHeight w:val="284"/>
          <w:jc w:val="center"/>
        </w:trPr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65BF3" w:rsidRPr="00865BF3" w:rsidRDefault="00865BF3" w:rsidP="00865BF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65BF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SUPLEMENTOS/OPCIONALES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65BF3" w:rsidRPr="00865BF3" w:rsidRDefault="00865BF3" w:rsidP="00865BF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65BF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TARIFA</w:t>
            </w:r>
          </w:p>
        </w:tc>
        <w:tc>
          <w:tcPr>
            <w:tcW w:w="3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65BF3" w:rsidRPr="00865BF3" w:rsidRDefault="00865BF3" w:rsidP="00865BF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65BF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OBSERVACIONES</w:t>
            </w:r>
          </w:p>
        </w:tc>
      </w:tr>
      <w:tr w:rsidR="00865BF3" w:rsidRPr="00865BF3" w:rsidTr="00865BF3">
        <w:trPr>
          <w:trHeight w:val="284"/>
          <w:jc w:val="center"/>
        </w:trPr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65BF3" w:rsidRPr="00865BF3" w:rsidRDefault="00865BF3" w:rsidP="00865BF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65B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Paseo en Globo en Capadocia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BF3" w:rsidRPr="00865BF3" w:rsidRDefault="00865BF3" w:rsidP="00865BF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65B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390</w:t>
            </w:r>
          </w:p>
        </w:tc>
        <w:tc>
          <w:tcPr>
            <w:tcW w:w="3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65BF3" w:rsidRPr="00865BF3" w:rsidRDefault="00865BF3" w:rsidP="00865BF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</w:t>
            </w:r>
            <w:r w:rsidRPr="00865B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recio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Pr="00865B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referencial,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</w:t>
            </w:r>
            <w:r w:rsidRPr="00865B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e debe reconfirmar al momento de la reservación</w:t>
            </w:r>
          </w:p>
        </w:tc>
      </w:tr>
      <w:tr w:rsidR="00865BF3" w:rsidRPr="00865BF3" w:rsidTr="00865BF3">
        <w:trPr>
          <w:trHeight w:val="284"/>
          <w:jc w:val="center"/>
        </w:trPr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65BF3" w:rsidRPr="00865BF3" w:rsidRDefault="00865BF3" w:rsidP="00865BF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65B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Entrada a Santa Sofía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BF3" w:rsidRPr="00865BF3" w:rsidRDefault="00865BF3" w:rsidP="00865BF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65B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40</w:t>
            </w:r>
          </w:p>
        </w:tc>
        <w:tc>
          <w:tcPr>
            <w:tcW w:w="3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65BF3" w:rsidRPr="00865BF3" w:rsidRDefault="00865BF3" w:rsidP="00865BF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65B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865BF3" w:rsidRPr="00865BF3" w:rsidTr="00865BF3">
        <w:trPr>
          <w:trHeight w:val="284"/>
          <w:jc w:val="center"/>
        </w:trPr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65BF3" w:rsidRPr="00865BF3" w:rsidRDefault="00865BF3" w:rsidP="00865BF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65BF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CAMBIO HOTEL CUEVA EN CAPADOCIA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65BF3" w:rsidRPr="00865BF3" w:rsidRDefault="00865BF3" w:rsidP="00865BF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65BF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65BF3" w:rsidRPr="00865BF3" w:rsidRDefault="00865BF3" w:rsidP="00865BF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65BF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65BF3" w:rsidRPr="00865BF3" w:rsidRDefault="00865BF3" w:rsidP="00865BF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65BF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865BF3" w:rsidRPr="00865BF3" w:rsidTr="00865BF3">
        <w:trPr>
          <w:trHeight w:val="284"/>
          <w:jc w:val="center"/>
        </w:trPr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65BF3" w:rsidRPr="00865BF3" w:rsidRDefault="00865BF3" w:rsidP="00865BF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65B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Hotel </w:t>
            </w:r>
            <w:proofErr w:type="spellStart"/>
            <w:r w:rsidRPr="00865B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Dere</w:t>
            </w:r>
            <w:proofErr w:type="spellEnd"/>
            <w:r w:rsidRPr="00865B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Suites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5BF3" w:rsidRPr="00865BF3" w:rsidRDefault="00865BF3" w:rsidP="00865BF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65B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211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5BF3" w:rsidRPr="00865BF3" w:rsidRDefault="00865BF3" w:rsidP="00865BF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65B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5BF3" w:rsidRPr="00865BF3" w:rsidRDefault="00865BF3" w:rsidP="00865BF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65B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461</w:t>
            </w:r>
          </w:p>
        </w:tc>
      </w:tr>
    </w:tbl>
    <w:p w:rsidR="00DE03C7" w:rsidRDefault="00DE03C7" w:rsidP="00FA06A2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  <w:lang w:val="es-MX"/>
        </w:rPr>
      </w:pPr>
    </w:p>
    <w:tbl>
      <w:tblPr>
        <w:tblW w:w="8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4"/>
        <w:gridCol w:w="1237"/>
        <w:gridCol w:w="1635"/>
        <w:gridCol w:w="1635"/>
        <w:gridCol w:w="1384"/>
        <w:gridCol w:w="1275"/>
      </w:tblGrid>
      <w:tr w:rsidR="00DE03C7" w:rsidRPr="00DE03C7" w:rsidTr="00DE03C7">
        <w:trPr>
          <w:trHeight w:val="288"/>
          <w:jc w:val="center"/>
        </w:trPr>
        <w:tc>
          <w:tcPr>
            <w:tcW w:w="85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VUELOS </w:t>
            </w:r>
          </w:p>
        </w:tc>
      </w:tr>
      <w:tr w:rsidR="00DE03C7" w:rsidRPr="00DE03C7" w:rsidTr="00DE03C7">
        <w:trPr>
          <w:trHeight w:val="288"/>
          <w:jc w:val="center"/>
        </w:trPr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TK0181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27-dic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México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Estambul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09:35hrs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10:40hrs</w:t>
            </w:r>
          </w:p>
        </w:tc>
      </w:tr>
      <w:tr w:rsidR="00DE03C7" w:rsidRPr="00DE03C7" w:rsidTr="00DE03C7">
        <w:trPr>
          <w:trHeight w:val="288"/>
          <w:jc w:val="center"/>
        </w:trPr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TK0184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04-ene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Estambul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México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01:55hrs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07:50hrs</w:t>
            </w:r>
          </w:p>
        </w:tc>
      </w:tr>
      <w:tr w:rsidR="00DE03C7" w:rsidRPr="00DE03C7" w:rsidTr="00DE03C7">
        <w:trPr>
          <w:trHeight w:val="288"/>
          <w:jc w:val="center"/>
        </w:trPr>
        <w:tc>
          <w:tcPr>
            <w:tcW w:w="8500" w:type="dxa"/>
            <w:gridSpan w:val="6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E03C7" w:rsidRPr="00DE03C7" w:rsidRDefault="00DE03C7" w:rsidP="00DE03C7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DE03C7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**Vuelos confirmados pueden sufrir modificación**</w:t>
            </w:r>
          </w:p>
        </w:tc>
      </w:tr>
    </w:tbl>
    <w:p w:rsidR="00DE03C7" w:rsidRDefault="00DE03C7" w:rsidP="00FA06A2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FA06A2" w:rsidRPr="00D50D29" w:rsidRDefault="00FA06A2" w:rsidP="00FA06A2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D50D29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895925" w:rsidRPr="00D569BB" w:rsidRDefault="00105C5E" w:rsidP="00B20EE1">
      <w:pPr>
        <w:pStyle w:val="Textosinformato"/>
        <w:jc w:val="center"/>
        <w:rPr>
          <w:rFonts w:ascii="Tahoma" w:eastAsia="Calibri" w:hAnsi="Tahoma" w:cs="Tahoma"/>
          <w:b/>
          <w:color w:val="00B050"/>
          <w:sz w:val="20"/>
          <w:lang w:val="es-MX"/>
        </w:rPr>
      </w:pPr>
      <w:r w:rsidRPr="00853391">
        <w:rPr>
          <w:rFonts w:ascii="Tahoma" w:eastAsia="Calibri" w:hAnsi="Tahoma" w:cs="Tahoma"/>
          <w:b/>
          <w:color w:val="00B050"/>
          <w:sz w:val="20"/>
          <w:lang w:val="es-MX"/>
        </w:rPr>
        <w:t>Requiere visa para</w:t>
      </w:r>
      <w:r>
        <w:rPr>
          <w:rFonts w:ascii="Tahoma" w:eastAsia="Calibri" w:hAnsi="Tahoma" w:cs="Tahoma"/>
          <w:b/>
          <w:color w:val="00B050"/>
          <w:sz w:val="20"/>
          <w:lang w:val="es-MX"/>
        </w:rPr>
        <w:t xml:space="preserve"> Turquía</w:t>
      </w:r>
    </w:p>
    <w:p w:rsidR="00B20EE1" w:rsidRPr="00412F1E" w:rsidRDefault="00B20EE1" w:rsidP="00B20EE1">
      <w:pPr>
        <w:pStyle w:val="Prrafodelista"/>
        <w:numPr>
          <w:ilvl w:val="0"/>
          <w:numId w:val="6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412F1E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B20EE1" w:rsidRPr="00412F1E" w:rsidRDefault="00B20EE1" w:rsidP="00B20EE1">
      <w:pPr>
        <w:pStyle w:val="Prrafodelista"/>
        <w:numPr>
          <w:ilvl w:val="0"/>
          <w:numId w:val="6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412F1E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B20EE1" w:rsidRPr="00412F1E" w:rsidRDefault="00B20EE1" w:rsidP="00B20EE1">
      <w:pPr>
        <w:pStyle w:val="Prrafodelista"/>
        <w:numPr>
          <w:ilvl w:val="0"/>
          <w:numId w:val="6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412F1E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B20EE1" w:rsidRPr="00412F1E" w:rsidRDefault="00B20EE1" w:rsidP="00B20EE1">
      <w:pPr>
        <w:pStyle w:val="Prrafodelista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412F1E">
        <w:rPr>
          <w:rFonts w:ascii="Calibri" w:hAnsi="Calibri" w:cs="Calibri"/>
          <w:sz w:val="20"/>
          <w:szCs w:val="20"/>
        </w:rPr>
        <w:t xml:space="preserve">Ocupación máxima por habitación 3 personas. </w:t>
      </w:r>
    </w:p>
    <w:p w:rsidR="00B20EE1" w:rsidRPr="00412F1E" w:rsidRDefault="00B20EE1" w:rsidP="00B20EE1">
      <w:pPr>
        <w:pStyle w:val="Prrafodelista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412F1E">
        <w:rPr>
          <w:rFonts w:ascii="Calibri" w:hAnsi="Calibri" w:cs="Calibri"/>
          <w:sz w:val="20"/>
          <w:szCs w:val="20"/>
        </w:rPr>
        <w:t xml:space="preserve">El pasaporte requiere una vigencia mínima de 6 meses a partir de la fecha de viaje. </w:t>
      </w:r>
    </w:p>
    <w:p w:rsidR="00B20EE1" w:rsidRDefault="00B20EE1" w:rsidP="00B20EE1">
      <w:pPr>
        <w:pStyle w:val="Prrafodelista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412F1E">
        <w:rPr>
          <w:rFonts w:ascii="Calibri" w:hAnsi="Calibri" w:cs="Calibri"/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:rsidR="00D7016A" w:rsidRPr="002A34DC" w:rsidRDefault="00B20EE1" w:rsidP="007072D4">
      <w:pPr>
        <w:pStyle w:val="Prrafodelista"/>
        <w:numPr>
          <w:ilvl w:val="0"/>
          <w:numId w:val="6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  <w:highlight w:val="yellow"/>
        </w:rPr>
      </w:pPr>
      <w:r w:rsidRPr="00C457F8">
        <w:rPr>
          <w:rFonts w:ascii="Calibri" w:hAnsi="Calibri" w:cs="Calibri"/>
          <w:b/>
          <w:bCs/>
          <w:sz w:val="20"/>
          <w:szCs w:val="20"/>
          <w:highlight w:val="yellow"/>
        </w:rPr>
        <w:t>Es primordial el envío de pasaportes inmediatamente se confirme la reservación</w:t>
      </w:r>
    </w:p>
    <w:sectPr w:rsidR="00D7016A" w:rsidRPr="002A34DC" w:rsidSect="00424E4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D0488" w:rsidRDefault="00CD0488" w:rsidP="00D7016A">
      <w:r>
        <w:separator/>
      </w:r>
    </w:p>
  </w:endnote>
  <w:endnote w:type="continuationSeparator" w:id="0">
    <w:p w:rsidR="00CD0488" w:rsidRDefault="00CD0488" w:rsidP="00D70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altName w:val="Courier New"/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223928B" wp14:editId="39B9C8D2">
          <wp:simplePos x="0" y="0"/>
          <wp:positionH relativeFrom="page">
            <wp:align>right</wp:align>
          </wp:positionH>
          <wp:positionV relativeFrom="paragraph">
            <wp:posOffset>-351155</wp:posOffset>
          </wp:positionV>
          <wp:extent cx="7740659" cy="865378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40659" cy="8653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D0488" w:rsidRDefault="00CD0488" w:rsidP="00D7016A">
      <w:r>
        <w:separator/>
      </w:r>
    </w:p>
  </w:footnote>
  <w:footnote w:type="continuationSeparator" w:id="0">
    <w:p w:rsidR="00CD0488" w:rsidRDefault="00CD0488" w:rsidP="00D70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4C58A05" wp14:editId="394CCB6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2689860"/>
          <wp:effectExtent l="0" t="0" r="0" b="0"/>
          <wp:wrapTight wrapText="bothSides">
            <wp:wrapPolygon edited="0">
              <wp:start x="0" y="0"/>
              <wp:lineTo x="0" y="21416"/>
              <wp:lineTo x="21547" y="21416"/>
              <wp:lineTo x="21547" y="0"/>
              <wp:lineTo x="0" y="0"/>
            </wp:wrapPolygon>
          </wp:wrapTight>
          <wp:docPr id="176214659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146590" name="Imagen 1762146590"/>
                  <pic:cNvPicPr/>
                </pic:nvPicPr>
                <pic:blipFill rotWithShape="1">
                  <a:blip r:embed="rId1"/>
                  <a:srcRect b="73242"/>
                  <a:stretch/>
                </pic:blipFill>
                <pic:spPr bwMode="auto">
                  <a:xfrm>
                    <a:off x="0" y="0"/>
                    <a:ext cx="7772400" cy="2689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7016A" w:rsidRDefault="00D7016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D3997"/>
    <w:multiLevelType w:val="hybridMultilevel"/>
    <w:tmpl w:val="103C2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A62911"/>
    <w:multiLevelType w:val="hybridMultilevel"/>
    <w:tmpl w:val="781438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795B4C"/>
    <w:multiLevelType w:val="hybridMultilevel"/>
    <w:tmpl w:val="98208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430347">
    <w:abstractNumId w:val="2"/>
  </w:num>
  <w:num w:numId="2" w16cid:durableId="1511601243">
    <w:abstractNumId w:val="3"/>
  </w:num>
  <w:num w:numId="3" w16cid:durableId="1460682862">
    <w:abstractNumId w:val="5"/>
  </w:num>
  <w:num w:numId="4" w16cid:durableId="919483135">
    <w:abstractNumId w:val="0"/>
  </w:num>
  <w:num w:numId="5" w16cid:durableId="64769624">
    <w:abstractNumId w:val="4"/>
  </w:num>
  <w:num w:numId="6" w16cid:durableId="12463053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6A"/>
    <w:rsid w:val="00020EB9"/>
    <w:rsid w:val="00035F37"/>
    <w:rsid w:val="00046FB4"/>
    <w:rsid w:val="00074BBB"/>
    <w:rsid w:val="00092E62"/>
    <w:rsid w:val="000B3FF0"/>
    <w:rsid w:val="000C416F"/>
    <w:rsid w:val="000D1DAC"/>
    <w:rsid w:val="000E4402"/>
    <w:rsid w:val="00105487"/>
    <w:rsid w:val="00105C5E"/>
    <w:rsid w:val="00143628"/>
    <w:rsid w:val="00153B4B"/>
    <w:rsid w:val="0016559C"/>
    <w:rsid w:val="001F4F94"/>
    <w:rsid w:val="00217DC6"/>
    <w:rsid w:val="002A34DC"/>
    <w:rsid w:val="002D518C"/>
    <w:rsid w:val="002E376F"/>
    <w:rsid w:val="002E7583"/>
    <w:rsid w:val="002F3DCB"/>
    <w:rsid w:val="0032216D"/>
    <w:rsid w:val="00324D82"/>
    <w:rsid w:val="003A6BA9"/>
    <w:rsid w:val="003C1F07"/>
    <w:rsid w:val="003F5EDE"/>
    <w:rsid w:val="00402432"/>
    <w:rsid w:val="00424E46"/>
    <w:rsid w:val="004632A2"/>
    <w:rsid w:val="0046514F"/>
    <w:rsid w:val="004B500D"/>
    <w:rsid w:val="004C0E9B"/>
    <w:rsid w:val="004E0A7F"/>
    <w:rsid w:val="004F319C"/>
    <w:rsid w:val="00513C8A"/>
    <w:rsid w:val="00580DD6"/>
    <w:rsid w:val="0059322D"/>
    <w:rsid w:val="005B1D53"/>
    <w:rsid w:val="005D1E39"/>
    <w:rsid w:val="005D51A3"/>
    <w:rsid w:val="00637F5E"/>
    <w:rsid w:val="00650E21"/>
    <w:rsid w:val="00656F74"/>
    <w:rsid w:val="006663B9"/>
    <w:rsid w:val="00690C88"/>
    <w:rsid w:val="00693B11"/>
    <w:rsid w:val="006A193E"/>
    <w:rsid w:val="006B18C4"/>
    <w:rsid w:val="006D087F"/>
    <w:rsid w:val="006D599B"/>
    <w:rsid w:val="007072D4"/>
    <w:rsid w:val="00723E8B"/>
    <w:rsid w:val="0073739B"/>
    <w:rsid w:val="00757FF9"/>
    <w:rsid w:val="007B70CF"/>
    <w:rsid w:val="007E4DAC"/>
    <w:rsid w:val="007E7E3F"/>
    <w:rsid w:val="00844286"/>
    <w:rsid w:val="008467D3"/>
    <w:rsid w:val="00852671"/>
    <w:rsid w:val="00865BF3"/>
    <w:rsid w:val="00877772"/>
    <w:rsid w:val="00895925"/>
    <w:rsid w:val="008E4203"/>
    <w:rsid w:val="008E63D1"/>
    <w:rsid w:val="00902448"/>
    <w:rsid w:val="00902895"/>
    <w:rsid w:val="00920104"/>
    <w:rsid w:val="00944B4E"/>
    <w:rsid w:val="00A13F23"/>
    <w:rsid w:val="00A350FB"/>
    <w:rsid w:val="00A43D0A"/>
    <w:rsid w:val="00A64D6C"/>
    <w:rsid w:val="00A67AA1"/>
    <w:rsid w:val="00A74DF1"/>
    <w:rsid w:val="00A95112"/>
    <w:rsid w:val="00AB6853"/>
    <w:rsid w:val="00AF1657"/>
    <w:rsid w:val="00B20EE1"/>
    <w:rsid w:val="00B46C40"/>
    <w:rsid w:val="00B64355"/>
    <w:rsid w:val="00B80B19"/>
    <w:rsid w:val="00B8337D"/>
    <w:rsid w:val="00BA5C44"/>
    <w:rsid w:val="00BE0CA1"/>
    <w:rsid w:val="00BF29E2"/>
    <w:rsid w:val="00C4706F"/>
    <w:rsid w:val="00C502B6"/>
    <w:rsid w:val="00C56587"/>
    <w:rsid w:val="00CD0488"/>
    <w:rsid w:val="00D04152"/>
    <w:rsid w:val="00D271C8"/>
    <w:rsid w:val="00D3688D"/>
    <w:rsid w:val="00D50D29"/>
    <w:rsid w:val="00D569BB"/>
    <w:rsid w:val="00D7016A"/>
    <w:rsid w:val="00DB369D"/>
    <w:rsid w:val="00DE03C7"/>
    <w:rsid w:val="00DE1514"/>
    <w:rsid w:val="00E67AB5"/>
    <w:rsid w:val="00E95A1A"/>
    <w:rsid w:val="00ED711B"/>
    <w:rsid w:val="00F40548"/>
    <w:rsid w:val="00F931FF"/>
    <w:rsid w:val="00FA06A2"/>
    <w:rsid w:val="00FB3101"/>
    <w:rsid w:val="00FB3A5F"/>
    <w:rsid w:val="00FB7346"/>
    <w:rsid w:val="00FD7BAF"/>
    <w:rsid w:val="00FE263B"/>
    <w:rsid w:val="00FF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00440B"/>
  <w15:chartTrackingRefBased/>
  <w15:docId w15:val="{15D85608-732F-4F12-8622-5196BAA1D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16A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16A"/>
  </w:style>
  <w:style w:type="paragraph" w:styleId="Piedepgina">
    <w:name w:val="footer"/>
    <w:basedOn w:val="Normal"/>
    <w:link w:val="Piedepgina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16A"/>
  </w:style>
  <w:style w:type="paragraph" w:styleId="Prrafodelista">
    <w:name w:val="List Paragraph"/>
    <w:basedOn w:val="Normal"/>
    <w:uiPriority w:val="34"/>
    <w:qFormat/>
    <w:rsid w:val="00D7016A"/>
    <w:pPr>
      <w:ind w:left="720"/>
      <w:contextualSpacing/>
    </w:pPr>
  </w:style>
  <w:style w:type="paragraph" w:styleId="Textosinformato">
    <w:name w:val="Plain Text"/>
    <w:basedOn w:val="Normal"/>
    <w:link w:val="TextosinformatoCar"/>
    <w:unhideWhenUsed/>
    <w:rsid w:val="00D7016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7016A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D7016A"/>
    <w:rPr>
      <w:b/>
      <w:bCs/>
    </w:rPr>
  </w:style>
  <w:style w:type="paragraph" w:styleId="NormalWeb">
    <w:name w:val="Normal (Web)"/>
    <w:basedOn w:val="Normal"/>
    <w:uiPriority w:val="99"/>
    <w:unhideWhenUsed/>
    <w:rsid w:val="00FA06A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905</Words>
  <Characters>4982</Characters>
  <Application>Microsoft Office Word</Application>
  <DocSecurity>0</DocSecurity>
  <Lines>41</Lines>
  <Paragraphs>11</Paragraphs>
  <ScaleCrop>false</ScaleCrop>
  <Company/>
  <LinksUpToDate>false</LinksUpToDate>
  <CharactersWithSpaces>5876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Becarios producto "JULIA TOURS"</cp:lastModifiedBy>
  <cp:revision>1</cp:revision>
  <dcterms:created xsi:type="dcterms:W3CDTF">2025-04-30T17:24:00Z</dcterms:created>
  <dcterms:modified xsi:type="dcterms:W3CDTF">2025-04-30T17:24:00Z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a31278f8-f0bb-49bf-a044-32fcfa2d1262</vt:lpwstr>
  </property>
</Properties>
</file>