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3873" w14:textId="77777777"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CD4A82">
        <w:rPr>
          <w:b/>
          <w:sz w:val="72"/>
          <w:szCs w:val="72"/>
          <w:lang w:val="es-ES"/>
        </w:rPr>
        <w:t xml:space="preserve">Chetumal, Bacalar y Mahahual </w:t>
      </w:r>
      <w:r w:rsidR="00A11FDC">
        <w:rPr>
          <w:b/>
          <w:sz w:val="72"/>
          <w:szCs w:val="72"/>
          <w:lang w:val="es-ES"/>
        </w:rPr>
        <w:t xml:space="preserve"> </w:t>
      </w:r>
    </w:p>
    <w:p w14:paraId="1C5F8AB1" w14:textId="77777777" w:rsidR="00995FD9" w:rsidRDefault="00CD4A82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14:paraId="185865F8" w14:textId="77777777"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14:paraId="124CA161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Chetumal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20D7C841" w14:textId="77777777" w:rsidR="00995FD9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sz w:val="20"/>
          <w:szCs w:val="20"/>
          <w:lang w:val="es-MX"/>
        </w:rPr>
        <w:t>L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legada y recibimiento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por nuestro guía. Iniciaremos con un tour de Ciudad donde visitaremos el Parque del Renacimiento, pasaremos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frente a la casa voladora que fue movida por la fuerza de los vientos del huracán Janet en 1955, 100 </w:t>
      </w:r>
      <w:proofErr w:type="spellStart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mts</w:t>
      </w:r>
      <w:proofErr w:type="spellEnd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lugar original y finalmente veremos la fuente del pescador erigida como un reconocimiento a los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pescadores de antaño en donde podrán tomarse fotografías con el letrero de aquí inicia México. A continuación,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visitaremos la Zona libre de Belice para tener la posibilidad de realizar algunas compras libres de impuestos. Más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tarde regreso a Chetumal. </w:t>
      </w:r>
      <w:r w:rsidRPr="00CD4A8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14:paraId="112A1A11" w14:textId="77777777"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1736B759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Chetumal – Kohunlich – </w:t>
      </w:r>
      <w:proofErr w:type="spellStart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Dzibanche</w:t>
      </w:r>
      <w:proofErr w:type="spellEnd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- Bacalar - Mahahual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29249B83" w14:textId="77777777"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Desayuno. Posteriormente nos dirigiremos a la impresionante Zona Arqueológica de Kohunlich,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impresionante ciudad Maya en medio de la jungla al sur de Quintana Roo, hogar de muchos monos araña y monos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aulladores, encontraremos el espectacular Templo de los Mascarones. Si el tiempo nos lo permite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continuaremos a la zona arqueológica de </w:t>
      </w:r>
      <w:proofErr w:type="spellStart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Dzibanche</w:t>
      </w:r>
      <w:proofErr w:type="spellEnd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Ciudad maya fundada hacia el año 200 A.C., a través de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cual podemos ser testigos del por qué los mayas perduraron en el tiempo. A la hora indicada traslado hacia al</w:t>
      </w:r>
    </w:p>
    <w:p w14:paraId="7C6EC3AF" w14:textId="77777777" w:rsidR="00995FD9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hermoso Bacalar, ahí daremos una vuelta por este hermoso pueblo mágico y tendremos la oportunidad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de hacer el tour en lancha por la Laguna de los 7 colores. A la hora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indicada traslado a Mahahual.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 al hotel.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14:paraId="4055FB46" w14:textId="77777777" w:rsidR="00995FD9" w:rsidRPr="00CA3F9E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14:paraId="3D957915" w14:textId="77777777"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Mahahual</w:t>
      </w:r>
    </w:p>
    <w:p w14:paraId="2A52ED80" w14:textId="77777777"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Día libre para descansar y disfrutar de la playa.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14:paraId="4A6E1D4B" w14:textId="77777777"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D669F42" w14:textId="77777777"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4. Mahahual</w:t>
      </w:r>
    </w:p>
    <w:p w14:paraId="64F89F16" w14:textId="77777777"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Día libre para disfrutar de este hermoso lugar. Se recomienda tomar un tour de día completo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al Banco Chinchorro espectacular mundo de coral y caracoles que forman parte de la reserva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arrecifes de México, la segunda más grande del mundo.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14:paraId="30FBEF6D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14:paraId="4C1CF9AB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 w:rsidR="00CD4A82"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. Mahahual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0EA3037E" w14:textId="77777777" w:rsidR="00995FD9" w:rsidRPr="00F62C66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F62C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F62C66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Tiempo libre hasta la hora prevista para efectuar el traslado al Aeropuerto o Terminal de Autobuses de Mérida.</w:t>
      </w:r>
    </w:p>
    <w:p w14:paraId="1EC9C19B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14:paraId="3D152011" w14:textId="77777777"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6E7BEDF6" w14:textId="77777777" w:rsidR="00995FD9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14:paraId="2364E2A4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057732F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65EAC875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B193067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1062E1F2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3C82C493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FBC1610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6DA75BC5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48788D6D" w14:textId="77777777" w:rsidR="00CD4A82" w:rsidRPr="00684A14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53D667FC" w14:textId="77777777" w:rsidR="00995FD9" w:rsidRDefault="00995FD9" w:rsidP="00995FD9">
      <w:pPr>
        <w:rPr>
          <w:sz w:val="20"/>
          <w:szCs w:val="20"/>
          <w:lang w:val="es-ES"/>
        </w:rPr>
      </w:pPr>
    </w:p>
    <w:p w14:paraId="63602322" w14:textId="77777777" w:rsidR="00995FD9" w:rsidRPr="00B56B0D" w:rsidRDefault="00995FD9" w:rsidP="00995F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D12FF" w14:textId="77777777"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14:paraId="294D12FF" w14:textId="77777777"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DE8E31" w14:textId="77777777" w:rsidR="00995FD9" w:rsidRDefault="00995FD9" w:rsidP="00995FD9">
      <w:pPr>
        <w:rPr>
          <w:sz w:val="20"/>
          <w:szCs w:val="20"/>
          <w:lang w:val="es-ES"/>
        </w:rPr>
      </w:pPr>
    </w:p>
    <w:p w14:paraId="5101A133" w14:textId="77777777" w:rsidR="00E312AF" w:rsidRDefault="00E312AF" w:rsidP="00E312AF">
      <w:pPr>
        <w:ind w:left="567"/>
        <w:rPr>
          <w:rFonts w:eastAsia="Calibri" w:cstheme="minorHAnsi"/>
          <w:bCs/>
          <w:sz w:val="20"/>
          <w:szCs w:val="20"/>
          <w:lang w:val="es-MX"/>
        </w:rPr>
      </w:pPr>
      <w:r>
        <w:rPr>
          <w:b/>
        </w:rPr>
        <w:t xml:space="preserve">   </w:t>
      </w:r>
      <w:r w:rsidR="00CD4A82">
        <w:rPr>
          <w:rFonts w:eastAsia="Calibri" w:cstheme="minorHAnsi"/>
          <w:bCs/>
          <w:sz w:val="20"/>
          <w:szCs w:val="20"/>
          <w:lang w:val="es-MX"/>
        </w:rPr>
        <w:t>T</w:t>
      </w:r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raslados </w:t>
      </w:r>
      <w:proofErr w:type="gramStart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>de acuerdo al</w:t>
      </w:r>
      <w:proofErr w:type="gramEnd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 itinerari</w:t>
      </w:r>
      <w:r w:rsidR="00CD4A82">
        <w:rPr>
          <w:rFonts w:eastAsia="Calibri" w:cstheme="minorHAnsi"/>
          <w:bCs/>
          <w:sz w:val="20"/>
          <w:szCs w:val="20"/>
          <w:lang w:val="es-MX"/>
        </w:rPr>
        <w:t>o</w:t>
      </w:r>
    </w:p>
    <w:p w14:paraId="46921298" w14:textId="77777777" w:rsidR="00CD4A82" w:rsidRPr="00E312AF" w:rsidRDefault="00CD4A82" w:rsidP="00E312AF">
      <w:pPr>
        <w:pStyle w:val="Prrafodelista"/>
        <w:rPr>
          <w:rFonts w:eastAsia="Calibri" w:cstheme="minorHAnsi"/>
          <w:bCs/>
          <w:sz w:val="20"/>
          <w:szCs w:val="20"/>
        </w:rPr>
      </w:pPr>
      <w:r w:rsidRPr="00E312AF">
        <w:rPr>
          <w:rFonts w:eastAsia="Calibri" w:cstheme="minorHAnsi"/>
          <w:bCs/>
          <w:sz w:val="20"/>
          <w:szCs w:val="20"/>
        </w:rPr>
        <w:t>Traslado aeropuerto – hotel – aeropuerto</w:t>
      </w:r>
    </w:p>
    <w:p w14:paraId="6CE02EBA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1 noche de hospedaje en </w:t>
      </w:r>
      <w:r w:rsidR="00E312AF"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</w:t>
      </w:r>
    </w:p>
    <w:p w14:paraId="6F6D89C8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3 noches de hospedaje en </w:t>
      </w:r>
      <w:r>
        <w:rPr>
          <w:rFonts w:eastAsia="Calibri" w:cstheme="minorHAnsi"/>
          <w:bCs/>
          <w:sz w:val="20"/>
          <w:szCs w:val="20"/>
        </w:rPr>
        <w:t>Mahahual</w:t>
      </w:r>
    </w:p>
    <w:p w14:paraId="584BB35E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>4</w:t>
      </w:r>
      <w:r>
        <w:rPr>
          <w:rFonts w:eastAsia="Calibri" w:cstheme="minorHAnsi"/>
          <w:bCs/>
          <w:sz w:val="20"/>
          <w:szCs w:val="20"/>
        </w:rPr>
        <w:t xml:space="preserve"> </w:t>
      </w:r>
      <w:proofErr w:type="gram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esayunos</w:t>
      </w:r>
      <w:proofErr w:type="gramEnd"/>
      <w:r w:rsidRPr="00CD4A82">
        <w:rPr>
          <w:rFonts w:eastAsia="Calibri" w:cstheme="minorHAnsi"/>
          <w:bCs/>
          <w:sz w:val="20"/>
          <w:szCs w:val="20"/>
        </w:rPr>
        <w:t xml:space="preserve"> tipo americano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o tour de ciudad (incluyendo visita a zona libre de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 xml:space="preserve">elice) en </w:t>
      </w:r>
      <w:r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 con guía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certificado tour a las zonas arqueológicas de </w:t>
      </w:r>
      <w:proofErr w:type="spell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zinbanché</w:t>
      </w:r>
      <w:proofErr w:type="spellEnd"/>
      <w:r w:rsidRPr="00CD4A82">
        <w:rPr>
          <w:rFonts w:eastAsia="Calibri" w:cstheme="minorHAnsi"/>
          <w:bCs/>
          <w:sz w:val="20"/>
          <w:szCs w:val="20"/>
        </w:rPr>
        <w:t xml:space="preserve">, </w:t>
      </w:r>
      <w:r>
        <w:rPr>
          <w:rFonts w:eastAsia="Calibri" w:cstheme="minorHAnsi"/>
          <w:bCs/>
          <w:sz w:val="20"/>
          <w:szCs w:val="20"/>
        </w:rPr>
        <w:t>K</w:t>
      </w:r>
      <w:r w:rsidRPr="00CD4A82">
        <w:rPr>
          <w:rFonts w:eastAsia="Calibri" w:cstheme="minorHAnsi"/>
          <w:bCs/>
          <w:sz w:val="20"/>
          <w:szCs w:val="20"/>
        </w:rPr>
        <w:t xml:space="preserve">ohunlich y a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>acalar</w:t>
      </w:r>
    </w:p>
    <w:p w14:paraId="6B2D04C6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V</w:t>
      </w:r>
      <w:r w:rsidRPr="00CD4A82">
        <w:rPr>
          <w:rFonts w:eastAsia="Calibri" w:cstheme="minorHAnsi"/>
          <w:bCs/>
          <w:sz w:val="20"/>
          <w:szCs w:val="20"/>
        </w:rPr>
        <w:t>ehículo con aire acondicionado y guía certificado.</w:t>
      </w:r>
    </w:p>
    <w:p w14:paraId="391D01C9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 xml:space="preserve">ías libres en </w:t>
      </w:r>
      <w:r>
        <w:rPr>
          <w:rFonts w:eastAsia="Calibri" w:cstheme="minorHAnsi"/>
          <w:bCs/>
          <w:sz w:val="20"/>
          <w:szCs w:val="20"/>
        </w:rPr>
        <w:t>M</w:t>
      </w:r>
      <w:r w:rsidRPr="00CD4A82">
        <w:rPr>
          <w:rFonts w:eastAsia="Calibri" w:cstheme="minorHAnsi"/>
          <w:bCs/>
          <w:sz w:val="20"/>
          <w:szCs w:val="20"/>
        </w:rPr>
        <w:t>ahahual sin guía.</w:t>
      </w:r>
    </w:p>
    <w:p w14:paraId="28DA5E8D" w14:textId="77777777" w:rsidR="00CD4A82" w:rsidRDefault="00CD4A82" w:rsidP="00CD4A82">
      <w:pPr>
        <w:ind w:left="567"/>
        <w:rPr>
          <w:rFonts w:eastAsia="Calibri" w:cstheme="minorHAnsi"/>
          <w:bCs/>
          <w:sz w:val="20"/>
          <w:szCs w:val="20"/>
          <w:lang w:val="es-MX"/>
        </w:rPr>
      </w:pPr>
    </w:p>
    <w:p w14:paraId="5C6A1B97" w14:textId="77777777" w:rsidR="00995FD9" w:rsidRPr="00B56B0D" w:rsidRDefault="00995FD9" w:rsidP="00CD4A82">
      <w:pPr>
        <w:ind w:left="567"/>
        <w:rPr>
          <w:b/>
        </w:rPr>
      </w:pPr>
      <w:r w:rsidRPr="00B56B0D">
        <w:rPr>
          <w:b/>
        </w:rPr>
        <w:t>NO Incluye</w:t>
      </w:r>
    </w:p>
    <w:p w14:paraId="6DB15DEC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14:paraId="486D206B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1D81821D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0C6952D4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3F9B3CA6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14:paraId="41727788" w14:textId="77777777"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14:paraId="14C18840" w14:textId="77777777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F608455" w14:textId="77777777"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14:paraId="6568A8F3" w14:textId="77777777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AAC8" w14:textId="77777777" w:rsidR="00995FD9" w:rsidRPr="00D0743A" w:rsidRDefault="00CD4A82" w:rsidP="00A5142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08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Octubre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2024</w:t>
            </w:r>
            <w:r w:rsidR="0044566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20 Noviembre 2024</w:t>
            </w:r>
            <w:r w:rsidR="0044566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07 Febrero 2025</w:t>
            </w:r>
            <w:r w:rsidR="0044566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06 Marzo 2025</w:t>
            </w:r>
          </w:p>
        </w:tc>
      </w:tr>
    </w:tbl>
    <w:p w14:paraId="7B265A80" w14:textId="77777777"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14:paraId="096AD3BE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701"/>
        <w:gridCol w:w="701"/>
        <w:gridCol w:w="701"/>
        <w:gridCol w:w="1104"/>
      </w:tblGrid>
      <w:tr w:rsidR="003E0B6F" w:rsidRPr="003E0B6F" w14:paraId="47600EDC" w14:textId="77777777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49E195" w14:textId="77777777"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3E0B6F" w:rsidRPr="003E0B6F" w14:paraId="2D654339" w14:textId="77777777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FD1" w14:textId="593C80CF" w:rsidR="003E0B6F" w:rsidRPr="003E0B6F" w:rsidRDefault="003E0B6F" w:rsidP="005A4C5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</w:t>
            </w:r>
            <w:r w:rsidR="005A4C53" w:rsidRPr="005A4C53">
              <w:rPr>
                <w:rFonts w:ascii="Aptos Narrow" w:eastAsia="Times New Roman" w:hAnsi="Aptos Narrow" w:cs="Times New Roman"/>
                <w:b/>
                <w:bCs/>
                <w:color w:val="FF0000"/>
                <w:sz w:val="20"/>
                <w:szCs w:val="20"/>
                <w:lang w:val="es-MX" w:eastAsia="es-MX"/>
              </w:rPr>
              <w:t>(MIN 8PAX, CONSULTA DISPONIBILIDAD EN SALIDAS</w:t>
            </w:r>
            <w:r w:rsidR="005A4C53" w:rsidRPr="005A4C53">
              <w:rPr>
                <w:rFonts w:ascii="Aptos Narrow" w:eastAsia="Times New Roman" w:hAnsi="Aptos Narrow" w:cs="Times New Roman"/>
                <w:b/>
                <w:bCs/>
                <w:color w:val="FF0000"/>
                <w:sz w:val="20"/>
                <w:szCs w:val="20"/>
                <w:lang w:val="es-MX" w:eastAsia="es-MX"/>
              </w:rPr>
              <w:t>)</w:t>
            </w:r>
          </w:p>
        </w:tc>
      </w:tr>
      <w:tr w:rsidR="003E0B6F" w:rsidRPr="003E0B6F" w14:paraId="7BEF2D71" w14:textId="77777777" w:rsidTr="003E0B6F">
        <w:trPr>
          <w:trHeight w:val="296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0D0A392" w14:textId="77777777"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gramStart"/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VALIDO  EN</w:t>
            </w:r>
            <w:proofErr w:type="gramEnd"/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 SALIDAS ESPECIFICADAS 2024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1FE4E9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59DCCCA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1C60487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A869C9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3E0B6F" w:rsidRPr="003E0B6F" w14:paraId="319EED22" w14:textId="77777777" w:rsidTr="003E0B6F">
        <w:trPr>
          <w:trHeight w:val="296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37C5" w14:textId="77777777"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3CF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13,260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4D6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12,850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A27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18,055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DCA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9,155</w:t>
            </w:r>
          </w:p>
        </w:tc>
      </w:tr>
      <w:tr w:rsidR="003E0B6F" w:rsidRPr="003E0B6F" w14:paraId="67A57EF3" w14:textId="77777777" w:rsidTr="003E0B6F">
        <w:trPr>
          <w:trHeight w:val="296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785" w14:textId="77777777"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ECF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21,230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EB4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20,660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619F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30,935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EF9F" w14:textId="77777777"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10,110</w:t>
            </w:r>
          </w:p>
        </w:tc>
      </w:tr>
      <w:tr w:rsidR="003E0B6F" w:rsidRPr="003E0B6F" w14:paraId="61911E31" w14:textId="77777777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2876" w14:textId="77777777"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3E0B6F" w:rsidRPr="003E0B6F" w14:paraId="139DC04F" w14:textId="77777777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2A26" w14:textId="77777777"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14:paraId="25E75BA3" w14:textId="77777777"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37B333E3" w14:textId="77777777"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817"/>
        <w:gridCol w:w="3537"/>
        <w:gridCol w:w="636"/>
      </w:tblGrid>
      <w:tr w:rsidR="00E312AF" w:rsidRPr="00E312AF" w14:paraId="0530D5BA" w14:textId="77777777" w:rsidTr="00E312AF">
        <w:trPr>
          <w:trHeight w:val="300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DA63BA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312AF" w:rsidRPr="00E312AF" w14:paraId="5AE960FD" w14:textId="77777777" w:rsidTr="00E312A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83FD7D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BA071BD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5382485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DDD961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312AF" w:rsidRPr="00E312AF" w14:paraId="6EC719F4" w14:textId="77777777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267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10C0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CHETUMAL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C97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LOS COCOS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CAB3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14:paraId="7530CED3" w14:textId="77777777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992E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5725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3B1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FIESTA INN CHETUMAL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A7B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E312AF" w:rsidRPr="00E312AF" w14:paraId="149C478A" w14:textId="77777777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7574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C645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MAHAHUAL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2AE6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MATAN KAAN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744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14:paraId="62C221F3" w14:textId="77777777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3693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7D24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C2D0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40 CAÑONES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A5C5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4C9D47A3" w14:textId="77777777"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48D20DC8" w14:textId="77777777" w:rsidR="00995FD9" w:rsidRDefault="00995FD9" w:rsidP="00995FD9">
      <w:pPr>
        <w:rPr>
          <w:sz w:val="20"/>
          <w:szCs w:val="20"/>
          <w:lang w:val="es-ES"/>
        </w:rPr>
      </w:pPr>
    </w:p>
    <w:p w14:paraId="3D679C21" w14:textId="77777777"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14:paraId="4ADD7C19" w14:textId="77777777"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14:paraId="2DEEAA51" w14:textId="77777777"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14:paraId="3808BA18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14:paraId="41D80E4C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lastRenderedPageBreak/>
        <w:t>Pasan por los pasajeros al lobby de su hotel 20 min antes del tour</w:t>
      </w:r>
      <w:r>
        <w:rPr>
          <w:sz w:val="20"/>
          <w:szCs w:val="20"/>
        </w:rPr>
        <w:t>.</w:t>
      </w:r>
    </w:p>
    <w:p w14:paraId="18A962D0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14:paraId="354079F0" w14:textId="77777777" w:rsidR="00764D46" w:rsidRDefault="00764D46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b/>
          <w:bCs/>
          <w:sz w:val="20"/>
          <w:szCs w:val="20"/>
          <w:lang w:val="pt-PT"/>
        </w:rPr>
      </w:pPr>
      <w:r w:rsidRPr="00764D46">
        <w:rPr>
          <w:b/>
          <w:bCs/>
          <w:sz w:val="20"/>
          <w:szCs w:val="20"/>
          <w:lang w:val="pt-PT"/>
        </w:rPr>
        <w:t>Consulta suplemento para salidas regulares</w:t>
      </w:r>
    </w:p>
    <w:p w14:paraId="75D942DC" w14:textId="420C7956" w:rsidR="005A4C53" w:rsidRPr="005A4C53" w:rsidRDefault="005A4C53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b/>
          <w:bCs/>
          <w:sz w:val="20"/>
          <w:szCs w:val="20"/>
        </w:rPr>
      </w:pPr>
      <w:r w:rsidRPr="005A4C53">
        <w:rPr>
          <w:rFonts w:ascii="Aptos Narrow" w:eastAsia="Times New Roman" w:hAnsi="Aptos Narrow" w:cs="Times New Roman"/>
          <w:b/>
          <w:bCs/>
          <w:color w:val="FF0000"/>
          <w:sz w:val="20"/>
          <w:szCs w:val="20"/>
          <w:lang w:eastAsia="es-MX"/>
        </w:rPr>
        <w:t>MIN 8PAX, CONSULTA DISPONIBILIDAD EN SALIDAS</w:t>
      </w:r>
    </w:p>
    <w:p w14:paraId="0592C4C2" w14:textId="77777777" w:rsidR="00995FD9" w:rsidRPr="005A4C53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</w:rPr>
      </w:pPr>
    </w:p>
    <w:p w14:paraId="6A92EE69" w14:textId="77777777" w:rsidR="00EC78EF" w:rsidRPr="005A4C53" w:rsidRDefault="00EC78EF" w:rsidP="00995FD9">
      <w:pPr>
        <w:rPr>
          <w:lang w:val="es-MX"/>
        </w:rPr>
      </w:pPr>
    </w:p>
    <w:sectPr w:rsidR="00EC78EF" w:rsidRPr="005A4C53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94AB" w14:textId="77777777" w:rsidR="009E19CD" w:rsidRDefault="009E19CD" w:rsidP="00A771DB">
      <w:r>
        <w:separator/>
      </w:r>
    </w:p>
  </w:endnote>
  <w:endnote w:type="continuationSeparator" w:id="0">
    <w:p w14:paraId="4E9348C0" w14:textId="77777777" w:rsidR="009E19CD" w:rsidRDefault="009E19CD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FC39" w14:textId="77777777"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0C0C" w14:textId="77777777" w:rsidR="009E19CD" w:rsidRDefault="009E19CD" w:rsidP="00A771DB">
      <w:r>
        <w:separator/>
      </w:r>
    </w:p>
  </w:footnote>
  <w:footnote w:type="continuationSeparator" w:id="0">
    <w:p w14:paraId="1D18ED12" w14:textId="77777777" w:rsidR="009E19CD" w:rsidRDefault="009E19CD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3E4A" w14:textId="77777777"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B45"/>
    <w:multiLevelType w:val="hybridMultilevel"/>
    <w:tmpl w:val="B072A7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B7558"/>
    <w:multiLevelType w:val="hybridMultilevel"/>
    <w:tmpl w:val="10DAC9C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6A1B35"/>
    <w:multiLevelType w:val="hybridMultilevel"/>
    <w:tmpl w:val="742298C8"/>
    <w:lvl w:ilvl="0" w:tplc="1FFA08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B5AD1"/>
    <w:multiLevelType w:val="hybridMultilevel"/>
    <w:tmpl w:val="7E98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B549D4"/>
    <w:multiLevelType w:val="hybridMultilevel"/>
    <w:tmpl w:val="FAF4299A"/>
    <w:lvl w:ilvl="0" w:tplc="46FCA42E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3"/>
  </w:num>
  <w:num w:numId="3" w16cid:durableId="1368263532">
    <w:abstractNumId w:val="3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6"/>
  </w:num>
  <w:num w:numId="7" w16cid:durableId="1106659348">
    <w:abstractNumId w:val="9"/>
  </w:num>
  <w:num w:numId="8" w16cid:durableId="757095145">
    <w:abstractNumId w:val="15"/>
  </w:num>
  <w:num w:numId="9" w16cid:durableId="1668702886">
    <w:abstractNumId w:val="2"/>
  </w:num>
  <w:num w:numId="10" w16cid:durableId="684668224">
    <w:abstractNumId w:val="12"/>
  </w:num>
  <w:num w:numId="11" w16cid:durableId="1295061182">
    <w:abstractNumId w:val="5"/>
  </w:num>
  <w:num w:numId="12" w16cid:durableId="1595092720">
    <w:abstractNumId w:val="17"/>
  </w:num>
  <w:num w:numId="13" w16cid:durableId="1406949323">
    <w:abstractNumId w:val="11"/>
  </w:num>
  <w:num w:numId="14" w16cid:durableId="782961754">
    <w:abstractNumId w:val="0"/>
  </w:num>
  <w:num w:numId="15" w16cid:durableId="1719891736">
    <w:abstractNumId w:val="14"/>
  </w:num>
  <w:num w:numId="16" w16cid:durableId="1073165412">
    <w:abstractNumId w:val="4"/>
  </w:num>
  <w:num w:numId="17" w16cid:durableId="741605645">
    <w:abstractNumId w:val="1"/>
  </w:num>
  <w:num w:numId="18" w16cid:durableId="2112121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612B3"/>
    <w:rsid w:val="00082815"/>
    <w:rsid w:val="000A43DD"/>
    <w:rsid w:val="001D1C56"/>
    <w:rsid w:val="001F325C"/>
    <w:rsid w:val="00231721"/>
    <w:rsid w:val="00264BEB"/>
    <w:rsid w:val="002816D1"/>
    <w:rsid w:val="00291913"/>
    <w:rsid w:val="002B79B5"/>
    <w:rsid w:val="00316827"/>
    <w:rsid w:val="003209A3"/>
    <w:rsid w:val="003314AA"/>
    <w:rsid w:val="00347BA0"/>
    <w:rsid w:val="00370B55"/>
    <w:rsid w:val="00377819"/>
    <w:rsid w:val="003A2F8B"/>
    <w:rsid w:val="003B7DFF"/>
    <w:rsid w:val="003C655A"/>
    <w:rsid w:val="003D55F0"/>
    <w:rsid w:val="003E0B6F"/>
    <w:rsid w:val="00420BDA"/>
    <w:rsid w:val="0044566A"/>
    <w:rsid w:val="00447C72"/>
    <w:rsid w:val="00453719"/>
    <w:rsid w:val="00455E20"/>
    <w:rsid w:val="004907C5"/>
    <w:rsid w:val="00493254"/>
    <w:rsid w:val="004C249D"/>
    <w:rsid w:val="005244BB"/>
    <w:rsid w:val="00566E8B"/>
    <w:rsid w:val="00593D4D"/>
    <w:rsid w:val="005A4C53"/>
    <w:rsid w:val="006160C7"/>
    <w:rsid w:val="00684A14"/>
    <w:rsid w:val="006B0AB3"/>
    <w:rsid w:val="006B6C37"/>
    <w:rsid w:val="006D1000"/>
    <w:rsid w:val="006D4A8B"/>
    <w:rsid w:val="006D5352"/>
    <w:rsid w:val="00764D46"/>
    <w:rsid w:val="00777304"/>
    <w:rsid w:val="007A0C76"/>
    <w:rsid w:val="007C46B3"/>
    <w:rsid w:val="0085375A"/>
    <w:rsid w:val="00866654"/>
    <w:rsid w:val="008953E3"/>
    <w:rsid w:val="008975F8"/>
    <w:rsid w:val="008C49D1"/>
    <w:rsid w:val="008D0C3D"/>
    <w:rsid w:val="008D61C5"/>
    <w:rsid w:val="009303AE"/>
    <w:rsid w:val="00993F8F"/>
    <w:rsid w:val="00995FD9"/>
    <w:rsid w:val="009B00ED"/>
    <w:rsid w:val="009E19CD"/>
    <w:rsid w:val="009F35B4"/>
    <w:rsid w:val="00A11FDC"/>
    <w:rsid w:val="00A60F90"/>
    <w:rsid w:val="00A73D97"/>
    <w:rsid w:val="00A771DB"/>
    <w:rsid w:val="00AC689B"/>
    <w:rsid w:val="00AF3EEA"/>
    <w:rsid w:val="00B05DE2"/>
    <w:rsid w:val="00B26DBA"/>
    <w:rsid w:val="00B30309"/>
    <w:rsid w:val="00B35660"/>
    <w:rsid w:val="00B56F80"/>
    <w:rsid w:val="00B631D4"/>
    <w:rsid w:val="00BC5FC0"/>
    <w:rsid w:val="00BD4CB2"/>
    <w:rsid w:val="00C121EA"/>
    <w:rsid w:val="00C27CB5"/>
    <w:rsid w:val="00C36ABE"/>
    <w:rsid w:val="00C465B3"/>
    <w:rsid w:val="00C97637"/>
    <w:rsid w:val="00CD4A82"/>
    <w:rsid w:val="00D14284"/>
    <w:rsid w:val="00D65A9C"/>
    <w:rsid w:val="00DD0127"/>
    <w:rsid w:val="00DD6D72"/>
    <w:rsid w:val="00E06DF9"/>
    <w:rsid w:val="00E10655"/>
    <w:rsid w:val="00E312AF"/>
    <w:rsid w:val="00E32650"/>
    <w:rsid w:val="00E635F3"/>
    <w:rsid w:val="00E864BC"/>
    <w:rsid w:val="00EA5B65"/>
    <w:rsid w:val="00EC063A"/>
    <w:rsid w:val="00EC56E6"/>
    <w:rsid w:val="00EC78EF"/>
    <w:rsid w:val="00ED0145"/>
    <w:rsid w:val="00ED08D9"/>
    <w:rsid w:val="00ED0AD7"/>
    <w:rsid w:val="00F25485"/>
    <w:rsid w:val="00F6177A"/>
    <w:rsid w:val="00FE5B2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2</cp:revision>
  <cp:lastPrinted>2023-01-26T19:53:00Z</cp:lastPrinted>
  <dcterms:created xsi:type="dcterms:W3CDTF">2024-10-11T22:12:00Z</dcterms:created>
  <dcterms:modified xsi:type="dcterms:W3CDTF">2024-10-11T22:12:00Z</dcterms:modified>
</cp:coreProperties>
</file>