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E57B9B">
        <w:rPr>
          <w:b/>
          <w:sz w:val="72"/>
          <w:szCs w:val="72"/>
          <w:lang w:val="es-ES"/>
        </w:rPr>
        <w:t>Campeche Único</w:t>
      </w:r>
      <w:r w:rsidR="00A11FDC">
        <w:rPr>
          <w:b/>
          <w:sz w:val="72"/>
          <w:szCs w:val="72"/>
          <w:lang w:val="es-ES"/>
        </w:rPr>
        <w:t xml:space="preserve"> </w:t>
      </w:r>
    </w:p>
    <w:p w:rsidR="00995FD9" w:rsidRDefault="00CD4A82" w:rsidP="00995FD9">
      <w:pPr>
        <w:jc w:val="center"/>
        <w:rPr>
          <w:b/>
          <w:sz w:val="32"/>
          <w:szCs w:val="32"/>
          <w:lang w:val="es-ES"/>
        </w:rPr>
      </w:pPr>
      <w:r>
        <w:rPr>
          <w:b/>
          <w:sz w:val="32"/>
          <w:szCs w:val="32"/>
          <w:lang w:val="es-ES"/>
        </w:rPr>
        <w:t>5</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4</w:t>
      </w:r>
      <w:r w:rsidR="00995FD9">
        <w:rPr>
          <w:b/>
          <w:sz w:val="32"/>
          <w:szCs w:val="32"/>
          <w:lang w:val="es-ES"/>
        </w:rPr>
        <w:t xml:space="preserve"> </w:t>
      </w:r>
      <w:r w:rsidR="00995FD9" w:rsidRPr="00883B24">
        <w:rPr>
          <w:b/>
          <w:sz w:val="32"/>
          <w:szCs w:val="32"/>
          <w:lang w:val="es-ES"/>
        </w:rPr>
        <w:t>noches</w:t>
      </w:r>
    </w:p>
    <w:p w:rsidR="00995FD9" w:rsidRPr="00892D3A" w:rsidRDefault="00995FD9" w:rsidP="00995FD9">
      <w:pPr>
        <w:jc w:val="center"/>
        <w:rPr>
          <w:b/>
          <w:sz w:val="32"/>
          <w:szCs w:val="32"/>
          <w:lang w:val="es-ES"/>
        </w:rPr>
      </w:pPr>
    </w:p>
    <w:p w:rsidR="00E57B9B" w:rsidRDefault="00995FD9" w:rsidP="00CD4A8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00CD4A82">
        <w:rPr>
          <w:rFonts w:asciiTheme="minorHAnsi" w:eastAsia="Calibri" w:hAnsiTheme="minorHAnsi" w:cstheme="minorHAnsi"/>
          <w:b/>
          <w:sz w:val="20"/>
          <w:szCs w:val="20"/>
          <w:lang w:val="es-MX"/>
        </w:rPr>
        <w:t>C</w:t>
      </w:r>
      <w:r w:rsidR="00E57B9B">
        <w:rPr>
          <w:rFonts w:asciiTheme="minorHAnsi" w:eastAsia="Calibri" w:hAnsiTheme="minorHAnsi" w:cstheme="minorHAnsi"/>
          <w:b/>
          <w:sz w:val="20"/>
          <w:szCs w:val="20"/>
          <w:lang w:val="es-MX"/>
        </w:rPr>
        <w:t>ampeche</w:t>
      </w:r>
    </w:p>
    <w:p w:rsidR="00995FD9" w:rsidRDefault="00E57B9B" w:rsidP="00CD4A82">
      <w:pPr>
        <w:pStyle w:val="Textosinformato"/>
        <w:jc w:val="both"/>
        <w:rPr>
          <w:rFonts w:asciiTheme="minorHAnsi" w:eastAsia="Calibri" w:hAnsiTheme="minorHAnsi" w:cstheme="minorHAnsi"/>
          <w:sz w:val="20"/>
          <w:szCs w:val="20"/>
          <w:lang w:val="es-MX"/>
        </w:rPr>
      </w:pPr>
      <w:r w:rsidRPr="00E57B9B">
        <w:rPr>
          <w:rFonts w:asciiTheme="minorHAnsi" w:eastAsia="Calibri" w:hAnsiTheme="minorHAnsi" w:cstheme="minorHAnsi"/>
          <w:sz w:val="20"/>
          <w:szCs w:val="20"/>
          <w:lang w:val="es-MX"/>
        </w:rPr>
        <w:t xml:space="preserve">Recepción en el aeropuerto daremos inicio al tour de Ciudad, donde conoceremos la hermosa ciudad amurallada de Campeche PATRIMONIO DE LA HUMANIDAD. Visitando las casas coloniales, fortalezas y barrios tradicionales. Visitaremos los fuertes de San Miguel y San José, la Catedral, la Plaza Independencia, el Baluarte de San Carlos, la Puerta de Tierra, la Iglesia de San Román y la Casa 6. Comida incluida con camarón a orilla de mar. Por la tarde saldremos a continuar con nuestra visita de ciudad y por la noche descubriremos el malecón de Campeche; el primero con tour nocturno al espectáculo de las Fuentes Marinas, un </w:t>
      </w:r>
      <w:proofErr w:type="gramStart"/>
      <w:r w:rsidRPr="00E57B9B">
        <w:rPr>
          <w:rFonts w:asciiTheme="minorHAnsi" w:eastAsia="Calibri" w:hAnsiTheme="minorHAnsi" w:cstheme="minorHAnsi"/>
          <w:sz w:val="20"/>
          <w:szCs w:val="20"/>
          <w:lang w:val="es-MX"/>
        </w:rPr>
        <w:t>show</w:t>
      </w:r>
      <w:proofErr w:type="gramEnd"/>
      <w:r w:rsidRPr="00E57B9B">
        <w:rPr>
          <w:rFonts w:asciiTheme="minorHAnsi" w:eastAsia="Calibri" w:hAnsiTheme="minorHAnsi" w:cstheme="minorHAnsi"/>
          <w:sz w:val="20"/>
          <w:szCs w:val="20"/>
          <w:lang w:val="es-MX"/>
        </w:rPr>
        <w:t xml:space="preserve"> de 20 metros de altura con diferentes tonalidades de luces y canciones. Viviremos una nueva perspectiva de esta experiencia única bajo un cielo de millones de estrellas. Regreso al hotel</w:t>
      </w:r>
      <w:r w:rsidR="00CD4A82" w:rsidRPr="00CD4A82">
        <w:rPr>
          <w:rFonts w:asciiTheme="minorHAnsi" w:eastAsia="Calibri" w:hAnsiTheme="minorHAnsi" w:cstheme="minorHAnsi"/>
          <w:sz w:val="20"/>
          <w:szCs w:val="20"/>
          <w:lang w:val="es-MX"/>
        </w:rPr>
        <w:t xml:space="preserve">. </w:t>
      </w:r>
      <w:r w:rsidR="00CD4A82" w:rsidRPr="00CD4A82">
        <w:rPr>
          <w:rFonts w:asciiTheme="minorHAnsi" w:eastAsia="Calibri" w:hAnsiTheme="minorHAnsi" w:cstheme="minorHAnsi"/>
          <w:b/>
          <w:bCs/>
          <w:sz w:val="20"/>
          <w:szCs w:val="20"/>
          <w:lang w:val="es-MX"/>
        </w:rPr>
        <w:t>Alojamiento</w:t>
      </w:r>
      <w:r w:rsidR="00CD4A82" w:rsidRPr="00CD4A82">
        <w:rPr>
          <w:rFonts w:asciiTheme="minorHAnsi" w:eastAsia="Calibri" w:hAnsiTheme="minorHAnsi" w:cstheme="minorHAnsi"/>
          <w:sz w:val="20"/>
          <w:szCs w:val="20"/>
          <w:lang w:val="es-MX"/>
        </w:rPr>
        <w:t>.</w:t>
      </w:r>
    </w:p>
    <w:p w:rsidR="00CD4A82" w:rsidRPr="00CD4A82" w:rsidRDefault="00CD4A82" w:rsidP="00CD4A82">
      <w:pPr>
        <w:pStyle w:val="Textosinformato"/>
        <w:jc w:val="both"/>
        <w:rPr>
          <w:rFonts w:asciiTheme="minorHAnsi" w:eastAsia="Calibri" w:hAnsiTheme="minorHAnsi" w:cstheme="minorHAnsi"/>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E57B9B">
        <w:rPr>
          <w:rFonts w:asciiTheme="minorHAnsi" w:eastAsia="Calibri" w:hAnsiTheme="minorHAnsi" w:cstheme="minorHAnsi"/>
          <w:b/>
          <w:sz w:val="20"/>
          <w:szCs w:val="20"/>
          <w:lang w:val="es-MX"/>
        </w:rPr>
        <w:t xml:space="preserve">Campeche – Hacienda Luis Carpizo – </w:t>
      </w:r>
      <w:proofErr w:type="spellStart"/>
      <w:r w:rsidR="00E57B9B">
        <w:rPr>
          <w:rFonts w:asciiTheme="minorHAnsi" w:eastAsia="Calibri" w:hAnsiTheme="minorHAnsi" w:cstheme="minorHAnsi"/>
          <w:b/>
          <w:sz w:val="20"/>
          <w:szCs w:val="20"/>
          <w:lang w:val="es-MX"/>
        </w:rPr>
        <w:t>Edzná</w:t>
      </w:r>
      <w:proofErr w:type="spellEnd"/>
      <w:r w:rsidR="00E57B9B">
        <w:rPr>
          <w:rFonts w:asciiTheme="minorHAnsi" w:eastAsia="Calibri" w:hAnsiTheme="minorHAnsi" w:cstheme="minorHAnsi"/>
          <w:b/>
          <w:sz w:val="20"/>
          <w:szCs w:val="20"/>
          <w:lang w:val="es-MX"/>
        </w:rPr>
        <w:t xml:space="preserve"> - Hopelchén</w:t>
      </w:r>
      <w:r w:rsidR="00A11FDC">
        <w:rPr>
          <w:rFonts w:asciiTheme="minorHAnsi" w:eastAsia="Calibri" w:hAnsiTheme="minorHAnsi" w:cstheme="minorHAnsi"/>
          <w:b/>
          <w:sz w:val="20"/>
          <w:szCs w:val="20"/>
          <w:lang w:val="es-MX"/>
        </w:rPr>
        <w:t xml:space="preserve"> </w:t>
      </w:r>
    </w:p>
    <w:p w:rsidR="00995FD9" w:rsidRPr="00CD4A82" w:rsidRDefault="00CD4A82" w:rsidP="00CD4A82">
      <w:pPr>
        <w:pStyle w:val="Textosinformato"/>
        <w:jc w:val="both"/>
        <w:rPr>
          <w:rFonts w:asciiTheme="minorHAnsi" w:eastAsia="Calibri" w:hAnsiTheme="minorHAnsi" w:cstheme="minorHAnsi"/>
          <w:bCs/>
          <w:sz w:val="20"/>
          <w:szCs w:val="20"/>
          <w:lang w:val="es-MX"/>
        </w:rPr>
      </w:pPr>
      <w:r w:rsidRPr="00926990">
        <w:rPr>
          <w:rFonts w:asciiTheme="minorHAnsi" w:eastAsia="Calibri" w:hAnsiTheme="minorHAnsi" w:cstheme="minorHAnsi"/>
          <w:b/>
          <w:sz w:val="20"/>
          <w:szCs w:val="20"/>
          <w:lang w:val="es-MX"/>
        </w:rPr>
        <w:t>Desayuno</w:t>
      </w:r>
      <w:r w:rsidR="00E57B9B">
        <w:rPr>
          <w:rFonts w:asciiTheme="minorHAnsi" w:eastAsia="Calibri" w:hAnsiTheme="minorHAnsi" w:cstheme="minorHAnsi"/>
          <w:bCs/>
          <w:sz w:val="20"/>
          <w:szCs w:val="20"/>
          <w:lang w:val="es-MX"/>
        </w:rPr>
        <w:t xml:space="preserve"> </w:t>
      </w:r>
      <w:r w:rsidR="00E57B9B" w:rsidRPr="00E57B9B">
        <w:rPr>
          <w:rFonts w:asciiTheme="minorHAnsi" w:eastAsia="Calibri" w:hAnsiTheme="minorHAnsi" w:cstheme="minorHAnsi"/>
          <w:bCs/>
          <w:sz w:val="20"/>
          <w:szCs w:val="20"/>
          <w:lang w:val="es-MX"/>
        </w:rPr>
        <w:t xml:space="preserve">en el hotel y salida por la mañana rumbo a la Hacienda Luis Carpizo (en caso de que se esté llevando a cabo algún evento en la Hacienda no se podrá acceder a la misma), Continuación hacia la zona arqueológica de </w:t>
      </w:r>
      <w:proofErr w:type="spellStart"/>
      <w:r w:rsidR="00E57B9B" w:rsidRPr="00E57B9B">
        <w:rPr>
          <w:rFonts w:asciiTheme="minorHAnsi" w:eastAsia="Calibri" w:hAnsiTheme="minorHAnsi" w:cstheme="minorHAnsi"/>
          <w:bCs/>
          <w:sz w:val="20"/>
          <w:szCs w:val="20"/>
          <w:lang w:val="es-MX"/>
        </w:rPr>
        <w:t>Edzná</w:t>
      </w:r>
      <w:proofErr w:type="spellEnd"/>
      <w:r w:rsidR="00E57B9B" w:rsidRPr="00E57B9B">
        <w:rPr>
          <w:rFonts w:asciiTheme="minorHAnsi" w:eastAsia="Calibri" w:hAnsiTheme="minorHAnsi" w:cstheme="minorHAnsi"/>
          <w:bCs/>
          <w:sz w:val="20"/>
          <w:szCs w:val="20"/>
          <w:lang w:val="es-MX"/>
        </w:rPr>
        <w:t xml:space="preserve">, antigua capital del Mundo Maya. Su nombre significa "Casa de los </w:t>
      </w:r>
      <w:proofErr w:type="spellStart"/>
      <w:r w:rsidR="00E57B9B" w:rsidRPr="00E57B9B">
        <w:rPr>
          <w:rFonts w:asciiTheme="minorHAnsi" w:eastAsia="Calibri" w:hAnsiTheme="minorHAnsi" w:cstheme="minorHAnsi"/>
          <w:bCs/>
          <w:sz w:val="20"/>
          <w:szCs w:val="20"/>
          <w:lang w:val="es-MX"/>
        </w:rPr>
        <w:t>Itzáes</w:t>
      </w:r>
      <w:proofErr w:type="spellEnd"/>
      <w:r w:rsidR="00E57B9B" w:rsidRPr="00E57B9B">
        <w:rPr>
          <w:rFonts w:asciiTheme="minorHAnsi" w:eastAsia="Calibri" w:hAnsiTheme="minorHAnsi" w:cstheme="minorHAnsi"/>
          <w:bCs/>
          <w:sz w:val="20"/>
          <w:szCs w:val="20"/>
          <w:lang w:val="es-MX"/>
        </w:rPr>
        <w:t xml:space="preserve">", esta interesante ciudad contó con un elaborado sistema pluvial y se cree que alcanzó a tener una extensión de 25 km2. Mas tarde pararemos en el poblado </w:t>
      </w:r>
      <w:proofErr w:type="spellStart"/>
      <w:r w:rsidR="00E57B9B" w:rsidRPr="00E57B9B">
        <w:rPr>
          <w:rFonts w:asciiTheme="minorHAnsi" w:eastAsia="Calibri" w:hAnsiTheme="minorHAnsi" w:cstheme="minorHAnsi"/>
          <w:bCs/>
          <w:sz w:val="20"/>
          <w:szCs w:val="20"/>
          <w:lang w:val="es-MX"/>
        </w:rPr>
        <w:t>Ichek</w:t>
      </w:r>
      <w:proofErr w:type="spellEnd"/>
      <w:r w:rsidR="00E57B9B" w:rsidRPr="00E57B9B">
        <w:rPr>
          <w:rFonts w:asciiTheme="minorHAnsi" w:eastAsia="Calibri" w:hAnsiTheme="minorHAnsi" w:cstheme="minorHAnsi"/>
          <w:bCs/>
          <w:sz w:val="20"/>
          <w:szCs w:val="20"/>
          <w:lang w:val="es-MX"/>
        </w:rPr>
        <w:t xml:space="preserve"> para conocer más de abejas mayas y su importante legado, producción y las propiedades de la miel. Tendremos oportunidad de adquirir productos. Cerraremos con una visita en el pintoresco pueblo maya de </w:t>
      </w:r>
      <w:proofErr w:type="spellStart"/>
      <w:r w:rsidR="00E57B9B" w:rsidRPr="00E57B9B">
        <w:rPr>
          <w:rFonts w:asciiTheme="minorHAnsi" w:eastAsia="Calibri" w:hAnsiTheme="minorHAnsi" w:cstheme="minorHAnsi"/>
          <w:bCs/>
          <w:sz w:val="20"/>
          <w:szCs w:val="20"/>
          <w:lang w:val="es-MX"/>
        </w:rPr>
        <w:t>Hopelchen</w:t>
      </w:r>
      <w:proofErr w:type="spellEnd"/>
      <w:r w:rsidR="00E57B9B" w:rsidRPr="00E57B9B">
        <w:rPr>
          <w:rFonts w:asciiTheme="minorHAnsi" w:eastAsia="Calibri" w:hAnsiTheme="minorHAnsi" w:cstheme="minorHAnsi"/>
          <w:bCs/>
          <w:sz w:val="20"/>
          <w:szCs w:val="20"/>
          <w:lang w:val="es-MX"/>
        </w:rPr>
        <w:t xml:space="preserve"> donde degustaremos de una típica comida incluida</w:t>
      </w:r>
      <w:r w:rsidR="00A11FDC" w:rsidRPr="00CD4A82">
        <w:rPr>
          <w:rFonts w:asciiTheme="minorHAnsi" w:eastAsia="Calibri" w:hAnsiTheme="minorHAnsi" w:cstheme="minorHAnsi"/>
          <w:bCs/>
          <w:sz w:val="20"/>
          <w:szCs w:val="20"/>
          <w:lang w:val="es-MX"/>
        </w:rPr>
        <w:t>.</w:t>
      </w:r>
      <w:r w:rsidR="00926990">
        <w:rPr>
          <w:rFonts w:asciiTheme="minorHAnsi" w:eastAsia="Calibri" w:hAnsiTheme="minorHAnsi" w:cstheme="minorHAnsi"/>
          <w:bCs/>
          <w:sz w:val="20"/>
          <w:szCs w:val="20"/>
          <w:lang w:val="es-MX"/>
        </w:rPr>
        <w:t xml:space="preserve"> </w:t>
      </w:r>
      <w:r w:rsidR="00A11FDC" w:rsidRPr="00A11FDC">
        <w:rPr>
          <w:rFonts w:asciiTheme="minorHAnsi" w:eastAsia="Calibri" w:hAnsiTheme="minorHAnsi" w:cstheme="minorHAnsi"/>
          <w:b/>
          <w:bCs/>
          <w:sz w:val="20"/>
          <w:szCs w:val="20"/>
          <w:lang w:val="es-MX"/>
        </w:rPr>
        <w:t>Alojamiento.</w:t>
      </w:r>
    </w:p>
    <w:p w:rsidR="00995FD9" w:rsidRPr="00CA3F9E" w:rsidRDefault="00995FD9" w:rsidP="00995FD9">
      <w:pPr>
        <w:pStyle w:val="Textosinformato"/>
        <w:jc w:val="both"/>
        <w:rPr>
          <w:rFonts w:asciiTheme="minorHAnsi" w:eastAsia="Calibri" w:hAnsiTheme="minorHAnsi" w:cstheme="minorHAnsi"/>
          <w:bCs/>
          <w:sz w:val="20"/>
          <w:szCs w:val="20"/>
          <w:lang w:val="es-MX"/>
        </w:rPr>
      </w:pPr>
    </w:p>
    <w:p w:rsidR="00995FD9" w:rsidRDefault="00995FD9" w:rsidP="00A11FD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3</w:t>
      </w:r>
      <w:r>
        <w:t>.</w:t>
      </w:r>
      <w:r w:rsidR="00E57B9B" w:rsidRPr="00E57B9B">
        <w:rPr>
          <w:rFonts w:asciiTheme="minorHAnsi" w:eastAsia="Calibri" w:hAnsiTheme="minorHAnsi" w:cstheme="minorHAnsi"/>
          <w:b/>
          <w:sz w:val="20"/>
          <w:szCs w:val="20"/>
          <w:lang w:val="es-MX"/>
        </w:rPr>
        <w:t>Campeche</w:t>
      </w:r>
      <w:proofErr w:type="gramEnd"/>
      <w:r w:rsidR="00E57B9B" w:rsidRPr="00E57B9B">
        <w:rPr>
          <w:rFonts w:asciiTheme="minorHAnsi" w:eastAsia="Calibri" w:hAnsiTheme="minorHAnsi" w:cstheme="minorHAnsi"/>
          <w:b/>
          <w:sz w:val="20"/>
          <w:szCs w:val="20"/>
          <w:lang w:val="es-MX"/>
        </w:rPr>
        <w:t xml:space="preserve"> -</w:t>
      </w:r>
      <w:proofErr w:type="spellStart"/>
      <w:r w:rsidR="00E57B9B" w:rsidRPr="00E57B9B">
        <w:rPr>
          <w:rFonts w:asciiTheme="minorHAnsi" w:eastAsia="Calibri" w:hAnsiTheme="minorHAnsi" w:cstheme="minorHAnsi"/>
          <w:b/>
          <w:sz w:val="20"/>
          <w:szCs w:val="20"/>
          <w:lang w:val="es-MX"/>
        </w:rPr>
        <w:t>Hecelchakan</w:t>
      </w:r>
      <w:proofErr w:type="spellEnd"/>
      <w:r w:rsidR="00E57B9B" w:rsidRPr="00E57B9B">
        <w:rPr>
          <w:rFonts w:asciiTheme="minorHAnsi" w:eastAsia="Calibri" w:hAnsiTheme="minorHAnsi" w:cstheme="minorHAnsi"/>
          <w:b/>
          <w:sz w:val="20"/>
          <w:szCs w:val="20"/>
          <w:lang w:val="es-MX"/>
        </w:rPr>
        <w:t xml:space="preserve">- Pomuch- </w:t>
      </w:r>
      <w:proofErr w:type="spellStart"/>
      <w:r w:rsidR="00E57B9B" w:rsidRPr="00E57B9B">
        <w:rPr>
          <w:rFonts w:asciiTheme="minorHAnsi" w:eastAsia="Calibri" w:hAnsiTheme="minorHAnsi" w:cstheme="minorHAnsi"/>
          <w:b/>
          <w:sz w:val="20"/>
          <w:szCs w:val="20"/>
          <w:lang w:val="es-MX"/>
        </w:rPr>
        <w:t>Calkin-Dzibalche</w:t>
      </w:r>
      <w:proofErr w:type="spellEnd"/>
      <w:r w:rsidR="00E57B9B" w:rsidRPr="00E57B9B">
        <w:rPr>
          <w:rFonts w:asciiTheme="minorHAnsi" w:eastAsia="Calibri" w:hAnsiTheme="minorHAnsi" w:cstheme="minorHAnsi"/>
          <w:b/>
          <w:sz w:val="20"/>
          <w:szCs w:val="20"/>
          <w:lang w:val="es-MX"/>
        </w:rPr>
        <w:t>- Becal</w:t>
      </w:r>
    </w:p>
    <w:p w:rsidR="00CD4A82" w:rsidRDefault="00CD4A82" w:rsidP="00A11FDC">
      <w:pPr>
        <w:pStyle w:val="Textosinformato"/>
        <w:jc w:val="both"/>
        <w:rPr>
          <w:rFonts w:asciiTheme="minorHAnsi" w:eastAsia="Calibri" w:hAnsiTheme="minorHAnsi" w:cstheme="minorHAnsi"/>
          <w:b/>
          <w:sz w:val="20"/>
          <w:szCs w:val="20"/>
          <w:lang w:val="es-MX"/>
        </w:rPr>
      </w:pPr>
      <w:r w:rsidRPr="00CD4A82">
        <w:rPr>
          <w:rFonts w:asciiTheme="minorHAnsi" w:eastAsia="Calibri" w:hAnsiTheme="minorHAnsi" w:cstheme="minorHAnsi"/>
          <w:b/>
          <w:sz w:val="20"/>
          <w:szCs w:val="20"/>
          <w:lang w:val="es-MX"/>
        </w:rPr>
        <w:t xml:space="preserve">Desayuno </w:t>
      </w:r>
      <w:r w:rsidR="00E57B9B" w:rsidRPr="00E57B9B">
        <w:rPr>
          <w:rFonts w:asciiTheme="minorHAnsi" w:eastAsia="Calibri" w:hAnsiTheme="minorHAnsi" w:cstheme="minorHAnsi"/>
          <w:bCs/>
          <w:sz w:val="20"/>
          <w:szCs w:val="20"/>
          <w:lang w:val="es-MX"/>
        </w:rPr>
        <w:t xml:space="preserve">en el hotel, este día haremos ruta de la artesanía de la zona. Por la mañana, salida de Campeche para dirigirnos a </w:t>
      </w:r>
      <w:proofErr w:type="spellStart"/>
      <w:r w:rsidR="00E57B9B" w:rsidRPr="00E57B9B">
        <w:rPr>
          <w:rFonts w:asciiTheme="minorHAnsi" w:eastAsia="Calibri" w:hAnsiTheme="minorHAnsi" w:cstheme="minorHAnsi"/>
          <w:bCs/>
          <w:sz w:val="20"/>
          <w:szCs w:val="20"/>
          <w:lang w:val="es-MX"/>
        </w:rPr>
        <w:t>Hecelchakan</w:t>
      </w:r>
      <w:proofErr w:type="spellEnd"/>
      <w:r w:rsidR="00E57B9B" w:rsidRPr="00E57B9B">
        <w:rPr>
          <w:rFonts w:asciiTheme="minorHAnsi" w:eastAsia="Calibri" w:hAnsiTheme="minorHAnsi" w:cstheme="minorHAnsi"/>
          <w:bCs/>
          <w:sz w:val="20"/>
          <w:szCs w:val="20"/>
          <w:lang w:val="es-MX"/>
        </w:rPr>
        <w:t xml:space="preserve"> ubicada a 50km al noreste ahí degustaremos tacos de deliciosa cochinita pibil, la mejor de la zona. Así mismo apreciaremos esta gran población indígena que aun respeta muchas de sus tradiciones milenarias. Este día visitaremos también el mundialmente famoso </w:t>
      </w:r>
      <w:proofErr w:type="spellStart"/>
      <w:r w:rsidR="00E57B9B" w:rsidRPr="00E57B9B">
        <w:rPr>
          <w:rFonts w:asciiTheme="minorHAnsi" w:eastAsia="Calibri" w:hAnsiTheme="minorHAnsi" w:cstheme="minorHAnsi"/>
          <w:bCs/>
          <w:sz w:val="20"/>
          <w:szCs w:val="20"/>
          <w:lang w:val="es-MX"/>
        </w:rPr>
        <w:t>Bécal</w:t>
      </w:r>
      <w:proofErr w:type="spellEnd"/>
      <w:r w:rsidR="00E57B9B" w:rsidRPr="00E57B9B">
        <w:rPr>
          <w:rFonts w:asciiTheme="minorHAnsi" w:eastAsia="Calibri" w:hAnsiTheme="minorHAnsi" w:cstheme="minorHAnsi"/>
          <w:bCs/>
          <w:sz w:val="20"/>
          <w:szCs w:val="20"/>
          <w:lang w:val="es-MX"/>
        </w:rPr>
        <w:t xml:space="preserve">. Famoso gracias a las manos tejedoras de los artesanos locales que hacen sombreros y artículos de palma. </w:t>
      </w:r>
      <w:proofErr w:type="spellStart"/>
      <w:r w:rsidR="00E57B9B" w:rsidRPr="00E57B9B">
        <w:rPr>
          <w:rFonts w:asciiTheme="minorHAnsi" w:eastAsia="Calibri" w:hAnsiTheme="minorHAnsi" w:cstheme="minorHAnsi"/>
          <w:bCs/>
          <w:sz w:val="20"/>
          <w:szCs w:val="20"/>
          <w:lang w:val="es-MX"/>
        </w:rPr>
        <w:t>Bécal</w:t>
      </w:r>
      <w:proofErr w:type="spellEnd"/>
      <w:r w:rsidR="00E57B9B" w:rsidRPr="00E57B9B">
        <w:rPr>
          <w:rFonts w:asciiTheme="minorHAnsi" w:eastAsia="Calibri" w:hAnsiTheme="minorHAnsi" w:cstheme="minorHAnsi"/>
          <w:bCs/>
          <w:sz w:val="20"/>
          <w:szCs w:val="20"/>
          <w:lang w:val="es-MX"/>
        </w:rPr>
        <w:t xml:space="preserve"> es una risueña localidad con imagen maya donde los tejedores </w:t>
      </w:r>
      <w:proofErr w:type="spellStart"/>
      <w:r w:rsidR="00E57B9B" w:rsidRPr="00E57B9B">
        <w:rPr>
          <w:rFonts w:asciiTheme="minorHAnsi" w:eastAsia="Calibri" w:hAnsiTheme="minorHAnsi" w:cstheme="minorHAnsi"/>
          <w:bCs/>
          <w:sz w:val="20"/>
          <w:szCs w:val="20"/>
          <w:lang w:val="es-MX"/>
        </w:rPr>
        <w:t>becaleños</w:t>
      </w:r>
      <w:proofErr w:type="spellEnd"/>
      <w:r w:rsidR="00E57B9B" w:rsidRPr="00E57B9B">
        <w:rPr>
          <w:rFonts w:asciiTheme="minorHAnsi" w:eastAsia="Calibri" w:hAnsiTheme="minorHAnsi" w:cstheme="minorHAnsi"/>
          <w:bCs/>
          <w:sz w:val="20"/>
          <w:szCs w:val="20"/>
          <w:lang w:val="es-MX"/>
        </w:rPr>
        <w:t xml:space="preserve"> trabajan en cuevas subterráneas que abundan en los traspatios de las casas. También conoceremos Pomuch donde comeremos su delicioso pan y escucharemos de sus peculiares costumbres de día de muertos. Ese día también pasaremos a </w:t>
      </w:r>
      <w:proofErr w:type="spellStart"/>
      <w:r w:rsidR="00E57B9B" w:rsidRPr="00E57B9B">
        <w:rPr>
          <w:rFonts w:asciiTheme="minorHAnsi" w:eastAsia="Calibri" w:hAnsiTheme="minorHAnsi" w:cstheme="minorHAnsi"/>
          <w:bCs/>
          <w:sz w:val="20"/>
          <w:szCs w:val="20"/>
          <w:lang w:val="es-MX"/>
        </w:rPr>
        <w:t>Dzibatalche</w:t>
      </w:r>
      <w:proofErr w:type="spellEnd"/>
      <w:r w:rsidR="00E57B9B" w:rsidRPr="00E57B9B">
        <w:rPr>
          <w:rFonts w:asciiTheme="minorHAnsi" w:eastAsia="Calibri" w:hAnsiTheme="minorHAnsi" w:cstheme="minorHAnsi"/>
          <w:bCs/>
          <w:sz w:val="20"/>
          <w:szCs w:val="20"/>
          <w:lang w:val="es-MX"/>
        </w:rPr>
        <w:t xml:space="preserve"> donde admiraremos sus hermosas artesanías de textiles. Regreso a Campeche. </w:t>
      </w:r>
      <w:r w:rsidR="00E57B9B" w:rsidRPr="00926990">
        <w:rPr>
          <w:rFonts w:asciiTheme="minorHAnsi" w:eastAsia="Calibri" w:hAnsiTheme="minorHAnsi" w:cstheme="minorHAnsi"/>
          <w:b/>
          <w:sz w:val="20"/>
          <w:szCs w:val="20"/>
          <w:lang w:val="es-MX"/>
        </w:rPr>
        <w:t>Comida</w:t>
      </w:r>
      <w:r w:rsidR="00E57B9B" w:rsidRPr="00E57B9B">
        <w:rPr>
          <w:rFonts w:asciiTheme="minorHAnsi" w:eastAsia="Calibri" w:hAnsiTheme="minorHAnsi" w:cstheme="minorHAnsi"/>
          <w:bCs/>
          <w:sz w:val="20"/>
          <w:szCs w:val="20"/>
          <w:lang w:val="es-MX"/>
        </w:rPr>
        <w:t xml:space="preserve"> incluida.</w:t>
      </w:r>
      <w:r w:rsidRPr="00CD4A82">
        <w:rPr>
          <w:rFonts w:asciiTheme="minorHAnsi" w:eastAsia="Calibri" w:hAnsiTheme="minorHAnsi" w:cstheme="minorHAnsi"/>
          <w:b/>
          <w:sz w:val="20"/>
          <w:szCs w:val="20"/>
          <w:lang w:val="es-MX"/>
        </w:rPr>
        <w:t xml:space="preserve"> Alojamiento.</w:t>
      </w:r>
    </w:p>
    <w:p w:rsidR="00CD4A82" w:rsidRDefault="00CD4A82" w:rsidP="00A11FDC">
      <w:pPr>
        <w:pStyle w:val="Textosinformato"/>
        <w:jc w:val="both"/>
        <w:rPr>
          <w:rFonts w:asciiTheme="minorHAnsi" w:eastAsia="Calibri" w:hAnsiTheme="minorHAnsi" w:cstheme="minorHAnsi"/>
          <w:b/>
          <w:sz w:val="20"/>
          <w:szCs w:val="20"/>
          <w:lang w:val="es-MX"/>
        </w:rPr>
      </w:pPr>
    </w:p>
    <w:p w:rsidR="00CD4A82" w:rsidRDefault="00CD4A82" w:rsidP="00A11FDC">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4. </w:t>
      </w:r>
      <w:r w:rsidR="00E57B9B">
        <w:rPr>
          <w:rFonts w:asciiTheme="minorHAnsi" w:eastAsia="Calibri" w:hAnsiTheme="minorHAnsi" w:cstheme="minorHAnsi"/>
          <w:b/>
          <w:sz w:val="20"/>
          <w:szCs w:val="20"/>
          <w:lang w:val="es-MX"/>
        </w:rPr>
        <w:t xml:space="preserve">Campeche – Isla Aguada </w:t>
      </w:r>
      <w:r w:rsidR="00FC3B85">
        <w:rPr>
          <w:rFonts w:asciiTheme="minorHAnsi" w:eastAsia="Calibri" w:hAnsiTheme="minorHAnsi" w:cstheme="minorHAnsi"/>
          <w:b/>
          <w:sz w:val="20"/>
          <w:szCs w:val="20"/>
          <w:lang w:val="es-MX"/>
        </w:rPr>
        <w:t>–</w:t>
      </w:r>
      <w:r w:rsidR="00E57B9B">
        <w:rPr>
          <w:rFonts w:asciiTheme="minorHAnsi" w:eastAsia="Calibri" w:hAnsiTheme="minorHAnsi" w:cstheme="minorHAnsi"/>
          <w:b/>
          <w:sz w:val="20"/>
          <w:szCs w:val="20"/>
          <w:lang w:val="es-MX"/>
        </w:rPr>
        <w:t xml:space="preserve"> </w:t>
      </w:r>
      <w:proofErr w:type="spellStart"/>
      <w:r w:rsidR="00E57B9B">
        <w:rPr>
          <w:rFonts w:asciiTheme="minorHAnsi" w:eastAsia="Calibri" w:hAnsiTheme="minorHAnsi" w:cstheme="minorHAnsi"/>
          <w:b/>
          <w:sz w:val="20"/>
          <w:szCs w:val="20"/>
          <w:lang w:val="es-MX"/>
        </w:rPr>
        <w:t>Champoton</w:t>
      </w:r>
      <w:proofErr w:type="spellEnd"/>
      <w:r w:rsidR="00FC3B85">
        <w:rPr>
          <w:rFonts w:asciiTheme="minorHAnsi" w:eastAsia="Calibri" w:hAnsiTheme="minorHAnsi" w:cstheme="minorHAnsi"/>
          <w:b/>
          <w:sz w:val="20"/>
          <w:szCs w:val="20"/>
          <w:lang w:val="es-MX"/>
        </w:rPr>
        <w:t xml:space="preserve"> - Campeche</w:t>
      </w:r>
    </w:p>
    <w:p w:rsidR="00CD4A82" w:rsidRPr="00CD4A82" w:rsidRDefault="00CD4A82" w:rsidP="00CD4A82">
      <w:pPr>
        <w:pStyle w:val="Textosinformato"/>
        <w:jc w:val="both"/>
        <w:rPr>
          <w:rFonts w:asciiTheme="minorHAnsi" w:eastAsia="Calibri" w:hAnsiTheme="minorHAnsi" w:cstheme="minorHAnsi"/>
          <w:bCs/>
          <w:sz w:val="20"/>
          <w:szCs w:val="20"/>
          <w:lang w:val="es-MX"/>
        </w:rPr>
      </w:pPr>
      <w:r w:rsidRPr="00CD4A82">
        <w:rPr>
          <w:rFonts w:asciiTheme="minorHAnsi" w:eastAsia="Calibri" w:hAnsiTheme="minorHAnsi" w:cstheme="minorHAnsi"/>
          <w:b/>
          <w:sz w:val="20"/>
          <w:szCs w:val="20"/>
          <w:lang w:val="es-MX"/>
        </w:rPr>
        <w:t xml:space="preserve">Desayuno. </w:t>
      </w:r>
      <w:r w:rsidR="00FC3B85" w:rsidRPr="00FC3B85">
        <w:rPr>
          <w:rFonts w:asciiTheme="minorHAnsi" w:eastAsia="Calibri" w:hAnsiTheme="minorHAnsi" w:cstheme="minorHAnsi"/>
          <w:sz w:val="20"/>
          <w:szCs w:val="20"/>
          <w:lang w:val="es-MX"/>
        </w:rPr>
        <w:t>Después de desayunar por la mañana, saldremos hacia el muelle donde tomaremos la pequeña embarcación por la costa para llegar a la Isla Aguada, antiguo refugio de piratas y hoy un hermoso santuario natural donde se pueden admirar delfines boca de botella y diversas especies de aves. Visitaremos el faro del poblado. De regreso a Campeche haremos una parada en Champotón para comer y disfrutar de este hermoso poblado maya. Comida incluida.</w:t>
      </w:r>
      <w:r w:rsidR="00FC3B85" w:rsidRPr="00FC3B85">
        <w:rPr>
          <w:rFonts w:asciiTheme="minorHAnsi" w:eastAsia="Calibri" w:hAnsiTheme="minorHAnsi" w:cstheme="minorHAnsi"/>
          <w:b/>
          <w:bCs/>
          <w:sz w:val="20"/>
          <w:szCs w:val="20"/>
          <w:lang w:val="es-MX"/>
        </w:rPr>
        <w:t xml:space="preserve"> </w:t>
      </w:r>
      <w:r w:rsidRPr="00CD4A82">
        <w:rPr>
          <w:rFonts w:asciiTheme="minorHAnsi" w:eastAsia="Calibri" w:hAnsiTheme="minorHAnsi" w:cstheme="minorHAnsi"/>
          <w:b/>
          <w:sz w:val="20"/>
          <w:szCs w:val="20"/>
          <w:lang w:val="es-MX"/>
        </w:rPr>
        <w:t>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CD4A82">
        <w:rPr>
          <w:rFonts w:asciiTheme="minorHAnsi" w:eastAsia="Calibri" w:hAnsiTheme="minorHAnsi" w:cstheme="minorHAnsi"/>
          <w:b/>
          <w:sz w:val="20"/>
          <w:szCs w:val="20"/>
          <w:lang w:val="es-MX"/>
        </w:rPr>
        <w:t>5</w:t>
      </w:r>
      <w:r w:rsidR="00CD4A82" w:rsidRPr="00CD4A82">
        <w:rPr>
          <w:rFonts w:asciiTheme="minorHAnsi" w:eastAsia="Calibri" w:hAnsiTheme="minorHAnsi" w:cstheme="minorHAnsi"/>
          <w:b/>
          <w:sz w:val="20"/>
          <w:szCs w:val="20"/>
          <w:lang w:val="es-MX"/>
        </w:rPr>
        <w:t xml:space="preserve">. </w:t>
      </w:r>
      <w:r w:rsidR="00FC3B85">
        <w:rPr>
          <w:rFonts w:asciiTheme="minorHAnsi" w:eastAsia="Calibri" w:hAnsiTheme="minorHAnsi" w:cstheme="minorHAnsi"/>
          <w:b/>
          <w:sz w:val="20"/>
          <w:szCs w:val="20"/>
          <w:lang w:val="es-MX"/>
        </w:rPr>
        <w:t>Campeche</w:t>
      </w:r>
    </w:p>
    <w:p w:rsidR="00995FD9" w:rsidRPr="00FC3B85" w:rsidRDefault="00FC3B85" w:rsidP="00995FD9">
      <w:pPr>
        <w:pStyle w:val="Textosinformato"/>
        <w:jc w:val="both"/>
        <w:rPr>
          <w:rFonts w:asciiTheme="minorHAnsi" w:eastAsia="Calibri" w:hAnsiTheme="minorHAnsi" w:cstheme="minorHAnsi"/>
          <w:sz w:val="20"/>
          <w:szCs w:val="20"/>
          <w:lang w:val="es-MX"/>
        </w:rPr>
      </w:pPr>
      <w:proofErr w:type="spellStart"/>
      <w:r w:rsidRPr="00FC3B85">
        <w:rPr>
          <w:rFonts w:asciiTheme="minorHAnsi" w:eastAsia="Calibri" w:hAnsiTheme="minorHAnsi" w:cstheme="minorHAnsi"/>
          <w:sz w:val="20"/>
          <w:szCs w:val="20"/>
          <w:lang w:val="es-MX"/>
        </w:rPr>
        <w:t>Check</w:t>
      </w:r>
      <w:proofErr w:type="spellEnd"/>
      <w:r w:rsidRPr="00FC3B85">
        <w:rPr>
          <w:rFonts w:asciiTheme="minorHAnsi" w:eastAsia="Calibri" w:hAnsiTheme="minorHAnsi" w:cstheme="minorHAnsi"/>
          <w:sz w:val="20"/>
          <w:szCs w:val="20"/>
          <w:lang w:val="es-MX"/>
        </w:rPr>
        <w:t xml:space="preserve"> </w:t>
      </w:r>
      <w:proofErr w:type="spellStart"/>
      <w:r w:rsidRPr="00FC3B85">
        <w:rPr>
          <w:rFonts w:asciiTheme="minorHAnsi" w:eastAsia="Calibri" w:hAnsiTheme="minorHAnsi" w:cstheme="minorHAnsi"/>
          <w:sz w:val="20"/>
          <w:szCs w:val="20"/>
          <w:lang w:val="es-MX"/>
        </w:rPr>
        <w:t>out</w:t>
      </w:r>
      <w:proofErr w:type="spellEnd"/>
      <w:r w:rsidRPr="00FC3B85">
        <w:rPr>
          <w:rFonts w:asciiTheme="minorHAnsi" w:eastAsia="Calibri" w:hAnsiTheme="minorHAnsi" w:cstheme="minorHAnsi"/>
          <w:sz w:val="20"/>
          <w:szCs w:val="20"/>
          <w:lang w:val="es-MX"/>
        </w:rPr>
        <w:t xml:space="preserve"> en el hotel y traslado al aeropuerto de Campeche. </w:t>
      </w:r>
    </w:p>
    <w:p w:rsidR="00995FD9" w:rsidRPr="00906197" w:rsidRDefault="00995FD9" w:rsidP="00995FD9">
      <w:pPr>
        <w:pStyle w:val="Textosinformato"/>
        <w:jc w:val="both"/>
        <w:rPr>
          <w:rFonts w:asciiTheme="minorHAnsi" w:eastAsia="Calibri" w:hAnsiTheme="minorHAnsi" w:cstheme="minorHAnsi"/>
          <w:sz w:val="20"/>
          <w:szCs w:val="20"/>
          <w:lang w:val="es-MX"/>
        </w:rPr>
      </w:pPr>
    </w:p>
    <w:p w:rsidR="00CD4A82" w:rsidRDefault="00995FD9" w:rsidP="00FC3B85">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CD4A82" w:rsidRPr="00684A14" w:rsidRDefault="00CD4A82" w:rsidP="00684A14">
      <w:pPr>
        <w:pStyle w:val="Textosinformato"/>
        <w:jc w:val="center"/>
        <w:rPr>
          <w:rFonts w:asciiTheme="minorHAnsi" w:eastAsia="Calibri" w:hAnsiTheme="minorHAnsi" w:cstheme="minorHAnsi"/>
          <w:b/>
          <w:sz w:val="20"/>
          <w:szCs w:val="20"/>
          <w:lang w:val="es-MX"/>
        </w:rPr>
      </w:pP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CD4A82" w:rsidRDefault="00FC3B85" w:rsidP="00CD4A82">
      <w:pPr>
        <w:ind w:left="567"/>
        <w:rPr>
          <w:rFonts w:eastAsia="Calibri" w:cstheme="minorHAnsi"/>
          <w:bCs/>
          <w:sz w:val="20"/>
          <w:szCs w:val="20"/>
          <w:lang w:val="es-MX"/>
        </w:rPr>
      </w:pPr>
      <w:r>
        <w:rPr>
          <w:b/>
        </w:rPr>
        <w:t xml:space="preserve">   </w:t>
      </w:r>
      <w:r w:rsidR="00CD4A82">
        <w:rPr>
          <w:rFonts w:eastAsia="Calibri" w:cstheme="minorHAnsi"/>
          <w:bCs/>
          <w:sz w:val="20"/>
          <w:szCs w:val="20"/>
          <w:lang w:val="es-MX"/>
        </w:rPr>
        <w:t>T</w:t>
      </w:r>
      <w:r w:rsidR="00CD4A82" w:rsidRPr="00CD4A82">
        <w:rPr>
          <w:rFonts w:eastAsia="Calibri" w:cstheme="minorHAnsi"/>
          <w:bCs/>
          <w:sz w:val="20"/>
          <w:szCs w:val="20"/>
          <w:lang w:val="es-MX"/>
        </w:rPr>
        <w:t xml:space="preserve">raslados </w:t>
      </w:r>
      <w:proofErr w:type="gramStart"/>
      <w:r w:rsidR="00CD4A82" w:rsidRPr="00CD4A82">
        <w:rPr>
          <w:rFonts w:eastAsia="Calibri" w:cstheme="minorHAnsi"/>
          <w:bCs/>
          <w:sz w:val="20"/>
          <w:szCs w:val="20"/>
          <w:lang w:val="es-MX"/>
        </w:rPr>
        <w:t>de acuerdo al</w:t>
      </w:r>
      <w:proofErr w:type="gramEnd"/>
      <w:r w:rsidR="00CD4A82" w:rsidRPr="00CD4A82">
        <w:rPr>
          <w:rFonts w:eastAsia="Calibri" w:cstheme="minorHAnsi"/>
          <w:bCs/>
          <w:sz w:val="20"/>
          <w:szCs w:val="20"/>
          <w:lang w:val="es-MX"/>
        </w:rPr>
        <w:t xml:space="preserve"> itinerari</w:t>
      </w:r>
      <w:r w:rsidR="00CD4A82">
        <w:rPr>
          <w:rFonts w:eastAsia="Calibri" w:cstheme="minorHAnsi"/>
          <w:bCs/>
          <w:sz w:val="20"/>
          <w:szCs w:val="20"/>
          <w:lang w:val="es-MX"/>
        </w:rPr>
        <w:t>o</w:t>
      </w:r>
    </w:p>
    <w:p w:rsidR="00CD4A82" w:rsidRDefault="00FC3B85" w:rsidP="00CD4A82">
      <w:pPr>
        <w:pStyle w:val="Prrafodelista"/>
        <w:rPr>
          <w:rFonts w:eastAsia="Calibri" w:cstheme="minorHAnsi"/>
          <w:bCs/>
          <w:sz w:val="20"/>
          <w:szCs w:val="20"/>
        </w:rPr>
      </w:pPr>
      <w:r>
        <w:rPr>
          <w:rFonts w:eastAsia="Calibri" w:cstheme="minorHAnsi"/>
          <w:bCs/>
          <w:sz w:val="20"/>
          <w:szCs w:val="20"/>
        </w:rPr>
        <w:t xml:space="preserve">04 </w:t>
      </w:r>
      <w:proofErr w:type="gramStart"/>
      <w:r>
        <w:rPr>
          <w:rFonts w:eastAsia="Calibri" w:cstheme="minorHAnsi"/>
          <w:bCs/>
          <w:sz w:val="20"/>
          <w:szCs w:val="20"/>
        </w:rPr>
        <w:t>Noches</w:t>
      </w:r>
      <w:proofErr w:type="gramEnd"/>
      <w:r>
        <w:rPr>
          <w:rFonts w:eastAsia="Calibri" w:cstheme="minorHAnsi"/>
          <w:bCs/>
          <w:sz w:val="20"/>
          <w:szCs w:val="20"/>
        </w:rPr>
        <w:t xml:space="preserve"> de alojamiento</w:t>
      </w:r>
    </w:p>
    <w:p w:rsidR="00FC3B85" w:rsidRDefault="00FC3B85" w:rsidP="00CD4A82">
      <w:pPr>
        <w:pStyle w:val="Prrafodelista"/>
        <w:rPr>
          <w:rFonts w:eastAsia="Calibri" w:cstheme="minorHAnsi"/>
          <w:bCs/>
          <w:sz w:val="20"/>
          <w:szCs w:val="20"/>
        </w:rPr>
      </w:pPr>
      <w:r>
        <w:rPr>
          <w:rFonts w:eastAsia="Calibri" w:cstheme="minorHAnsi"/>
          <w:bCs/>
          <w:sz w:val="20"/>
          <w:szCs w:val="20"/>
        </w:rPr>
        <w:t xml:space="preserve">Desayunos </w:t>
      </w:r>
    </w:p>
    <w:p w:rsidR="00FC3B85" w:rsidRDefault="00FC3B85" w:rsidP="00CD4A82">
      <w:pPr>
        <w:pStyle w:val="Prrafodelista"/>
        <w:rPr>
          <w:rFonts w:eastAsia="Calibri" w:cstheme="minorHAnsi"/>
          <w:bCs/>
          <w:sz w:val="20"/>
          <w:szCs w:val="20"/>
        </w:rPr>
      </w:pPr>
      <w:r>
        <w:rPr>
          <w:rFonts w:eastAsia="Calibri" w:cstheme="minorHAnsi"/>
          <w:bCs/>
          <w:sz w:val="20"/>
          <w:szCs w:val="20"/>
        </w:rPr>
        <w:t>Guía certificado durante todo el recorrido</w:t>
      </w:r>
    </w:p>
    <w:p w:rsidR="00FC3B85" w:rsidRDefault="00FC3B85" w:rsidP="00CD4A82">
      <w:pPr>
        <w:pStyle w:val="Prrafodelista"/>
        <w:rPr>
          <w:rFonts w:eastAsia="Calibri" w:cstheme="minorHAnsi"/>
          <w:bCs/>
          <w:sz w:val="20"/>
          <w:szCs w:val="20"/>
        </w:rPr>
      </w:pPr>
      <w:r>
        <w:rPr>
          <w:rFonts w:eastAsia="Calibri" w:cstheme="minorHAnsi"/>
          <w:bCs/>
          <w:sz w:val="20"/>
          <w:szCs w:val="20"/>
        </w:rPr>
        <w:t>Visitas indicadas según itinerario</w:t>
      </w:r>
    </w:p>
    <w:p w:rsidR="00FC3B85" w:rsidRDefault="00FC3B85" w:rsidP="00CD4A82">
      <w:pPr>
        <w:pStyle w:val="Prrafodelista"/>
        <w:rPr>
          <w:rFonts w:eastAsia="Calibri" w:cstheme="minorHAnsi"/>
          <w:bCs/>
          <w:sz w:val="20"/>
          <w:szCs w:val="20"/>
        </w:rPr>
      </w:pPr>
      <w:r>
        <w:rPr>
          <w:rFonts w:eastAsia="Calibri" w:cstheme="minorHAnsi"/>
          <w:bCs/>
          <w:sz w:val="20"/>
          <w:szCs w:val="20"/>
        </w:rPr>
        <w:t xml:space="preserve">02 comidas + 1 </w:t>
      </w:r>
      <w:proofErr w:type="gramStart"/>
      <w:r>
        <w:rPr>
          <w:rFonts w:eastAsia="Calibri" w:cstheme="minorHAnsi"/>
          <w:bCs/>
          <w:sz w:val="20"/>
          <w:szCs w:val="20"/>
        </w:rPr>
        <w:t>Taquiza  de</w:t>
      </w:r>
      <w:proofErr w:type="gramEnd"/>
      <w:r>
        <w:rPr>
          <w:rFonts w:eastAsia="Calibri" w:cstheme="minorHAnsi"/>
          <w:bCs/>
          <w:sz w:val="20"/>
          <w:szCs w:val="20"/>
        </w:rPr>
        <w:t xml:space="preserve"> cochinita pibil</w:t>
      </w:r>
    </w:p>
    <w:p w:rsidR="00FC3B85" w:rsidRDefault="00FC3B85" w:rsidP="00CD4A82">
      <w:pPr>
        <w:pStyle w:val="Prrafodelista"/>
        <w:rPr>
          <w:rFonts w:eastAsia="Calibri" w:cstheme="minorHAnsi"/>
          <w:bCs/>
          <w:sz w:val="20"/>
          <w:szCs w:val="20"/>
        </w:rPr>
      </w:pPr>
      <w:r>
        <w:rPr>
          <w:rFonts w:eastAsia="Calibri" w:cstheme="minorHAnsi"/>
          <w:bCs/>
          <w:sz w:val="20"/>
          <w:szCs w:val="20"/>
        </w:rPr>
        <w:t>Recorrido en tren maya</w:t>
      </w:r>
    </w:p>
    <w:p w:rsidR="00CD4A82" w:rsidRDefault="00CD4A82" w:rsidP="00FC3B85">
      <w:pPr>
        <w:rPr>
          <w:rFonts w:eastAsia="Calibri" w:cstheme="minorHAnsi"/>
          <w:bCs/>
          <w:sz w:val="20"/>
          <w:szCs w:val="20"/>
          <w:lang w:val="es-MX"/>
        </w:rPr>
      </w:pPr>
    </w:p>
    <w:p w:rsidR="00995FD9" w:rsidRPr="00B56B0D" w:rsidRDefault="00995FD9" w:rsidP="00CD4A82">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5FD9" w:rsidRDefault="00FC3B85"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23 Septiembre</w:t>
            </w:r>
            <w:r w:rsidR="00CD4A82">
              <w:rPr>
                <w:rFonts w:ascii="Calibri" w:eastAsia="Times New Roman" w:hAnsi="Calibri" w:cs="Calibri"/>
                <w:sz w:val="20"/>
                <w:szCs w:val="20"/>
                <w:lang w:val="es-MX" w:eastAsia="es-MX"/>
              </w:rPr>
              <w:t xml:space="preserve"> 2024</w:t>
            </w:r>
            <w:r>
              <w:rPr>
                <w:rFonts w:ascii="Calibri" w:eastAsia="Times New Roman" w:hAnsi="Calibri" w:cs="Calibri"/>
                <w:sz w:val="20"/>
                <w:szCs w:val="20"/>
                <w:lang w:val="es-MX" w:eastAsia="es-MX"/>
              </w:rPr>
              <w:t xml:space="preserve">                         13 Octubre</w:t>
            </w:r>
            <w:r w:rsidR="00CD4A82">
              <w:rPr>
                <w:rFonts w:ascii="Calibri" w:eastAsia="Times New Roman" w:hAnsi="Calibri" w:cs="Calibri"/>
                <w:sz w:val="20"/>
                <w:szCs w:val="20"/>
                <w:lang w:val="es-MX" w:eastAsia="es-MX"/>
              </w:rPr>
              <w:t xml:space="preserve"> 2024</w:t>
            </w:r>
            <w:r>
              <w:rPr>
                <w:rFonts w:ascii="Calibri" w:eastAsia="Times New Roman" w:hAnsi="Calibri" w:cs="Calibri"/>
                <w:sz w:val="20"/>
                <w:szCs w:val="20"/>
                <w:lang w:val="es-MX" w:eastAsia="es-MX"/>
              </w:rPr>
              <w:t xml:space="preserve">                              10 </w:t>
            </w:r>
            <w:proofErr w:type="gramStart"/>
            <w:r>
              <w:rPr>
                <w:rFonts w:ascii="Calibri" w:eastAsia="Times New Roman" w:hAnsi="Calibri" w:cs="Calibri"/>
                <w:sz w:val="20"/>
                <w:szCs w:val="20"/>
                <w:lang w:val="es-MX" w:eastAsia="es-MX"/>
              </w:rPr>
              <w:t xml:space="preserve">Noviembre </w:t>
            </w:r>
            <w:r w:rsidR="00CD4A82">
              <w:rPr>
                <w:rFonts w:ascii="Calibri" w:eastAsia="Times New Roman" w:hAnsi="Calibri" w:cs="Calibri"/>
                <w:sz w:val="20"/>
                <w:szCs w:val="20"/>
                <w:lang w:val="es-MX" w:eastAsia="es-MX"/>
              </w:rPr>
              <w:t xml:space="preserve"> 202</w:t>
            </w:r>
            <w:r>
              <w:rPr>
                <w:rFonts w:ascii="Calibri" w:eastAsia="Times New Roman" w:hAnsi="Calibri" w:cs="Calibri"/>
                <w:sz w:val="20"/>
                <w:szCs w:val="20"/>
                <w:lang w:val="es-MX" w:eastAsia="es-MX"/>
              </w:rPr>
              <w:t>4</w:t>
            </w:r>
            <w:proofErr w:type="gramEnd"/>
            <w:r>
              <w:rPr>
                <w:rFonts w:ascii="Calibri" w:eastAsia="Times New Roman" w:hAnsi="Calibri" w:cs="Calibri"/>
                <w:sz w:val="20"/>
                <w:szCs w:val="20"/>
                <w:lang w:val="es-MX" w:eastAsia="es-MX"/>
              </w:rPr>
              <w:t xml:space="preserve">    </w:t>
            </w:r>
          </w:p>
          <w:p w:rsidR="00FC3B85" w:rsidRPr="00D0743A" w:rsidRDefault="00FC3B85" w:rsidP="00A51423">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19  Enero</w:t>
            </w:r>
            <w:proofErr w:type="gramEnd"/>
            <w:r>
              <w:rPr>
                <w:rFonts w:ascii="Calibri" w:eastAsia="Times New Roman" w:hAnsi="Calibri" w:cs="Calibri"/>
                <w:sz w:val="20"/>
                <w:szCs w:val="20"/>
                <w:lang w:val="es-MX" w:eastAsia="es-MX"/>
              </w:rPr>
              <w:t xml:space="preserve">  2025                                  17 Febrero 2025                              24 Marzo 2025</w:t>
            </w:r>
          </w:p>
        </w:tc>
      </w:tr>
    </w:tbl>
    <w:p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601" w:type="dxa"/>
        <w:tblCellMar>
          <w:left w:w="70" w:type="dxa"/>
          <w:right w:w="70" w:type="dxa"/>
        </w:tblCellMar>
        <w:tblLook w:val="04A0" w:firstRow="1" w:lastRow="0" w:firstColumn="1" w:lastColumn="0" w:noHBand="0" w:noVBand="1"/>
      </w:tblPr>
      <w:tblGrid>
        <w:gridCol w:w="3494"/>
        <w:gridCol w:w="889"/>
        <w:gridCol w:w="889"/>
        <w:gridCol w:w="889"/>
        <w:gridCol w:w="1440"/>
      </w:tblGrid>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PRECIOS EN MXN POR PERSONA</w:t>
            </w:r>
          </w:p>
        </w:tc>
      </w:tr>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SERVICIOS TERRESTRES EXCLUSIVAMENTE (MIN 2 PAX)</w:t>
            </w:r>
          </w:p>
        </w:tc>
      </w:tr>
      <w:tr w:rsidR="00513BA3" w:rsidRPr="00513BA3" w:rsidTr="00513BA3">
        <w:trPr>
          <w:trHeight w:val="300"/>
        </w:trPr>
        <w:tc>
          <w:tcPr>
            <w:tcW w:w="3494" w:type="dxa"/>
            <w:tcBorders>
              <w:top w:val="nil"/>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VALIDO HASTA 15 DIC 2024</w:t>
            </w:r>
          </w:p>
        </w:tc>
        <w:tc>
          <w:tcPr>
            <w:tcW w:w="88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DBL</w:t>
            </w:r>
          </w:p>
        </w:tc>
        <w:tc>
          <w:tcPr>
            <w:tcW w:w="88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TPL</w:t>
            </w:r>
          </w:p>
        </w:tc>
        <w:tc>
          <w:tcPr>
            <w:tcW w:w="88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SGL</w:t>
            </w:r>
          </w:p>
        </w:tc>
        <w:tc>
          <w:tcPr>
            <w:tcW w:w="1440"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MNR (2-10)</w:t>
            </w:r>
          </w:p>
        </w:tc>
      </w:tr>
      <w:tr w:rsidR="00513BA3" w:rsidRPr="00513BA3" w:rsidTr="00513BA3">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TURISTA (T)</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15,795</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15,385</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19,905</w:t>
            </w:r>
          </w:p>
        </w:tc>
        <w:tc>
          <w:tcPr>
            <w:tcW w:w="1440"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14,015</w:t>
            </w:r>
          </w:p>
        </w:tc>
      </w:tr>
      <w:tr w:rsidR="00513BA3" w:rsidRPr="00513BA3" w:rsidTr="00513BA3">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PRIMERA (P)</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19,960</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19,550</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25,250</w:t>
            </w:r>
          </w:p>
        </w:tc>
        <w:tc>
          <w:tcPr>
            <w:tcW w:w="1440"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18,400</w:t>
            </w:r>
          </w:p>
        </w:tc>
      </w:tr>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CONSULTAR SUPLEMENTO PARA SEMANA SANTA, VERANO, NAVIDAD Y FIN DE AÑO</w:t>
            </w:r>
          </w:p>
        </w:tc>
      </w:tr>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TARIFAS SUJETAS A DISPONIBILIDAD Y CAMBIO SIN PREVIO AVISO</w:t>
            </w: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tbl>
      <w:tblPr>
        <w:tblW w:w="7380" w:type="dxa"/>
        <w:tblCellMar>
          <w:left w:w="70" w:type="dxa"/>
          <w:right w:w="70" w:type="dxa"/>
        </w:tblCellMar>
        <w:tblLook w:val="04A0" w:firstRow="1" w:lastRow="0" w:firstColumn="1" w:lastColumn="0" w:noHBand="0" w:noVBand="1"/>
      </w:tblPr>
      <w:tblGrid>
        <w:gridCol w:w="1529"/>
        <w:gridCol w:w="2001"/>
        <w:gridCol w:w="3151"/>
        <w:gridCol w:w="699"/>
      </w:tblGrid>
      <w:tr w:rsidR="00513BA3" w:rsidRPr="00513BA3" w:rsidTr="00513BA3">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HOTELES PREVISTOS O SIMILARES</w:t>
            </w:r>
          </w:p>
        </w:tc>
      </w:tr>
      <w:tr w:rsidR="00513BA3" w:rsidRPr="00513BA3" w:rsidTr="00513BA3">
        <w:trPr>
          <w:trHeight w:val="300"/>
        </w:trPr>
        <w:tc>
          <w:tcPr>
            <w:tcW w:w="1529" w:type="dxa"/>
            <w:tcBorders>
              <w:top w:val="nil"/>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NOCHES</w:t>
            </w:r>
          </w:p>
        </w:tc>
        <w:tc>
          <w:tcPr>
            <w:tcW w:w="2001"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CIUDAD</w:t>
            </w:r>
          </w:p>
        </w:tc>
        <w:tc>
          <w:tcPr>
            <w:tcW w:w="3151"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HOTEL</w:t>
            </w:r>
          </w:p>
        </w:tc>
        <w:tc>
          <w:tcPr>
            <w:tcW w:w="69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CAT</w:t>
            </w:r>
          </w:p>
        </w:tc>
      </w:tr>
      <w:tr w:rsidR="00513BA3" w:rsidRPr="00513BA3" w:rsidTr="00513BA3">
        <w:trPr>
          <w:trHeight w:val="300"/>
        </w:trPr>
        <w:tc>
          <w:tcPr>
            <w:tcW w:w="15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4</w:t>
            </w:r>
          </w:p>
        </w:tc>
        <w:tc>
          <w:tcPr>
            <w:tcW w:w="2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CAMPECHE</w:t>
            </w:r>
          </w:p>
        </w:tc>
        <w:tc>
          <w:tcPr>
            <w:tcW w:w="3151"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OCEAN VIEW</w:t>
            </w:r>
          </w:p>
        </w:tc>
        <w:tc>
          <w:tcPr>
            <w:tcW w:w="69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T</w:t>
            </w:r>
          </w:p>
        </w:tc>
      </w:tr>
      <w:tr w:rsidR="00513BA3" w:rsidRPr="00513BA3" w:rsidTr="00513BA3">
        <w:trPr>
          <w:trHeight w:val="300"/>
        </w:trPr>
        <w:tc>
          <w:tcPr>
            <w:tcW w:w="1529" w:type="dxa"/>
            <w:vMerge/>
            <w:tcBorders>
              <w:top w:val="nil"/>
              <w:left w:val="single" w:sz="4" w:space="0" w:color="auto"/>
              <w:bottom w:val="single" w:sz="4" w:space="0" w:color="000000"/>
              <w:right w:val="single" w:sz="4" w:space="0" w:color="auto"/>
            </w:tcBorders>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p>
        </w:tc>
        <w:tc>
          <w:tcPr>
            <w:tcW w:w="2001" w:type="dxa"/>
            <w:vMerge/>
            <w:tcBorders>
              <w:top w:val="nil"/>
              <w:left w:val="single" w:sz="4" w:space="0" w:color="auto"/>
              <w:bottom w:val="single" w:sz="4" w:space="0" w:color="000000"/>
              <w:right w:val="single" w:sz="4" w:space="0" w:color="auto"/>
            </w:tcBorders>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p>
        </w:tc>
        <w:tc>
          <w:tcPr>
            <w:tcW w:w="3151"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PLAZA CAMPECHE</w:t>
            </w:r>
          </w:p>
        </w:tc>
        <w:tc>
          <w:tcPr>
            <w:tcW w:w="69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rsidR="00D216D2"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rsidR="00EC78EF" w:rsidRPr="00D216D2" w:rsidRDefault="00D216D2" w:rsidP="00995FD9">
      <w:pPr>
        <w:pStyle w:val="Prrafodelista"/>
        <w:numPr>
          <w:ilvl w:val="0"/>
          <w:numId w:val="1"/>
        </w:numPr>
        <w:tabs>
          <w:tab w:val="left" w:pos="851"/>
        </w:tabs>
        <w:spacing w:after="0"/>
        <w:ind w:left="927"/>
        <w:rPr>
          <w:sz w:val="20"/>
          <w:szCs w:val="20"/>
        </w:rPr>
      </w:pPr>
      <w:r>
        <w:rPr>
          <w:sz w:val="20"/>
          <w:szCs w:val="20"/>
        </w:rPr>
        <w:t>Consultar suplemento para salidas regulares</w:t>
      </w:r>
    </w:p>
    <w:sectPr w:rsidR="00EC78EF" w:rsidRPr="00D216D2"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A70D9" w:rsidRDefault="007A70D9" w:rsidP="00A771DB">
      <w:r>
        <w:separator/>
      </w:r>
    </w:p>
  </w:endnote>
  <w:endnote w:type="continuationSeparator" w:id="0">
    <w:p w:rsidR="007A70D9" w:rsidRDefault="007A70D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A70D9" w:rsidRDefault="007A70D9" w:rsidP="00A771DB">
      <w:r>
        <w:separator/>
      </w:r>
    </w:p>
  </w:footnote>
  <w:footnote w:type="continuationSeparator" w:id="0">
    <w:p w:rsidR="007A70D9" w:rsidRDefault="007A70D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B45"/>
    <w:multiLevelType w:val="hybridMultilevel"/>
    <w:tmpl w:val="B072A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286A1B35"/>
    <w:multiLevelType w:val="hybridMultilevel"/>
    <w:tmpl w:val="742298C8"/>
    <w:lvl w:ilvl="0" w:tplc="1FFA081C">
      <w:start w:val="5"/>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FB549D4"/>
    <w:multiLevelType w:val="hybridMultilevel"/>
    <w:tmpl w:val="FAF4299A"/>
    <w:lvl w:ilvl="0" w:tplc="46FCA42E">
      <w:start w:val="5"/>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5"/>
  </w:num>
  <w:num w:numId="2" w16cid:durableId="924608718">
    <w:abstractNumId w:val="11"/>
  </w:num>
  <w:num w:numId="3" w16cid:durableId="1368263532">
    <w:abstractNumId w:val="2"/>
  </w:num>
  <w:num w:numId="4" w16cid:durableId="1872303089">
    <w:abstractNumId w:val="6"/>
  </w:num>
  <w:num w:numId="5" w16cid:durableId="2114208405">
    <w:abstractNumId w:val="7"/>
  </w:num>
  <w:num w:numId="6" w16cid:durableId="285082477">
    <w:abstractNumId w:val="14"/>
  </w:num>
  <w:num w:numId="7" w16cid:durableId="1106659348">
    <w:abstractNumId w:val="8"/>
  </w:num>
  <w:num w:numId="8" w16cid:durableId="757095145">
    <w:abstractNumId w:val="13"/>
  </w:num>
  <w:num w:numId="9" w16cid:durableId="1668702886">
    <w:abstractNumId w:val="1"/>
  </w:num>
  <w:num w:numId="10" w16cid:durableId="684668224">
    <w:abstractNumId w:val="10"/>
  </w:num>
  <w:num w:numId="11" w16cid:durableId="1295061182">
    <w:abstractNumId w:val="4"/>
  </w:num>
  <w:num w:numId="12" w16cid:durableId="1595092720">
    <w:abstractNumId w:val="15"/>
  </w:num>
  <w:num w:numId="13" w16cid:durableId="1406949323">
    <w:abstractNumId w:val="9"/>
  </w:num>
  <w:num w:numId="14" w16cid:durableId="782961754">
    <w:abstractNumId w:val="0"/>
  </w:num>
  <w:num w:numId="15" w16cid:durableId="1719891736">
    <w:abstractNumId w:val="12"/>
  </w:num>
  <w:num w:numId="16" w16cid:durableId="107316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1022"/>
    <w:rsid w:val="00082815"/>
    <w:rsid w:val="000A43DD"/>
    <w:rsid w:val="000C2A89"/>
    <w:rsid w:val="001D1C56"/>
    <w:rsid w:val="001F325C"/>
    <w:rsid w:val="00231721"/>
    <w:rsid w:val="00264BEB"/>
    <w:rsid w:val="002816D1"/>
    <w:rsid w:val="00291913"/>
    <w:rsid w:val="00316827"/>
    <w:rsid w:val="003209A3"/>
    <w:rsid w:val="003314AA"/>
    <w:rsid w:val="00331867"/>
    <w:rsid w:val="00346A19"/>
    <w:rsid w:val="00347BA0"/>
    <w:rsid w:val="003512E4"/>
    <w:rsid w:val="00370B55"/>
    <w:rsid w:val="00377819"/>
    <w:rsid w:val="003B7DFF"/>
    <w:rsid w:val="003C655A"/>
    <w:rsid w:val="003D55F0"/>
    <w:rsid w:val="00420BDA"/>
    <w:rsid w:val="00447C72"/>
    <w:rsid w:val="00453719"/>
    <w:rsid w:val="00455E20"/>
    <w:rsid w:val="00472347"/>
    <w:rsid w:val="004907C5"/>
    <w:rsid w:val="004A71BA"/>
    <w:rsid w:val="00512A10"/>
    <w:rsid w:val="00513BA3"/>
    <w:rsid w:val="005244BB"/>
    <w:rsid w:val="00543185"/>
    <w:rsid w:val="00566E8B"/>
    <w:rsid w:val="00593D4D"/>
    <w:rsid w:val="006160C7"/>
    <w:rsid w:val="006315F8"/>
    <w:rsid w:val="0064680A"/>
    <w:rsid w:val="00684A14"/>
    <w:rsid w:val="006B0AB3"/>
    <w:rsid w:val="006B6C37"/>
    <w:rsid w:val="006D1000"/>
    <w:rsid w:val="006D4A8B"/>
    <w:rsid w:val="006D5352"/>
    <w:rsid w:val="00777304"/>
    <w:rsid w:val="007A0C76"/>
    <w:rsid w:val="007A70D9"/>
    <w:rsid w:val="007C46B3"/>
    <w:rsid w:val="007F3D8F"/>
    <w:rsid w:val="00813C00"/>
    <w:rsid w:val="0085375A"/>
    <w:rsid w:val="00866654"/>
    <w:rsid w:val="00881710"/>
    <w:rsid w:val="008953E3"/>
    <w:rsid w:val="008B4563"/>
    <w:rsid w:val="008D0C3D"/>
    <w:rsid w:val="008D61C5"/>
    <w:rsid w:val="00926990"/>
    <w:rsid w:val="00941B1D"/>
    <w:rsid w:val="0097756B"/>
    <w:rsid w:val="00993F8F"/>
    <w:rsid w:val="00995FD9"/>
    <w:rsid w:val="009B00ED"/>
    <w:rsid w:val="009F35B4"/>
    <w:rsid w:val="00A11FDC"/>
    <w:rsid w:val="00A402B6"/>
    <w:rsid w:val="00A73D97"/>
    <w:rsid w:val="00A771DB"/>
    <w:rsid w:val="00AC689B"/>
    <w:rsid w:val="00AF3EEA"/>
    <w:rsid w:val="00B05DE2"/>
    <w:rsid w:val="00B26DBA"/>
    <w:rsid w:val="00B30309"/>
    <w:rsid w:val="00B35660"/>
    <w:rsid w:val="00B56F80"/>
    <w:rsid w:val="00B631D4"/>
    <w:rsid w:val="00B74635"/>
    <w:rsid w:val="00BD4CB2"/>
    <w:rsid w:val="00C11FF5"/>
    <w:rsid w:val="00C121EA"/>
    <w:rsid w:val="00C27CB5"/>
    <w:rsid w:val="00C36ABE"/>
    <w:rsid w:val="00C465B3"/>
    <w:rsid w:val="00C87B2F"/>
    <w:rsid w:val="00CC258E"/>
    <w:rsid w:val="00CD4A82"/>
    <w:rsid w:val="00D216D2"/>
    <w:rsid w:val="00DD6D72"/>
    <w:rsid w:val="00E10655"/>
    <w:rsid w:val="00E32650"/>
    <w:rsid w:val="00E37EC4"/>
    <w:rsid w:val="00E57B9B"/>
    <w:rsid w:val="00E635F3"/>
    <w:rsid w:val="00E864BC"/>
    <w:rsid w:val="00EC063A"/>
    <w:rsid w:val="00EC56E6"/>
    <w:rsid w:val="00EC78EF"/>
    <w:rsid w:val="00ED0145"/>
    <w:rsid w:val="00ED08D9"/>
    <w:rsid w:val="00FC3B85"/>
    <w:rsid w:val="00FE5B28"/>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471">
      <w:bodyDiv w:val="1"/>
      <w:marLeft w:val="0"/>
      <w:marRight w:val="0"/>
      <w:marTop w:val="0"/>
      <w:marBottom w:val="0"/>
      <w:divBdr>
        <w:top w:val="none" w:sz="0" w:space="0" w:color="auto"/>
        <w:left w:val="none" w:sz="0" w:space="0" w:color="auto"/>
        <w:bottom w:val="none" w:sz="0" w:space="0" w:color="auto"/>
        <w:right w:val="none" w:sz="0" w:space="0" w:color="auto"/>
      </w:divBdr>
    </w:div>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64257871">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05068210">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 w:id="2128157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743</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2024-08-21T18:38:00Z</dcterms:created>
  <dcterms:modified xsi:type="dcterms:W3CDTF">2024-08-21T18:38:00Z</dcterms:modified>
</cp:coreProperties>
</file>