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55CC" w:rsidRDefault="00A371DF" w:rsidP="006A55CC">
      <w:pPr>
        <w:jc w:val="center"/>
        <w:rPr>
          <w:b/>
          <w:sz w:val="72"/>
          <w:szCs w:val="72"/>
          <w:lang w:val="es-ES"/>
        </w:rPr>
      </w:pPr>
      <w:r>
        <w:rPr>
          <w:b/>
          <w:sz w:val="72"/>
          <w:szCs w:val="72"/>
          <w:lang w:val="es-ES"/>
        </w:rPr>
        <w:t>Verano en las</w:t>
      </w:r>
      <w:r w:rsidR="006A55CC">
        <w:rPr>
          <w:b/>
          <w:sz w:val="72"/>
          <w:szCs w:val="72"/>
          <w:lang w:val="es-ES"/>
        </w:rPr>
        <w:t xml:space="preserve"> Barrancas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A55CC" w:rsidRDefault="006A55CC" w:rsidP="006A55CC">
      <w:pPr>
        <w:rPr>
          <w:sz w:val="20"/>
          <w:szCs w:val="20"/>
          <w:lang w:val="es-ES"/>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6A55CC" w:rsidRDefault="006A55CC" w:rsidP="006A55CC">
      <w:pPr>
        <w:pStyle w:val="Textosinformato"/>
        <w:jc w:val="both"/>
        <w:rPr>
          <w:rFonts w:asciiTheme="minorHAnsi" w:eastAsia="Calibri" w:hAnsiTheme="minorHAnsi" w:cstheme="minorHAnsi"/>
          <w:sz w:val="20"/>
          <w:szCs w:val="20"/>
          <w:lang w:val="es-MX"/>
        </w:rPr>
      </w:pPr>
      <w:r w:rsidRPr="004061A6">
        <w:rPr>
          <w:rFonts w:asciiTheme="minorHAnsi" w:eastAsia="Calibri" w:hAnsiTheme="minorHAnsi" w:cstheme="minorHAnsi"/>
          <w:sz w:val="20"/>
          <w:szCs w:val="20"/>
          <w:lang w:val="es-MX"/>
        </w:rPr>
        <w:t xml:space="preserve">Cita en el aeropuerto de la Ciudad de México para tomar el vuelo México-Chihuahua a la hora indicada y llegar a Chihuahua por la mañana. Recepción en el aeropuerto en donde los estará esperando nuestro representante. Traslado al centro de la Ciudad donde haremos un tour por la ciudad, recorreremos los murales de Palacio de Gobierno, así como la Catedral, Centro Cultural Universitario antes Quinta </w:t>
      </w:r>
      <w:proofErr w:type="spellStart"/>
      <w:r w:rsidRPr="004061A6">
        <w:rPr>
          <w:rFonts w:asciiTheme="minorHAnsi" w:eastAsia="Calibri" w:hAnsiTheme="minorHAnsi" w:cstheme="minorHAnsi"/>
          <w:sz w:val="20"/>
          <w:szCs w:val="20"/>
          <w:lang w:val="es-MX"/>
        </w:rPr>
        <w:t>Gameros</w:t>
      </w:r>
      <w:proofErr w:type="spellEnd"/>
      <w:r w:rsidRPr="004061A6">
        <w:rPr>
          <w:rFonts w:asciiTheme="minorHAnsi" w:eastAsia="Calibri" w:hAnsiTheme="minorHAnsi" w:cstheme="minorHAnsi"/>
          <w:sz w:val="20"/>
          <w:szCs w:val="20"/>
          <w:lang w:val="es-MX"/>
        </w:rPr>
        <w:t>, la Casa de Pancho Villa hoy Museo de la Revolución (</w:t>
      </w:r>
      <w:proofErr w:type="gramStart"/>
      <w:r w:rsidRPr="004061A6">
        <w:rPr>
          <w:rFonts w:asciiTheme="minorHAnsi" w:eastAsia="Calibri" w:hAnsiTheme="minorHAnsi" w:cstheme="minorHAnsi"/>
          <w:sz w:val="20"/>
          <w:szCs w:val="20"/>
          <w:lang w:val="es-MX"/>
        </w:rPr>
        <w:t>días lunes</w:t>
      </w:r>
      <w:proofErr w:type="gramEnd"/>
      <w:r w:rsidRPr="004061A6">
        <w:rPr>
          <w:rFonts w:asciiTheme="minorHAnsi" w:eastAsia="Calibri" w:hAnsiTheme="minorHAnsi" w:cstheme="minorHAnsi"/>
          <w:sz w:val="20"/>
          <w:szCs w:val="20"/>
          <w:lang w:val="es-MX"/>
        </w:rPr>
        <w:t xml:space="preserve"> no hay Museos abiertos). </w:t>
      </w:r>
      <w:r w:rsidRPr="004061A6">
        <w:rPr>
          <w:rFonts w:asciiTheme="minorHAnsi" w:eastAsia="Calibri" w:hAnsiTheme="minorHAnsi" w:cstheme="minorHAnsi"/>
          <w:b/>
          <w:bCs/>
          <w:sz w:val="20"/>
          <w:szCs w:val="20"/>
          <w:lang w:val="es-MX"/>
        </w:rPr>
        <w:t>Alojamiento</w:t>
      </w:r>
      <w:r w:rsidRPr="004061A6">
        <w:rPr>
          <w:rFonts w:asciiTheme="minorHAnsi" w:eastAsia="Calibri" w:hAnsiTheme="minorHAnsi" w:cstheme="minorHAnsi"/>
          <w:sz w:val="20"/>
          <w:szCs w:val="20"/>
          <w:lang w:val="es-MX"/>
        </w:rPr>
        <w:t>.</w:t>
      </w:r>
    </w:p>
    <w:p w:rsidR="006A55CC" w:rsidRPr="00714A66"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Chihuahua – Creel</w:t>
      </w:r>
    </w:p>
    <w:p w:rsidR="006A55CC"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 xml:space="preserve">Desayuno </w:t>
      </w:r>
      <w:r w:rsidRPr="00401C1D">
        <w:rPr>
          <w:rFonts w:asciiTheme="minorHAnsi" w:eastAsia="Calibri" w:hAnsiTheme="minorHAnsi" w:cstheme="minorHAnsi"/>
          <w:bCs/>
          <w:sz w:val="20"/>
          <w:szCs w:val="20"/>
          <w:lang w:val="es-MX"/>
        </w:rPr>
        <w:t xml:space="preserve">en el hotel. </w:t>
      </w:r>
      <w:r w:rsidRPr="004061A6">
        <w:rPr>
          <w:rFonts w:asciiTheme="minorHAnsi" w:eastAsia="Calibri" w:hAnsiTheme="minorHAnsi" w:cstheme="minorHAnsi"/>
          <w:bCs/>
          <w:sz w:val="20"/>
          <w:szCs w:val="20"/>
          <w:lang w:val="es-MX"/>
        </w:rPr>
        <w:t xml:space="preserve">A las 08:00 HRS saldremos hacia el Pueblo mágico de Creel </w:t>
      </w:r>
      <w:r w:rsidR="00A371DF" w:rsidRPr="00A371DF">
        <w:rPr>
          <w:rFonts w:asciiTheme="minorHAnsi" w:eastAsia="Calibri" w:hAnsiTheme="minorHAnsi" w:cstheme="minorHAnsi"/>
          <w:bCs/>
          <w:sz w:val="20"/>
          <w:szCs w:val="20"/>
          <w:lang w:val="es-MX"/>
        </w:rPr>
        <w:t xml:space="preserve">pasaremos por la ruta de la manzana. Tendremos una vista panorámica de los Campos Menonitas y nos contarán sobre sus tradiciones y cultura. Al llegar, realizaremos un paseo por el Lago </w:t>
      </w:r>
      <w:proofErr w:type="spellStart"/>
      <w:r w:rsidR="00A371DF" w:rsidRPr="00A371DF">
        <w:rPr>
          <w:rFonts w:asciiTheme="minorHAnsi" w:eastAsia="Calibri" w:hAnsiTheme="minorHAnsi" w:cstheme="minorHAnsi"/>
          <w:bCs/>
          <w:sz w:val="20"/>
          <w:szCs w:val="20"/>
          <w:lang w:val="es-MX"/>
        </w:rPr>
        <w:t>Arareko</w:t>
      </w:r>
      <w:proofErr w:type="spellEnd"/>
      <w:r w:rsidR="00A371DF" w:rsidRPr="00A371DF">
        <w:rPr>
          <w:rFonts w:asciiTheme="minorHAnsi" w:eastAsia="Calibri" w:hAnsiTheme="minorHAnsi" w:cstheme="minorHAnsi"/>
          <w:bCs/>
          <w:sz w:val="20"/>
          <w:szCs w:val="20"/>
          <w:lang w:val="es-MX"/>
        </w:rPr>
        <w:t>, Valle de los Hongos y de las Ranas, además visitaremos una Cueva Tarahumara. Registro en el hotel. Tarde libre para hacer una caminata por este bonito pueblo mágico</w:t>
      </w:r>
      <w:r w:rsidRPr="00401C1D">
        <w:rPr>
          <w:rFonts w:asciiTheme="minorHAnsi" w:eastAsia="Calibri" w:hAnsiTheme="minorHAnsi" w:cstheme="minorHAnsi"/>
          <w:bCs/>
          <w:sz w:val="20"/>
          <w:szCs w:val="20"/>
          <w:lang w:val="es-MX"/>
        </w:rPr>
        <w:t xml:space="preserve">. </w:t>
      </w:r>
      <w:r w:rsidRPr="00401C1D">
        <w:rPr>
          <w:rFonts w:asciiTheme="minorHAnsi" w:eastAsia="Calibri" w:hAnsiTheme="minorHAnsi" w:cstheme="minorHAnsi"/>
          <w:b/>
          <w:sz w:val="20"/>
          <w:szCs w:val="20"/>
          <w:lang w:val="es-MX"/>
        </w:rPr>
        <w:t>Alojamiento.</w:t>
      </w:r>
    </w:p>
    <w:p w:rsidR="006A55CC" w:rsidRPr="00AE50AA"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6A55CC" w:rsidRPr="0071683F" w:rsidRDefault="006A55CC" w:rsidP="006A55CC">
      <w:pPr>
        <w:pStyle w:val="Textosinformato"/>
        <w:jc w:val="both"/>
        <w:rPr>
          <w:rFonts w:asciiTheme="minorHAnsi" w:eastAsia="Calibri" w:hAnsiTheme="minorHAnsi" w:cstheme="minorHAnsi"/>
          <w:sz w:val="20"/>
          <w:szCs w:val="20"/>
          <w:lang w:val="es-MX"/>
        </w:rPr>
      </w:pPr>
      <w:r w:rsidRPr="00401C1D">
        <w:rPr>
          <w:rFonts w:asciiTheme="minorHAnsi" w:eastAsia="Calibri" w:hAnsiTheme="minorHAnsi" w:cstheme="minorHAnsi"/>
          <w:b/>
          <w:bCs/>
          <w:sz w:val="20"/>
          <w:szCs w:val="20"/>
          <w:lang w:val="es-MX"/>
        </w:rPr>
        <w:t>Desayuno</w:t>
      </w:r>
      <w:r w:rsidRPr="00401C1D">
        <w:rPr>
          <w:rFonts w:asciiTheme="minorHAnsi" w:eastAsia="Calibri" w:hAnsiTheme="minorHAnsi" w:cstheme="minorHAnsi"/>
          <w:sz w:val="20"/>
          <w:szCs w:val="20"/>
          <w:lang w:val="es-MX"/>
        </w:rPr>
        <w:t xml:space="preserve"> en el hotel. </w:t>
      </w:r>
      <w:r>
        <w:rPr>
          <w:rFonts w:asciiTheme="minorHAnsi" w:eastAsia="Calibri" w:hAnsiTheme="minorHAnsi" w:cstheme="minorHAnsi"/>
          <w:sz w:val="20"/>
          <w:szCs w:val="20"/>
          <w:lang w:val="es-MX"/>
        </w:rPr>
        <w:t>A las 9:00 s</w:t>
      </w:r>
      <w:r w:rsidRPr="004061A6">
        <w:rPr>
          <w:rFonts w:asciiTheme="minorHAnsi" w:eastAsia="Calibri" w:hAnsiTheme="minorHAnsi" w:cstheme="minorHAnsi"/>
          <w:sz w:val="20"/>
          <w:szCs w:val="20"/>
          <w:lang w:val="es-MX"/>
        </w:rPr>
        <w:t>alida</w:t>
      </w:r>
      <w:r>
        <w:rPr>
          <w:rFonts w:asciiTheme="minorHAnsi" w:eastAsia="Calibri" w:hAnsiTheme="minorHAnsi" w:cstheme="minorHAnsi"/>
          <w:sz w:val="20"/>
          <w:szCs w:val="20"/>
          <w:lang w:val="es-MX"/>
        </w:rPr>
        <w:t xml:space="preserve"> </w:t>
      </w:r>
      <w:r w:rsidRPr="004061A6">
        <w:rPr>
          <w:rFonts w:asciiTheme="minorHAnsi" w:eastAsia="Calibri" w:hAnsiTheme="minorHAnsi" w:cstheme="minorHAnsi"/>
          <w:sz w:val="20"/>
          <w:szCs w:val="20"/>
          <w:lang w:val="es-MX"/>
        </w:rPr>
        <w:t xml:space="preserve">con destino a las mundialmente Barrancas del Cobre, llegando directamente al Parque Aventuras, en donde haremos una caminata con vista panorámica a Piedra Volada y Cañón de Urique. Tiempo libre para hacer el tour al teleférico y tirolesa (NO INCLUIDOS). Saldremos hacia el hotel en Barrancas del Cobre para hacer una caminata a los diferentes miradores de la Barranca (favor de consultar horario de caminata en la recepción del hotel). </w:t>
      </w:r>
      <w:r w:rsidRPr="004061A6">
        <w:rPr>
          <w:rFonts w:asciiTheme="minorHAnsi" w:eastAsia="Calibri" w:hAnsiTheme="minorHAnsi" w:cstheme="minorHAnsi"/>
          <w:b/>
          <w:bCs/>
          <w:sz w:val="20"/>
          <w:szCs w:val="20"/>
          <w:lang w:val="es-MX"/>
        </w:rPr>
        <w:t>Cena y alojamiento.</w:t>
      </w:r>
    </w:p>
    <w:p w:rsidR="006A55CC" w:rsidRPr="00401C1D" w:rsidRDefault="006A55CC" w:rsidP="006A55CC">
      <w:pPr>
        <w:pStyle w:val="Textosinformato"/>
        <w:jc w:val="both"/>
        <w:rPr>
          <w:rFonts w:asciiTheme="minorHAnsi" w:eastAsia="Calibri" w:hAnsiTheme="minorHAnsi" w:cstheme="minorHAnsi"/>
          <w:sz w:val="20"/>
          <w:szCs w:val="20"/>
          <w:lang w:val="es-MX"/>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El Fuerte</w:t>
      </w:r>
      <w:r w:rsidRPr="004061A6">
        <w:rPr>
          <w:rFonts w:asciiTheme="minorHAnsi" w:eastAsia="Calibri" w:hAnsiTheme="minorHAnsi" w:cstheme="minorHAnsi"/>
          <w:b/>
          <w:i/>
          <w:iCs/>
          <w:color w:val="FF0000"/>
          <w:sz w:val="20"/>
          <w:szCs w:val="20"/>
          <w:lang w:val="es-MX"/>
        </w:rPr>
        <w:t xml:space="preserve"> (tren Chepe Express Categoría </w:t>
      </w:r>
      <w:r w:rsidR="00A371DF">
        <w:rPr>
          <w:rFonts w:asciiTheme="minorHAnsi" w:eastAsia="Calibri" w:hAnsiTheme="minorHAnsi" w:cstheme="minorHAnsi"/>
          <w:b/>
          <w:i/>
          <w:iCs/>
          <w:color w:val="FF0000"/>
          <w:sz w:val="20"/>
          <w:szCs w:val="20"/>
          <w:lang w:val="es-MX"/>
        </w:rPr>
        <w:t>Ejecutiva</w:t>
      </w:r>
      <w:r w:rsidRPr="004061A6">
        <w:rPr>
          <w:rFonts w:asciiTheme="minorHAnsi" w:eastAsia="Calibri" w:hAnsiTheme="minorHAnsi" w:cstheme="minorHAnsi"/>
          <w:b/>
          <w:i/>
          <w:iCs/>
          <w:color w:val="FF0000"/>
          <w:sz w:val="20"/>
          <w:szCs w:val="20"/>
          <w:lang w:val="es-MX"/>
        </w:rPr>
        <w:t>)</w:t>
      </w:r>
    </w:p>
    <w:p w:rsidR="006A55CC" w:rsidRPr="00025E89"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Desayuno</w:t>
      </w:r>
      <w:r w:rsidRPr="00401C1D">
        <w:rPr>
          <w:rFonts w:asciiTheme="minorHAnsi" w:eastAsia="Calibri" w:hAnsiTheme="minorHAnsi" w:cstheme="minorHAnsi"/>
          <w:bCs/>
          <w:sz w:val="20"/>
          <w:szCs w:val="20"/>
          <w:lang w:val="es-MX"/>
        </w:rPr>
        <w:t xml:space="preserve"> en el hotel</w:t>
      </w:r>
      <w:r>
        <w:rPr>
          <w:rFonts w:asciiTheme="minorHAnsi" w:eastAsia="Calibri" w:hAnsiTheme="minorHAnsi" w:cstheme="minorHAnsi"/>
          <w:bCs/>
          <w:sz w:val="20"/>
          <w:szCs w:val="20"/>
          <w:lang w:val="es-MX"/>
        </w:rPr>
        <w:t xml:space="preserve">. </w:t>
      </w:r>
      <w:r w:rsidRPr="004061A6">
        <w:rPr>
          <w:rFonts w:asciiTheme="minorHAnsi" w:eastAsia="Calibri" w:hAnsiTheme="minorHAnsi" w:cstheme="minorHAnsi"/>
          <w:bCs/>
          <w:sz w:val="20"/>
          <w:szCs w:val="20"/>
          <w:lang w:val="es-MX"/>
        </w:rPr>
        <w:t xml:space="preserve">Por la mañana nos trasladaremos a la estación para abordar el Tren Chepe Express en </w:t>
      </w:r>
      <w:r w:rsidR="00504A35">
        <w:rPr>
          <w:rFonts w:asciiTheme="minorHAnsi" w:eastAsia="Calibri" w:hAnsiTheme="minorHAnsi" w:cstheme="minorHAnsi"/>
          <w:bCs/>
          <w:sz w:val="20"/>
          <w:szCs w:val="20"/>
          <w:lang w:val="es-MX"/>
        </w:rPr>
        <w:t>Ejecutiva</w:t>
      </w:r>
      <w:r w:rsidRPr="004061A6">
        <w:rPr>
          <w:rFonts w:asciiTheme="minorHAnsi" w:eastAsia="Calibri" w:hAnsiTheme="minorHAnsi" w:cstheme="minorHAnsi"/>
          <w:bCs/>
          <w:sz w:val="20"/>
          <w:szCs w:val="20"/>
          <w:lang w:val="es-MX"/>
        </w:rPr>
        <w:t xml:space="preserve">, partiendo a las 09:55 HRS hacia El Pueblo Mágico de El Fuerte. Llegada aproximada a las 14:35 HRS. Tiempo libre para comer (no incluida) y más tarde haremos una caminata por el Centro Histórico en donde conoceremos el Templo del Sagrado Corazón de Jesús, Palacio Municipal, Museo del Fuerte (donde se exhiben objetos utilizados por los primeros agricultores de la región, fotografías de las tradiciones, celebraciones y vida cotidiana de los </w:t>
      </w:r>
      <w:proofErr w:type="spellStart"/>
      <w:r w:rsidRPr="004061A6">
        <w:rPr>
          <w:rFonts w:asciiTheme="minorHAnsi" w:eastAsia="Calibri" w:hAnsiTheme="minorHAnsi" w:cstheme="minorHAnsi"/>
          <w:bCs/>
          <w:sz w:val="20"/>
          <w:szCs w:val="20"/>
          <w:lang w:val="es-MX"/>
        </w:rPr>
        <w:t>Yoremes</w:t>
      </w:r>
      <w:proofErr w:type="spellEnd"/>
      <w:proofErr w:type="gramStart"/>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Cena</w:t>
      </w:r>
      <w:proofErr w:type="gramEnd"/>
      <w:r>
        <w:rPr>
          <w:rFonts w:asciiTheme="minorHAnsi" w:eastAsia="Calibri" w:hAnsiTheme="minorHAnsi" w:cstheme="minorHAnsi"/>
          <w:bCs/>
          <w:sz w:val="20"/>
          <w:szCs w:val="20"/>
          <w:lang w:val="es-MX"/>
        </w:rPr>
        <w:t xml:space="preserve"> libre</w:t>
      </w:r>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481ABA">
        <w:rPr>
          <w:rFonts w:asciiTheme="minorHAnsi" w:eastAsia="Calibri" w:hAnsiTheme="minorHAnsi" w:cstheme="minorHAnsi"/>
          <w:b/>
          <w:sz w:val="20"/>
          <w:szCs w:val="20"/>
          <w:lang w:val="es-MX"/>
        </w:rPr>
        <w:t>Alojamiento.</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El Fuerte - </w:t>
      </w:r>
      <w:r w:rsidRPr="00401C1D">
        <w:rPr>
          <w:rFonts w:asciiTheme="minorHAnsi" w:eastAsia="Calibri" w:hAnsiTheme="minorHAnsi" w:cstheme="minorHAnsi"/>
          <w:b/>
          <w:sz w:val="20"/>
          <w:szCs w:val="20"/>
          <w:lang w:val="es-MX"/>
        </w:rPr>
        <w:t>Los Mochis</w:t>
      </w:r>
    </w:p>
    <w:p w:rsidR="006A55CC" w:rsidRPr="00481ABA" w:rsidRDefault="006A55CC" w:rsidP="006A55CC">
      <w:pPr>
        <w:pStyle w:val="Textosinformato"/>
        <w:jc w:val="both"/>
        <w:rPr>
          <w:rFonts w:asciiTheme="minorHAnsi" w:eastAsia="Calibri" w:hAnsiTheme="minorHAnsi" w:cstheme="minorHAnsi"/>
          <w:b/>
          <w:sz w:val="20"/>
          <w:szCs w:val="20"/>
        </w:rPr>
      </w:pPr>
      <w:r w:rsidRPr="00481ABA">
        <w:rPr>
          <w:rFonts w:asciiTheme="minorHAnsi" w:eastAsia="Calibri" w:hAnsiTheme="minorHAnsi" w:cstheme="minorHAnsi"/>
          <w:b/>
          <w:sz w:val="20"/>
          <w:szCs w:val="20"/>
        </w:rPr>
        <w:t>Desayuno</w:t>
      </w:r>
      <w:r w:rsidRPr="006A55CC">
        <w:rPr>
          <w:rFonts w:asciiTheme="minorHAnsi" w:eastAsia="Calibri" w:hAnsiTheme="minorHAnsi" w:cstheme="minorHAnsi"/>
          <w:bCs/>
          <w:sz w:val="20"/>
          <w:szCs w:val="20"/>
        </w:rPr>
        <w:t>.   A la hora indicada traslado</w:t>
      </w:r>
      <w:r w:rsidRPr="00481ABA">
        <w:rPr>
          <w:rFonts w:asciiTheme="minorHAnsi" w:eastAsia="Calibri" w:hAnsiTheme="minorHAnsi" w:cstheme="minorHAnsi"/>
          <w:bCs/>
          <w:sz w:val="20"/>
          <w:szCs w:val="20"/>
        </w:rPr>
        <w:t xml:space="preserve"> del hotel al aeropuerto de Los Mochis </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6A55CC" w:rsidRPr="004061A6" w:rsidRDefault="006A55CC" w:rsidP="006A55CC">
      <w:pPr>
        <w:pStyle w:val="Prrafodelista"/>
        <w:rPr>
          <w:rFonts w:eastAsia="Calibri" w:cstheme="minorHAnsi"/>
          <w:color w:val="000000" w:themeColor="text1"/>
          <w:sz w:val="20"/>
          <w:szCs w:val="21"/>
        </w:rPr>
      </w:pP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Vuelo CDMX – Chihuahua / Los Mochis - CDMX </w:t>
      </w:r>
      <w:r>
        <w:rPr>
          <w:rFonts w:eastAsia="Calibri" w:cstheme="minorHAnsi"/>
          <w:color w:val="000000" w:themeColor="text1"/>
          <w:sz w:val="20"/>
          <w:szCs w:val="21"/>
        </w:rPr>
        <w:t>(Vuelos sujetos a cambios sin previo aviso)</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Alojamiento En Hotel, Categoría: Turista</w:t>
      </w:r>
      <w:r w:rsidR="00A371DF">
        <w:rPr>
          <w:rFonts w:eastAsia="Calibri" w:cstheme="minorHAnsi"/>
          <w:color w:val="000000" w:themeColor="text1"/>
          <w:sz w:val="20"/>
          <w:szCs w:val="21"/>
        </w:rPr>
        <w:t>(t) y Primera</w:t>
      </w:r>
      <w:r w:rsidRPr="004061A6">
        <w:rPr>
          <w:rFonts w:eastAsia="Calibri" w:cstheme="minorHAnsi"/>
          <w:color w:val="000000" w:themeColor="text1"/>
          <w:sz w:val="20"/>
          <w:szCs w:val="21"/>
        </w:rPr>
        <w:t xml:space="preserve"> (P)</w:t>
      </w:r>
    </w:p>
    <w:p w:rsidR="006A55CC" w:rsidRPr="0082341C" w:rsidRDefault="006A55CC" w:rsidP="0082341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Todos los traslados de acuerdo con el itinerario</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noche en Chihuahua, 01 noche en Creel, 01 noche en Barrancas, 01 noche en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City tour en Chihuahua</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Traslado por carretera de Chihuahua – Creel – Barrancas / El Fuerte - Los Mochis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Tour Lago </w:t>
      </w:r>
      <w:proofErr w:type="spellStart"/>
      <w:r w:rsidRPr="004061A6">
        <w:rPr>
          <w:rFonts w:eastAsia="Calibri" w:cstheme="minorHAnsi"/>
          <w:color w:val="000000" w:themeColor="text1"/>
          <w:sz w:val="20"/>
          <w:szCs w:val="21"/>
        </w:rPr>
        <w:t>Arareko</w:t>
      </w:r>
      <w:proofErr w:type="spellEnd"/>
      <w:r w:rsidRPr="004061A6">
        <w:rPr>
          <w:rFonts w:eastAsia="Calibri" w:cstheme="minorHAnsi"/>
          <w:color w:val="000000" w:themeColor="text1"/>
          <w:sz w:val="20"/>
          <w:szCs w:val="21"/>
        </w:rPr>
        <w:t xml:space="preserve">, Valle de los Hongos y de las Ranas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Caminata por diferentes miradores de la Barranca y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a Parque Aventuras</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Boleto de Chepe Express </w:t>
      </w:r>
      <w:r w:rsidR="00A371DF">
        <w:rPr>
          <w:rFonts w:eastAsia="Calibri" w:cstheme="minorHAnsi"/>
          <w:color w:val="000000" w:themeColor="text1"/>
          <w:sz w:val="20"/>
          <w:szCs w:val="21"/>
        </w:rPr>
        <w:t>Clase Ejecutiva</w:t>
      </w:r>
      <w:r w:rsidRPr="004061A6">
        <w:rPr>
          <w:rFonts w:eastAsia="Calibri" w:cstheme="minorHAnsi"/>
          <w:color w:val="000000" w:themeColor="text1"/>
          <w:sz w:val="20"/>
          <w:szCs w:val="21"/>
        </w:rPr>
        <w:t xml:space="preserve"> r</w:t>
      </w:r>
      <w:r>
        <w:rPr>
          <w:rFonts w:eastAsia="Calibri" w:cstheme="minorHAnsi"/>
          <w:color w:val="000000" w:themeColor="text1"/>
          <w:sz w:val="20"/>
          <w:szCs w:val="21"/>
        </w:rPr>
        <w:t>u</w:t>
      </w:r>
      <w:r w:rsidRPr="004061A6">
        <w:rPr>
          <w:rFonts w:eastAsia="Calibri" w:cstheme="minorHAnsi"/>
          <w:color w:val="000000" w:themeColor="text1"/>
          <w:sz w:val="20"/>
          <w:szCs w:val="21"/>
        </w:rPr>
        <w:t xml:space="preserve">ta Divisadero </w:t>
      </w:r>
      <w:r>
        <w:rPr>
          <w:rFonts w:eastAsia="Calibri" w:cstheme="minorHAnsi"/>
          <w:color w:val="000000" w:themeColor="text1"/>
          <w:sz w:val="20"/>
          <w:szCs w:val="21"/>
        </w:rPr>
        <w:t>–</w:t>
      </w:r>
      <w:r w:rsidRPr="004061A6">
        <w:rPr>
          <w:rFonts w:eastAsia="Calibri" w:cstheme="minorHAnsi"/>
          <w:color w:val="000000" w:themeColor="text1"/>
          <w:sz w:val="20"/>
          <w:szCs w:val="21"/>
        </w:rPr>
        <w:t xml:space="preserve"> El</w:t>
      </w:r>
      <w:r>
        <w:rPr>
          <w:rFonts w:eastAsia="Calibri" w:cstheme="minorHAnsi"/>
          <w:color w:val="000000" w:themeColor="text1"/>
          <w:sz w:val="20"/>
          <w:szCs w:val="21"/>
        </w:rPr>
        <w:t xml:space="preserve">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Desayunos diarios (excepto a la llegada)</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w:t>
      </w:r>
      <w:proofErr w:type="gramStart"/>
      <w:r>
        <w:rPr>
          <w:rFonts w:eastAsia="Calibri" w:cstheme="minorHAnsi"/>
          <w:color w:val="000000" w:themeColor="text1"/>
          <w:sz w:val="20"/>
          <w:szCs w:val="21"/>
        </w:rPr>
        <w:t>Cena</w:t>
      </w:r>
      <w:proofErr w:type="gramEnd"/>
      <w:r>
        <w:rPr>
          <w:rFonts w:eastAsia="Calibri" w:cstheme="minorHAnsi"/>
          <w:color w:val="000000" w:themeColor="text1"/>
          <w:sz w:val="20"/>
          <w:szCs w:val="21"/>
        </w:rPr>
        <w:t xml:space="preserve"> en Barrancas del Cobre</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Entradas incluidas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6A55CC" w:rsidRPr="00174927" w:rsidRDefault="006A55CC" w:rsidP="006A55C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A55CC" w:rsidRPr="00D0743A" w:rsidRDefault="006A55CC" w:rsidP="003E502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A55CC" w:rsidRPr="004061A6" w:rsidRDefault="00A371DF" w:rsidP="003E5025">
            <w:pPr>
              <w:jc w:val="center"/>
              <w:rPr>
                <w:rFonts w:ascii="Calibri" w:eastAsia="Times New Roman" w:hAnsi="Calibri" w:cs="Calibri"/>
                <w:b/>
                <w:bCs/>
                <w:sz w:val="20"/>
                <w:szCs w:val="20"/>
                <w:lang w:val="es-MX" w:eastAsia="es-MX"/>
              </w:rPr>
            </w:pPr>
            <w:r>
              <w:rPr>
                <w:rFonts w:ascii="Calibri" w:eastAsia="Times New Roman" w:hAnsi="Calibri" w:cs="Calibri"/>
                <w:b/>
                <w:bCs/>
                <w:color w:val="FF0000"/>
                <w:sz w:val="20"/>
                <w:szCs w:val="20"/>
                <w:lang w:val="es-MX" w:eastAsia="es-MX"/>
              </w:rPr>
              <w:t>17</w:t>
            </w:r>
            <w:r w:rsidR="00FA14EB">
              <w:rPr>
                <w:rFonts w:ascii="Calibri" w:eastAsia="Times New Roman" w:hAnsi="Calibri" w:cs="Calibri"/>
                <w:b/>
                <w:bCs/>
                <w:color w:val="FF0000"/>
                <w:sz w:val="20"/>
                <w:szCs w:val="20"/>
                <w:lang w:val="es-MX" w:eastAsia="es-MX"/>
              </w:rPr>
              <w:t xml:space="preserve"> y </w:t>
            </w:r>
            <w:proofErr w:type="gramStart"/>
            <w:r>
              <w:rPr>
                <w:rFonts w:ascii="Calibri" w:eastAsia="Times New Roman" w:hAnsi="Calibri" w:cs="Calibri"/>
                <w:b/>
                <w:bCs/>
                <w:color w:val="FF0000"/>
                <w:sz w:val="20"/>
                <w:szCs w:val="20"/>
                <w:lang w:val="es-MX" w:eastAsia="es-MX"/>
              </w:rPr>
              <w:t>19  de</w:t>
            </w:r>
            <w:proofErr w:type="gramEnd"/>
            <w:r>
              <w:rPr>
                <w:rFonts w:ascii="Calibri" w:eastAsia="Times New Roman" w:hAnsi="Calibri" w:cs="Calibri"/>
                <w:b/>
                <w:bCs/>
                <w:color w:val="FF0000"/>
                <w:sz w:val="20"/>
                <w:szCs w:val="20"/>
                <w:lang w:val="es-MX" w:eastAsia="es-MX"/>
              </w:rPr>
              <w:t xml:space="preserve"> Julio 2025</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7600" w:type="dxa"/>
        <w:jc w:val="center"/>
        <w:tblCellMar>
          <w:left w:w="70" w:type="dxa"/>
          <w:right w:w="70" w:type="dxa"/>
        </w:tblCellMar>
        <w:tblLook w:val="04A0" w:firstRow="1" w:lastRow="0" w:firstColumn="1" w:lastColumn="0" w:noHBand="0" w:noVBand="1"/>
      </w:tblPr>
      <w:tblGrid>
        <w:gridCol w:w="3558"/>
        <w:gridCol w:w="860"/>
        <w:gridCol w:w="861"/>
        <w:gridCol w:w="861"/>
        <w:gridCol w:w="1460"/>
      </w:tblGrid>
      <w:tr w:rsidR="00A371DF" w:rsidRPr="00A371DF" w:rsidTr="00A371DF">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371DF" w:rsidRPr="00A371DF" w:rsidRDefault="00A371DF" w:rsidP="00A371DF">
            <w:pP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PRECIOS EN MXN POR PERSONA</w:t>
            </w:r>
          </w:p>
        </w:tc>
      </w:tr>
      <w:tr w:rsidR="00A371DF" w:rsidRPr="00A371DF" w:rsidTr="00A371DF">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71DF" w:rsidRPr="00A371DF" w:rsidRDefault="00A371DF" w:rsidP="00A371DF">
            <w:pP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SERVICIOS TERRESTRES EXCLUSIVAMENTE (MIN 2 PAX)</w:t>
            </w:r>
          </w:p>
        </w:tc>
      </w:tr>
      <w:tr w:rsidR="00A371DF" w:rsidRPr="00A371DF" w:rsidTr="00A371DF">
        <w:trPr>
          <w:trHeight w:val="300"/>
          <w:jc w:val="center"/>
        </w:trPr>
        <w:tc>
          <w:tcPr>
            <w:tcW w:w="3558" w:type="dxa"/>
            <w:tcBorders>
              <w:top w:val="nil"/>
              <w:left w:val="single" w:sz="4" w:space="0" w:color="auto"/>
              <w:bottom w:val="single" w:sz="4" w:space="0" w:color="auto"/>
              <w:right w:val="single" w:sz="4" w:space="0" w:color="auto"/>
            </w:tcBorders>
            <w:shd w:val="clear" w:color="000000" w:fill="000000"/>
            <w:noWrap/>
            <w:vAlign w:val="center"/>
            <w:hideMark/>
          </w:tcPr>
          <w:p w:rsidR="00A371DF" w:rsidRPr="00A371DF" w:rsidRDefault="00A371DF" w:rsidP="00A371DF">
            <w:pP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Salidas 17</w:t>
            </w:r>
            <w:r w:rsidR="00FA14EB">
              <w:rPr>
                <w:rFonts w:ascii="Calibri" w:eastAsia="Times New Roman" w:hAnsi="Calibri" w:cs="Calibri"/>
                <w:b/>
                <w:bCs/>
                <w:color w:val="FFFFFF"/>
                <w:sz w:val="20"/>
                <w:szCs w:val="20"/>
                <w:lang w:val="es-MX" w:eastAsia="es-MX"/>
              </w:rPr>
              <w:t xml:space="preserve"> y </w:t>
            </w:r>
            <w:r w:rsidRPr="00A371DF">
              <w:rPr>
                <w:rFonts w:ascii="Calibri" w:eastAsia="Times New Roman" w:hAnsi="Calibri" w:cs="Calibri"/>
                <w:b/>
                <w:bCs/>
                <w:color w:val="FFFFFF"/>
                <w:sz w:val="20"/>
                <w:szCs w:val="20"/>
                <w:lang w:val="es-MX" w:eastAsia="es-MX"/>
              </w:rPr>
              <w:t>19 Julio 2025</w:t>
            </w:r>
          </w:p>
        </w:tc>
        <w:tc>
          <w:tcPr>
            <w:tcW w:w="860"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DBL</w:t>
            </w:r>
          </w:p>
        </w:tc>
        <w:tc>
          <w:tcPr>
            <w:tcW w:w="861"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TPL</w:t>
            </w:r>
          </w:p>
        </w:tc>
        <w:tc>
          <w:tcPr>
            <w:tcW w:w="861"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SGL</w:t>
            </w:r>
          </w:p>
        </w:tc>
        <w:tc>
          <w:tcPr>
            <w:tcW w:w="1460"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MNR (2-10)</w:t>
            </w:r>
          </w:p>
        </w:tc>
      </w:tr>
      <w:tr w:rsidR="00A371DF" w:rsidRPr="00A371DF" w:rsidTr="00A371DF">
        <w:trPr>
          <w:trHeight w:val="300"/>
          <w:jc w:val="center"/>
        </w:trPr>
        <w:tc>
          <w:tcPr>
            <w:tcW w:w="3558" w:type="dxa"/>
            <w:tcBorders>
              <w:top w:val="nil"/>
              <w:left w:val="single" w:sz="4" w:space="0" w:color="auto"/>
              <w:bottom w:val="single" w:sz="4" w:space="0" w:color="auto"/>
              <w:right w:val="single" w:sz="4" w:space="0" w:color="auto"/>
            </w:tcBorders>
            <w:shd w:val="clear" w:color="auto" w:fill="auto"/>
            <w:noWrap/>
            <w:vAlign w:val="center"/>
            <w:hideMark/>
          </w:tcPr>
          <w:p w:rsidR="00A371DF" w:rsidRPr="00A371DF" w:rsidRDefault="00A371DF" w:rsidP="00A371DF">
            <w:pP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PRIMERA (P)</w:t>
            </w:r>
          </w:p>
        </w:tc>
        <w:tc>
          <w:tcPr>
            <w:tcW w:w="860"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27,360</w:t>
            </w:r>
          </w:p>
        </w:tc>
        <w:tc>
          <w:tcPr>
            <w:tcW w:w="861"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26,950</w:t>
            </w:r>
          </w:p>
        </w:tc>
        <w:tc>
          <w:tcPr>
            <w:tcW w:w="861"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32,290</w:t>
            </w:r>
          </w:p>
        </w:tc>
        <w:tc>
          <w:tcPr>
            <w:tcW w:w="1460"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21,330</w:t>
            </w:r>
          </w:p>
        </w:tc>
      </w:tr>
      <w:tr w:rsidR="00A371DF" w:rsidRPr="00A371DF" w:rsidTr="00A371DF">
        <w:trPr>
          <w:trHeight w:val="300"/>
          <w:jc w:val="center"/>
        </w:trPr>
        <w:tc>
          <w:tcPr>
            <w:tcW w:w="3558" w:type="dxa"/>
            <w:tcBorders>
              <w:top w:val="nil"/>
              <w:left w:val="single" w:sz="4" w:space="0" w:color="auto"/>
              <w:bottom w:val="single" w:sz="4" w:space="0" w:color="auto"/>
              <w:right w:val="single" w:sz="4" w:space="0" w:color="auto"/>
            </w:tcBorders>
            <w:shd w:val="clear" w:color="auto" w:fill="auto"/>
            <w:noWrap/>
            <w:vAlign w:val="center"/>
            <w:hideMark/>
          </w:tcPr>
          <w:p w:rsidR="00A371DF" w:rsidRPr="00A371DF" w:rsidRDefault="00A371DF" w:rsidP="00A371DF">
            <w:pPr>
              <w:rPr>
                <w:rFonts w:ascii="Calibri" w:eastAsia="Times New Roman" w:hAnsi="Calibri" w:cs="Calibri"/>
                <w:b/>
                <w:bCs/>
                <w:i/>
                <w:iCs/>
                <w:color w:val="FF0000"/>
                <w:sz w:val="20"/>
                <w:szCs w:val="20"/>
                <w:lang w:val="es-MX" w:eastAsia="es-MX"/>
              </w:rPr>
            </w:pPr>
            <w:r w:rsidRPr="00A371DF">
              <w:rPr>
                <w:rFonts w:ascii="Calibri" w:eastAsia="Times New Roman" w:hAnsi="Calibri" w:cs="Calibri"/>
                <w:b/>
                <w:bCs/>
                <w:i/>
                <w:iCs/>
                <w:color w:val="FF0000"/>
                <w:sz w:val="20"/>
                <w:szCs w:val="20"/>
                <w:lang w:val="es-MX" w:eastAsia="es-MX"/>
              </w:rPr>
              <w:t xml:space="preserve">IMPUESTOS </w:t>
            </w:r>
          </w:p>
        </w:tc>
        <w:tc>
          <w:tcPr>
            <w:tcW w:w="4042" w:type="dxa"/>
            <w:gridSpan w:val="4"/>
            <w:tcBorders>
              <w:top w:val="single" w:sz="4" w:space="0" w:color="auto"/>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i/>
                <w:iCs/>
                <w:color w:val="FF0000"/>
                <w:sz w:val="20"/>
                <w:szCs w:val="20"/>
                <w:lang w:val="es-MX" w:eastAsia="es-MX"/>
              </w:rPr>
            </w:pPr>
            <w:r w:rsidRPr="00A371DF">
              <w:rPr>
                <w:rFonts w:ascii="Calibri" w:eastAsia="Times New Roman" w:hAnsi="Calibri" w:cs="Calibri"/>
                <w:b/>
                <w:bCs/>
                <w:i/>
                <w:iCs/>
                <w:color w:val="FF0000"/>
                <w:sz w:val="20"/>
                <w:szCs w:val="20"/>
                <w:lang w:val="es-MX" w:eastAsia="es-MX"/>
              </w:rPr>
              <w:t>3,500</w:t>
            </w:r>
          </w:p>
        </w:tc>
      </w:tr>
      <w:tr w:rsidR="00A371DF" w:rsidRPr="00A371DF" w:rsidTr="00A371DF">
        <w:trPr>
          <w:trHeight w:val="300"/>
          <w:jc w:val="center"/>
        </w:trPr>
        <w:tc>
          <w:tcPr>
            <w:tcW w:w="7600" w:type="dxa"/>
            <w:gridSpan w:val="5"/>
            <w:tcBorders>
              <w:top w:val="single" w:sz="4" w:space="0" w:color="auto"/>
              <w:left w:val="single" w:sz="4" w:space="0" w:color="auto"/>
              <w:bottom w:val="single" w:sz="4" w:space="0" w:color="auto"/>
              <w:right w:val="nil"/>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TARIFAS SUJETAS A CAMBIO SIN PREVIO AVISO</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9905" w:type="dxa"/>
        <w:jc w:val="center"/>
        <w:tblCellMar>
          <w:left w:w="70" w:type="dxa"/>
          <w:right w:w="70" w:type="dxa"/>
        </w:tblCellMar>
        <w:tblLook w:val="04A0" w:firstRow="1" w:lastRow="0" w:firstColumn="1" w:lastColumn="0" w:noHBand="0" w:noVBand="1"/>
      </w:tblPr>
      <w:tblGrid>
        <w:gridCol w:w="1532"/>
        <w:gridCol w:w="2289"/>
        <w:gridCol w:w="186"/>
        <w:gridCol w:w="1933"/>
        <w:gridCol w:w="186"/>
        <w:gridCol w:w="3779"/>
      </w:tblGrid>
      <w:tr w:rsidR="00A371DF" w:rsidRPr="00A371DF" w:rsidTr="00FC1EC2">
        <w:trPr>
          <w:trHeight w:val="299"/>
          <w:jc w:val="center"/>
        </w:trPr>
        <w:tc>
          <w:tcPr>
            <w:tcW w:w="9905" w:type="dxa"/>
            <w:gridSpan w:val="6"/>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 xml:space="preserve">VUELOS PREVISTOS SUJETOS A CAMBIOS </w:t>
            </w:r>
          </w:p>
        </w:tc>
      </w:tr>
      <w:tr w:rsidR="00FC1EC2" w:rsidRPr="00A371DF" w:rsidTr="00FC1EC2">
        <w:trPr>
          <w:trHeight w:val="299"/>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FC1EC2" w:rsidRPr="00A371DF" w:rsidRDefault="00FC1EC2" w:rsidP="00A371DF">
            <w:pPr>
              <w:jc w:val="cente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17, 19 Y 24 Julio</w:t>
            </w:r>
          </w:p>
        </w:tc>
        <w:tc>
          <w:tcPr>
            <w:tcW w:w="228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Aerolínea: Viva Aerobús</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1933"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México - Chihuahua</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377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Saliendo 13:15 PM - Llegando 15:30 PM</w:t>
            </w:r>
          </w:p>
        </w:tc>
      </w:tr>
      <w:tr w:rsidR="00FC1EC2" w:rsidRPr="00A371DF" w:rsidTr="00FC1EC2">
        <w:trPr>
          <w:trHeight w:val="299"/>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FC1EC2" w:rsidRPr="00A371DF" w:rsidRDefault="00FC1EC2" w:rsidP="00FC1EC2">
            <w:pPr>
              <w:jc w:val="cente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xml:space="preserve">21,23 y 28 Julio </w:t>
            </w:r>
          </w:p>
        </w:tc>
        <w:tc>
          <w:tcPr>
            <w:tcW w:w="228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Aerolínea: Aeroméxico</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1933"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Los Mochis - México</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377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Saliendo 17:57 PM - Llegando 21:10 PM</w:t>
            </w:r>
          </w:p>
        </w:tc>
      </w:tr>
    </w:tbl>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3"/>
        <w:gridCol w:w="1968"/>
        <w:gridCol w:w="3263"/>
        <w:gridCol w:w="626"/>
      </w:tblGrid>
      <w:tr w:rsidR="006A55CC" w:rsidRPr="004061A6" w:rsidTr="003E5025">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HOTELES PREVISTOS O SIMILARES</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NOCHES</w:t>
            </w:r>
          </w:p>
        </w:tc>
        <w:tc>
          <w:tcPr>
            <w:tcW w:w="1968"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CIUDAD</w:t>
            </w:r>
          </w:p>
        </w:tc>
        <w:tc>
          <w:tcPr>
            <w:tcW w:w="3263"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w:t>
            </w:r>
          </w:p>
        </w:tc>
        <w:tc>
          <w:tcPr>
            <w:tcW w:w="626"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CAT</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CHIHUAHUA</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QUALITY INN</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CREEL</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82341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PARADOR DEL ALMA</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BARRANCAS</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MIRADOR</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EL FUERTE </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LA CHOZA</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6A55CC" w:rsidRDefault="006A55CC" w:rsidP="006A55CC">
      <w:pPr>
        <w:pStyle w:val="Prrafodelista"/>
        <w:numPr>
          <w:ilvl w:val="0"/>
          <w:numId w:val="1"/>
        </w:numPr>
        <w:tabs>
          <w:tab w:val="left" w:pos="851"/>
        </w:tabs>
        <w:spacing w:line="259" w:lineRule="auto"/>
        <w:ind w:left="927"/>
        <w:rPr>
          <w:color w:val="FF0000"/>
          <w:sz w:val="20"/>
          <w:szCs w:val="20"/>
        </w:rPr>
      </w:pPr>
      <w:proofErr w:type="gramStart"/>
      <w:r>
        <w:rPr>
          <w:color w:val="FF0000"/>
          <w:sz w:val="20"/>
          <w:szCs w:val="20"/>
        </w:rPr>
        <w:t>L</w:t>
      </w:r>
      <w:r w:rsidRPr="006A55CC">
        <w:rPr>
          <w:color w:val="FF0000"/>
          <w:sz w:val="20"/>
          <w:szCs w:val="20"/>
        </w:rPr>
        <w:t>os vuelos puede</w:t>
      </w:r>
      <w:proofErr w:type="gramEnd"/>
      <w:r w:rsidRPr="006A55CC">
        <w:rPr>
          <w:color w:val="FF0000"/>
          <w:sz w:val="20"/>
          <w:szCs w:val="20"/>
        </w:rPr>
        <w:t xml:space="preserve"> estar sujeto a cambios por parte de la aerolínea</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2925" w:rsidRDefault="00B72925" w:rsidP="00F249CA">
      <w:r>
        <w:separator/>
      </w:r>
    </w:p>
  </w:endnote>
  <w:endnote w:type="continuationSeparator" w:id="0">
    <w:p w:rsidR="00B72925" w:rsidRDefault="00B7292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2925" w:rsidRDefault="00B72925" w:rsidP="00F249CA">
      <w:r>
        <w:separator/>
      </w:r>
    </w:p>
  </w:footnote>
  <w:footnote w:type="continuationSeparator" w:id="0">
    <w:p w:rsidR="00B72925" w:rsidRDefault="00B7292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90BB0"/>
    <w:rsid w:val="000A6A7E"/>
    <w:rsid w:val="000B3B20"/>
    <w:rsid w:val="00183158"/>
    <w:rsid w:val="00211E20"/>
    <w:rsid w:val="0028121B"/>
    <w:rsid w:val="002D3A47"/>
    <w:rsid w:val="002E0116"/>
    <w:rsid w:val="00330FC9"/>
    <w:rsid w:val="003562E3"/>
    <w:rsid w:val="003F1D6A"/>
    <w:rsid w:val="003F7D72"/>
    <w:rsid w:val="00423D38"/>
    <w:rsid w:val="004343D2"/>
    <w:rsid w:val="004A3172"/>
    <w:rsid w:val="004B20EB"/>
    <w:rsid w:val="004F1EE4"/>
    <w:rsid w:val="00504A35"/>
    <w:rsid w:val="005056C5"/>
    <w:rsid w:val="00510F4C"/>
    <w:rsid w:val="00563F26"/>
    <w:rsid w:val="00571A92"/>
    <w:rsid w:val="0058018E"/>
    <w:rsid w:val="005C6DE9"/>
    <w:rsid w:val="005D1F8E"/>
    <w:rsid w:val="005D6D56"/>
    <w:rsid w:val="00624E60"/>
    <w:rsid w:val="006A55CC"/>
    <w:rsid w:val="006D1685"/>
    <w:rsid w:val="006D7084"/>
    <w:rsid w:val="00732282"/>
    <w:rsid w:val="00784EDD"/>
    <w:rsid w:val="007970DF"/>
    <w:rsid w:val="007C3A27"/>
    <w:rsid w:val="008116C0"/>
    <w:rsid w:val="0082341C"/>
    <w:rsid w:val="008353E4"/>
    <w:rsid w:val="00892386"/>
    <w:rsid w:val="008A5B1E"/>
    <w:rsid w:val="008A668C"/>
    <w:rsid w:val="00901E19"/>
    <w:rsid w:val="00923C49"/>
    <w:rsid w:val="0095798A"/>
    <w:rsid w:val="00963F3C"/>
    <w:rsid w:val="00982ACB"/>
    <w:rsid w:val="00996DA6"/>
    <w:rsid w:val="00997F79"/>
    <w:rsid w:val="009B0106"/>
    <w:rsid w:val="009B5ABF"/>
    <w:rsid w:val="009F290B"/>
    <w:rsid w:val="009F608F"/>
    <w:rsid w:val="00A22A79"/>
    <w:rsid w:val="00A371DF"/>
    <w:rsid w:val="00A64C69"/>
    <w:rsid w:val="00A8377B"/>
    <w:rsid w:val="00A87F11"/>
    <w:rsid w:val="00A9155A"/>
    <w:rsid w:val="00AD3D32"/>
    <w:rsid w:val="00B1782A"/>
    <w:rsid w:val="00B43F0E"/>
    <w:rsid w:val="00B72925"/>
    <w:rsid w:val="00B830CD"/>
    <w:rsid w:val="00BB3A57"/>
    <w:rsid w:val="00BF3983"/>
    <w:rsid w:val="00C163AD"/>
    <w:rsid w:val="00C41521"/>
    <w:rsid w:val="00C436AF"/>
    <w:rsid w:val="00C64D72"/>
    <w:rsid w:val="00C92348"/>
    <w:rsid w:val="00C94550"/>
    <w:rsid w:val="00D44037"/>
    <w:rsid w:val="00DA76BF"/>
    <w:rsid w:val="00E02112"/>
    <w:rsid w:val="00E4556D"/>
    <w:rsid w:val="00E93BA8"/>
    <w:rsid w:val="00F04DF1"/>
    <w:rsid w:val="00F249CA"/>
    <w:rsid w:val="00F929A8"/>
    <w:rsid w:val="00FA14EB"/>
    <w:rsid w:val="00FA5FDC"/>
    <w:rsid w:val="00FB1D88"/>
    <w:rsid w:val="00FC1EC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678</Words>
  <Characters>3729</Characters>
  <Application>Microsoft Office Word</Application>
  <DocSecurity>0</DocSecurity>
  <Lines>31</Lines>
  <Paragraphs>8</Paragraphs>
  <ScaleCrop>false</ScaleCrop>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2025-06-02T17:34:00Z</dcterms:created>
  <dcterms:modified xsi:type="dcterms:W3CDTF">2025-06-02T17:34:00Z</dcterms:modified>
</cp:coreProperties>
</file>