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010EE" w:rsidRPr="002010EE" w:rsidRDefault="002010EE" w:rsidP="002010EE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72"/>
          <w:szCs w:val="72"/>
          <w:lang w:val="es-ES"/>
        </w:rPr>
        <w:t>Mar y Desierto</w:t>
      </w:r>
    </w:p>
    <w:p w:rsidR="002010EE" w:rsidRPr="002010EE" w:rsidRDefault="002010EE" w:rsidP="002010EE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010EE">
        <w:rPr>
          <w:rFonts w:ascii="Calibri" w:hAnsi="Calibri" w:cs="Calibri"/>
          <w:b/>
          <w:sz w:val="32"/>
          <w:szCs w:val="32"/>
          <w:lang w:val="es-ES"/>
        </w:rPr>
        <w:t>06 días / 05 noches</w:t>
      </w:r>
    </w:p>
    <w:p w:rsidR="002010EE" w:rsidRPr="002010EE" w:rsidRDefault="002010EE" w:rsidP="002010EE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sz w:val="20"/>
          <w:szCs w:val="20"/>
          <w:lang w:val="es-ES"/>
        </w:rPr>
      </w:pPr>
      <w:r w:rsidRPr="002010EE">
        <w:rPr>
          <w:rFonts w:ascii="Calibri" w:hAnsi="Calibri" w:cs="Calibri"/>
          <w:sz w:val="20"/>
          <w:szCs w:val="20"/>
          <w:lang w:val="es-ES"/>
        </w:rPr>
        <w:t xml:space="preserve">Salidas: </w:t>
      </w:r>
      <w:r w:rsidR="00610AE0">
        <w:rPr>
          <w:rFonts w:ascii="Calibri" w:hAnsi="Calibri" w:cs="Calibri"/>
          <w:sz w:val="20"/>
          <w:szCs w:val="20"/>
          <w:lang w:val="es-ES"/>
        </w:rPr>
        <w:t>E</w:t>
      </w:r>
      <w:r w:rsidRPr="002010EE">
        <w:rPr>
          <w:rFonts w:ascii="Calibri" w:hAnsi="Calibri" w:cs="Calibri"/>
          <w:sz w:val="20"/>
          <w:szCs w:val="20"/>
          <w:lang w:val="es-ES"/>
        </w:rPr>
        <w:t>spec</w:t>
      </w:r>
      <w:r>
        <w:rPr>
          <w:rFonts w:ascii="Calibri" w:hAnsi="Calibri" w:cs="Calibri"/>
          <w:sz w:val="20"/>
          <w:szCs w:val="20"/>
          <w:lang w:val="es-ES"/>
        </w:rPr>
        <w:t>í</w:t>
      </w:r>
      <w:r w:rsidRPr="002010EE">
        <w:rPr>
          <w:rFonts w:ascii="Calibri" w:hAnsi="Calibri" w:cs="Calibri"/>
          <w:sz w:val="20"/>
          <w:szCs w:val="20"/>
          <w:lang w:val="es-ES"/>
        </w:rPr>
        <w:t xml:space="preserve">ficas </w:t>
      </w:r>
    </w:p>
    <w:p w:rsidR="002010EE" w:rsidRPr="002010EE" w:rsidRDefault="002010EE" w:rsidP="002010EE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>Día 1. Los Ángeles</w:t>
      </w:r>
    </w:p>
    <w:p w:rsidR="002010EE" w:rsidRPr="002010EE" w:rsidRDefault="002010EE" w:rsidP="002010EE">
      <w:pPr>
        <w:rPr>
          <w:rFonts w:ascii="Calibri" w:eastAsia="Calibri" w:hAnsi="Calibri" w:cs="Calibri"/>
          <w:sz w:val="20"/>
          <w:szCs w:val="21"/>
          <w:lang w:val="es-MX"/>
        </w:rPr>
      </w:pPr>
      <w:r w:rsidRPr="002010EE">
        <w:rPr>
          <w:rFonts w:ascii="Calibri" w:eastAsia="Calibri" w:hAnsi="Calibri" w:cs="Calibri"/>
          <w:sz w:val="20"/>
          <w:szCs w:val="21"/>
          <w:lang w:val="es-MX"/>
        </w:rPr>
        <w:t>Llegada, recepción y traslado hasta su hotel. Alojamiento.</w:t>
      </w: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 xml:space="preserve">Día 2. Los Ángeles </w:t>
      </w:r>
    </w:p>
    <w:p w:rsidR="002010EE" w:rsidRPr="002010EE" w:rsidRDefault="002010EE" w:rsidP="002010E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010EE">
        <w:rPr>
          <w:rFonts w:ascii="Calibri" w:hAnsi="Calibri" w:cs="Calibri"/>
          <w:sz w:val="20"/>
          <w:szCs w:val="20"/>
        </w:rPr>
        <w:t xml:space="preserve">Salida de su hotel para iniciar el tour de la ciudad de Los Ángeles. Esta es una visita de medio día, que comienza en el </w:t>
      </w:r>
      <w:proofErr w:type="spellStart"/>
      <w:r w:rsidRPr="002010EE">
        <w:rPr>
          <w:rFonts w:ascii="Calibri" w:hAnsi="Calibri" w:cs="Calibri"/>
          <w:sz w:val="20"/>
          <w:szCs w:val="20"/>
        </w:rPr>
        <w:t>Downtown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de la ciudad de Los Ángeles pasando por el Centro Cívico de la ciudad, la Plaza Olvera, el Music Center, entre otros lugares. Continuamos hacia Hollywood, para ver el </w:t>
      </w:r>
      <w:proofErr w:type="spellStart"/>
      <w:r w:rsidRPr="002010EE">
        <w:rPr>
          <w:rFonts w:ascii="Calibri" w:hAnsi="Calibri" w:cs="Calibri"/>
          <w:sz w:val="20"/>
          <w:szCs w:val="20"/>
        </w:rPr>
        <w:t>Mann's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Chinese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Theatre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donde se encuentran las huellas de más de 150 celebridades de la cinematografía, y recorrimos por la famosa calle Hollywood Boulevard. Luego a través del </w:t>
      </w:r>
      <w:proofErr w:type="spellStart"/>
      <w:r w:rsidRPr="002010EE">
        <w:rPr>
          <w:rFonts w:ascii="Calibri" w:hAnsi="Calibri" w:cs="Calibri"/>
          <w:sz w:val="20"/>
          <w:szCs w:val="20"/>
        </w:rPr>
        <w:t>Sunset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Strip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nuestro tour continuo hacia Beverly </w:t>
      </w:r>
      <w:proofErr w:type="spellStart"/>
      <w:r w:rsidRPr="002010EE">
        <w:rPr>
          <w:rFonts w:ascii="Calibri" w:hAnsi="Calibri" w:cs="Calibri"/>
          <w:sz w:val="20"/>
          <w:szCs w:val="20"/>
        </w:rPr>
        <w:t>Hills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, ciudad mundialmente conocida por sus áreas residenciales y por Rodeo Drive el área comercial de Beverly </w:t>
      </w:r>
      <w:proofErr w:type="spellStart"/>
      <w:r w:rsidRPr="002010EE">
        <w:rPr>
          <w:rFonts w:ascii="Calibri" w:hAnsi="Calibri" w:cs="Calibri"/>
          <w:sz w:val="20"/>
          <w:szCs w:val="20"/>
        </w:rPr>
        <w:t>Hills</w:t>
      </w:r>
      <w:proofErr w:type="spellEnd"/>
      <w:r w:rsidRPr="002010EE">
        <w:rPr>
          <w:rFonts w:ascii="Calibri" w:hAnsi="Calibri" w:cs="Calibri"/>
          <w:sz w:val="20"/>
          <w:szCs w:val="20"/>
        </w:rPr>
        <w:t>, la que también visitamos.</w:t>
      </w:r>
      <w:r w:rsidRPr="002010EE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010EE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010EE" w:rsidRPr="002010EE" w:rsidRDefault="002010EE" w:rsidP="002010E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>Día 3. Los Ángeles – San Diego</w:t>
      </w:r>
      <w:r w:rsidRPr="002010EE">
        <w:rPr>
          <w:rFonts w:ascii="Calibri" w:hAnsi="Calibri" w:cs="Calibri"/>
          <w:b/>
          <w:color w:val="FF0000"/>
          <w:sz w:val="20"/>
          <w:szCs w:val="20"/>
          <w:lang w:val="es-ES"/>
        </w:rPr>
        <w:t xml:space="preserve"> </w:t>
      </w:r>
    </w:p>
    <w:p w:rsidR="002010EE" w:rsidRPr="002010EE" w:rsidRDefault="002010EE" w:rsidP="002010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010EE">
        <w:rPr>
          <w:rFonts w:ascii="Calibri" w:hAnsi="Calibri" w:cs="Calibri"/>
          <w:sz w:val="20"/>
          <w:szCs w:val="20"/>
        </w:rPr>
        <w:t xml:space="preserve">Salida con rumbo a San Diego, por la autopista 5 en medio de los conjuntos residenciales más avanzados del planeta. Bordeando la costa a la llegada a la bella ciudad San Diego se visita La Jolla, </w:t>
      </w:r>
      <w:proofErr w:type="spellStart"/>
      <w:r w:rsidRPr="002010EE">
        <w:rPr>
          <w:rFonts w:ascii="Calibri" w:hAnsi="Calibri" w:cs="Calibri"/>
          <w:sz w:val="20"/>
          <w:szCs w:val="20"/>
        </w:rPr>
        <w:t>Mission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Bay, Old Town, la bahía del </w:t>
      </w:r>
      <w:proofErr w:type="spellStart"/>
      <w:r w:rsidRPr="002010EE">
        <w:rPr>
          <w:rFonts w:ascii="Calibri" w:hAnsi="Calibri" w:cs="Calibri"/>
          <w:sz w:val="20"/>
          <w:szCs w:val="20"/>
        </w:rPr>
        <w:t>downtown</w:t>
      </w:r>
      <w:proofErr w:type="spellEnd"/>
      <w:r w:rsidRPr="002010EE">
        <w:rPr>
          <w:rFonts w:ascii="Calibri" w:hAnsi="Calibri" w:cs="Calibri"/>
          <w:sz w:val="20"/>
          <w:szCs w:val="20"/>
        </w:rPr>
        <w:t>, el distrito histórico "</w:t>
      </w:r>
      <w:proofErr w:type="spellStart"/>
      <w:r w:rsidRPr="002010EE">
        <w:rPr>
          <w:rFonts w:ascii="Calibri" w:hAnsi="Calibri" w:cs="Calibri"/>
          <w:sz w:val="20"/>
          <w:szCs w:val="20"/>
        </w:rPr>
        <w:t>Gaslamp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District</w:t>
      </w:r>
      <w:proofErr w:type="spellEnd"/>
      <w:r w:rsidRPr="002010EE">
        <w:rPr>
          <w:rFonts w:ascii="Calibri" w:hAnsi="Calibri" w:cs="Calibri"/>
          <w:sz w:val="20"/>
          <w:szCs w:val="20"/>
        </w:rPr>
        <w:t>", Bay Bridge, la isla de Coronado y el parque Balboa. Después del tour, hacemos el registro en el hotel. Noche libre</w:t>
      </w:r>
      <w:r w:rsidRPr="002010EE">
        <w:rPr>
          <w:rFonts w:ascii="Calibri" w:hAnsi="Calibri" w:cs="Calibri"/>
        </w:rPr>
        <w:t xml:space="preserve">. </w:t>
      </w:r>
      <w:r w:rsidRPr="002010EE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010EE" w:rsidRPr="002010EE" w:rsidRDefault="002010EE" w:rsidP="002010E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010EE" w:rsidRPr="002010EE" w:rsidRDefault="002010EE" w:rsidP="002010EE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 xml:space="preserve">Día 4. San Diego – Las Vegas </w:t>
      </w:r>
      <w:r w:rsidRPr="00610AE0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r w:rsidRPr="002010EE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Tour de Casinos) </w:t>
      </w:r>
    </w:p>
    <w:p w:rsidR="002010EE" w:rsidRPr="002010EE" w:rsidRDefault="002010EE" w:rsidP="002010EE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2010EE">
        <w:rPr>
          <w:rFonts w:ascii="Calibri" w:hAnsi="Calibri" w:cs="Calibri"/>
          <w:b/>
          <w:bCs/>
          <w:sz w:val="20"/>
          <w:szCs w:val="20"/>
        </w:rPr>
        <w:t>Desayuno</w:t>
      </w:r>
      <w:r w:rsidRPr="002010EE">
        <w:rPr>
          <w:rFonts w:ascii="Calibri" w:hAnsi="Calibri" w:cs="Calibri"/>
          <w:sz w:val="20"/>
          <w:szCs w:val="20"/>
        </w:rPr>
        <w:t xml:space="preserve">. Salida hacia Las Vegas, haciendo una parada corta por la famosa Ruta 66 dentro de aproximadamente 3 horas en </w:t>
      </w:r>
      <w:proofErr w:type="spellStart"/>
      <w:r w:rsidRPr="002010EE">
        <w:rPr>
          <w:rFonts w:ascii="Calibri" w:hAnsi="Calibri" w:cs="Calibri"/>
          <w:sz w:val="20"/>
          <w:szCs w:val="20"/>
        </w:rPr>
        <w:t>Barstow</w:t>
      </w:r>
      <w:proofErr w:type="spellEnd"/>
      <w:r w:rsidRPr="002010EE">
        <w:rPr>
          <w:rFonts w:ascii="Calibri" w:hAnsi="Calibri" w:cs="Calibri"/>
          <w:sz w:val="20"/>
          <w:szCs w:val="20"/>
        </w:rPr>
        <w:t>, ciudad donde llegan todos los trenes de cargo saliendo hacia otras partes de los EE. UU. Continuamos cruzando el desierto Mojave para llegar a Las Vegas en 2 horas más. Registro en el hotel y descanso, luego por la noche se ofrece un tour de los casinos para conocer el esplendor de la iluminación y los espectáculos únicos, de la capital mundial de la diversión</w:t>
      </w:r>
      <w:r w:rsidRPr="002010EE">
        <w:rPr>
          <w:rFonts w:ascii="Calibri" w:hAnsi="Calibri" w:cs="Calibri"/>
        </w:rPr>
        <w:t>.</w:t>
      </w:r>
      <w:r w:rsidRPr="002010EE">
        <w:rPr>
          <w:rFonts w:ascii="Calibri" w:eastAsia="Calibri" w:hAnsi="Calibri" w:cs="Calibri"/>
          <w:b/>
          <w:bCs/>
          <w:sz w:val="20"/>
          <w:lang w:val="es-MX"/>
        </w:rPr>
        <w:t xml:space="preserve"> Alojamiento.</w:t>
      </w:r>
    </w:p>
    <w:p w:rsidR="002010EE" w:rsidRPr="002010EE" w:rsidRDefault="002010EE" w:rsidP="002010EE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 xml:space="preserve">Día 5. Las Vegas </w:t>
      </w:r>
      <w:r w:rsidRPr="002010EE">
        <w:rPr>
          <w:rFonts w:ascii="Calibri" w:hAnsi="Calibri" w:cs="Calibri"/>
          <w:bCs/>
          <w:i/>
          <w:iCs/>
          <w:sz w:val="20"/>
          <w:szCs w:val="20"/>
          <w:lang w:val="es-ES"/>
        </w:rPr>
        <w:t>(Visita al Gran Cañón)</w:t>
      </w:r>
    </w:p>
    <w:p w:rsidR="002010EE" w:rsidRPr="002010EE" w:rsidRDefault="002010EE" w:rsidP="002010EE">
      <w:pPr>
        <w:pStyle w:val="Textosinformato"/>
        <w:jc w:val="both"/>
        <w:rPr>
          <w:rFonts w:ascii="Calibri" w:eastAsia="Calibri" w:hAnsi="Calibri" w:cs="Calibri"/>
          <w:b/>
          <w:bCs/>
          <w:sz w:val="20"/>
          <w:szCs w:val="20"/>
          <w:lang w:val="es-MX"/>
        </w:rPr>
      </w:pPr>
      <w:r w:rsidRPr="002010EE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2010EE">
        <w:rPr>
          <w:rFonts w:ascii="Calibri" w:hAnsi="Calibri" w:cs="Calibri"/>
          <w:sz w:val="20"/>
          <w:szCs w:val="20"/>
        </w:rPr>
        <w:t xml:space="preserve">Visita terrestre al parque del Gran Cañón extremo oeste, donde se encuentra el famosísimo puente de cristal nombrado SKWALK. Salimos en la mañana hacia el parque cruzando el desierto de </w:t>
      </w:r>
      <w:proofErr w:type="spellStart"/>
      <w:r w:rsidRPr="002010EE">
        <w:rPr>
          <w:rFonts w:ascii="Calibri" w:hAnsi="Calibri" w:cs="Calibri"/>
          <w:sz w:val="20"/>
          <w:szCs w:val="20"/>
        </w:rPr>
        <w:t>mojave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entre los estados de Nevada y Arizona, llegando a la entrada del parque en </w:t>
      </w:r>
      <w:proofErr w:type="spellStart"/>
      <w:r w:rsidRPr="002010EE">
        <w:rPr>
          <w:rFonts w:ascii="Calibri" w:hAnsi="Calibri" w:cs="Calibri"/>
          <w:sz w:val="20"/>
          <w:szCs w:val="20"/>
        </w:rPr>
        <w:t>aprox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, 2 horas y 30 minutos. El parque está ubicado en las tierras de la nación indígena americana </w:t>
      </w:r>
      <w:proofErr w:type="spellStart"/>
      <w:r w:rsidRPr="002010EE">
        <w:rPr>
          <w:rFonts w:ascii="Calibri" w:hAnsi="Calibri" w:cs="Calibri"/>
          <w:sz w:val="20"/>
          <w:szCs w:val="20"/>
        </w:rPr>
        <w:t>Hualapai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. Hacemos nuestro registro y luego nos subimos a un bus que nos lleva a visitar dos puntos de vista espectaculares, el primer siendo Eagle Point donde se encuentra el puente de cristal </w:t>
      </w:r>
      <w:proofErr w:type="spellStart"/>
      <w:r w:rsidRPr="002010EE">
        <w:rPr>
          <w:rFonts w:ascii="Calibri" w:hAnsi="Calibri" w:cs="Calibri"/>
          <w:sz w:val="20"/>
          <w:szCs w:val="20"/>
        </w:rPr>
        <w:t>Skywalk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, a una elevación de más de 1450 metros sobre el cañón. Luego se visita Guano Point que cuenta con un mirador que se adentra en el cañón y que ofrece una vista de casi 360 grados. Les ofrecemos el </w:t>
      </w:r>
      <w:r w:rsidRPr="002010EE">
        <w:rPr>
          <w:rFonts w:ascii="Calibri" w:hAnsi="Calibri" w:cs="Calibri"/>
          <w:b/>
          <w:bCs/>
          <w:sz w:val="20"/>
          <w:szCs w:val="20"/>
        </w:rPr>
        <w:t>almuerzo</w:t>
      </w:r>
      <w:r w:rsidRPr="002010EE">
        <w:rPr>
          <w:rFonts w:ascii="Calibri" w:hAnsi="Calibri" w:cs="Calibri"/>
          <w:sz w:val="20"/>
          <w:szCs w:val="20"/>
        </w:rPr>
        <w:t xml:space="preserve"> y luego empezamos nuestro viaje de regreso a Las Vegas. Noche libre. </w:t>
      </w:r>
      <w:r w:rsidRPr="002010EE">
        <w:rPr>
          <w:rFonts w:ascii="Calibri" w:hAnsi="Calibri" w:cs="Calibri"/>
          <w:b/>
          <w:bCs/>
          <w:sz w:val="20"/>
          <w:szCs w:val="20"/>
        </w:rPr>
        <w:t>Alojamiento</w:t>
      </w:r>
    </w:p>
    <w:p w:rsidR="002010EE" w:rsidRPr="002010EE" w:rsidRDefault="002010EE" w:rsidP="002010EE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2010EE" w:rsidRPr="002010EE" w:rsidRDefault="002010EE" w:rsidP="002010EE">
      <w:pPr>
        <w:rPr>
          <w:rFonts w:ascii="Calibri" w:hAnsi="Calibri" w:cs="Calibri"/>
          <w:b/>
          <w:sz w:val="20"/>
          <w:szCs w:val="20"/>
          <w:lang w:val="es-ES"/>
        </w:rPr>
      </w:pPr>
      <w:r w:rsidRPr="002010EE">
        <w:rPr>
          <w:rFonts w:ascii="Calibri" w:hAnsi="Calibri" w:cs="Calibri"/>
          <w:b/>
          <w:sz w:val="20"/>
          <w:szCs w:val="20"/>
          <w:lang w:val="es-ES"/>
        </w:rPr>
        <w:t>Día 6. Las Vegas</w:t>
      </w:r>
    </w:p>
    <w:p w:rsidR="002010EE" w:rsidRPr="002010EE" w:rsidRDefault="002010EE" w:rsidP="002010EE">
      <w:pPr>
        <w:rPr>
          <w:rFonts w:ascii="Calibri" w:eastAsia="Calibri" w:hAnsi="Calibri" w:cs="Calibri"/>
          <w:b/>
          <w:bCs/>
          <w:sz w:val="20"/>
          <w:szCs w:val="21"/>
          <w:lang w:val="es-MX"/>
        </w:rPr>
      </w:pPr>
      <w:r w:rsidRPr="002010EE">
        <w:rPr>
          <w:rFonts w:ascii="Calibri" w:hAnsi="Calibri" w:cs="Calibri"/>
          <w:b/>
          <w:bCs/>
          <w:sz w:val="20"/>
          <w:szCs w:val="20"/>
        </w:rPr>
        <w:t>Desayuno.</w:t>
      </w:r>
      <w:r w:rsidRPr="002010EE">
        <w:rPr>
          <w:rFonts w:ascii="Calibri" w:hAnsi="Calibri" w:cs="Calibri"/>
          <w:sz w:val="20"/>
          <w:szCs w:val="20"/>
        </w:rPr>
        <w:t xml:space="preserve"> A la hora indicada traslado al aeropuerto (LAS). El </w:t>
      </w:r>
      <w:proofErr w:type="spellStart"/>
      <w:r w:rsidRPr="002010EE">
        <w:rPr>
          <w:rFonts w:ascii="Calibri" w:hAnsi="Calibri" w:cs="Calibri"/>
          <w:sz w:val="20"/>
          <w:szCs w:val="20"/>
        </w:rPr>
        <w:t>check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010EE">
        <w:rPr>
          <w:rFonts w:ascii="Calibri" w:hAnsi="Calibri" w:cs="Calibri"/>
          <w:sz w:val="20"/>
          <w:szCs w:val="20"/>
        </w:rPr>
        <w:t>out</w:t>
      </w:r>
      <w:proofErr w:type="spellEnd"/>
      <w:r w:rsidRPr="002010EE">
        <w:rPr>
          <w:rFonts w:ascii="Calibri" w:hAnsi="Calibri" w:cs="Calibri"/>
          <w:sz w:val="20"/>
          <w:szCs w:val="20"/>
        </w:rPr>
        <w:t xml:space="preserve"> del hotel deberá ser antes de las 12:00 pm.</w:t>
      </w:r>
    </w:p>
    <w:p w:rsidR="002010EE" w:rsidRPr="002010EE" w:rsidRDefault="002010EE" w:rsidP="002010EE">
      <w:pPr>
        <w:pStyle w:val="Textosinformato"/>
        <w:jc w:val="center"/>
        <w:rPr>
          <w:rFonts w:ascii="Calibri" w:eastAsia="Calibri" w:hAnsi="Calibri" w:cs="Calibri"/>
          <w:b/>
          <w:sz w:val="20"/>
          <w:lang w:val="es-MX"/>
        </w:rPr>
      </w:pPr>
    </w:p>
    <w:p w:rsidR="002010EE" w:rsidRPr="002010EE" w:rsidRDefault="002010EE" w:rsidP="002010EE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2010EE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2010EE" w:rsidRDefault="002010EE" w:rsidP="002010EE">
      <w:pPr>
        <w:rPr>
          <w:sz w:val="20"/>
          <w:szCs w:val="20"/>
          <w:lang w:val="es-ES"/>
        </w:rPr>
      </w:pPr>
    </w:p>
    <w:p w:rsidR="002010EE" w:rsidRDefault="002010EE" w:rsidP="002010EE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EC63D" wp14:editId="1C37C484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700565259" name="Rectángulo 700565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0EE" w:rsidRPr="00F74623" w:rsidRDefault="002010EE" w:rsidP="002010E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EEC63D" id="Rectángulo 700565259" o:spid="_x0000_s1026" style="position:absolute;margin-left:1.35pt;margin-top:1.85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2010EE" w:rsidRPr="00F74623" w:rsidRDefault="002010EE" w:rsidP="002010E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010EE" w:rsidRPr="00B56B0D" w:rsidRDefault="002010EE" w:rsidP="002010EE">
      <w:pPr>
        <w:rPr>
          <w:sz w:val="20"/>
          <w:szCs w:val="20"/>
        </w:rPr>
      </w:pP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02 noches de alojamiento en Los Ángeles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01 noche de alojamiento en San Diego</w:t>
      </w:r>
      <w:r w:rsidR="006E33D2">
        <w:rPr>
          <w:rFonts w:ascii="Calibri" w:hAnsi="Calibri" w:cs="Calibri"/>
          <w:sz w:val="20"/>
          <w:szCs w:val="20"/>
        </w:rPr>
        <w:t xml:space="preserve"> con desayuno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02 noches de alojamiento en La Vegas con desayuno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Visitas de ciudad en Los Ángeles, San Diego, Las Vegas y el Gran Cañón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01 almuerzo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 xml:space="preserve">Admisión al puente cristal SKYWALK en el Gran Cañón 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 xml:space="preserve">Visitas mencionadas en itinerario </w:t>
      </w:r>
    </w:p>
    <w:p w:rsidR="002010EE" w:rsidRPr="002010EE" w:rsidRDefault="002010EE" w:rsidP="002010EE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D1D2A" w:rsidRPr="00610AE0" w:rsidRDefault="002010EE" w:rsidP="005D1D2A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010EE">
        <w:rPr>
          <w:rFonts w:ascii="Calibri" w:hAnsi="Calibri" w:cs="Calibri"/>
          <w:sz w:val="20"/>
          <w:szCs w:val="20"/>
        </w:rPr>
        <w:t>Seguro de asistencia básico</w:t>
      </w:r>
    </w:p>
    <w:p w:rsidR="000F687F" w:rsidRPr="000F687F" w:rsidRDefault="000F687F" w:rsidP="000F687F">
      <w:pPr>
        <w:spacing w:after="160" w:line="259" w:lineRule="auto"/>
        <w:ind w:left="360"/>
        <w:rPr>
          <w:rFonts w:ascii="Calibri" w:hAnsi="Calibri" w:cs="Calibri"/>
          <w:sz w:val="20"/>
          <w:szCs w:val="20"/>
        </w:rPr>
      </w:pPr>
      <w:r w:rsidRPr="000F687F">
        <w:rPr>
          <w:rFonts w:ascii="Calibri" w:hAnsi="Calibri" w:cs="Calibri"/>
          <w:b/>
        </w:rPr>
        <w:t>NO Incluye</w:t>
      </w:r>
    </w:p>
    <w:p w:rsidR="000F687F" w:rsidRPr="000F687F" w:rsidRDefault="000F687F" w:rsidP="000F687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/>
          <w:sz w:val="20"/>
          <w:szCs w:val="20"/>
          <w:lang w:val="pt-PT"/>
        </w:rPr>
      </w:pPr>
      <w:r w:rsidRPr="000F687F">
        <w:rPr>
          <w:rFonts w:ascii="Calibri" w:hAnsi="Calibri" w:cs="Calibri"/>
          <w:sz w:val="20"/>
          <w:szCs w:val="20"/>
          <w:lang w:val="pt-PT"/>
        </w:rPr>
        <w:t>Visa Americana</w:t>
      </w:r>
    </w:p>
    <w:p w:rsidR="000F687F" w:rsidRPr="000F687F" w:rsidRDefault="000F687F" w:rsidP="000F687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 xml:space="preserve">Vuelos internacionales </w:t>
      </w:r>
      <w:r w:rsidR="00814E2C">
        <w:rPr>
          <w:rFonts w:ascii="Calibri" w:hAnsi="Calibri" w:cs="Calibri"/>
          <w:sz w:val="20"/>
          <w:szCs w:val="20"/>
        </w:rPr>
        <w:t>o</w:t>
      </w:r>
      <w:r w:rsidRPr="000F687F">
        <w:rPr>
          <w:rFonts w:ascii="Calibri" w:hAnsi="Calibri" w:cs="Calibri"/>
          <w:sz w:val="20"/>
          <w:szCs w:val="20"/>
        </w:rPr>
        <w:t xml:space="preserve"> domésticos </w:t>
      </w:r>
    </w:p>
    <w:p w:rsidR="000F687F" w:rsidRPr="000F687F" w:rsidRDefault="000F687F" w:rsidP="000F687F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proofErr w:type="spellStart"/>
      <w:r w:rsidRPr="000F687F">
        <w:rPr>
          <w:rFonts w:ascii="Calibri" w:hAnsi="Calibri" w:cs="Calibri"/>
          <w:sz w:val="20"/>
          <w:szCs w:val="20"/>
        </w:rPr>
        <w:t>Facility</w:t>
      </w:r>
      <w:proofErr w:type="spellEnd"/>
      <w:r w:rsidRPr="000F687F">
        <w:rPr>
          <w:rFonts w:ascii="Calibri" w:hAnsi="Calibri" w:cs="Calibri"/>
          <w:sz w:val="20"/>
          <w:szCs w:val="20"/>
        </w:rPr>
        <w:t xml:space="preserve"> Fee: $23 USD aprox. por habitación por noche se paga directamente en el hotel</w:t>
      </w:r>
    </w:p>
    <w:p w:rsidR="000F687F" w:rsidRPr="000F687F" w:rsidRDefault="000F687F" w:rsidP="000F687F">
      <w:pPr>
        <w:pStyle w:val="Prrafodelista"/>
        <w:numPr>
          <w:ilvl w:val="0"/>
          <w:numId w:val="5"/>
        </w:numPr>
        <w:jc w:val="both"/>
        <w:rPr>
          <w:rFonts w:ascii="Calibri" w:hAnsi="Calibri" w:cs="Calibri"/>
          <w:b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 xml:space="preserve">Bebidas en las comidas mencionadas </w:t>
      </w:r>
    </w:p>
    <w:p w:rsidR="000F687F" w:rsidRPr="000F687F" w:rsidRDefault="000F687F" w:rsidP="000F687F">
      <w:pPr>
        <w:pStyle w:val="Prrafodelista"/>
        <w:numPr>
          <w:ilvl w:val="0"/>
          <w:numId w:val="5"/>
        </w:numPr>
        <w:jc w:val="both"/>
        <w:rPr>
          <w:rFonts w:ascii="Calibri" w:hAnsi="Calibri" w:cs="Calibri"/>
          <w:b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>Excursiones opcionales</w:t>
      </w:r>
    </w:p>
    <w:p w:rsidR="000F687F" w:rsidRPr="000F687F" w:rsidRDefault="000F687F" w:rsidP="000F687F">
      <w:pPr>
        <w:pStyle w:val="Prrafodelista"/>
        <w:numPr>
          <w:ilvl w:val="0"/>
          <w:numId w:val="5"/>
        </w:numPr>
        <w:jc w:val="both"/>
        <w:rPr>
          <w:rFonts w:ascii="Calibri" w:hAnsi="Calibri" w:cs="Calibri"/>
          <w:b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>Ningún servicio no especificado</w:t>
      </w:r>
    </w:p>
    <w:p w:rsidR="000F687F" w:rsidRPr="000F687F" w:rsidRDefault="000F687F" w:rsidP="000F687F">
      <w:pPr>
        <w:pStyle w:val="Prrafodelista"/>
        <w:numPr>
          <w:ilvl w:val="0"/>
          <w:numId w:val="5"/>
        </w:numPr>
        <w:jc w:val="both"/>
        <w:rPr>
          <w:rFonts w:ascii="Calibri" w:hAnsi="Calibri" w:cs="Calibri"/>
          <w:b/>
          <w:sz w:val="20"/>
          <w:szCs w:val="20"/>
        </w:rPr>
      </w:pPr>
      <w:r w:rsidRPr="000F687F">
        <w:rPr>
          <w:rFonts w:ascii="Calibri" w:hAnsi="Calibri" w:cs="Calibri"/>
          <w:sz w:val="20"/>
          <w:szCs w:val="20"/>
        </w:rPr>
        <w:t>Gastos personales</w:t>
      </w:r>
    </w:p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1156"/>
        <w:gridCol w:w="3605"/>
      </w:tblGrid>
      <w:tr w:rsidR="00CA20BA" w:rsidRPr="00CA20BA" w:rsidTr="00255A6B">
        <w:trPr>
          <w:trHeight w:val="288"/>
          <w:jc w:val="center"/>
        </w:trPr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0BA" w:rsidRPr="00CA20BA" w:rsidRDefault="00CA20BA" w:rsidP="00255A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A20BA" w:rsidRPr="00CA20BA" w:rsidTr="00255A6B">
        <w:trPr>
          <w:trHeight w:val="348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0BA" w:rsidRPr="00CA20BA" w:rsidRDefault="00CA20BA" w:rsidP="00255A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0BA" w:rsidRPr="00CA20BA" w:rsidRDefault="00CA20BA" w:rsidP="00255A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0BA" w:rsidRPr="00CA20BA" w:rsidRDefault="00CA20BA" w:rsidP="00255A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CA20BA" w:rsidRPr="006E33D2" w:rsidTr="00255A6B">
        <w:trPr>
          <w:trHeight w:val="312"/>
          <w:jc w:val="center"/>
        </w:trPr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0BA" w:rsidRPr="00CA20BA" w:rsidRDefault="00CA20BA" w:rsidP="00255A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255A6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Los Ángeles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255A6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Four Points by Sheraton LA Westside</w:t>
            </w:r>
          </w:p>
        </w:tc>
      </w:tr>
      <w:tr w:rsidR="00CA20BA" w:rsidRPr="00CA20BA" w:rsidTr="00255A6B">
        <w:trPr>
          <w:trHeight w:val="312"/>
          <w:jc w:val="center"/>
        </w:trPr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0BA" w:rsidRPr="00CA20BA" w:rsidRDefault="00CA20BA" w:rsidP="00255A6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255A6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San Diego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255A6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Bayside</w:t>
            </w:r>
            <w:proofErr w:type="spellEnd"/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Inn</w:t>
            </w:r>
            <w:proofErr w:type="spellEnd"/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CA20BA" w:rsidRPr="00CA20BA" w:rsidTr="00255A6B">
        <w:trPr>
          <w:trHeight w:val="312"/>
          <w:jc w:val="center"/>
        </w:trPr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0BA" w:rsidRPr="00CA20BA" w:rsidRDefault="00CA20BA" w:rsidP="00255A6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255A6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 Vegas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255A6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Planet</w:t>
            </w:r>
            <w:proofErr w:type="spellEnd"/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Hollywood Las Vegas Casino</w:t>
            </w:r>
          </w:p>
        </w:tc>
      </w:tr>
    </w:tbl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p w:rsidR="00CA20BA" w:rsidRDefault="00CA20BA" w:rsidP="005D1D2A">
      <w:pPr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1"/>
        <w:gridCol w:w="186"/>
        <w:gridCol w:w="1219"/>
        <w:gridCol w:w="1408"/>
        <w:gridCol w:w="1371"/>
        <w:gridCol w:w="1382"/>
        <w:gridCol w:w="1290"/>
      </w:tblGrid>
      <w:tr w:rsidR="00CA20BA" w:rsidRPr="00CA20BA" w:rsidTr="00CA20BA">
        <w:trPr>
          <w:trHeight w:val="284"/>
          <w:jc w:val="center"/>
        </w:trPr>
        <w:tc>
          <w:tcPr>
            <w:tcW w:w="9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6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9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SALIDAS ESPECÍFICAS DEL 11 ABRIL - 31 OCTUBRE 2025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1589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1402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1294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2329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948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0"/>
                <w:szCs w:val="20"/>
                <w:lang w:val="es-MX" w:eastAsia="es-MX"/>
              </w:rPr>
            </w:pPr>
            <w:proofErr w:type="spellStart"/>
            <w:r w:rsidRPr="00CA20BA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A20BA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0"/>
                <w:szCs w:val="20"/>
                <w:lang w:val="es-MX" w:eastAsia="es-MX"/>
              </w:rPr>
              <w:t>. 12 sept // 03 oct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  <w:t>89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  <w:t>59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  <w:t>39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  <w:t>197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548235"/>
                <w:sz w:val="20"/>
                <w:szCs w:val="20"/>
                <w:lang w:val="es-MX" w:eastAsia="es-MX"/>
              </w:rPr>
            </w:pPr>
            <w:proofErr w:type="spellStart"/>
            <w:r w:rsidRPr="00CA20BA">
              <w:rPr>
                <w:rFonts w:ascii="Calibri" w:eastAsia="Times New Roman" w:hAnsi="Calibri" w:cs="Calibri"/>
                <w:b/>
                <w:bCs/>
                <w:i/>
                <w:iCs/>
                <w:color w:val="548235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A20BA">
              <w:rPr>
                <w:rFonts w:ascii="Calibri" w:eastAsia="Times New Roman" w:hAnsi="Calibri" w:cs="Calibri"/>
                <w:b/>
                <w:bCs/>
                <w:i/>
                <w:iCs/>
                <w:color w:val="548235"/>
                <w:sz w:val="20"/>
                <w:szCs w:val="20"/>
                <w:lang w:val="es-MX" w:eastAsia="es-MX"/>
              </w:rPr>
              <w:t xml:space="preserve">. 31 oct </w:t>
            </w:r>
          </w:p>
        </w:tc>
        <w:tc>
          <w:tcPr>
            <w:tcW w:w="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548235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i/>
                <w:iCs/>
                <w:color w:val="548235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  <w:t>128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  <w:t>89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  <w:t>69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  <w:t>276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color w:val="548235"/>
                <w:sz w:val="20"/>
                <w:szCs w:val="20"/>
                <w:lang w:val="es-MX" w:eastAsia="es-MX"/>
              </w:rPr>
              <w:t>N/A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9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2 MENORES POR HABITACIÓN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9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CA20BA" w:rsidRPr="00CA20BA" w:rsidTr="00CA20BA">
        <w:trPr>
          <w:trHeight w:val="284"/>
          <w:jc w:val="center"/>
        </w:trPr>
        <w:tc>
          <w:tcPr>
            <w:tcW w:w="9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20BA" w:rsidRPr="00CA20BA" w:rsidRDefault="00CA20BA" w:rsidP="00CA20B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A20B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A20BA" w:rsidRPr="00CA20BA" w:rsidRDefault="00CA20BA" w:rsidP="005D1D2A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0F687F" w:rsidRPr="000F687F" w:rsidRDefault="000F687F" w:rsidP="000F687F">
      <w:p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p w:rsidR="000F687F" w:rsidRDefault="000F687F" w:rsidP="000F687F">
      <w:pPr>
        <w:rPr>
          <w:rFonts w:ascii="Calibri" w:eastAsia="Calibri" w:hAnsi="Calibri" w:cs="Calibri"/>
          <w:b/>
          <w:color w:val="000000" w:themeColor="text1"/>
        </w:rPr>
      </w:pPr>
      <w:r w:rsidRPr="002010EE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CA20BA" w:rsidRPr="00CA20BA" w:rsidRDefault="00CA20BA" w:rsidP="00CA20BA">
      <w:pPr>
        <w:jc w:val="center"/>
        <w:rPr>
          <w:rFonts w:ascii="Calibri" w:eastAsia="Calibri" w:hAnsi="Calibri" w:cs="Calibri"/>
          <w:color w:val="00B050"/>
          <w:lang w:val="pt-PT"/>
        </w:rPr>
      </w:pPr>
      <w:r w:rsidRPr="00C94406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0F687F" w:rsidRPr="002010EE" w:rsidRDefault="000F687F" w:rsidP="000F687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2010EE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610AE0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610AE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610AE0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610AE0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610AE0">
        <w:rPr>
          <w:rFonts w:ascii="Calibri" w:hAnsi="Calibri" w:cs="Calibri"/>
          <w:sz w:val="20"/>
          <w:szCs w:val="20"/>
        </w:rPr>
        <w:t>check</w:t>
      </w:r>
      <w:proofErr w:type="spellEnd"/>
      <w:r w:rsidRPr="00610AE0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610AE0">
        <w:rPr>
          <w:rFonts w:ascii="Calibri" w:hAnsi="Calibri" w:cs="Calibri"/>
          <w:sz w:val="20"/>
          <w:szCs w:val="20"/>
        </w:rPr>
        <w:t>check</w:t>
      </w:r>
      <w:proofErr w:type="spellEnd"/>
      <w:r w:rsidRPr="00610AE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10AE0">
        <w:rPr>
          <w:rFonts w:ascii="Calibri" w:hAnsi="Calibri" w:cs="Calibri"/>
          <w:sz w:val="20"/>
          <w:szCs w:val="20"/>
        </w:rPr>
        <w:t>out</w:t>
      </w:r>
      <w:proofErr w:type="spellEnd"/>
      <w:r w:rsidRPr="00610AE0">
        <w:rPr>
          <w:rFonts w:ascii="Calibri" w:hAnsi="Calibri" w:cs="Calibri"/>
          <w:sz w:val="20"/>
          <w:szCs w:val="20"/>
        </w:rPr>
        <w:t xml:space="preserve"> 11:00hrs.</w:t>
      </w:r>
    </w:p>
    <w:p w:rsidR="002010EE" w:rsidRPr="00CA20BA" w:rsidRDefault="000F687F" w:rsidP="00CA20BA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610AE0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0F687F" w:rsidRPr="00610AE0" w:rsidRDefault="000F687F" w:rsidP="000F687F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610AE0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</w:t>
      </w:r>
      <w:r w:rsidR="00537EFB" w:rsidRPr="00610AE0">
        <w:rPr>
          <w:rFonts w:ascii="Calibri" w:eastAsia="Calibri" w:hAnsi="Calibri" w:cs="Calibri"/>
          <w:sz w:val="20"/>
          <w:szCs w:val="20"/>
        </w:rPr>
        <w:t>6</w:t>
      </w:r>
      <w:r w:rsidRPr="00610AE0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10AE0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10AE0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10AE0" w:rsidRPr="00610AE0" w:rsidRDefault="00610AE0" w:rsidP="00610AE0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610AE0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610AE0" w:rsidRPr="002010EE" w:rsidRDefault="00610AE0" w:rsidP="00610AE0">
      <w:pPr>
        <w:pStyle w:val="Prrafodelista"/>
        <w:jc w:val="both"/>
        <w:rPr>
          <w:rFonts w:ascii="Calibri" w:eastAsia="Calibri" w:hAnsi="Calibri" w:cs="Calibri"/>
          <w:sz w:val="20"/>
          <w:szCs w:val="20"/>
        </w:rPr>
      </w:pPr>
    </w:p>
    <w:p w:rsidR="000F687F" w:rsidRPr="000F687F" w:rsidRDefault="000F687F" w:rsidP="000F687F">
      <w:pPr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:rsidR="003B15E1" w:rsidRPr="000F687F" w:rsidRDefault="003B15E1" w:rsidP="000F687F"/>
    <w:sectPr w:rsidR="003B15E1" w:rsidRPr="000F687F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7156F" w:rsidRDefault="0087156F" w:rsidP="00F249CA">
      <w:r>
        <w:separator/>
      </w:r>
    </w:p>
  </w:endnote>
  <w:endnote w:type="continuationSeparator" w:id="0">
    <w:p w:rsidR="0087156F" w:rsidRDefault="0087156F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7156F" w:rsidRDefault="0087156F" w:rsidP="00F249CA">
      <w:r>
        <w:separator/>
      </w:r>
    </w:p>
  </w:footnote>
  <w:footnote w:type="continuationSeparator" w:id="0">
    <w:p w:rsidR="0087156F" w:rsidRDefault="0087156F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35BF8"/>
    <w:multiLevelType w:val="multilevel"/>
    <w:tmpl w:val="F562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  <w:num w:numId="7" w16cid:durableId="81548646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0391"/>
    <w:rsid w:val="00014B47"/>
    <w:rsid w:val="0002256A"/>
    <w:rsid w:val="0002385B"/>
    <w:rsid w:val="0002400D"/>
    <w:rsid w:val="000559E5"/>
    <w:rsid w:val="00073707"/>
    <w:rsid w:val="000F687F"/>
    <w:rsid w:val="0016559C"/>
    <w:rsid w:val="001D2735"/>
    <w:rsid w:val="002010EE"/>
    <w:rsid w:val="00237754"/>
    <w:rsid w:val="0024602F"/>
    <w:rsid w:val="002626AB"/>
    <w:rsid w:val="002A4530"/>
    <w:rsid w:val="002E50DC"/>
    <w:rsid w:val="002F7E1D"/>
    <w:rsid w:val="00302927"/>
    <w:rsid w:val="00304AC8"/>
    <w:rsid w:val="00311F88"/>
    <w:rsid w:val="003734FC"/>
    <w:rsid w:val="003B15E1"/>
    <w:rsid w:val="00433EA9"/>
    <w:rsid w:val="00454752"/>
    <w:rsid w:val="00462125"/>
    <w:rsid w:val="00493BDC"/>
    <w:rsid w:val="004D2A9C"/>
    <w:rsid w:val="004E36F9"/>
    <w:rsid w:val="004E60A9"/>
    <w:rsid w:val="00537EFB"/>
    <w:rsid w:val="00573D10"/>
    <w:rsid w:val="00591EF9"/>
    <w:rsid w:val="005A2C58"/>
    <w:rsid w:val="005C49B3"/>
    <w:rsid w:val="005D1D2A"/>
    <w:rsid w:val="00610AE0"/>
    <w:rsid w:val="00685B94"/>
    <w:rsid w:val="006965F2"/>
    <w:rsid w:val="006A05CD"/>
    <w:rsid w:val="006D6602"/>
    <w:rsid w:val="006E33D2"/>
    <w:rsid w:val="0076730B"/>
    <w:rsid w:val="00814198"/>
    <w:rsid w:val="00814E2C"/>
    <w:rsid w:val="00840227"/>
    <w:rsid w:val="0087156F"/>
    <w:rsid w:val="008A668C"/>
    <w:rsid w:val="009A200D"/>
    <w:rsid w:val="009B0106"/>
    <w:rsid w:val="009B641F"/>
    <w:rsid w:val="00A072C6"/>
    <w:rsid w:val="00A30B6A"/>
    <w:rsid w:val="00A8250D"/>
    <w:rsid w:val="00A86C38"/>
    <w:rsid w:val="00A96C06"/>
    <w:rsid w:val="00AC6565"/>
    <w:rsid w:val="00B07D72"/>
    <w:rsid w:val="00B43F0E"/>
    <w:rsid w:val="00B5640F"/>
    <w:rsid w:val="00B830CD"/>
    <w:rsid w:val="00B901F3"/>
    <w:rsid w:val="00BA03D1"/>
    <w:rsid w:val="00BD2D42"/>
    <w:rsid w:val="00C05369"/>
    <w:rsid w:val="00C47B1D"/>
    <w:rsid w:val="00C94C4A"/>
    <w:rsid w:val="00CA20BA"/>
    <w:rsid w:val="00CC0608"/>
    <w:rsid w:val="00CE5AB3"/>
    <w:rsid w:val="00CF1DC5"/>
    <w:rsid w:val="00D7300E"/>
    <w:rsid w:val="00D82C05"/>
    <w:rsid w:val="00E20C84"/>
    <w:rsid w:val="00E87F78"/>
    <w:rsid w:val="00EE6F4A"/>
    <w:rsid w:val="00EF5314"/>
    <w:rsid w:val="00F249CA"/>
    <w:rsid w:val="00F9310B"/>
    <w:rsid w:val="00FB4295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817</Words>
  <Characters>4497</Characters>
  <Application>Microsoft Office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2024-12-19T18:51:00Z</dcterms:created>
  <dcterms:modified xsi:type="dcterms:W3CDTF">2024-12-19T18:51:00Z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52d02a32-c831-46a2-a153-cd565804bcac</vt:lpwstr>
  </property>
</Properties>
</file>