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14" w:rsidRPr="00AD2015" w:rsidRDefault="00BB7204" w:rsidP="00AD2015">
      <w:pPr>
        <w:jc w:val="center"/>
        <w:rPr>
          <w:sz w:val="20"/>
          <w:szCs w:val="20"/>
          <w:lang w:val="es-ES"/>
        </w:rPr>
      </w:pPr>
      <w:r>
        <w:rPr>
          <w:b/>
          <w:sz w:val="72"/>
          <w:szCs w:val="72"/>
          <w:lang w:val="es-ES"/>
        </w:rPr>
        <w:t xml:space="preserve">De Washington a Nueva York </w:t>
      </w:r>
    </w:p>
    <w:p w:rsidR="00BD6914" w:rsidRDefault="00BB7204" w:rsidP="00BD691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06</w:t>
      </w:r>
      <w:r w:rsidR="007A6F01">
        <w:rPr>
          <w:b/>
          <w:sz w:val="32"/>
          <w:szCs w:val="32"/>
          <w:lang w:val="es-ES"/>
        </w:rPr>
        <w:t xml:space="preserve"> </w:t>
      </w:r>
      <w:r w:rsidR="00BD6914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05</w:t>
      </w:r>
      <w:r w:rsidR="007A6F01">
        <w:rPr>
          <w:b/>
          <w:sz w:val="32"/>
          <w:szCs w:val="32"/>
          <w:lang w:val="es-ES"/>
        </w:rPr>
        <w:t xml:space="preserve"> </w:t>
      </w:r>
      <w:r w:rsidR="00BD6914" w:rsidRPr="00883B24">
        <w:rPr>
          <w:b/>
          <w:sz w:val="32"/>
          <w:szCs w:val="32"/>
          <w:lang w:val="es-ES"/>
        </w:rPr>
        <w:t>noches</w:t>
      </w:r>
    </w:p>
    <w:p w:rsidR="007A6F01" w:rsidRPr="00AD2015" w:rsidRDefault="007A6F01" w:rsidP="00BD6914">
      <w:pPr>
        <w:jc w:val="center"/>
        <w:rPr>
          <w:b/>
          <w:sz w:val="20"/>
          <w:szCs w:val="20"/>
          <w:lang w:val="es-ES"/>
        </w:rPr>
      </w:pPr>
    </w:p>
    <w:p w:rsidR="007A6F01" w:rsidRPr="007A6F01" w:rsidRDefault="007A6F01" w:rsidP="00BD6914">
      <w:pPr>
        <w:rPr>
          <w:sz w:val="20"/>
          <w:szCs w:val="20"/>
          <w:lang w:val="es-ES"/>
        </w:rPr>
      </w:pPr>
      <w:r w:rsidRPr="007A6F01">
        <w:rPr>
          <w:sz w:val="20"/>
          <w:szCs w:val="20"/>
          <w:lang w:val="es-ES"/>
        </w:rPr>
        <w:t xml:space="preserve">Salidas: </w:t>
      </w:r>
      <w:r w:rsidR="004E5D21">
        <w:rPr>
          <w:sz w:val="20"/>
          <w:szCs w:val="20"/>
          <w:lang w:val="es-ES"/>
        </w:rPr>
        <w:t xml:space="preserve">Especificas </w:t>
      </w:r>
    </w:p>
    <w:p w:rsidR="007A6F01" w:rsidRDefault="007A6F01" w:rsidP="00BD6914">
      <w:pPr>
        <w:rPr>
          <w:sz w:val="20"/>
          <w:szCs w:val="20"/>
          <w:u w:val="single"/>
          <w:lang w:val="es-ES"/>
        </w:rPr>
      </w:pPr>
    </w:p>
    <w:p w:rsidR="00BD6914" w:rsidRDefault="00BD6914" w:rsidP="00BD6914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="00502B19">
        <w:rPr>
          <w:b/>
          <w:sz w:val="20"/>
          <w:szCs w:val="20"/>
          <w:lang w:val="es-ES"/>
        </w:rPr>
        <w:t xml:space="preserve">Washington </w:t>
      </w:r>
      <w:r w:rsidR="004E5D21">
        <w:rPr>
          <w:b/>
          <w:sz w:val="20"/>
          <w:szCs w:val="20"/>
          <w:lang w:val="es-ES"/>
        </w:rPr>
        <w:t xml:space="preserve"> </w:t>
      </w:r>
    </w:p>
    <w:p w:rsidR="007A6F01" w:rsidRPr="007A6F01" w:rsidRDefault="007A6F01" w:rsidP="007A6F01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>Llegada al aeropuerto</w:t>
      </w:r>
      <w:r w:rsidR="004E5D21">
        <w:rPr>
          <w:rFonts w:asciiTheme="minorHAnsi" w:eastAsia="Calibri" w:hAnsiTheme="minorHAnsi" w:cstheme="minorHAnsi"/>
          <w:sz w:val="20"/>
          <w:lang w:val="es-MX"/>
        </w:rPr>
        <w:t xml:space="preserve"> y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 traslado </w:t>
      </w:r>
      <w:r w:rsidR="004E5D21">
        <w:rPr>
          <w:rFonts w:asciiTheme="minorHAnsi" w:eastAsia="Calibri" w:hAnsiTheme="minorHAnsi" w:cstheme="minorHAnsi"/>
          <w:sz w:val="20"/>
          <w:lang w:val="es-MX"/>
        </w:rPr>
        <w:t>al hotel</w:t>
      </w:r>
      <w:r w:rsidRPr="007A6F01">
        <w:rPr>
          <w:rFonts w:asciiTheme="minorHAnsi" w:eastAsia="Calibri" w:hAnsiTheme="minorHAnsi" w:cstheme="minorHAnsi"/>
          <w:sz w:val="20"/>
          <w:lang w:val="es-MX"/>
        </w:rPr>
        <w:t>.</w:t>
      </w:r>
      <w:r w:rsidR="000C6DFC">
        <w:rPr>
          <w:rFonts w:asciiTheme="minorHAnsi" w:eastAsia="Calibri" w:hAnsiTheme="minorHAnsi" w:cstheme="minorHAnsi"/>
          <w:sz w:val="20"/>
          <w:lang w:val="es-MX"/>
        </w:rPr>
        <w:t xml:space="preserve"> Resto del día libre.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Alojamiento.</w:t>
      </w:r>
    </w:p>
    <w:p w:rsidR="007A6F01" w:rsidRDefault="007A6F01" w:rsidP="00BD6914">
      <w:pPr>
        <w:rPr>
          <w:b/>
          <w:sz w:val="20"/>
          <w:szCs w:val="20"/>
          <w:lang w:val="es-ES"/>
        </w:rPr>
      </w:pPr>
    </w:p>
    <w:p w:rsidR="00502B19" w:rsidRPr="00B80F32" w:rsidRDefault="00502B19" w:rsidP="00502B19">
      <w:pPr>
        <w:rPr>
          <w:b/>
          <w:sz w:val="20"/>
          <w:szCs w:val="20"/>
          <w:lang w:val="en-US"/>
        </w:rPr>
      </w:pPr>
      <w:r w:rsidRPr="00B80F32">
        <w:rPr>
          <w:b/>
          <w:sz w:val="20"/>
          <w:szCs w:val="20"/>
          <w:lang w:val="en-US"/>
        </w:rPr>
        <w:t>Día 2. Washington</w:t>
      </w:r>
      <w:r w:rsidRPr="00B80F32">
        <w:rPr>
          <w:b/>
          <w:color w:val="FF0000"/>
          <w:sz w:val="20"/>
          <w:szCs w:val="20"/>
          <w:lang w:val="en-US"/>
        </w:rPr>
        <w:t xml:space="preserve"> (City Tour) </w:t>
      </w:r>
    </w:p>
    <w:p w:rsidR="00502B19" w:rsidRDefault="00502B19" w:rsidP="00D74DD1">
      <w:pPr>
        <w:jc w:val="both"/>
        <w:rPr>
          <w:b/>
          <w:sz w:val="20"/>
          <w:szCs w:val="20"/>
          <w:lang w:val="es-ES"/>
        </w:rPr>
      </w:pPr>
      <w:proofErr w:type="spellStart"/>
      <w:r w:rsidRPr="00B80F32">
        <w:rPr>
          <w:b/>
          <w:bCs/>
          <w:sz w:val="20"/>
          <w:szCs w:val="20"/>
          <w:lang w:val="en-US"/>
        </w:rPr>
        <w:t>Desayuno</w:t>
      </w:r>
      <w:proofErr w:type="spellEnd"/>
      <w:r w:rsidRPr="00B80F32">
        <w:rPr>
          <w:b/>
          <w:bCs/>
          <w:sz w:val="20"/>
          <w:szCs w:val="20"/>
          <w:lang w:val="en-US"/>
        </w:rPr>
        <w:t>.</w:t>
      </w:r>
      <w:r w:rsidRPr="00B80F32">
        <w:rPr>
          <w:sz w:val="20"/>
          <w:szCs w:val="20"/>
          <w:lang w:val="en-US"/>
        </w:rPr>
        <w:t xml:space="preserve"> </w:t>
      </w:r>
      <w:r w:rsidR="00D74DD1" w:rsidRPr="00D74DD1">
        <w:rPr>
          <w:bCs/>
          <w:sz w:val="20"/>
          <w:szCs w:val="20"/>
          <w:lang w:val="es-ES"/>
        </w:rPr>
        <w:t>Salida para la visita de cuatro horas que nos llevara hasta el Cementerio de Arlington donde se encuentran las tumbas de los hermanos Kennedy; monumento a la memoria del presidente Lincoln, IWO JIMA; la Casa Blanca (por fuera); la Avenida Pennsylvania y el Capitolio. Tarde libre para visitar los museos del</w:t>
      </w:r>
      <w:r w:rsidR="00D74DD1">
        <w:rPr>
          <w:bCs/>
          <w:sz w:val="20"/>
          <w:szCs w:val="20"/>
          <w:lang w:val="es-ES"/>
        </w:rPr>
        <w:t xml:space="preserve"> </w:t>
      </w:r>
      <w:r w:rsidR="00D74DD1" w:rsidRPr="00D74DD1">
        <w:rPr>
          <w:bCs/>
          <w:sz w:val="20"/>
          <w:szCs w:val="20"/>
          <w:lang w:val="es-ES"/>
        </w:rPr>
        <w:t xml:space="preserve">Instituto </w:t>
      </w:r>
      <w:proofErr w:type="spellStart"/>
      <w:r w:rsidR="00D74DD1" w:rsidRPr="00D74DD1">
        <w:rPr>
          <w:bCs/>
          <w:sz w:val="20"/>
          <w:szCs w:val="20"/>
          <w:lang w:val="es-ES"/>
        </w:rPr>
        <w:t>Smithsonian</w:t>
      </w:r>
      <w:proofErr w:type="spellEnd"/>
      <w:r w:rsidRPr="00502B19">
        <w:rPr>
          <w:bCs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Alojamiento. </w:t>
      </w:r>
    </w:p>
    <w:p w:rsidR="00502B19" w:rsidRDefault="00502B19" w:rsidP="00502B19">
      <w:pPr>
        <w:rPr>
          <w:b/>
          <w:sz w:val="20"/>
          <w:szCs w:val="20"/>
          <w:lang w:val="es-ES"/>
        </w:rPr>
      </w:pPr>
    </w:p>
    <w:p w:rsidR="00BB7204" w:rsidRPr="00B80F32" w:rsidRDefault="00BB7204" w:rsidP="00BB7204">
      <w:pPr>
        <w:rPr>
          <w:b/>
          <w:sz w:val="20"/>
          <w:szCs w:val="20"/>
          <w:lang w:val="en-US"/>
        </w:rPr>
      </w:pPr>
      <w:r w:rsidRPr="00B80F32">
        <w:rPr>
          <w:b/>
          <w:sz w:val="20"/>
          <w:szCs w:val="20"/>
          <w:lang w:val="en-US"/>
        </w:rPr>
        <w:t>Día 3. Washington – Nueva York</w:t>
      </w:r>
      <w:r w:rsidRPr="00B80F32">
        <w:rPr>
          <w:b/>
          <w:color w:val="FF0000"/>
          <w:sz w:val="20"/>
          <w:szCs w:val="20"/>
          <w:lang w:val="en-US"/>
        </w:rPr>
        <w:t xml:space="preserve"> (City Tour por Filadelfia)</w:t>
      </w:r>
    </w:p>
    <w:p w:rsidR="00BB7204" w:rsidRPr="007A6F01" w:rsidRDefault="00BB7204" w:rsidP="00A200E2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E95056">
        <w:rPr>
          <w:rFonts w:asciiTheme="minorHAnsi" w:eastAsia="Calibri" w:hAnsiTheme="minorHAnsi" w:cstheme="minorHAnsi"/>
          <w:b/>
          <w:bCs/>
          <w:sz w:val="20"/>
          <w:lang w:val="es-MX"/>
        </w:rPr>
        <w:t>Desayuno.</w:t>
      </w:r>
      <w:r w:rsidRPr="00A85FEE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 xml:space="preserve">Por la mañana </w:t>
      </w:r>
      <w:r w:rsidR="00A200E2">
        <w:rPr>
          <w:rFonts w:asciiTheme="minorHAnsi" w:eastAsia="Calibri" w:hAnsiTheme="minorHAnsi" w:cstheme="minorHAnsi"/>
          <w:sz w:val="20"/>
          <w:lang w:val="es-MX"/>
        </w:rPr>
        <w:t>salimos</w:t>
      </w:r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 xml:space="preserve"> hacia Nueva York. Viajando hacia el estado de Pennsylvania pasaremos por Lancaster y el centro Amish donde haremos una breve</w:t>
      </w:r>
      <w:r w:rsidR="00A200E2">
        <w:rPr>
          <w:rFonts w:asciiTheme="minorHAnsi" w:eastAsia="Calibri" w:hAnsiTheme="minorHAnsi" w:cstheme="minorHAnsi"/>
          <w:sz w:val="20"/>
          <w:lang w:val="es-MX"/>
        </w:rPr>
        <w:t xml:space="preserve"> parada</w:t>
      </w:r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 xml:space="preserve">. Continuamos a </w:t>
      </w:r>
      <w:proofErr w:type="spellStart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>Philadelphia</w:t>
      </w:r>
      <w:proofErr w:type="spellEnd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 xml:space="preserve">, ciudad donde trece colonias declararon su independencia de Inglaterra. Al llegar se realiza una breve visita que incluye: El camino de </w:t>
      </w:r>
      <w:proofErr w:type="spellStart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>Elfreth</w:t>
      </w:r>
      <w:proofErr w:type="spellEnd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>, el antiguo barrio victoriano, el boulevard Benjamin Franklin con parada frente al Museo de Arte y la Campana de la Libertad. Continuamos nuestro viaje a Nueva York</w:t>
      </w:r>
      <w:r w:rsidRPr="007A6F01">
        <w:rPr>
          <w:rFonts w:asciiTheme="minorHAnsi" w:eastAsia="Calibri" w:hAnsiTheme="minorHAnsi" w:cstheme="minorHAnsi"/>
          <w:sz w:val="20"/>
          <w:lang w:val="es-MX"/>
        </w:rPr>
        <w:t>.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Pr="00A85FEE">
        <w:rPr>
          <w:rFonts w:asciiTheme="minorHAnsi" w:eastAsia="Calibri" w:hAnsiTheme="minorHAnsi" w:cstheme="minorHAnsi"/>
          <w:b/>
          <w:bCs/>
          <w:sz w:val="20"/>
          <w:lang w:val="es-MX"/>
        </w:rPr>
        <w:t>Alojamiento.</w:t>
      </w:r>
    </w:p>
    <w:p w:rsidR="00E9215E" w:rsidRDefault="00E9215E" w:rsidP="00E9215E">
      <w:pPr>
        <w:jc w:val="both"/>
        <w:rPr>
          <w:b/>
          <w:bCs/>
          <w:sz w:val="20"/>
          <w:szCs w:val="20"/>
          <w:lang w:val="es-ES"/>
        </w:rPr>
      </w:pPr>
    </w:p>
    <w:p w:rsidR="00BB7204" w:rsidRDefault="00BB7204" w:rsidP="00BB7204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4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>Nueva York</w:t>
      </w:r>
      <w:r w:rsidRPr="00A85FEE">
        <w:rPr>
          <w:b/>
          <w:color w:val="FF0000"/>
          <w:sz w:val="20"/>
          <w:szCs w:val="20"/>
          <w:lang w:val="es-ES"/>
        </w:rPr>
        <w:t xml:space="preserve"> (Tour Alto y Bajo Manhattan)</w:t>
      </w:r>
    </w:p>
    <w:p w:rsidR="00BB7204" w:rsidRPr="007A6F01" w:rsidRDefault="00BB7204" w:rsidP="00A200E2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E95056">
        <w:rPr>
          <w:rFonts w:asciiTheme="minorHAnsi" w:eastAsia="Calibri" w:hAnsiTheme="minorHAnsi" w:cstheme="minorHAnsi"/>
          <w:b/>
          <w:bCs/>
          <w:sz w:val="20"/>
          <w:lang w:val="es-MX"/>
        </w:rPr>
        <w:t>Desayuno.</w:t>
      </w:r>
      <w:r w:rsidRPr="00A85FEE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 xml:space="preserve">Visita de la ciudad. En camino al Alto Manhattan a lo largo del Central Park pasaremos por el Lincoln Center, el edificio Dakota y </w:t>
      </w:r>
      <w:proofErr w:type="spellStart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>Strawberry</w:t>
      </w:r>
      <w:proofErr w:type="spellEnd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proofErr w:type="spellStart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>Fields</w:t>
      </w:r>
      <w:proofErr w:type="spellEnd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 xml:space="preserve">. Tras una breve parada en Central Park para ver la placa "Imagine" en homenaje a John Lennon, continuamos a Harlem. Luego de un recorrido por la zona bajamos por la 5ta Avenida donde veremos los Museos; Metropolitano, Frick y Guggenheim. Pasando frente a la catedral de </w:t>
      </w:r>
      <w:proofErr w:type="spellStart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>St</w:t>
      </w:r>
      <w:proofErr w:type="spellEnd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proofErr w:type="spellStart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>Patrick's</w:t>
      </w:r>
      <w:proofErr w:type="spellEnd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 xml:space="preserve"> y Rockefeller Center haremos una breve parada en plaza Madison para tener una vista del </w:t>
      </w:r>
      <w:proofErr w:type="spellStart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>Flatiron</w:t>
      </w:r>
      <w:proofErr w:type="spellEnd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proofErr w:type="spellStart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>Building</w:t>
      </w:r>
      <w:proofErr w:type="spellEnd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 xml:space="preserve"> y </w:t>
      </w:r>
      <w:proofErr w:type="spellStart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>Empire</w:t>
      </w:r>
      <w:proofErr w:type="spellEnd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proofErr w:type="spellStart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>State</w:t>
      </w:r>
      <w:proofErr w:type="spellEnd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 xml:space="preserve">. Se continua hacia el Bajo Manhattan, pasando por Greenwich </w:t>
      </w:r>
      <w:proofErr w:type="spellStart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>Village</w:t>
      </w:r>
      <w:proofErr w:type="spellEnd"/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>, Zona Cero, memorial al 9/11, estación Calatrava y Vista a la Estatua de la Libertad. Ant</w:t>
      </w:r>
      <w:r w:rsidR="00A200E2">
        <w:rPr>
          <w:rFonts w:asciiTheme="minorHAnsi" w:eastAsia="Calibri" w:hAnsiTheme="minorHAnsi" w:cstheme="minorHAnsi"/>
          <w:sz w:val="20"/>
          <w:lang w:val="es-MX"/>
        </w:rPr>
        <w:t>e</w:t>
      </w:r>
      <w:r w:rsidR="00A200E2" w:rsidRPr="00A200E2">
        <w:rPr>
          <w:rFonts w:asciiTheme="minorHAnsi" w:eastAsia="Calibri" w:hAnsiTheme="minorHAnsi" w:cstheme="minorHAnsi"/>
          <w:sz w:val="20"/>
          <w:lang w:val="es-MX"/>
        </w:rPr>
        <w:t>s de regresar al centro de Manhattan</w:t>
      </w:r>
      <w:r w:rsidRPr="007A6F01">
        <w:rPr>
          <w:rFonts w:asciiTheme="minorHAnsi" w:eastAsia="Calibri" w:hAnsiTheme="minorHAnsi" w:cstheme="minorHAnsi"/>
          <w:sz w:val="20"/>
          <w:lang w:val="es-MX"/>
        </w:rPr>
        <w:t>.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Pr="00A85FEE">
        <w:rPr>
          <w:rFonts w:asciiTheme="minorHAnsi" w:eastAsia="Calibri" w:hAnsiTheme="minorHAnsi" w:cstheme="minorHAnsi"/>
          <w:b/>
          <w:bCs/>
          <w:sz w:val="20"/>
          <w:lang w:val="es-MX"/>
        </w:rPr>
        <w:t>Alojamiento.</w:t>
      </w:r>
    </w:p>
    <w:p w:rsidR="00502B19" w:rsidRDefault="00502B19" w:rsidP="00E9215E">
      <w:pPr>
        <w:jc w:val="both"/>
        <w:rPr>
          <w:b/>
          <w:bCs/>
          <w:sz w:val="20"/>
          <w:szCs w:val="20"/>
          <w:lang w:val="es-ES"/>
        </w:rPr>
      </w:pPr>
    </w:p>
    <w:p w:rsidR="002E565B" w:rsidRDefault="002E565B" w:rsidP="002E565B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5</w:t>
      </w:r>
      <w:r w:rsidRPr="00B56B0D">
        <w:rPr>
          <w:b/>
          <w:sz w:val="20"/>
          <w:szCs w:val="20"/>
          <w:lang w:val="es-ES"/>
        </w:rPr>
        <w:t xml:space="preserve">. </w:t>
      </w:r>
      <w:r w:rsidR="00BB7204">
        <w:rPr>
          <w:b/>
          <w:sz w:val="20"/>
          <w:szCs w:val="20"/>
          <w:lang w:val="es-ES"/>
        </w:rPr>
        <w:t xml:space="preserve">Nueva York </w:t>
      </w:r>
      <w:r w:rsidRPr="002E565B">
        <w:rPr>
          <w:b/>
          <w:color w:val="FF0000"/>
          <w:sz w:val="20"/>
          <w:szCs w:val="20"/>
          <w:lang w:val="es-ES"/>
        </w:rPr>
        <w:t>(</w:t>
      </w:r>
      <w:r w:rsidR="00BB7204">
        <w:rPr>
          <w:b/>
          <w:color w:val="FF0000"/>
          <w:sz w:val="20"/>
          <w:szCs w:val="20"/>
          <w:lang w:val="es-ES"/>
        </w:rPr>
        <w:t>Tour Nocturno</w:t>
      </w:r>
      <w:r w:rsidRPr="002E565B">
        <w:rPr>
          <w:b/>
          <w:color w:val="FF0000"/>
          <w:sz w:val="20"/>
          <w:szCs w:val="20"/>
          <w:lang w:val="es-ES"/>
        </w:rPr>
        <w:t>)</w:t>
      </w:r>
    </w:p>
    <w:p w:rsidR="002E565B" w:rsidRDefault="002E565B" w:rsidP="00BB7204">
      <w:pPr>
        <w:jc w:val="both"/>
        <w:rPr>
          <w:b/>
          <w:bCs/>
          <w:sz w:val="20"/>
          <w:szCs w:val="20"/>
          <w:lang w:val="es-ES"/>
        </w:rPr>
      </w:pPr>
      <w:r w:rsidRPr="004E5D21">
        <w:rPr>
          <w:b/>
          <w:bCs/>
          <w:sz w:val="20"/>
          <w:szCs w:val="20"/>
          <w:lang w:val="es-ES"/>
        </w:rPr>
        <w:t>Desayuno.</w:t>
      </w:r>
      <w:r>
        <w:rPr>
          <w:sz w:val="20"/>
          <w:szCs w:val="20"/>
          <w:lang w:val="es-ES"/>
        </w:rPr>
        <w:t xml:space="preserve"> </w:t>
      </w:r>
      <w:r w:rsidR="00BB7204" w:rsidRPr="00BB7204">
        <w:rPr>
          <w:sz w:val="20"/>
          <w:szCs w:val="20"/>
          <w:lang w:val="es-ES"/>
        </w:rPr>
        <w:t xml:space="preserve">. Dia libre para actividades </w:t>
      </w:r>
      <w:proofErr w:type="gramStart"/>
      <w:r w:rsidR="00BB7204" w:rsidRPr="00BB7204">
        <w:rPr>
          <w:sz w:val="20"/>
          <w:szCs w:val="20"/>
          <w:lang w:val="es-ES"/>
        </w:rPr>
        <w:t>personales .</w:t>
      </w:r>
      <w:proofErr w:type="gramEnd"/>
      <w:r w:rsidR="00BB7204" w:rsidRPr="00BB7204">
        <w:rPr>
          <w:sz w:val="20"/>
          <w:szCs w:val="20"/>
          <w:lang w:val="es-ES"/>
        </w:rPr>
        <w:t xml:space="preserve"> Esta noche</w:t>
      </w:r>
      <w:r w:rsidR="00BB7204">
        <w:rPr>
          <w:sz w:val="20"/>
          <w:szCs w:val="20"/>
          <w:lang w:val="es-ES"/>
        </w:rPr>
        <w:t xml:space="preserve"> </w:t>
      </w:r>
      <w:r w:rsidR="00BB7204" w:rsidRPr="00BB7204">
        <w:rPr>
          <w:sz w:val="20"/>
          <w:szCs w:val="20"/>
          <w:lang w:val="es-ES"/>
        </w:rPr>
        <w:t>saldremos a visitar la ciudad de noche con nuestro tour nocturno.</w:t>
      </w:r>
      <w:r w:rsidR="00BB7204">
        <w:rPr>
          <w:sz w:val="20"/>
          <w:szCs w:val="20"/>
          <w:lang w:val="es-ES"/>
        </w:rPr>
        <w:t xml:space="preserve"> </w:t>
      </w:r>
      <w:r w:rsidR="00BB7204" w:rsidRPr="00BB7204">
        <w:rPr>
          <w:sz w:val="20"/>
          <w:szCs w:val="20"/>
          <w:lang w:val="es-ES"/>
        </w:rPr>
        <w:t>Puentes, Bahía y Broadway iluminados</w:t>
      </w:r>
      <w:r w:rsidRPr="00E9215E">
        <w:rPr>
          <w:sz w:val="20"/>
          <w:szCs w:val="20"/>
          <w:lang w:val="es-ES"/>
        </w:rPr>
        <w:t xml:space="preserve">. </w:t>
      </w:r>
      <w:r w:rsidRPr="00E9215E">
        <w:rPr>
          <w:b/>
          <w:bCs/>
          <w:sz w:val="20"/>
          <w:szCs w:val="20"/>
          <w:lang w:val="es-ES"/>
        </w:rPr>
        <w:t>Alojamiento.</w:t>
      </w:r>
    </w:p>
    <w:p w:rsidR="004E5D21" w:rsidRDefault="004E5D21" w:rsidP="004E5D21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4E5D21" w:rsidRDefault="004E5D21" w:rsidP="004E5D21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91342B">
        <w:rPr>
          <w:b/>
          <w:sz w:val="20"/>
          <w:szCs w:val="20"/>
          <w:lang w:val="es-ES"/>
        </w:rPr>
        <w:t>6</w:t>
      </w:r>
      <w:r w:rsidRPr="00B56B0D">
        <w:rPr>
          <w:b/>
          <w:sz w:val="20"/>
          <w:szCs w:val="20"/>
          <w:lang w:val="es-ES"/>
        </w:rPr>
        <w:t xml:space="preserve">. </w:t>
      </w:r>
      <w:r w:rsidR="00A85FEE">
        <w:rPr>
          <w:b/>
          <w:sz w:val="20"/>
          <w:szCs w:val="20"/>
          <w:lang w:val="es-ES"/>
        </w:rPr>
        <w:t xml:space="preserve">Nueva York </w:t>
      </w:r>
    </w:p>
    <w:p w:rsidR="00A85FEE" w:rsidRPr="00A85FEE" w:rsidRDefault="00A85FEE" w:rsidP="00A85FEE">
      <w:pPr>
        <w:rPr>
          <w:rFonts w:eastAsia="Calibri" w:cstheme="minorHAnsi"/>
          <w:sz w:val="20"/>
          <w:szCs w:val="21"/>
          <w:lang w:val="es-MX"/>
        </w:rPr>
      </w:pPr>
      <w:r w:rsidRPr="00A85FEE">
        <w:rPr>
          <w:rFonts w:eastAsia="Calibri" w:cstheme="minorHAnsi"/>
          <w:b/>
          <w:bCs/>
          <w:sz w:val="20"/>
          <w:szCs w:val="21"/>
          <w:lang w:val="es-MX"/>
        </w:rPr>
        <w:t>Desayuno.</w:t>
      </w:r>
      <w:r w:rsidRPr="00A85FEE">
        <w:rPr>
          <w:rFonts w:eastAsia="Calibri" w:cstheme="minorHAnsi"/>
          <w:sz w:val="20"/>
          <w:szCs w:val="21"/>
          <w:lang w:val="es-MX"/>
        </w:rPr>
        <w:t xml:space="preserve"> A la hora </w:t>
      </w:r>
      <w:r>
        <w:rPr>
          <w:rFonts w:eastAsia="Calibri" w:cstheme="minorHAnsi"/>
          <w:sz w:val="20"/>
          <w:szCs w:val="21"/>
          <w:lang w:val="es-MX"/>
        </w:rPr>
        <w:t xml:space="preserve">indicada </w:t>
      </w:r>
      <w:r w:rsidR="00A72C19">
        <w:rPr>
          <w:rFonts w:eastAsia="Calibri" w:cstheme="minorHAnsi"/>
          <w:sz w:val="20"/>
          <w:szCs w:val="21"/>
          <w:lang w:val="es-MX"/>
        </w:rPr>
        <w:t>traslado</w:t>
      </w:r>
      <w:r w:rsidR="002E2CA0">
        <w:rPr>
          <w:rFonts w:eastAsia="Calibri" w:cstheme="minorHAnsi"/>
          <w:sz w:val="20"/>
          <w:szCs w:val="21"/>
          <w:lang w:val="es-MX"/>
        </w:rPr>
        <w:t xml:space="preserve"> </w:t>
      </w:r>
      <w:r w:rsidR="00A72C19">
        <w:rPr>
          <w:rFonts w:eastAsia="Calibri" w:cstheme="minorHAnsi"/>
          <w:sz w:val="20"/>
          <w:szCs w:val="21"/>
          <w:lang w:val="es-MX"/>
        </w:rPr>
        <w:t>a</w:t>
      </w:r>
      <w:r w:rsidR="002E2CA0">
        <w:rPr>
          <w:rFonts w:eastAsia="Calibri" w:cstheme="minorHAnsi"/>
          <w:sz w:val="20"/>
          <w:szCs w:val="21"/>
          <w:lang w:val="es-MX"/>
        </w:rPr>
        <w:t>l</w:t>
      </w:r>
      <w:r w:rsidRPr="00A85FEE">
        <w:rPr>
          <w:rFonts w:eastAsia="Calibri" w:cstheme="minorHAnsi"/>
          <w:sz w:val="20"/>
          <w:szCs w:val="21"/>
          <w:lang w:val="es-MX"/>
        </w:rPr>
        <w:t xml:space="preserve"> aeropuerto para </w:t>
      </w:r>
      <w:r>
        <w:rPr>
          <w:rFonts w:eastAsia="Calibri" w:cstheme="minorHAnsi"/>
          <w:sz w:val="20"/>
          <w:szCs w:val="21"/>
          <w:lang w:val="es-MX"/>
        </w:rPr>
        <w:t xml:space="preserve">abordar </w:t>
      </w:r>
      <w:r w:rsidRPr="00A85FEE">
        <w:rPr>
          <w:rFonts w:eastAsia="Calibri" w:cstheme="minorHAnsi"/>
          <w:sz w:val="20"/>
          <w:szCs w:val="21"/>
          <w:lang w:val="es-MX"/>
        </w:rPr>
        <w:t>vuelo de regreso a</w:t>
      </w:r>
      <w:r>
        <w:rPr>
          <w:rFonts w:eastAsia="Calibri" w:cstheme="minorHAnsi"/>
          <w:sz w:val="20"/>
          <w:szCs w:val="21"/>
          <w:lang w:val="es-MX"/>
        </w:rPr>
        <w:t xml:space="preserve"> </w:t>
      </w:r>
      <w:r w:rsidRPr="00A85FEE">
        <w:rPr>
          <w:rFonts w:eastAsia="Calibri" w:cstheme="minorHAnsi"/>
          <w:sz w:val="20"/>
          <w:szCs w:val="21"/>
          <w:lang w:val="es-MX"/>
        </w:rPr>
        <w:t>ciudad de origen.</w:t>
      </w:r>
    </w:p>
    <w:p w:rsidR="004E5D21" w:rsidRDefault="004E5D21" w:rsidP="004E5D21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AD2015" w:rsidRPr="007A6F01" w:rsidRDefault="00AD2015" w:rsidP="00AD2015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FIN DE NUESTROS SERVICIOS</w:t>
      </w:r>
    </w:p>
    <w:p w:rsidR="00707E55" w:rsidRDefault="00707E55" w:rsidP="00AD2015">
      <w:pPr>
        <w:rPr>
          <w:sz w:val="20"/>
          <w:szCs w:val="20"/>
          <w:lang w:val="es-ES"/>
        </w:rPr>
      </w:pPr>
    </w:p>
    <w:p w:rsidR="00A72C19" w:rsidRDefault="00A72C19" w:rsidP="00AD2015">
      <w:pPr>
        <w:rPr>
          <w:sz w:val="20"/>
          <w:szCs w:val="20"/>
          <w:lang w:val="es-ES"/>
        </w:rPr>
      </w:pPr>
    </w:p>
    <w:p w:rsidR="00A72C19" w:rsidRDefault="00A72C19" w:rsidP="00AD2015">
      <w:pPr>
        <w:rPr>
          <w:sz w:val="20"/>
          <w:szCs w:val="20"/>
          <w:lang w:val="es-ES"/>
        </w:rPr>
      </w:pPr>
    </w:p>
    <w:p w:rsidR="00A72C19" w:rsidRDefault="00A72C19" w:rsidP="00AD2015">
      <w:pPr>
        <w:rPr>
          <w:sz w:val="20"/>
          <w:szCs w:val="20"/>
          <w:lang w:val="es-ES"/>
        </w:rPr>
      </w:pPr>
    </w:p>
    <w:p w:rsidR="00A72C19" w:rsidRDefault="00A72C19" w:rsidP="00AD2015">
      <w:pPr>
        <w:rPr>
          <w:sz w:val="20"/>
          <w:szCs w:val="20"/>
          <w:lang w:val="es-ES"/>
        </w:rPr>
      </w:pPr>
    </w:p>
    <w:p w:rsidR="00A72C19" w:rsidRDefault="00A72C19" w:rsidP="00AD2015">
      <w:pPr>
        <w:rPr>
          <w:sz w:val="20"/>
          <w:szCs w:val="20"/>
          <w:lang w:val="es-ES"/>
        </w:rPr>
      </w:pPr>
    </w:p>
    <w:p w:rsidR="00AD2015" w:rsidRDefault="00AD2015" w:rsidP="00AD2015">
      <w:pPr>
        <w:rPr>
          <w:sz w:val="20"/>
          <w:szCs w:val="20"/>
        </w:rPr>
      </w:pPr>
      <w:r>
        <w:rPr>
          <w:b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3DDF3" wp14:editId="0B66791D">
                <wp:simplePos x="0" y="0"/>
                <wp:positionH relativeFrom="column">
                  <wp:posOffset>17258</wp:posOffset>
                </wp:positionH>
                <wp:positionV relativeFrom="paragraph">
                  <wp:posOffset>23808</wp:posOffset>
                </wp:positionV>
                <wp:extent cx="1628775" cy="265430"/>
                <wp:effectExtent l="0" t="0" r="28575" b="2032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015" w:rsidRPr="00F74623" w:rsidRDefault="00AD2015" w:rsidP="00AD2015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03DDF3" id="Rectángulo 1" o:spid="_x0000_s1026" style="position:absolute;margin-left:1.35pt;margin-top:1.85pt;width:128.25pt;height:20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y+gAIAADoFAAAOAAAAZHJzL2Uyb0RvYy54bWysVM1OGzEQvlfqO1i+l03SBGjEBkUgqkoI&#10;IqDi7Hjt7Kpejzt2spu+TZ+FF+vYu1kopZeqOWxmPP+fv/HZeVsbtlPoK7A5Hx+NOFNWQlHZTc6/&#10;Plx9OOXMB2ELYcCqnO+V5+eL9+/OGjdXEyjBFAoZJbF+3riclyG4eZZ5Wapa+CNwypJRA9YikIqb&#10;rEDRUPbaZJPR6DhrAAuHIJX3dHrZGfki5ddayXCrtVeBmZxTbyF9MX3X8ZstzsR8g8KVlezbEP/Q&#10;RS0qS0WHVJciCLbF6o9UdSURPOhwJKHOQOtKqjQDTTMevZrmvhROpVkIHO8GmPz/SytvditkVUF3&#10;x5kVNV3RHYH29NNutgbYOALUOD8nv3u3wl7zJMZpW411/Kc5WJtA3Q+gqjYwSYfj48npycmMM0m2&#10;yfFs+jGhnj1HO/Ths4KaRSHnSPUTlmJ37QNVJNeDCymxm65+ksLeqNiCsXdK0yBUcZKiE4XUhUG2&#10;E3T5xbdxd1yKQnVHsxH94oBUYPBOWkoWs+rKmCFvnyBS8/e8XYreN4apxLwhcPS3hrrAwTtVBBuG&#10;wLqygG8Fm5BuhhrXnf8BmA6OiExo1y3lj+Iaij3dMkJHf+/kVUVQXwsfVgKJ77QZtMPhlj7aQJNz&#10;6CXOSsAfb51Hf6IhWTlraH9y7r9vBSrOzBdLBP00nk7jwiVlOjuZkIIvLeuXFrutL4BuiUhI3SUx&#10;+gdzEDVC/UirvoxVySSspNo5lwEPykXo9poeC6mWy+RGS+ZEuLb3TsbkEeBIpYf2UaDr+RaIqTdw&#10;2DUxf0W7zjdGWlhuA+gqcfIZ1x56WtDEnf4xiS/ASz15PT95i18AAAD//wMAUEsDBBQABgAIAAAA&#10;IQBjU9Km3QAAAAYBAAAPAAAAZHJzL2Rvd25yZXYueG1sTI7NToRAEITvJr7DpE28mN1BFH+QYbNu&#10;NFzwILsP0EALRKaHzMyy6NM7nvRUqVSl6ss2ix7FTNYNhhVcryMQxI1pB+4UHPavqwcQziO3OBom&#10;BV/kYJOfn2WYtubE7zRXvhNhhF2KCnrvp1RK1/Sk0a3NRByyD2M1+mBtJ1uLpzCuRxlH0Z3UOHB4&#10;6HGiXU/NZ3XUCr7n+lAU2xKv3qpdaQv3/FJ2i1KXF8v2CYSnxf+V4Rc/oEMemGpz5NaJUUF8H4oK&#10;boKENE4eYxC1gtskAZln8j9+/gMAAP//AwBQSwECLQAUAAYACAAAACEAtoM4kv4AAADhAQAAEwAA&#10;AAAAAAAAAAAAAAAAAAAAW0NvbnRlbnRfVHlwZXNdLnhtbFBLAQItABQABgAIAAAAIQA4/SH/1gAA&#10;AJQBAAALAAAAAAAAAAAAAAAAAC8BAABfcmVscy8ucmVsc1BLAQItABQABgAIAAAAIQB15ky+gAIA&#10;ADoFAAAOAAAAAAAAAAAAAAAAAC4CAABkcnMvZTJvRG9jLnhtbFBLAQItABQABgAIAAAAIQBjU9Km&#10;3QAAAAYBAAAPAAAAAAAAAAAAAAAAANoEAABkcnMvZG93bnJldi54bWxQSwUGAAAAAAQABADzAAAA&#10;5AUAAAAA&#10;" fillcolor="black [3200]" strokecolor="black [1600]" strokeweight="1pt">
                <v:textbox>
                  <w:txbxContent>
                    <w:p w:rsidR="00AD2015" w:rsidRPr="00F74623" w:rsidRDefault="00AD2015" w:rsidP="00AD2015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D2015" w:rsidRPr="00B56B0D" w:rsidRDefault="00AD2015" w:rsidP="00AD2015">
      <w:pPr>
        <w:rPr>
          <w:sz w:val="20"/>
          <w:szCs w:val="20"/>
        </w:rPr>
      </w:pPr>
    </w:p>
    <w:p w:rsidR="005A061A" w:rsidRDefault="005A061A" w:rsidP="0091342B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Traslado de llegada y salida. </w:t>
      </w:r>
    </w:p>
    <w:p w:rsidR="0091342B" w:rsidRDefault="0091342B" w:rsidP="0091342B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02 noches de alojamiento en Washington con desayuno americano.   </w:t>
      </w:r>
    </w:p>
    <w:p w:rsidR="0091342B" w:rsidRDefault="0091342B" w:rsidP="0091342B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City Tour por Washington.  </w:t>
      </w:r>
    </w:p>
    <w:p w:rsidR="0091342B" w:rsidRPr="00364404" w:rsidRDefault="0091342B" w:rsidP="0091342B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593F38">
        <w:rPr>
          <w:sz w:val="20"/>
          <w:szCs w:val="20"/>
        </w:rPr>
        <w:t xml:space="preserve">City Tour por </w:t>
      </w:r>
      <w:r>
        <w:rPr>
          <w:sz w:val="20"/>
          <w:szCs w:val="20"/>
        </w:rPr>
        <w:t xml:space="preserve">Filadelfia. </w:t>
      </w:r>
    </w:p>
    <w:p w:rsidR="00AD2015" w:rsidRDefault="00AD2015" w:rsidP="00AD2015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0</w:t>
      </w:r>
      <w:r w:rsidR="0091342B">
        <w:rPr>
          <w:sz w:val="20"/>
          <w:szCs w:val="20"/>
        </w:rPr>
        <w:t>3</w:t>
      </w:r>
      <w:r>
        <w:rPr>
          <w:sz w:val="20"/>
          <w:szCs w:val="20"/>
        </w:rPr>
        <w:t xml:space="preserve"> noches de alojamiento en</w:t>
      </w:r>
      <w:r w:rsidR="00593F38">
        <w:rPr>
          <w:sz w:val="20"/>
          <w:szCs w:val="20"/>
        </w:rPr>
        <w:t xml:space="preserve"> Nueva York con desayuno americano. </w:t>
      </w:r>
      <w:r>
        <w:rPr>
          <w:sz w:val="20"/>
          <w:szCs w:val="20"/>
        </w:rPr>
        <w:t xml:space="preserve">  </w:t>
      </w:r>
    </w:p>
    <w:p w:rsidR="003A6C32" w:rsidRDefault="003A6C32" w:rsidP="00AD2015">
      <w:pPr>
        <w:pStyle w:val="Prrafodelista"/>
        <w:numPr>
          <w:ilvl w:val="0"/>
          <w:numId w:val="5"/>
        </w:numPr>
        <w:rPr>
          <w:sz w:val="20"/>
          <w:szCs w:val="20"/>
        </w:rPr>
      </w:pPr>
      <w:proofErr w:type="spellStart"/>
      <w:r w:rsidRPr="003A6C32">
        <w:rPr>
          <w:sz w:val="20"/>
          <w:szCs w:val="20"/>
        </w:rPr>
        <w:t>Admision</w:t>
      </w:r>
      <w:proofErr w:type="spellEnd"/>
      <w:r w:rsidRPr="003A6C32">
        <w:rPr>
          <w:sz w:val="20"/>
          <w:szCs w:val="20"/>
        </w:rPr>
        <w:t xml:space="preserve"> General a la Plataforma EDGE en Nueva York</w:t>
      </w:r>
    </w:p>
    <w:p w:rsidR="00593F38" w:rsidRDefault="00593F38" w:rsidP="00AD2015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593F38">
        <w:rPr>
          <w:sz w:val="20"/>
          <w:szCs w:val="20"/>
        </w:rPr>
        <w:t>Tour Alto y Bajo Manhattan</w:t>
      </w:r>
      <w:r>
        <w:rPr>
          <w:sz w:val="20"/>
          <w:szCs w:val="20"/>
        </w:rPr>
        <w:t xml:space="preserve">. </w:t>
      </w:r>
    </w:p>
    <w:p w:rsidR="0091342B" w:rsidRDefault="0091342B" w:rsidP="00AD2015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Tour Nocturno por Nueva York. </w:t>
      </w:r>
    </w:p>
    <w:p w:rsidR="00AD2015" w:rsidRDefault="00AD2015" w:rsidP="00AD2015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364404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>.</w:t>
      </w:r>
    </w:p>
    <w:p w:rsidR="003C2FF6" w:rsidRPr="003C2FF6" w:rsidRDefault="003C2FF6" w:rsidP="003C2FF6">
      <w:pPr>
        <w:rPr>
          <w:sz w:val="20"/>
          <w:szCs w:val="20"/>
        </w:rPr>
      </w:pPr>
    </w:p>
    <w:p w:rsidR="00AD2015" w:rsidRPr="00B56B0D" w:rsidRDefault="00AD2015" w:rsidP="00AD2015">
      <w:pPr>
        <w:ind w:left="567"/>
        <w:rPr>
          <w:b/>
        </w:rPr>
      </w:pPr>
      <w:r w:rsidRPr="00B56B0D">
        <w:rPr>
          <w:b/>
        </w:rPr>
        <w:t>NO Incluye</w:t>
      </w:r>
    </w:p>
    <w:p w:rsidR="00AD2015" w:rsidRDefault="00AD2015" w:rsidP="00AD2015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Vuelos internacionales y domésticos. </w:t>
      </w:r>
    </w:p>
    <w:p w:rsidR="00AD2015" w:rsidRDefault="00AD2015" w:rsidP="00AD2015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Bebidas en las comidas mencionadas. </w:t>
      </w:r>
    </w:p>
    <w:p w:rsidR="00AD2015" w:rsidRPr="007430D0" w:rsidRDefault="00AD2015" w:rsidP="00AD2015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Ningún servicio no especificado</w:t>
      </w:r>
    </w:p>
    <w:p w:rsidR="00AD2015" w:rsidRPr="007430D0" w:rsidRDefault="00AD2015" w:rsidP="00AD2015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Gastos personales</w:t>
      </w:r>
    </w:p>
    <w:p w:rsidR="003C2FF6" w:rsidRDefault="00AD2015" w:rsidP="003C2FF6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Propinas</w:t>
      </w:r>
    </w:p>
    <w:p w:rsidR="00B80F32" w:rsidRPr="00B80F32" w:rsidRDefault="00B80F32" w:rsidP="00B80F32">
      <w:pPr>
        <w:rPr>
          <w:sz w:val="20"/>
          <w:szCs w:val="20"/>
        </w:rPr>
      </w:pPr>
    </w:p>
    <w:p w:rsidR="00AD2015" w:rsidRDefault="00AD2015" w:rsidP="00AD2015">
      <w:pPr>
        <w:pStyle w:val="Sinespaciado"/>
        <w:rPr>
          <w:b/>
          <w:bCs/>
          <w:sz w:val="20"/>
          <w:szCs w:val="20"/>
          <w:u w:val="single"/>
        </w:rPr>
      </w:pPr>
      <w:r w:rsidRPr="007A6F01">
        <w:rPr>
          <w:b/>
          <w:bCs/>
          <w:sz w:val="20"/>
          <w:szCs w:val="20"/>
          <w:u w:val="single"/>
        </w:rPr>
        <w:t>SE REQUIERE VISA AMERICANA</w:t>
      </w:r>
      <w:r w:rsidR="0091342B">
        <w:rPr>
          <w:b/>
          <w:bCs/>
          <w:sz w:val="20"/>
          <w:szCs w:val="20"/>
          <w:u w:val="single"/>
        </w:rPr>
        <w:t>.</w:t>
      </w:r>
    </w:p>
    <w:p w:rsidR="002E2CA0" w:rsidRDefault="002E2CA0" w:rsidP="00AD2015">
      <w:pPr>
        <w:pStyle w:val="Sinespaciado"/>
        <w:rPr>
          <w:b/>
          <w:bCs/>
          <w:sz w:val="20"/>
          <w:szCs w:val="20"/>
          <w:u w:val="single"/>
        </w:rPr>
      </w:pPr>
    </w:p>
    <w:tbl>
      <w:tblPr>
        <w:tblW w:w="2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348"/>
      </w:tblGrid>
      <w:tr w:rsidR="003A6C32" w:rsidRPr="003A6C32" w:rsidTr="003A6C32">
        <w:trPr>
          <w:trHeight w:val="30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3A6C32" w:rsidRPr="003A6C32" w:rsidRDefault="003A6C32" w:rsidP="003A6C3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A6C3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Fechas de Operación </w:t>
            </w:r>
          </w:p>
        </w:tc>
      </w:tr>
      <w:tr w:rsidR="003A6C32" w:rsidRPr="003A6C32" w:rsidTr="003A6C32">
        <w:trPr>
          <w:trHeight w:val="300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3A6C32" w:rsidRPr="003A6C32" w:rsidRDefault="003A6C32" w:rsidP="003A6C3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A6C3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2024</w:t>
            </w:r>
          </w:p>
        </w:tc>
      </w:tr>
      <w:tr w:rsidR="003A6C32" w:rsidRPr="003A6C32" w:rsidTr="003A6C32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32" w:rsidRPr="003A6C32" w:rsidRDefault="003A6C32" w:rsidP="003A6C32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A6C32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 xml:space="preserve">Mayo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C32" w:rsidRPr="003A6C32" w:rsidRDefault="003A6C32" w:rsidP="003A6C32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A6C32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10,24</w:t>
            </w:r>
          </w:p>
        </w:tc>
      </w:tr>
      <w:tr w:rsidR="003A6C32" w:rsidRPr="003A6C32" w:rsidTr="003A6C32">
        <w:trPr>
          <w:trHeight w:val="315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32" w:rsidRPr="003A6C32" w:rsidRDefault="003A6C32" w:rsidP="003A6C32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A6C32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Junio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C32" w:rsidRPr="003A6C32" w:rsidRDefault="003A6C32" w:rsidP="003A6C32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A6C32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07,14,21,28</w:t>
            </w:r>
          </w:p>
        </w:tc>
      </w:tr>
      <w:tr w:rsidR="003A6C32" w:rsidRPr="003A6C32" w:rsidTr="003A6C32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32" w:rsidRPr="003A6C32" w:rsidRDefault="003A6C32" w:rsidP="003A6C32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A6C32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Julio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C32" w:rsidRPr="003A6C32" w:rsidRDefault="003A6C32" w:rsidP="003A6C32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A6C32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05,12,19,26</w:t>
            </w:r>
          </w:p>
        </w:tc>
      </w:tr>
      <w:tr w:rsidR="003A6C32" w:rsidRPr="003A6C32" w:rsidTr="003A6C32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32" w:rsidRPr="003A6C32" w:rsidRDefault="003A6C32" w:rsidP="003A6C32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A6C32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Agosto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C32" w:rsidRPr="003A6C32" w:rsidRDefault="003A6C32" w:rsidP="003A6C32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A6C32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02,09,16,23,</w:t>
            </w:r>
            <w:r w:rsidRPr="003A6C32">
              <w:rPr>
                <w:rFonts w:ascii="Calibri" w:eastAsia="Times New Roman" w:hAnsi="Calibri" w:cs="Calibri"/>
                <w:b/>
                <w:bCs/>
                <w:color w:val="305496"/>
                <w:sz w:val="18"/>
                <w:szCs w:val="18"/>
                <w:lang w:val="es-MX" w:eastAsia="es-MX"/>
              </w:rPr>
              <w:t>30</w:t>
            </w:r>
          </w:p>
        </w:tc>
      </w:tr>
      <w:tr w:rsidR="003A6C32" w:rsidRPr="003A6C32" w:rsidTr="003A6C32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32" w:rsidRPr="003A6C32" w:rsidRDefault="003A6C32" w:rsidP="003A6C32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A6C32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Septiembre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C32" w:rsidRPr="003A6C32" w:rsidRDefault="003A6C32" w:rsidP="003A6C32">
            <w:pPr>
              <w:rPr>
                <w:rFonts w:ascii="Calibri" w:eastAsia="Times New Roman" w:hAnsi="Calibri" w:cs="Calibri"/>
                <w:b/>
                <w:bCs/>
                <w:color w:val="305496"/>
                <w:sz w:val="18"/>
                <w:szCs w:val="18"/>
                <w:lang w:val="es-MX" w:eastAsia="es-MX"/>
              </w:rPr>
            </w:pPr>
            <w:r w:rsidRPr="003A6C32">
              <w:rPr>
                <w:rFonts w:ascii="Calibri" w:eastAsia="Times New Roman" w:hAnsi="Calibri" w:cs="Calibri"/>
                <w:b/>
                <w:bCs/>
                <w:color w:val="305496"/>
                <w:sz w:val="18"/>
                <w:szCs w:val="18"/>
                <w:lang w:val="es-MX" w:eastAsia="es-MX"/>
              </w:rPr>
              <w:t>06,13,</w:t>
            </w:r>
            <w:r w:rsidRPr="003A6C3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s-MX" w:eastAsia="es-MX"/>
              </w:rPr>
              <w:t>20</w:t>
            </w:r>
            <w:r w:rsidRPr="003A6C32">
              <w:rPr>
                <w:rFonts w:ascii="Calibri" w:eastAsia="Times New Roman" w:hAnsi="Calibri" w:cs="Calibri"/>
                <w:b/>
                <w:bCs/>
                <w:color w:val="305496"/>
                <w:sz w:val="18"/>
                <w:szCs w:val="18"/>
                <w:lang w:val="es-MX" w:eastAsia="es-MX"/>
              </w:rPr>
              <w:t>,27</w:t>
            </w:r>
          </w:p>
        </w:tc>
      </w:tr>
      <w:tr w:rsidR="003A6C32" w:rsidRPr="003A6C32" w:rsidTr="003A6C32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32" w:rsidRPr="003A6C32" w:rsidRDefault="003A6C32" w:rsidP="003A6C32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A6C32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Octubre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C32" w:rsidRPr="003A6C32" w:rsidRDefault="003A6C32" w:rsidP="003A6C32">
            <w:pPr>
              <w:rPr>
                <w:rFonts w:ascii="Calibri" w:eastAsia="Times New Roman" w:hAnsi="Calibri" w:cs="Calibri"/>
                <w:b/>
                <w:bCs/>
                <w:color w:val="305496"/>
                <w:sz w:val="18"/>
                <w:szCs w:val="18"/>
                <w:lang w:val="es-MX" w:eastAsia="es-MX"/>
              </w:rPr>
            </w:pPr>
            <w:r w:rsidRPr="003A6C32">
              <w:rPr>
                <w:rFonts w:ascii="Calibri" w:eastAsia="Times New Roman" w:hAnsi="Calibri" w:cs="Calibri"/>
                <w:b/>
                <w:bCs/>
                <w:color w:val="305496"/>
                <w:sz w:val="18"/>
                <w:szCs w:val="18"/>
                <w:lang w:val="es-MX" w:eastAsia="es-MX"/>
              </w:rPr>
              <w:t>04,11,18</w:t>
            </w:r>
          </w:p>
        </w:tc>
      </w:tr>
      <w:tr w:rsidR="003A6C32" w:rsidRPr="003A6C32" w:rsidTr="003A6C32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C32" w:rsidRPr="003A6C32" w:rsidRDefault="003A6C32" w:rsidP="003A6C32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A6C32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Diciembre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C32" w:rsidRPr="003A6C32" w:rsidRDefault="003A6C32" w:rsidP="003A6C32">
            <w:pPr>
              <w:jc w:val="right"/>
              <w:rPr>
                <w:rFonts w:ascii="Calibri" w:eastAsia="Times New Roman" w:hAnsi="Calibri" w:cs="Calibri"/>
                <w:b/>
                <w:bCs/>
                <w:color w:val="305496"/>
                <w:sz w:val="18"/>
                <w:szCs w:val="18"/>
                <w:lang w:val="es-MX" w:eastAsia="es-MX"/>
              </w:rPr>
            </w:pPr>
            <w:r w:rsidRPr="003A6C32">
              <w:rPr>
                <w:rFonts w:ascii="Calibri" w:eastAsia="Times New Roman" w:hAnsi="Calibri" w:cs="Calibri"/>
                <w:b/>
                <w:bCs/>
                <w:color w:val="305496"/>
                <w:sz w:val="18"/>
                <w:szCs w:val="18"/>
                <w:lang w:val="es-MX" w:eastAsia="es-MX"/>
              </w:rPr>
              <w:t>27</w:t>
            </w:r>
          </w:p>
        </w:tc>
      </w:tr>
      <w:tr w:rsidR="003A6C32" w:rsidRPr="003A6C32" w:rsidTr="003A6C32">
        <w:trPr>
          <w:trHeight w:val="300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3A6C32" w:rsidRPr="003A6C32" w:rsidRDefault="003A6C32" w:rsidP="003A6C3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A6C3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2025</w:t>
            </w:r>
          </w:p>
        </w:tc>
      </w:tr>
      <w:tr w:rsidR="003A6C32" w:rsidRPr="003A6C32" w:rsidTr="003A6C32">
        <w:trPr>
          <w:trHeight w:val="300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32" w:rsidRPr="003A6C32" w:rsidRDefault="003A6C32" w:rsidP="003A6C32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A6C32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Marzo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C32" w:rsidRPr="003A6C32" w:rsidRDefault="003A6C32" w:rsidP="003A6C32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A6C32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14,28</w:t>
            </w:r>
          </w:p>
        </w:tc>
      </w:tr>
      <w:tr w:rsidR="003A6C32" w:rsidRPr="003A6C32" w:rsidTr="003A6C32">
        <w:trPr>
          <w:trHeight w:val="315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32" w:rsidRPr="003A6C32" w:rsidRDefault="003A6C32" w:rsidP="003A6C3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A6C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Abril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C32" w:rsidRPr="003A6C32" w:rsidRDefault="003A6C32" w:rsidP="003A6C32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A6C32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11,25</w:t>
            </w:r>
          </w:p>
        </w:tc>
      </w:tr>
    </w:tbl>
    <w:p w:rsidR="0091342B" w:rsidRDefault="0091342B" w:rsidP="00AD2015">
      <w:pPr>
        <w:pStyle w:val="Sinespaciado"/>
        <w:rPr>
          <w:b/>
          <w:bCs/>
          <w:sz w:val="20"/>
          <w:szCs w:val="20"/>
          <w:u w:val="single"/>
        </w:rPr>
      </w:pPr>
    </w:p>
    <w:tbl>
      <w:tblPr>
        <w:tblW w:w="7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655"/>
        <w:gridCol w:w="656"/>
        <w:gridCol w:w="655"/>
        <w:gridCol w:w="655"/>
        <w:gridCol w:w="1220"/>
      </w:tblGrid>
      <w:tr w:rsidR="00CE399D" w:rsidRPr="00CE399D" w:rsidTr="00CE399D">
        <w:trPr>
          <w:trHeight w:val="260"/>
          <w:jc w:val="center"/>
        </w:trPr>
        <w:tc>
          <w:tcPr>
            <w:tcW w:w="70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CE399D" w:rsidRPr="00CE399D" w:rsidTr="00CE399D">
        <w:trPr>
          <w:trHeight w:val="247"/>
          <w:jc w:val="center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CE399D" w:rsidRPr="00CE399D" w:rsidTr="00CE399D">
        <w:trPr>
          <w:trHeight w:val="247"/>
          <w:jc w:val="center"/>
        </w:trPr>
        <w:tc>
          <w:tcPr>
            <w:tcW w:w="70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10 MAY 2024 - 25 ABR 2025</w:t>
            </w:r>
          </w:p>
        </w:tc>
      </w:tr>
      <w:tr w:rsidR="00CE399D" w:rsidRPr="00CE399D" w:rsidTr="00CE399D">
        <w:trPr>
          <w:trHeight w:val="260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399D" w:rsidRPr="00CE399D" w:rsidRDefault="00CE399D" w:rsidP="00CE399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CPL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</w:p>
        </w:tc>
      </w:tr>
      <w:tr w:rsidR="00CE399D" w:rsidRPr="00CE399D" w:rsidTr="00CE399D">
        <w:trPr>
          <w:trHeight w:val="260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1762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1499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1372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2424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893</w:t>
            </w:r>
          </w:p>
        </w:tc>
      </w:tr>
      <w:tr w:rsidR="00CE399D" w:rsidRPr="00CE399D" w:rsidTr="00CE399D">
        <w:trPr>
          <w:trHeight w:val="260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val="es-MX" w:eastAsia="es-MX"/>
              </w:rPr>
              <w:t xml:space="preserve">Suple. Temporada Media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val="es-MX" w:eastAsia="es-MX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val="es-MX" w:eastAsia="es-MX"/>
              </w:rPr>
              <w:t>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val="es-MX" w:eastAsia="es-MX"/>
              </w:rPr>
              <w:t>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val="es-MX" w:eastAsia="es-MX"/>
              </w:rPr>
              <w:t>236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N/A</w:t>
            </w:r>
          </w:p>
        </w:tc>
      </w:tr>
      <w:tr w:rsidR="00CE399D" w:rsidRPr="00CE399D" w:rsidTr="00CE399D">
        <w:trPr>
          <w:trHeight w:val="260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 xml:space="preserve">Suple. Temporada Alta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385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241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165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838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99D" w:rsidRPr="00CE399D" w:rsidRDefault="00CE399D" w:rsidP="00CE399D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</w:p>
        </w:tc>
      </w:tr>
      <w:tr w:rsidR="00CE399D" w:rsidRPr="00CE399D" w:rsidTr="00CE399D">
        <w:trPr>
          <w:trHeight w:val="260"/>
          <w:jc w:val="center"/>
        </w:trPr>
        <w:tc>
          <w:tcPr>
            <w:tcW w:w="7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MNR 0 a 11 AÑOS MAXIMO 02 MENORES POR HABITACION</w:t>
            </w:r>
          </w:p>
        </w:tc>
      </w:tr>
      <w:tr w:rsidR="00CE399D" w:rsidRPr="00CE399D" w:rsidTr="00CE399D">
        <w:trPr>
          <w:trHeight w:val="260"/>
          <w:jc w:val="center"/>
        </w:trPr>
        <w:tc>
          <w:tcPr>
            <w:tcW w:w="7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EVENTOS ESPECIALES, SEMANA SANTA, NAVIDAD Y FIN DE AÑO</w:t>
            </w:r>
          </w:p>
        </w:tc>
      </w:tr>
      <w:tr w:rsidR="00CE399D" w:rsidRPr="00CE399D" w:rsidTr="00CE399D">
        <w:trPr>
          <w:trHeight w:val="260"/>
          <w:jc w:val="center"/>
        </w:trPr>
        <w:tc>
          <w:tcPr>
            <w:tcW w:w="7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399D" w:rsidRPr="00CE399D" w:rsidRDefault="00CE399D" w:rsidP="00CE39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39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3C2FF6" w:rsidRDefault="003C2FF6" w:rsidP="00AD2015">
      <w:pPr>
        <w:pStyle w:val="Sinespaciado"/>
        <w:rPr>
          <w:b/>
          <w:bCs/>
          <w:sz w:val="20"/>
          <w:szCs w:val="20"/>
          <w:u w:val="single"/>
          <w:lang w:val="es-MX"/>
        </w:rPr>
      </w:pPr>
    </w:p>
    <w:p w:rsidR="00CE399D" w:rsidRDefault="00CE399D" w:rsidP="00AD2015">
      <w:pPr>
        <w:pStyle w:val="Sinespaciado"/>
        <w:rPr>
          <w:b/>
          <w:bCs/>
          <w:sz w:val="20"/>
          <w:szCs w:val="20"/>
          <w:u w:val="single"/>
          <w:lang w:val="es-MX"/>
        </w:rPr>
      </w:pPr>
    </w:p>
    <w:p w:rsidR="003A6C32" w:rsidRPr="005A061A" w:rsidRDefault="003A6C32" w:rsidP="00AD2015">
      <w:pPr>
        <w:pStyle w:val="Sinespaciado"/>
        <w:rPr>
          <w:b/>
          <w:bCs/>
          <w:sz w:val="20"/>
          <w:szCs w:val="20"/>
          <w:u w:val="single"/>
          <w:lang w:val="es-MX"/>
        </w:rPr>
      </w:pPr>
    </w:p>
    <w:p w:rsidR="005A061A" w:rsidRPr="005A061A" w:rsidRDefault="005A061A" w:rsidP="00BD6914">
      <w:pPr>
        <w:rPr>
          <w:rFonts w:eastAsia="Calibri" w:cs="Tahoma"/>
          <w:b/>
          <w:color w:val="000000" w:themeColor="text1"/>
          <w:lang w:val="es-MX"/>
        </w:rPr>
      </w:pPr>
    </w:p>
    <w:p w:rsidR="005A061A" w:rsidRPr="005A061A" w:rsidRDefault="005A061A" w:rsidP="00BD6914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6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520"/>
        <w:gridCol w:w="3319"/>
      </w:tblGrid>
      <w:tr w:rsidR="005A061A" w:rsidRPr="005A061A" w:rsidTr="005A061A">
        <w:trPr>
          <w:trHeight w:val="270"/>
          <w:jc w:val="center"/>
        </w:trPr>
        <w:tc>
          <w:tcPr>
            <w:tcW w:w="60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5A061A" w:rsidRPr="005A061A" w:rsidRDefault="005A061A" w:rsidP="005A061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061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5A061A" w:rsidRPr="005A061A" w:rsidTr="005A061A">
        <w:trPr>
          <w:trHeight w:val="240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A061A" w:rsidRPr="005A061A" w:rsidRDefault="005A061A" w:rsidP="005A061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061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A061A" w:rsidRPr="005A061A" w:rsidRDefault="005A061A" w:rsidP="005A061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061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5A061A" w:rsidRPr="005A061A" w:rsidRDefault="005A061A" w:rsidP="005A061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061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5A061A" w:rsidRPr="00CE399D" w:rsidTr="005A061A">
        <w:trPr>
          <w:trHeight w:val="240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A" w:rsidRPr="005A061A" w:rsidRDefault="005A061A" w:rsidP="005A06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A06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TURISTA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A" w:rsidRPr="005A061A" w:rsidRDefault="005A061A" w:rsidP="005A06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A06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Washington 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61A" w:rsidRPr="005A061A" w:rsidRDefault="005A061A" w:rsidP="005A06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5A06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Westin Washington DC City Center</w:t>
            </w:r>
          </w:p>
        </w:tc>
      </w:tr>
      <w:tr w:rsidR="005A061A" w:rsidRPr="005A061A" w:rsidTr="005A061A">
        <w:trPr>
          <w:trHeight w:val="300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61A" w:rsidRPr="005A061A" w:rsidRDefault="005A061A" w:rsidP="005A06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1A" w:rsidRPr="005A061A" w:rsidRDefault="005A061A" w:rsidP="005A06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A06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Nueva York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61A" w:rsidRPr="005A061A" w:rsidRDefault="005A061A" w:rsidP="005A06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A06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Wyndham</w:t>
            </w:r>
            <w:proofErr w:type="spellEnd"/>
            <w:r w:rsidRPr="005A06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New </w:t>
            </w:r>
            <w:proofErr w:type="spellStart"/>
            <w:r w:rsidRPr="005A06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Yorker</w:t>
            </w:r>
            <w:proofErr w:type="spellEnd"/>
            <w:r w:rsidRPr="005A06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</w:t>
            </w:r>
          </w:p>
        </w:tc>
      </w:tr>
    </w:tbl>
    <w:p w:rsidR="005A061A" w:rsidRPr="005A061A" w:rsidRDefault="005A061A" w:rsidP="00BD6914">
      <w:pPr>
        <w:rPr>
          <w:rFonts w:eastAsia="Calibri" w:cs="Tahoma"/>
          <w:b/>
          <w:color w:val="000000" w:themeColor="text1"/>
          <w:lang w:val="es-MX"/>
        </w:rPr>
      </w:pPr>
    </w:p>
    <w:p w:rsidR="0091342B" w:rsidRPr="005A061A" w:rsidRDefault="0091342B" w:rsidP="00BD6914">
      <w:pPr>
        <w:rPr>
          <w:rFonts w:eastAsia="Calibri" w:cs="Tahoma"/>
          <w:b/>
          <w:color w:val="000000" w:themeColor="text1"/>
          <w:lang w:val="es-MX"/>
        </w:rPr>
      </w:pPr>
    </w:p>
    <w:p w:rsidR="00AD2015" w:rsidRPr="00173D5B" w:rsidRDefault="00AD2015" w:rsidP="00AD2015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AD2015" w:rsidRPr="007C5836" w:rsidRDefault="00AD2015" w:rsidP="00AD2015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AD2015" w:rsidRPr="007C5836" w:rsidRDefault="00AD2015" w:rsidP="00AD2015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Recomendamos viajar bajo la cobertura de una póliza de Seguro. Su ejecutivo puede informarle. </w:t>
      </w:r>
    </w:p>
    <w:p w:rsidR="00AD2015" w:rsidRPr="007C5836" w:rsidRDefault="00AD2015" w:rsidP="00AD2015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AD2015" w:rsidRPr="001E43B4" w:rsidRDefault="00AD2015" w:rsidP="00AD2015">
      <w:pPr>
        <w:pStyle w:val="Sinespaciado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Los hoteles pueden cobrar Resort Fee al momento del </w:t>
      </w:r>
      <w:proofErr w:type="spellStart"/>
      <w:r>
        <w:rPr>
          <w:rFonts w:cstheme="minorHAnsi"/>
          <w:sz w:val="20"/>
          <w:szCs w:val="20"/>
        </w:rPr>
        <w:t>check</w:t>
      </w:r>
      <w:proofErr w:type="spellEnd"/>
      <w:r>
        <w:rPr>
          <w:rFonts w:cstheme="minorHAnsi"/>
          <w:sz w:val="20"/>
          <w:szCs w:val="20"/>
        </w:rPr>
        <w:t xml:space="preserve"> in.</w:t>
      </w:r>
    </w:p>
    <w:p w:rsidR="00AD2015" w:rsidRPr="00073A77" w:rsidRDefault="00AD2015" w:rsidP="00AD2015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hoteles pueden sufrir cambios de último minuto.</w:t>
      </w:r>
    </w:p>
    <w:p w:rsidR="00AD2015" w:rsidRPr="00073A77" w:rsidRDefault="00AD2015" w:rsidP="00AD2015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Actividades que se mencionen “con costo” no están incluidas en el itinerario.</w:t>
      </w:r>
    </w:p>
    <w:p w:rsidR="00AD2015" w:rsidRPr="00F56E36" w:rsidRDefault="00AD2015" w:rsidP="00AD2015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precios son de carácter informativo, para tarifas vigentes favor de consultar con su agente de viajes.</w:t>
      </w:r>
    </w:p>
    <w:p w:rsidR="00AD2015" w:rsidRPr="000C7133" w:rsidRDefault="00AD2015" w:rsidP="00AD2015">
      <w:pPr>
        <w:pStyle w:val="Sinespaciado"/>
        <w:rPr>
          <w:rFonts w:eastAsia="Calibri" w:cstheme="minorHAnsi"/>
          <w:sz w:val="20"/>
          <w:szCs w:val="20"/>
          <w:lang w:val="es-MX"/>
        </w:rPr>
      </w:pPr>
    </w:p>
    <w:sectPr w:rsidR="00AD2015" w:rsidRPr="000C7133" w:rsidSect="00BD6914">
      <w:head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17" w:rsidRDefault="00DF6717" w:rsidP="00A771DB">
      <w:r>
        <w:separator/>
      </w:r>
    </w:p>
  </w:endnote>
  <w:endnote w:type="continuationSeparator" w:id="0">
    <w:p w:rsidR="00DF6717" w:rsidRDefault="00DF6717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17" w:rsidRDefault="00DF6717" w:rsidP="00A771DB">
      <w:r>
        <w:separator/>
      </w:r>
    </w:p>
  </w:footnote>
  <w:footnote w:type="continuationSeparator" w:id="0">
    <w:p w:rsidR="00DF6717" w:rsidRDefault="00DF6717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2" w:rsidRDefault="00A200E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1D2C9271" wp14:editId="51FAB0DF">
          <wp:simplePos x="0" y="0"/>
          <wp:positionH relativeFrom="page">
            <wp:align>left</wp:align>
          </wp:positionH>
          <wp:positionV relativeFrom="paragraph">
            <wp:posOffset>-443704</wp:posOffset>
          </wp:positionV>
          <wp:extent cx="7880106" cy="10197417"/>
          <wp:effectExtent l="0" t="0" r="6985" b="0"/>
          <wp:wrapNone/>
          <wp:docPr id="13" name="Imagen 13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98F"/>
    <w:multiLevelType w:val="hybridMultilevel"/>
    <w:tmpl w:val="FB68660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768363D"/>
    <w:multiLevelType w:val="hybridMultilevel"/>
    <w:tmpl w:val="372C1B3C"/>
    <w:lvl w:ilvl="0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991165"/>
    <w:multiLevelType w:val="hybridMultilevel"/>
    <w:tmpl w:val="F2DA4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F7446"/>
    <w:multiLevelType w:val="hybridMultilevel"/>
    <w:tmpl w:val="C0C4C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35BF8"/>
    <w:multiLevelType w:val="multilevel"/>
    <w:tmpl w:val="F56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35AA0"/>
    <w:rsid w:val="00051961"/>
    <w:rsid w:val="00073A77"/>
    <w:rsid w:val="000A2FC6"/>
    <w:rsid w:val="000C6DFC"/>
    <w:rsid w:val="000C7133"/>
    <w:rsid w:val="001E43B4"/>
    <w:rsid w:val="001F325C"/>
    <w:rsid w:val="0020659E"/>
    <w:rsid w:val="00266FFE"/>
    <w:rsid w:val="002A2243"/>
    <w:rsid w:val="002E2CA0"/>
    <w:rsid w:val="002E565B"/>
    <w:rsid w:val="002F7C79"/>
    <w:rsid w:val="00315C87"/>
    <w:rsid w:val="00347561"/>
    <w:rsid w:val="0038287A"/>
    <w:rsid w:val="00396311"/>
    <w:rsid w:val="003A6C32"/>
    <w:rsid w:val="003B7DFF"/>
    <w:rsid w:val="003C2FF6"/>
    <w:rsid w:val="00433725"/>
    <w:rsid w:val="004464AA"/>
    <w:rsid w:val="00453719"/>
    <w:rsid w:val="004D0B73"/>
    <w:rsid w:val="004E5D21"/>
    <w:rsid w:val="00502B19"/>
    <w:rsid w:val="0051101D"/>
    <w:rsid w:val="00593F38"/>
    <w:rsid w:val="005A061A"/>
    <w:rsid w:val="005B6246"/>
    <w:rsid w:val="005D68BB"/>
    <w:rsid w:val="00667934"/>
    <w:rsid w:val="00670E4B"/>
    <w:rsid w:val="006B6C37"/>
    <w:rsid w:val="006D4A8B"/>
    <w:rsid w:val="00707E55"/>
    <w:rsid w:val="00733A83"/>
    <w:rsid w:val="00735D25"/>
    <w:rsid w:val="00736A7F"/>
    <w:rsid w:val="00740D7A"/>
    <w:rsid w:val="007557FD"/>
    <w:rsid w:val="007A6F01"/>
    <w:rsid w:val="008312AA"/>
    <w:rsid w:val="008F036B"/>
    <w:rsid w:val="0091342B"/>
    <w:rsid w:val="00993F8F"/>
    <w:rsid w:val="009B564F"/>
    <w:rsid w:val="00A200E2"/>
    <w:rsid w:val="00A557E4"/>
    <w:rsid w:val="00A72C19"/>
    <w:rsid w:val="00A771DB"/>
    <w:rsid w:val="00A827D1"/>
    <w:rsid w:val="00A85FEE"/>
    <w:rsid w:val="00AD2015"/>
    <w:rsid w:val="00B52F57"/>
    <w:rsid w:val="00B80F32"/>
    <w:rsid w:val="00B93BB3"/>
    <w:rsid w:val="00BB7204"/>
    <w:rsid w:val="00BD6914"/>
    <w:rsid w:val="00BE67DF"/>
    <w:rsid w:val="00C121EA"/>
    <w:rsid w:val="00C410A8"/>
    <w:rsid w:val="00C72E79"/>
    <w:rsid w:val="00CE399D"/>
    <w:rsid w:val="00CE491B"/>
    <w:rsid w:val="00D33902"/>
    <w:rsid w:val="00D718B1"/>
    <w:rsid w:val="00D74DD1"/>
    <w:rsid w:val="00D82855"/>
    <w:rsid w:val="00DB2289"/>
    <w:rsid w:val="00DC5172"/>
    <w:rsid w:val="00DD65A8"/>
    <w:rsid w:val="00DF6717"/>
    <w:rsid w:val="00E32650"/>
    <w:rsid w:val="00E414E6"/>
    <w:rsid w:val="00E635F3"/>
    <w:rsid w:val="00E9215E"/>
    <w:rsid w:val="00E92A64"/>
    <w:rsid w:val="00E948CB"/>
    <w:rsid w:val="00E95056"/>
    <w:rsid w:val="00E97988"/>
    <w:rsid w:val="00EC42AD"/>
    <w:rsid w:val="00EC78EF"/>
    <w:rsid w:val="00ED48E4"/>
    <w:rsid w:val="00ED4A36"/>
    <w:rsid w:val="00F16A48"/>
    <w:rsid w:val="00F301D4"/>
    <w:rsid w:val="00F33DC1"/>
    <w:rsid w:val="00F55DD7"/>
    <w:rsid w:val="00F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DFA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D6914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uiPriority w:val="1"/>
    <w:qFormat/>
    <w:rsid w:val="007A6F01"/>
  </w:style>
  <w:style w:type="paragraph" w:styleId="Textodeglobo">
    <w:name w:val="Balloon Text"/>
    <w:basedOn w:val="Normal"/>
    <w:link w:val="TextodegloboCar"/>
    <w:uiPriority w:val="99"/>
    <w:semiHidden/>
    <w:unhideWhenUsed/>
    <w:rsid w:val="00D339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A6FA-F911-4DBF-AB10-426E73FE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2024-01-08T20:21:00Z</dcterms:created>
  <dcterms:modified xsi:type="dcterms:W3CDTF">2024-01-08T20:21:00Z</dcterms:modified>
</cp:coreProperties>
</file>