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B19" w:rsidRDefault="00D45B19" w:rsidP="00D45B19">
      <w:pPr>
        <w:jc w:val="center"/>
        <w:rPr>
          <w:b/>
          <w:sz w:val="72"/>
          <w:szCs w:val="72"/>
          <w:lang w:val="es-ES"/>
        </w:rPr>
      </w:pPr>
      <w:r>
        <w:rPr>
          <w:b/>
          <w:sz w:val="72"/>
          <w:szCs w:val="72"/>
          <w:lang w:val="es-ES"/>
        </w:rPr>
        <w:t xml:space="preserve">Los Cuatro Mares </w:t>
      </w:r>
    </w:p>
    <w:p w:rsidR="00D45B19" w:rsidRPr="00883B24" w:rsidRDefault="002076C0" w:rsidP="00D45B19">
      <w:pPr>
        <w:jc w:val="center"/>
        <w:rPr>
          <w:b/>
          <w:sz w:val="72"/>
          <w:szCs w:val="72"/>
          <w:lang w:val="es-ES"/>
        </w:rPr>
      </w:pPr>
      <w:r>
        <w:rPr>
          <w:b/>
          <w:sz w:val="72"/>
          <w:szCs w:val="72"/>
          <w:lang w:val="es-ES"/>
        </w:rPr>
        <w:t>de Israel 2024</w:t>
      </w:r>
    </w:p>
    <w:p w:rsidR="00D45B19" w:rsidRDefault="00D45B19" w:rsidP="00D45B19">
      <w:pPr>
        <w:jc w:val="center"/>
        <w:rPr>
          <w:b/>
          <w:sz w:val="32"/>
          <w:szCs w:val="32"/>
          <w:lang w:val="es-ES"/>
        </w:rPr>
      </w:pPr>
      <w:r>
        <w:rPr>
          <w:b/>
          <w:sz w:val="32"/>
          <w:szCs w:val="32"/>
          <w:lang w:val="es-ES"/>
        </w:rPr>
        <w:t>11 días</w:t>
      </w:r>
      <w:r w:rsidRPr="00883B24">
        <w:rPr>
          <w:b/>
          <w:sz w:val="32"/>
          <w:szCs w:val="32"/>
          <w:lang w:val="es-ES"/>
        </w:rPr>
        <w:t xml:space="preserve"> / </w:t>
      </w:r>
      <w:r>
        <w:rPr>
          <w:b/>
          <w:sz w:val="32"/>
          <w:szCs w:val="32"/>
          <w:lang w:val="es-ES"/>
        </w:rPr>
        <w:t xml:space="preserve">10 </w:t>
      </w:r>
      <w:r w:rsidRPr="00883B24">
        <w:rPr>
          <w:b/>
          <w:sz w:val="32"/>
          <w:szCs w:val="32"/>
          <w:lang w:val="es-ES"/>
        </w:rPr>
        <w:t>noches</w:t>
      </w:r>
    </w:p>
    <w:p w:rsidR="00D45B19" w:rsidRDefault="00D45B19" w:rsidP="00D45B19">
      <w:pPr>
        <w:rPr>
          <w:sz w:val="20"/>
          <w:szCs w:val="20"/>
          <w:lang w:val="es-ES"/>
        </w:rPr>
      </w:pPr>
    </w:p>
    <w:p w:rsidR="00D45B19" w:rsidRDefault="00D45B19" w:rsidP="00D45B19">
      <w:pPr>
        <w:rPr>
          <w:sz w:val="20"/>
          <w:szCs w:val="20"/>
          <w:lang w:val="es-ES"/>
        </w:rPr>
      </w:pPr>
    </w:p>
    <w:p w:rsidR="00D45B19" w:rsidRPr="00325FA9" w:rsidRDefault="00D45B19" w:rsidP="00D45B19">
      <w:pPr>
        <w:rPr>
          <w:sz w:val="20"/>
          <w:szCs w:val="20"/>
          <w:lang w:val="es-ES"/>
        </w:rPr>
      </w:pPr>
      <w:r w:rsidRPr="00325FA9">
        <w:rPr>
          <w:sz w:val="20"/>
          <w:szCs w:val="20"/>
          <w:lang w:val="es-ES"/>
        </w:rPr>
        <w:t>Llegadas: Lunes</w:t>
      </w:r>
    </w:p>
    <w:p w:rsidR="00D45B19" w:rsidRDefault="00D45B19" w:rsidP="00D45B19">
      <w:pPr>
        <w:rPr>
          <w:sz w:val="20"/>
          <w:szCs w:val="20"/>
          <w:u w:val="single"/>
          <w:lang w:val="es-ES"/>
        </w:rPr>
      </w:pPr>
    </w:p>
    <w:p w:rsidR="00D45B19" w:rsidRPr="00F93D89" w:rsidRDefault="00D45B19" w:rsidP="00D45B19">
      <w:pPr>
        <w:autoSpaceDE w:val="0"/>
        <w:autoSpaceDN w:val="0"/>
        <w:adjustRightInd w:val="0"/>
        <w:rPr>
          <w:rFonts w:cstheme="minorHAnsi"/>
          <w:color w:val="000000"/>
          <w:sz w:val="20"/>
          <w:szCs w:val="20"/>
          <w:lang w:val="es-MX"/>
        </w:rPr>
      </w:pPr>
      <w:r w:rsidRPr="00F93D89">
        <w:rPr>
          <w:rFonts w:cstheme="minorHAnsi"/>
          <w:b/>
          <w:bCs/>
          <w:color w:val="000000"/>
          <w:sz w:val="20"/>
          <w:szCs w:val="20"/>
          <w:lang w:val="es-MX"/>
        </w:rPr>
        <w:t>Día 1. Tel Aviv</w:t>
      </w:r>
    </w:p>
    <w:p w:rsidR="00D45B19" w:rsidRPr="00F93D89" w:rsidRDefault="00D45B19" w:rsidP="00D45B19">
      <w:pPr>
        <w:autoSpaceDE w:val="0"/>
        <w:autoSpaceDN w:val="0"/>
        <w:adjustRightInd w:val="0"/>
        <w:rPr>
          <w:rFonts w:cstheme="minorHAnsi"/>
          <w:color w:val="000000"/>
          <w:sz w:val="20"/>
          <w:szCs w:val="20"/>
          <w:lang w:val="es-MX"/>
        </w:rPr>
      </w:pPr>
      <w:r w:rsidRPr="00F93D89">
        <w:rPr>
          <w:rFonts w:cstheme="minorHAnsi"/>
          <w:color w:val="000000"/>
          <w:sz w:val="20"/>
          <w:szCs w:val="20"/>
          <w:lang w:val="es-MX"/>
        </w:rPr>
        <w:t xml:space="preserve">Asistencia a la llegada al aeropuerto de Ben </w:t>
      </w:r>
      <w:proofErr w:type="spellStart"/>
      <w:r w:rsidRPr="00F93D89">
        <w:rPr>
          <w:rFonts w:cstheme="minorHAnsi"/>
          <w:color w:val="000000"/>
          <w:sz w:val="20"/>
          <w:szCs w:val="20"/>
          <w:lang w:val="es-MX"/>
        </w:rPr>
        <w:t>Gurión</w:t>
      </w:r>
      <w:proofErr w:type="spellEnd"/>
      <w:r w:rsidRPr="00F93D89">
        <w:rPr>
          <w:rFonts w:cstheme="minorHAnsi"/>
          <w:color w:val="000000"/>
          <w:sz w:val="20"/>
          <w:szCs w:val="20"/>
          <w:lang w:val="es-MX"/>
        </w:rPr>
        <w:t xml:space="preserve">. Traslado a Tel Aviv. </w:t>
      </w:r>
      <w:r w:rsidRPr="00F93D89">
        <w:rPr>
          <w:rFonts w:cstheme="minorHAnsi"/>
          <w:b/>
          <w:color w:val="000000"/>
          <w:sz w:val="20"/>
          <w:szCs w:val="20"/>
          <w:lang w:val="es-MX"/>
        </w:rPr>
        <w:t xml:space="preserve">Alojamiento. </w:t>
      </w:r>
    </w:p>
    <w:p w:rsidR="00D45B19" w:rsidRPr="00F93D89" w:rsidRDefault="00D45B19" w:rsidP="00D45B19">
      <w:pPr>
        <w:autoSpaceDE w:val="0"/>
        <w:autoSpaceDN w:val="0"/>
        <w:adjustRightInd w:val="0"/>
        <w:rPr>
          <w:rFonts w:cstheme="minorHAnsi"/>
          <w:color w:val="000000"/>
          <w:sz w:val="20"/>
          <w:szCs w:val="20"/>
          <w:lang w:val="es-MX"/>
        </w:rPr>
      </w:pPr>
    </w:p>
    <w:p w:rsidR="00D45B19" w:rsidRPr="00F93D89" w:rsidRDefault="00D45B19" w:rsidP="00D45B19">
      <w:pPr>
        <w:autoSpaceDE w:val="0"/>
        <w:autoSpaceDN w:val="0"/>
        <w:adjustRightInd w:val="0"/>
        <w:rPr>
          <w:rFonts w:cstheme="minorHAnsi"/>
          <w:color w:val="000000"/>
          <w:sz w:val="20"/>
          <w:szCs w:val="20"/>
          <w:lang w:val="es-MX"/>
        </w:rPr>
      </w:pPr>
      <w:r w:rsidRPr="00F93D89">
        <w:rPr>
          <w:rFonts w:cstheme="minorHAnsi"/>
          <w:b/>
          <w:bCs/>
          <w:color w:val="000000"/>
          <w:sz w:val="20"/>
          <w:szCs w:val="20"/>
          <w:lang w:val="es-MX"/>
        </w:rPr>
        <w:t>Día 2.</w:t>
      </w:r>
      <w:r>
        <w:rPr>
          <w:rFonts w:cstheme="minorHAnsi"/>
          <w:b/>
          <w:bCs/>
          <w:color w:val="000000"/>
          <w:sz w:val="20"/>
          <w:szCs w:val="20"/>
          <w:lang w:val="es-MX"/>
        </w:rPr>
        <w:t xml:space="preserve"> </w:t>
      </w:r>
      <w:r w:rsidRPr="00F93D89">
        <w:rPr>
          <w:rFonts w:cstheme="minorHAnsi"/>
          <w:b/>
          <w:bCs/>
          <w:color w:val="000000"/>
          <w:sz w:val="20"/>
          <w:szCs w:val="20"/>
          <w:lang w:val="es-MX"/>
        </w:rPr>
        <w:t xml:space="preserve">Tel Aviv </w:t>
      </w:r>
    </w:p>
    <w:p w:rsidR="00D45B19" w:rsidRPr="00F93D89" w:rsidRDefault="00D45B19" w:rsidP="00D45B19">
      <w:pPr>
        <w:autoSpaceDE w:val="0"/>
        <w:autoSpaceDN w:val="0"/>
        <w:adjustRightInd w:val="0"/>
        <w:jc w:val="both"/>
        <w:rPr>
          <w:rFonts w:cstheme="minorHAnsi"/>
          <w:color w:val="000000"/>
          <w:sz w:val="20"/>
          <w:szCs w:val="20"/>
          <w:lang w:val="es-MX"/>
        </w:rPr>
      </w:pPr>
      <w:r w:rsidRPr="00F93D89">
        <w:rPr>
          <w:rFonts w:cstheme="minorHAnsi"/>
          <w:b/>
          <w:color w:val="000000"/>
          <w:sz w:val="20"/>
          <w:szCs w:val="20"/>
          <w:lang w:val="es-MX"/>
        </w:rPr>
        <w:t>Desayuno</w:t>
      </w:r>
      <w:r w:rsidRPr="00F93D89">
        <w:rPr>
          <w:rFonts w:cstheme="minorHAnsi"/>
          <w:color w:val="000000"/>
          <w:sz w:val="20"/>
          <w:szCs w:val="20"/>
          <w:lang w:val="es-MX"/>
        </w:rPr>
        <w:t xml:space="preserve">. Salida hacia Jope para visitar el Barrio de los Artistas y el Monasterio de San Pedro. Continua a una visita panorámica de los principales puntos de interés de la ciudad: la calle </w:t>
      </w:r>
      <w:proofErr w:type="spellStart"/>
      <w:r w:rsidRPr="00F93D89">
        <w:rPr>
          <w:rFonts w:cstheme="minorHAnsi"/>
          <w:color w:val="000000"/>
          <w:sz w:val="20"/>
          <w:szCs w:val="20"/>
          <w:lang w:val="es-MX"/>
        </w:rPr>
        <w:t>Dizengoff</w:t>
      </w:r>
      <w:proofErr w:type="spellEnd"/>
      <w:r w:rsidRPr="00F93D89">
        <w:rPr>
          <w:rFonts w:cstheme="minorHAnsi"/>
          <w:color w:val="000000"/>
          <w:sz w:val="20"/>
          <w:szCs w:val="20"/>
          <w:lang w:val="es-MX"/>
        </w:rPr>
        <w:t xml:space="preserve">, el Palacio de Cultura, el Museo de Tel Aviv, la Plaza Yitzhak Rabin, el Mercado Carmel. Sigue hacia el famoso Museo de la Diáspora para su visita. Tarde libre. </w:t>
      </w:r>
      <w:r w:rsidRPr="00F93D89">
        <w:rPr>
          <w:rFonts w:cstheme="minorHAnsi"/>
          <w:b/>
          <w:color w:val="000000"/>
          <w:sz w:val="20"/>
          <w:szCs w:val="20"/>
          <w:lang w:val="es-MX"/>
        </w:rPr>
        <w:t>Alojamiento</w:t>
      </w:r>
      <w:r w:rsidRPr="00F93D89">
        <w:rPr>
          <w:rFonts w:cstheme="minorHAnsi"/>
          <w:color w:val="000000"/>
          <w:sz w:val="20"/>
          <w:szCs w:val="20"/>
          <w:lang w:val="es-MX"/>
        </w:rPr>
        <w:t xml:space="preserve">. </w:t>
      </w:r>
    </w:p>
    <w:p w:rsidR="00D45B19" w:rsidRPr="00F93D89" w:rsidRDefault="00D45B19" w:rsidP="00D45B19">
      <w:pPr>
        <w:autoSpaceDE w:val="0"/>
        <w:autoSpaceDN w:val="0"/>
        <w:adjustRightInd w:val="0"/>
        <w:rPr>
          <w:rFonts w:cstheme="minorHAnsi"/>
          <w:color w:val="000000"/>
          <w:sz w:val="20"/>
          <w:szCs w:val="20"/>
          <w:lang w:val="es-MX"/>
        </w:rPr>
      </w:pPr>
    </w:p>
    <w:p w:rsidR="00D45B19" w:rsidRPr="00F93D89" w:rsidRDefault="00D45B19" w:rsidP="00D45B19">
      <w:pPr>
        <w:autoSpaceDE w:val="0"/>
        <w:autoSpaceDN w:val="0"/>
        <w:adjustRightInd w:val="0"/>
        <w:rPr>
          <w:rFonts w:cstheme="minorHAnsi"/>
          <w:color w:val="000000"/>
          <w:sz w:val="20"/>
          <w:szCs w:val="20"/>
          <w:lang w:val="es-MX"/>
        </w:rPr>
      </w:pPr>
      <w:r w:rsidRPr="00F93D89">
        <w:rPr>
          <w:rFonts w:cstheme="minorHAnsi"/>
          <w:b/>
          <w:bCs/>
          <w:color w:val="000000"/>
          <w:sz w:val="20"/>
          <w:szCs w:val="20"/>
          <w:lang w:val="es-MX"/>
        </w:rPr>
        <w:t>Día 3.</w:t>
      </w:r>
      <w:r>
        <w:rPr>
          <w:rFonts w:cstheme="minorHAnsi"/>
          <w:b/>
          <w:bCs/>
          <w:color w:val="000000"/>
          <w:sz w:val="20"/>
          <w:szCs w:val="20"/>
          <w:lang w:val="es-MX"/>
        </w:rPr>
        <w:t xml:space="preserve"> </w:t>
      </w:r>
      <w:r w:rsidRPr="00F93D89">
        <w:rPr>
          <w:rFonts w:cstheme="minorHAnsi"/>
          <w:b/>
          <w:bCs/>
          <w:color w:val="000000"/>
          <w:sz w:val="20"/>
          <w:szCs w:val="20"/>
          <w:lang w:val="es-MX"/>
        </w:rPr>
        <w:t xml:space="preserve">Tel Aviv – Galilea </w:t>
      </w:r>
    </w:p>
    <w:p w:rsidR="00D45B19" w:rsidRPr="00F93D89" w:rsidRDefault="00D45B19" w:rsidP="00D45B19">
      <w:pPr>
        <w:autoSpaceDE w:val="0"/>
        <w:autoSpaceDN w:val="0"/>
        <w:adjustRightInd w:val="0"/>
        <w:jc w:val="both"/>
        <w:rPr>
          <w:rFonts w:cstheme="minorHAnsi"/>
          <w:color w:val="000000"/>
          <w:sz w:val="20"/>
          <w:szCs w:val="20"/>
          <w:lang w:val="es-MX"/>
        </w:rPr>
      </w:pPr>
      <w:r w:rsidRPr="00F93D89">
        <w:rPr>
          <w:rFonts w:cstheme="minorHAnsi"/>
          <w:b/>
          <w:color w:val="000000"/>
          <w:sz w:val="20"/>
          <w:szCs w:val="20"/>
          <w:lang w:val="es-MX"/>
        </w:rPr>
        <w:t>Desayuno</w:t>
      </w:r>
      <w:r w:rsidRPr="00F93D89">
        <w:rPr>
          <w:rFonts w:cstheme="minorHAnsi"/>
          <w:color w:val="000000"/>
          <w:sz w:val="20"/>
          <w:szCs w:val="20"/>
          <w:lang w:val="es-MX"/>
        </w:rPr>
        <w:t xml:space="preserve">. Salida hacia Cesárea para visitar el teatro romano, la ciudad cruzada y el acueducto. Se sigue a Haifa. Visita del Santuario </w:t>
      </w:r>
      <w:proofErr w:type="spellStart"/>
      <w:r w:rsidRPr="00F93D89">
        <w:rPr>
          <w:rFonts w:cstheme="minorHAnsi"/>
          <w:color w:val="000000"/>
          <w:sz w:val="20"/>
          <w:szCs w:val="20"/>
          <w:lang w:val="es-MX"/>
        </w:rPr>
        <w:t>Bahai</w:t>
      </w:r>
      <w:proofErr w:type="spellEnd"/>
      <w:r w:rsidRPr="00F93D89">
        <w:rPr>
          <w:rFonts w:cstheme="minorHAnsi"/>
          <w:color w:val="000000"/>
          <w:sz w:val="20"/>
          <w:szCs w:val="20"/>
          <w:lang w:val="es-MX"/>
        </w:rPr>
        <w:t xml:space="preserve"> y los Jardines Persas. Vista panorámica desde la cima del Monte Carmel y visita al Monasterio Carmelita. Continúa a San Juan de Acre para apreciar las fortificaciones medievales. </w:t>
      </w:r>
      <w:proofErr w:type="spellStart"/>
      <w:r w:rsidRPr="00F93D89">
        <w:rPr>
          <w:rFonts w:cstheme="minorHAnsi"/>
          <w:color w:val="000000"/>
          <w:sz w:val="20"/>
          <w:szCs w:val="20"/>
          <w:lang w:val="es-MX"/>
        </w:rPr>
        <w:t>Safed</w:t>
      </w:r>
      <w:proofErr w:type="spellEnd"/>
      <w:r w:rsidRPr="00F93D89">
        <w:rPr>
          <w:rFonts w:cstheme="minorHAnsi"/>
          <w:color w:val="000000"/>
          <w:sz w:val="20"/>
          <w:szCs w:val="20"/>
          <w:lang w:val="es-MX"/>
        </w:rPr>
        <w:t xml:space="preserve"> ciudad de la Cábala y el misticismo judío. Visita de la Sinagoga de Josef Caro. Por las montañas de Galilea hasta el Kibutz. </w:t>
      </w:r>
      <w:r w:rsidRPr="00F93D89">
        <w:rPr>
          <w:rFonts w:cstheme="minorHAnsi"/>
          <w:b/>
          <w:color w:val="000000"/>
          <w:sz w:val="20"/>
          <w:szCs w:val="20"/>
          <w:lang w:val="es-MX"/>
        </w:rPr>
        <w:t>Alojamiento</w:t>
      </w:r>
      <w:r w:rsidRPr="00F93D89">
        <w:rPr>
          <w:rFonts w:cstheme="minorHAnsi"/>
          <w:color w:val="000000"/>
          <w:sz w:val="20"/>
          <w:szCs w:val="20"/>
          <w:lang w:val="es-MX"/>
        </w:rPr>
        <w:t xml:space="preserve">. </w:t>
      </w:r>
    </w:p>
    <w:p w:rsidR="00D45B19" w:rsidRPr="00F93D89" w:rsidRDefault="00D45B19" w:rsidP="00D45B19">
      <w:pPr>
        <w:autoSpaceDE w:val="0"/>
        <w:autoSpaceDN w:val="0"/>
        <w:adjustRightInd w:val="0"/>
        <w:rPr>
          <w:rFonts w:cstheme="minorHAnsi"/>
          <w:color w:val="000000"/>
          <w:sz w:val="20"/>
          <w:szCs w:val="20"/>
          <w:lang w:val="es-MX"/>
        </w:rPr>
      </w:pPr>
    </w:p>
    <w:p w:rsidR="00D45B19" w:rsidRPr="00F93D89" w:rsidRDefault="00D45B19" w:rsidP="00D45B19">
      <w:pPr>
        <w:autoSpaceDE w:val="0"/>
        <w:autoSpaceDN w:val="0"/>
        <w:adjustRightInd w:val="0"/>
        <w:rPr>
          <w:rFonts w:cstheme="minorHAnsi"/>
          <w:color w:val="000000"/>
          <w:sz w:val="20"/>
          <w:szCs w:val="20"/>
          <w:lang w:val="es-MX"/>
        </w:rPr>
      </w:pPr>
      <w:r w:rsidRPr="00F93D89">
        <w:rPr>
          <w:rFonts w:cstheme="minorHAnsi"/>
          <w:b/>
          <w:bCs/>
          <w:color w:val="000000"/>
          <w:sz w:val="20"/>
          <w:szCs w:val="20"/>
          <w:lang w:val="es-MX"/>
        </w:rPr>
        <w:t>Día 4.</w:t>
      </w:r>
      <w:r>
        <w:rPr>
          <w:rFonts w:cstheme="minorHAnsi"/>
          <w:b/>
          <w:bCs/>
          <w:color w:val="000000"/>
          <w:sz w:val="20"/>
          <w:szCs w:val="20"/>
          <w:lang w:val="es-MX"/>
        </w:rPr>
        <w:t xml:space="preserve"> </w:t>
      </w:r>
      <w:r w:rsidRPr="00F93D89">
        <w:rPr>
          <w:rFonts w:cstheme="minorHAnsi"/>
          <w:b/>
          <w:bCs/>
          <w:color w:val="000000"/>
          <w:sz w:val="20"/>
          <w:szCs w:val="20"/>
          <w:lang w:val="es-MX"/>
        </w:rPr>
        <w:t xml:space="preserve">Galilea – Jerusalén </w:t>
      </w:r>
    </w:p>
    <w:p w:rsidR="00D45B19" w:rsidRPr="00F93D89" w:rsidRDefault="00D45B19" w:rsidP="00D45B19">
      <w:pPr>
        <w:autoSpaceDE w:val="0"/>
        <w:autoSpaceDN w:val="0"/>
        <w:adjustRightInd w:val="0"/>
        <w:jc w:val="both"/>
        <w:rPr>
          <w:rFonts w:cstheme="minorHAnsi"/>
          <w:color w:val="000000"/>
          <w:sz w:val="20"/>
          <w:szCs w:val="20"/>
          <w:lang w:val="es-MX"/>
        </w:rPr>
      </w:pPr>
      <w:r w:rsidRPr="00F93D89">
        <w:rPr>
          <w:rFonts w:cstheme="minorHAnsi"/>
          <w:b/>
          <w:color w:val="000000"/>
          <w:sz w:val="20"/>
          <w:szCs w:val="20"/>
          <w:lang w:val="es-MX"/>
        </w:rPr>
        <w:t>Desayuno</w:t>
      </w:r>
      <w:r w:rsidRPr="00F93D89">
        <w:rPr>
          <w:rFonts w:cstheme="minorHAnsi"/>
          <w:color w:val="000000"/>
          <w:sz w:val="20"/>
          <w:szCs w:val="20"/>
          <w:lang w:val="es-MX"/>
        </w:rPr>
        <w:t xml:space="preserve">. Recorrido por las diferentes instalaciones del Kibutz para conocer este estilo de vida. Salida hacia el Monte de las Bienaventuranzas, lugar del Sermón de la Montaña y luego a </w:t>
      </w:r>
      <w:proofErr w:type="spellStart"/>
      <w:r w:rsidRPr="00F93D89">
        <w:rPr>
          <w:rFonts w:cstheme="minorHAnsi"/>
          <w:color w:val="000000"/>
          <w:sz w:val="20"/>
          <w:szCs w:val="20"/>
          <w:lang w:val="es-MX"/>
        </w:rPr>
        <w:t>Tabgha</w:t>
      </w:r>
      <w:proofErr w:type="spellEnd"/>
      <w:r w:rsidRPr="00F93D89">
        <w:rPr>
          <w:rFonts w:cstheme="minorHAnsi"/>
          <w:color w:val="000000"/>
          <w:sz w:val="20"/>
          <w:szCs w:val="20"/>
          <w:lang w:val="es-MX"/>
        </w:rPr>
        <w:t xml:space="preserve">, lugar del Milagro de la Multiplicación de los panes y los peces. Se sigue hacia </w:t>
      </w:r>
      <w:proofErr w:type="spellStart"/>
      <w:r w:rsidRPr="00F93D89">
        <w:rPr>
          <w:rFonts w:cstheme="minorHAnsi"/>
          <w:color w:val="000000"/>
          <w:sz w:val="20"/>
          <w:szCs w:val="20"/>
          <w:lang w:val="es-MX"/>
        </w:rPr>
        <w:t>Capernaum</w:t>
      </w:r>
      <w:proofErr w:type="spellEnd"/>
      <w:r w:rsidRPr="00F93D89">
        <w:rPr>
          <w:rFonts w:cstheme="minorHAnsi"/>
          <w:color w:val="000000"/>
          <w:sz w:val="20"/>
          <w:szCs w:val="20"/>
          <w:lang w:val="es-MX"/>
        </w:rPr>
        <w:t xml:space="preserve"> para visitar la antigua Sinagoga y a la Casa de San Pedro. Vía </w:t>
      </w:r>
      <w:proofErr w:type="spellStart"/>
      <w:r w:rsidRPr="00F93D89">
        <w:rPr>
          <w:rFonts w:cstheme="minorHAnsi"/>
          <w:color w:val="000000"/>
          <w:sz w:val="20"/>
          <w:szCs w:val="20"/>
          <w:lang w:val="es-MX"/>
        </w:rPr>
        <w:t>Tiberiades</w:t>
      </w:r>
      <w:proofErr w:type="spellEnd"/>
      <w:r w:rsidRPr="00F93D89">
        <w:rPr>
          <w:rFonts w:cstheme="minorHAnsi"/>
          <w:color w:val="000000"/>
          <w:sz w:val="20"/>
          <w:szCs w:val="20"/>
          <w:lang w:val="es-MX"/>
        </w:rPr>
        <w:t xml:space="preserve"> hacia </w:t>
      </w:r>
      <w:proofErr w:type="spellStart"/>
      <w:r w:rsidRPr="00F93D89">
        <w:rPr>
          <w:rFonts w:cstheme="minorHAnsi"/>
          <w:color w:val="000000"/>
          <w:sz w:val="20"/>
          <w:szCs w:val="20"/>
          <w:lang w:val="es-MX"/>
        </w:rPr>
        <w:t>Yardenit</w:t>
      </w:r>
      <w:proofErr w:type="spellEnd"/>
      <w:r w:rsidRPr="00F93D89">
        <w:rPr>
          <w:rFonts w:cstheme="minorHAnsi"/>
          <w:color w:val="000000"/>
          <w:sz w:val="20"/>
          <w:szCs w:val="20"/>
          <w:lang w:val="es-MX"/>
        </w:rPr>
        <w:t xml:space="preserve">, paraje sobre el Río Jordán, lugar tradicional del Bautismo de Jesús. Visita de Nazaret la Basílica de la Anunciación, la Carpintería de San José y la Fuente de la Virgen Se sigue por el Valle de Jordán rodeando Jericó. Vista panorámica de la ciudad y del Monte de la Tentación. Continuación a través del Desierto de Judea a Jerusalén. </w:t>
      </w:r>
      <w:r w:rsidRPr="00F93D89">
        <w:rPr>
          <w:rFonts w:cstheme="minorHAnsi"/>
          <w:b/>
          <w:color w:val="000000"/>
          <w:sz w:val="20"/>
          <w:szCs w:val="20"/>
          <w:lang w:val="es-MX"/>
        </w:rPr>
        <w:t>Alojamiento</w:t>
      </w:r>
      <w:r w:rsidRPr="00F93D89">
        <w:rPr>
          <w:rFonts w:cstheme="minorHAnsi"/>
          <w:color w:val="000000"/>
          <w:sz w:val="20"/>
          <w:szCs w:val="20"/>
          <w:lang w:val="es-MX"/>
        </w:rPr>
        <w:t xml:space="preserve">. </w:t>
      </w:r>
    </w:p>
    <w:p w:rsidR="00D45B19" w:rsidRPr="00F93D89" w:rsidRDefault="00D45B19" w:rsidP="00D45B19">
      <w:pPr>
        <w:autoSpaceDE w:val="0"/>
        <w:autoSpaceDN w:val="0"/>
        <w:adjustRightInd w:val="0"/>
        <w:rPr>
          <w:rFonts w:cstheme="minorHAnsi"/>
          <w:color w:val="000000"/>
          <w:sz w:val="20"/>
          <w:szCs w:val="20"/>
          <w:lang w:val="es-MX"/>
        </w:rPr>
      </w:pPr>
    </w:p>
    <w:p w:rsidR="00D45B19" w:rsidRPr="00F93D89" w:rsidRDefault="00D45B19" w:rsidP="00D45B19">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Día 5.</w:t>
      </w:r>
      <w:r>
        <w:rPr>
          <w:rFonts w:cstheme="minorHAnsi"/>
          <w:b/>
          <w:bCs/>
          <w:color w:val="000000"/>
          <w:sz w:val="20"/>
          <w:szCs w:val="20"/>
          <w:lang w:val="es-MX"/>
        </w:rPr>
        <w:t xml:space="preserve"> </w:t>
      </w:r>
      <w:r w:rsidRPr="00F93D89">
        <w:rPr>
          <w:rFonts w:cstheme="minorHAnsi"/>
          <w:b/>
          <w:bCs/>
          <w:color w:val="000000"/>
          <w:sz w:val="20"/>
          <w:szCs w:val="20"/>
          <w:lang w:val="es-MX"/>
        </w:rPr>
        <w:t xml:space="preserve">Jerusalén </w:t>
      </w:r>
    </w:p>
    <w:p w:rsidR="00D45B19" w:rsidRPr="00F93D89" w:rsidRDefault="00D45B19" w:rsidP="00D45B19">
      <w:pPr>
        <w:autoSpaceDE w:val="0"/>
        <w:autoSpaceDN w:val="0"/>
        <w:adjustRightInd w:val="0"/>
        <w:jc w:val="both"/>
        <w:rPr>
          <w:rFonts w:cstheme="minorHAnsi"/>
          <w:color w:val="000000"/>
          <w:sz w:val="20"/>
          <w:szCs w:val="20"/>
          <w:lang w:val="es-MX"/>
        </w:rPr>
      </w:pPr>
      <w:r w:rsidRPr="00F93D89">
        <w:rPr>
          <w:rFonts w:cstheme="minorHAnsi"/>
          <w:b/>
          <w:color w:val="000000"/>
          <w:sz w:val="20"/>
          <w:szCs w:val="20"/>
          <w:lang w:val="es-MX"/>
        </w:rPr>
        <w:t>Desayuno</w:t>
      </w:r>
      <w:r w:rsidRPr="00F93D89">
        <w:rPr>
          <w:rFonts w:cstheme="minorHAnsi"/>
          <w:color w:val="000000"/>
          <w:sz w:val="20"/>
          <w:szCs w:val="20"/>
          <w:lang w:val="es-MX"/>
        </w:rPr>
        <w:t xml:space="preserve">. Salida hacia el Monte de los Olivos, para una vista panorámica de la ciudad, se continúa al Huerto de Getsemaní para conocer la Basílica de la Agonía. Visita al Museo Israel donde se encuentra el Santuario del Libro y la Maqueta de Jerusalén en la época de Jesús. Luego continúa al Museo del Holocausto para su visita. Por la tarde salida a Belén para visitar la Basílica de la Natividad, la Gruta de San Jerónimo y la Iglesia de Santa Catalina. Regreso a Jerusalén. </w:t>
      </w:r>
      <w:r w:rsidRPr="00F93D89">
        <w:rPr>
          <w:rFonts w:cstheme="minorHAnsi"/>
          <w:b/>
          <w:color w:val="000000"/>
          <w:sz w:val="20"/>
          <w:szCs w:val="20"/>
          <w:lang w:val="es-MX"/>
        </w:rPr>
        <w:t>Alojamiento</w:t>
      </w:r>
      <w:r w:rsidRPr="00F93D89">
        <w:rPr>
          <w:rFonts w:cstheme="minorHAnsi"/>
          <w:color w:val="000000"/>
          <w:sz w:val="20"/>
          <w:szCs w:val="20"/>
          <w:lang w:val="es-MX"/>
        </w:rPr>
        <w:t xml:space="preserve">. </w:t>
      </w:r>
    </w:p>
    <w:p w:rsidR="00D45B19" w:rsidRPr="00F93D89" w:rsidRDefault="00D45B19" w:rsidP="00D45B19">
      <w:pPr>
        <w:autoSpaceDE w:val="0"/>
        <w:autoSpaceDN w:val="0"/>
        <w:adjustRightInd w:val="0"/>
        <w:rPr>
          <w:rFonts w:cstheme="minorHAnsi"/>
          <w:color w:val="000000"/>
          <w:sz w:val="20"/>
          <w:szCs w:val="20"/>
          <w:lang w:val="es-MX"/>
        </w:rPr>
      </w:pPr>
    </w:p>
    <w:p w:rsidR="00D45B19" w:rsidRPr="00F93D89" w:rsidRDefault="00D45B19" w:rsidP="00D45B19">
      <w:pPr>
        <w:autoSpaceDE w:val="0"/>
        <w:autoSpaceDN w:val="0"/>
        <w:adjustRightInd w:val="0"/>
        <w:rPr>
          <w:rFonts w:cstheme="minorHAnsi"/>
          <w:color w:val="000000"/>
          <w:sz w:val="20"/>
          <w:szCs w:val="20"/>
          <w:lang w:val="es-MX"/>
        </w:rPr>
      </w:pPr>
      <w:r w:rsidRPr="00F93D89">
        <w:rPr>
          <w:rFonts w:cstheme="minorHAnsi"/>
          <w:b/>
          <w:bCs/>
          <w:color w:val="000000"/>
          <w:sz w:val="20"/>
          <w:szCs w:val="20"/>
          <w:lang w:val="es-MX"/>
        </w:rPr>
        <w:t>Día 6.</w:t>
      </w:r>
      <w:r>
        <w:rPr>
          <w:rFonts w:cstheme="minorHAnsi"/>
          <w:b/>
          <w:bCs/>
          <w:color w:val="000000"/>
          <w:sz w:val="20"/>
          <w:szCs w:val="20"/>
          <w:lang w:val="es-MX"/>
        </w:rPr>
        <w:t xml:space="preserve"> </w:t>
      </w:r>
      <w:r w:rsidRPr="00F93D89">
        <w:rPr>
          <w:rFonts w:cstheme="minorHAnsi"/>
          <w:b/>
          <w:bCs/>
          <w:color w:val="000000"/>
          <w:sz w:val="20"/>
          <w:szCs w:val="20"/>
          <w:lang w:val="es-MX"/>
        </w:rPr>
        <w:t xml:space="preserve">Jerusalén </w:t>
      </w:r>
    </w:p>
    <w:p w:rsidR="00D45B19" w:rsidRPr="00F93D89" w:rsidRDefault="00D45B19" w:rsidP="00D45B19">
      <w:pPr>
        <w:autoSpaceDE w:val="0"/>
        <w:autoSpaceDN w:val="0"/>
        <w:adjustRightInd w:val="0"/>
        <w:jc w:val="both"/>
        <w:rPr>
          <w:rFonts w:cstheme="minorHAnsi"/>
          <w:color w:val="000000"/>
          <w:sz w:val="20"/>
          <w:szCs w:val="20"/>
          <w:lang w:val="es-MX"/>
        </w:rPr>
      </w:pPr>
      <w:r w:rsidRPr="00F93D89">
        <w:rPr>
          <w:rFonts w:cstheme="minorHAnsi"/>
          <w:b/>
          <w:color w:val="000000"/>
          <w:sz w:val="20"/>
          <w:szCs w:val="20"/>
          <w:lang w:val="es-MX"/>
        </w:rPr>
        <w:t>Desayuno</w:t>
      </w:r>
      <w:r w:rsidRPr="00F93D89">
        <w:rPr>
          <w:rFonts w:cstheme="minorHAnsi"/>
          <w:color w:val="000000"/>
          <w:sz w:val="20"/>
          <w:szCs w:val="20"/>
          <w:lang w:val="es-MX"/>
        </w:rPr>
        <w:t xml:space="preserve">. Salida a Monte </w:t>
      </w:r>
      <w:proofErr w:type="spellStart"/>
      <w:r w:rsidRPr="00F93D89">
        <w:rPr>
          <w:rFonts w:cstheme="minorHAnsi"/>
          <w:color w:val="000000"/>
          <w:sz w:val="20"/>
          <w:szCs w:val="20"/>
          <w:lang w:val="es-MX"/>
        </w:rPr>
        <w:t>Zión</w:t>
      </w:r>
      <w:proofErr w:type="spellEnd"/>
      <w:r w:rsidRPr="00F93D89">
        <w:rPr>
          <w:rFonts w:cstheme="minorHAnsi"/>
          <w:color w:val="000000"/>
          <w:sz w:val="20"/>
          <w:szCs w:val="20"/>
          <w:lang w:val="es-MX"/>
        </w:rPr>
        <w:t xml:space="preserve"> para visitar la Tumba del Rey David, el Cenáculo y la Abadía de la Dormición. Continúa hacia la ciudad vieja. Recorrido por las 14 estaciones de la Vía Dolorosa, visitando la Iglesia de la Flagelación, la Capilla de la Condena, el Calvario y el Santo Sepulcro. Sigue a través del Barrio Judío y el Cardo Romano al Museo de la Ciudadela de David para su visita. Luego se continúa a la ciudad nueva para una visita panorámica de los principales puntos de interés: la </w:t>
      </w:r>
      <w:proofErr w:type="spellStart"/>
      <w:r w:rsidRPr="00F93D89">
        <w:rPr>
          <w:rFonts w:cstheme="minorHAnsi"/>
          <w:color w:val="000000"/>
          <w:sz w:val="20"/>
          <w:szCs w:val="20"/>
          <w:lang w:val="es-MX"/>
        </w:rPr>
        <w:t>Kneset</w:t>
      </w:r>
      <w:proofErr w:type="spellEnd"/>
      <w:r w:rsidRPr="00F93D89">
        <w:rPr>
          <w:rFonts w:cstheme="minorHAnsi"/>
          <w:color w:val="000000"/>
          <w:sz w:val="20"/>
          <w:szCs w:val="20"/>
          <w:lang w:val="es-MX"/>
        </w:rPr>
        <w:t xml:space="preserve"> (Parlamento), la Residencia Presidencial, el Teatro Municipal. Sigue a </w:t>
      </w:r>
      <w:proofErr w:type="spellStart"/>
      <w:r w:rsidRPr="00F93D89">
        <w:rPr>
          <w:rFonts w:cstheme="minorHAnsi"/>
          <w:color w:val="000000"/>
          <w:sz w:val="20"/>
          <w:szCs w:val="20"/>
          <w:lang w:val="es-MX"/>
        </w:rPr>
        <w:t>Ein</w:t>
      </w:r>
      <w:proofErr w:type="spellEnd"/>
      <w:r w:rsidRPr="00F93D89">
        <w:rPr>
          <w:rFonts w:cstheme="minorHAnsi"/>
          <w:color w:val="000000"/>
          <w:sz w:val="20"/>
          <w:szCs w:val="20"/>
          <w:lang w:val="es-MX"/>
        </w:rPr>
        <w:t xml:space="preserve"> </w:t>
      </w:r>
      <w:proofErr w:type="spellStart"/>
      <w:r w:rsidRPr="00F93D89">
        <w:rPr>
          <w:rFonts w:cstheme="minorHAnsi"/>
          <w:color w:val="000000"/>
          <w:sz w:val="20"/>
          <w:szCs w:val="20"/>
          <w:lang w:val="es-MX"/>
        </w:rPr>
        <w:t>Karem</w:t>
      </w:r>
      <w:proofErr w:type="spellEnd"/>
      <w:r w:rsidRPr="00F93D89">
        <w:rPr>
          <w:rFonts w:cstheme="minorHAnsi"/>
          <w:color w:val="000000"/>
          <w:sz w:val="20"/>
          <w:szCs w:val="20"/>
          <w:lang w:val="es-MX"/>
        </w:rPr>
        <w:t xml:space="preserve"> para visitar el lugar de nacimiento de San Juan Bautista. </w:t>
      </w:r>
      <w:r w:rsidR="00427FDA">
        <w:rPr>
          <w:rFonts w:cstheme="minorHAnsi"/>
          <w:color w:val="000000"/>
          <w:sz w:val="20"/>
          <w:szCs w:val="20"/>
          <w:lang w:val="es-MX"/>
        </w:rPr>
        <w:t xml:space="preserve">Visita al Muro de los Lamentos. </w:t>
      </w:r>
      <w:r w:rsidRPr="00F93D89">
        <w:rPr>
          <w:rFonts w:cstheme="minorHAnsi"/>
          <w:b/>
          <w:color w:val="000000"/>
          <w:sz w:val="20"/>
          <w:szCs w:val="20"/>
          <w:lang w:val="es-MX"/>
        </w:rPr>
        <w:t>Alojamiento</w:t>
      </w:r>
      <w:r w:rsidRPr="00F93D89">
        <w:rPr>
          <w:rFonts w:cstheme="minorHAnsi"/>
          <w:color w:val="000000"/>
          <w:sz w:val="20"/>
          <w:szCs w:val="20"/>
          <w:lang w:val="es-MX"/>
        </w:rPr>
        <w:t xml:space="preserve">. </w:t>
      </w:r>
    </w:p>
    <w:p w:rsidR="00D45B19" w:rsidRDefault="00D45B19" w:rsidP="00D45B19">
      <w:pPr>
        <w:autoSpaceDE w:val="0"/>
        <w:autoSpaceDN w:val="0"/>
        <w:adjustRightInd w:val="0"/>
        <w:rPr>
          <w:rFonts w:cstheme="minorHAnsi"/>
          <w:b/>
          <w:color w:val="000000"/>
          <w:sz w:val="20"/>
          <w:szCs w:val="20"/>
          <w:lang w:val="es-MX"/>
        </w:rPr>
      </w:pPr>
    </w:p>
    <w:p w:rsidR="00D45B19" w:rsidRDefault="00D45B19" w:rsidP="00D45B19">
      <w:pPr>
        <w:autoSpaceDE w:val="0"/>
        <w:autoSpaceDN w:val="0"/>
        <w:adjustRightInd w:val="0"/>
        <w:rPr>
          <w:rFonts w:cstheme="minorHAnsi"/>
          <w:b/>
          <w:color w:val="000000"/>
          <w:sz w:val="20"/>
          <w:szCs w:val="20"/>
          <w:lang w:val="es-MX"/>
        </w:rPr>
      </w:pPr>
    </w:p>
    <w:p w:rsidR="00D45B19" w:rsidRPr="00F93D89" w:rsidRDefault="00D45B19" w:rsidP="00D45B19">
      <w:pPr>
        <w:autoSpaceDE w:val="0"/>
        <w:autoSpaceDN w:val="0"/>
        <w:adjustRightInd w:val="0"/>
        <w:rPr>
          <w:rFonts w:cstheme="minorHAnsi"/>
          <w:b/>
          <w:color w:val="000000"/>
          <w:sz w:val="20"/>
          <w:szCs w:val="20"/>
          <w:lang w:val="es-MX"/>
        </w:rPr>
      </w:pPr>
      <w:r w:rsidRPr="00F93D89">
        <w:rPr>
          <w:rFonts w:cstheme="minorHAnsi"/>
          <w:b/>
          <w:color w:val="000000"/>
          <w:sz w:val="20"/>
          <w:szCs w:val="20"/>
          <w:lang w:val="es-MX"/>
        </w:rPr>
        <w:lastRenderedPageBreak/>
        <w:t>D</w:t>
      </w:r>
      <w:r w:rsidRPr="00F93D89">
        <w:rPr>
          <w:rFonts w:cstheme="minorHAnsi"/>
          <w:b/>
          <w:bCs/>
          <w:color w:val="000000"/>
          <w:sz w:val="20"/>
          <w:szCs w:val="20"/>
          <w:lang w:val="es-MX"/>
        </w:rPr>
        <w:t>ía 7.</w:t>
      </w:r>
      <w:r>
        <w:rPr>
          <w:rFonts w:cstheme="minorHAnsi"/>
          <w:b/>
          <w:bCs/>
          <w:color w:val="000000"/>
          <w:sz w:val="20"/>
          <w:szCs w:val="20"/>
          <w:lang w:val="es-MX"/>
        </w:rPr>
        <w:t xml:space="preserve"> </w:t>
      </w:r>
      <w:r w:rsidRPr="00F93D89">
        <w:rPr>
          <w:rFonts w:cstheme="minorHAnsi"/>
          <w:b/>
          <w:bCs/>
          <w:color w:val="000000"/>
          <w:sz w:val="20"/>
          <w:szCs w:val="20"/>
          <w:lang w:val="es-MX"/>
        </w:rPr>
        <w:t>Jerusalén – Mar Muerto</w:t>
      </w:r>
    </w:p>
    <w:p w:rsidR="00D45B19" w:rsidRPr="00F93D89" w:rsidRDefault="00D45B19" w:rsidP="00D45B19">
      <w:pPr>
        <w:autoSpaceDE w:val="0"/>
        <w:autoSpaceDN w:val="0"/>
        <w:adjustRightInd w:val="0"/>
        <w:jc w:val="both"/>
        <w:rPr>
          <w:rFonts w:cstheme="minorHAnsi"/>
          <w:b/>
          <w:bCs/>
          <w:color w:val="000000"/>
          <w:sz w:val="20"/>
          <w:szCs w:val="20"/>
          <w:lang w:val="es-MX"/>
        </w:rPr>
      </w:pPr>
      <w:r w:rsidRPr="00F93D89">
        <w:rPr>
          <w:rFonts w:cstheme="minorHAnsi"/>
          <w:b/>
          <w:color w:val="000000"/>
          <w:sz w:val="20"/>
          <w:szCs w:val="20"/>
          <w:lang w:val="es-MX"/>
        </w:rPr>
        <w:t>Desayuno</w:t>
      </w:r>
      <w:r w:rsidRPr="00F93D89">
        <w:rPr>
          <w:rFonts w:cstheme="minorHAnsi"/>
          <w:color w:val="000000"/>
          <w:sz w:val="20"/>
          <w:szCs w:val="20"/>
          <w:lang w:val="es-MX"/>
        </w:rPr>
        <w:t xml:space="preserve"> Salida hacia el Desierto de Judea hacia </w:t>
      </w:r>
      <w:proofErr w:type="spellStart"/>
      <w:r w:rsidRPr="00F93D89">
        <w:rPr>
          <w:rFonts w:cstheme="minorHAnsi"/>
          <w:color w:val="000000"/>
          <w:sz w:val="20"/>
          <w:szCs w:val="20"/>
          <w:lang w:val="es-MX"/>
        </w:rPr>
        <w:t>Massada</w:t>
      </w:r>
      <w:proofErr w:type="spellEnd"/>
      <w:r w:rsidRPr="00F93D89">
        <w:rPr>
          <w:rFonts w:cstheme="minorHAnsi"/>
          <w:color w:val="000000"/>
          <w:sz w:val="20"/>
          <w:szCs w:val="20"/>
          <w:lang w:val="es-MX"/>
        </w:rPr>
        <w:t xml:space="preserve">. Subida en cable carril hacia el último baluarte de la resistencia judía durante la ocupación romana. Visita de las magníficas excavaciones de la época del rey Herodes. Al descender, traslado </w:t>
      </w:r>
      <w:r>
        <w:rPr>
          <w:rFonts w:cstheme="minorHAnsi"/>
          <w:color w:val="000000"/>
          <w:sz w:val="20"/>
          <w:szCs w:val="20"/>
          <w:lang w:val="es-MX"/>
        </w:rPr>
        <w:t xml:space="preserve">al </w:t>
      </w:r>
      <w:r w:rsidRPr="00F93D89">
        <w:rPr>
          <w:rFonts w:cstheme="minorHAnsi"/>
          <w:color w:val="000000"/>
          <w:sz w:val="20"/>
          <w:szCs w:val="20"/>
          <w:lang w:val="es-MX"/>
        </w:rPr>
        <w:t xml:space="preserve">Mar Muerto. </w:t>
      </w:r>
      <w:r w:rsidRPr="00F93D89">
        <w:rPr>
          <w:rFonts w:cstheme="minorHAnsi"/>
          <w:b/>
          <w:bCs/>
          <w:color w:val="000000"/>
          <w:sz w:val="20"/>
          <w:szCs w:val="20"/>
          <w:lang w:val="es-MX"/>
        </w:rPr>
        <w:t>Alojamiento.</w:t>
      </w:r>
    </w:p>
    <w:p w:rsidR="00D45B19" w:rsidRPr="00F93D89" w:rsidRDefault="00D45B19" w:rsidP="00D45B19">
      <w:pPr>
        <w:autoSpaceDE w:val="0"/>
        <w:autoSpaceDN w:val="0"/>
        <w:adjustRightInd w:val="0"/>
        <w:rPr>
          <w:rFonts w:cstheme="minorHAnsi"/>
          <w:b/>
          <w:bCs/>
          <w:color w:val="000000"/>
          <w:sz w:val="20"/>
          <w:szCs w:val="20"/>
          <w:lang w:val="es-MX"/>
        </w:rPr>
      </w:pPr>
    </w:p>
    <w:p w:rsidR="00D45B19" w:rsidRPr="00F93D89" w:rsidRDefault="00D45B19" w:rsidP="00D45B19">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Día 8.</w:t>
      </w:r>
      <w:r>
        <w:rPr>
          <w:rFonts w:cstheme="minorHAnsi"/>
          <w:b/>
          <w:bCs/>
          <w:color w:val="000000"/>
          <w:sz w:val="20"/>
          <w:szCs w:val="20"/>
          <w:lang w:val="es-MX"/>
        </w:rPr>
        <w:t xml:space="preserve"> </w:t>
      </w:r>
      <w:r w:rsidRPr="00F93D89">
        <w:rPr>
          <w:rFonts w:cstheme="minorHAnsi"/>
          <w:b/>
          <w:bCs/>
          <w:color w:val="000000"/>
          <w:sz w:val="20"/>
          <w:szCs w:val="20"/>
          <w:lang w:val="es-MX"/>
        </w:rPr>
        <w:t xml:space="preserve">Mar Muerto </w:t>
      </w:r>
    </w:p>
    <w:p w:rsidR="00D45B19" w:rsidRPr="00F93D89" w:rsidRDefault="00D45B19" w:rsidP="00D45B19">
      <w:pPr>
        <w:autoSpaceDE w:val="0"/>
        <w:autoSpaceDN w:val="0"/>
        <w:adjustRightInd w:val="0"/>
        <w:jc w:val="both"/>
        <w:rPr>
          <w:rFonts w:cstheme="minorHAnsi"/>
          <w:b/>
          <w:bCs/>
          <w:color w:val="000000"/>
          <w:sz w:val="20"/>
          <w:szCs w:val="20"/>
          <w:lang w:val="es-MX"/>
        </w:rPr>
      </w:pPr>
      <w:r w:rsidRPr="00F93D89">
        <w:rPr>
          <w:rFonts w:cstheme="minorHAnsi"/>
          <w:b/>
          <w:bCs/>
          <w:color w:val="000000"/>
          <w:sz w:val="20"/>
          <w:szCs w:val="20"/>
          <w:lang w:val="es-MX"/>
        </w:rPr>
        <w:t xml:space="preserve">Desayuno. </w:t>
      </w:r>
      <w:r w:rsidRPr="00F93D89">
        <w:rPr>
          <w:rFonts w:cstheme="minorHAnsi"/>
          <w:sz w:val="20"/>
          <w:szCs w:val="20"/>
        </w:rPr>
        <w:t xml:space="preserve">Día libre para disfrutar el Mar Muerto. </w:t>
      </w:r>
      <w:r w:rsidRPr="00F93D89">
        <w:rPr>
          <w:rFonts w:cstheme="minorHAnsi"/>
          <w:b/>
          <w:bCs/>
          <w:color w:val="000000"/>
          <w:sz w:val="20"/>
          <w:szCs w:val="20"/>
          <w:lang w:val="es-MX"/>
        </w:rPr>
        <w:t>Alojamiento.</w:t>
      </w:r>
    </w:p>
    <w:p w:rsidR="00D45B19" w:rsidRPr="00F93D89" w:rsidRDefault="00D45B19" w:rsidP="00D45B19">
      <w:pPr>
        <w:autoSpaceDE w:val="0"/>
        <w:autoSpaceDN w:val="0"/>
        <w:adjustRightInd w:val="0"/>
        <w:rPr>
          <w:rFonts w:cstheme="minorHAnsi"/>
          <w:b/>
          <w:bCs/>
          <w:color w:val="000000"/>
          <w:sz w:val="20"/>
          <w:szCs w:val="20"/>
          <w:lang w:val="es-MX"/>
        </w:rPr>
      </w:pPr>
    </w:p>
    <w:p w:rsidR="00D45B19" w:rsidRPr="00F93D89" w:rsidRDefault="00D45B19" w:rsidP="00D45B19">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Día 9.</w:t>
      </w:r>
      <w:r>
        <w:rPr>
          <w:rFonts w:cstheme="minorHAnsi"/>
          <w:b/>
          <w:bCs/>
          <w:color w:val="000000"/>
          <w:sz w:val="20"/>
          <w:szCs w:val="20"/>
          <w:lang w:val="es-MX"/>
        </w:rPr>
        <w:t xml:space="preserve"> </w:t>
      </w:r>
      <w:r w:rsidRPr="00F93D89">
        <w:rPr>
          <w:rFonts w:cstheme="minorHAnsi"/>
          <w:b/>
          <w:bCs/>
          <w:color w:val="000000"/>
          <w:sz w:val="20"/>
          <w:szCs w:val="20"/>
          <w:lang w:val="es-MX"/>
        </w:rPr>
        <w:t xml:space="preserve">Mar Muerto – Eilat  </w:t>
      </w:r>
    </w:p>
    <w:p w:rsidR="00D45B19" w:rsidRPr="00F93D89" w:rsidRDefault="00D45B19" w:rsidP="00D45B19">
      <w:pPr>
        <w:autoSpaceDE w:val="0"/>
        <w:autoSpaceDN w:val="0"/>
        <w:adjustRightInd w:val="0"/>
        <w:jc w:val="both"/>
        <w:rPr>
          <w:rFonts w:cstheme="minorHAnsi"/>
          <w:b/>
          <w:bCs/>
          <w:color w:val="000000"/>
          <w:sz w:val="20"/>
          <w:szCs w:val="20"/>
          <w:lang w:val="es-MX"/>
        </w:rPr>
      </w:pPr>
      <w:r w:rsidRPr="00F93D89">
        <w:rPr>
          <w:rFonts w:cstheme="minorHAnsi"/>
          <w:b/>
          <w:bCs/>
          <w:color w:val="000000"/>
          <w:sz w:val="20"/>
          <w:szCs w:val="20"/>
          <w:lang w:val="es-MX"/>
        </w:rPr>
        <w:t xml:space="preserve">Desayuno. </w:t>
      </w:r>
      <w:r w:rsidRPr="00F93D89">
        <w:rPr>
          <w:rFonts w:cstheme="minorHAnsi"/>
          <w:sz w:val="20"/>
          <w:szCs w:val="20"/>
        </w:rPr>
        <w:t>Mañana libre para disfrutar del Mar Muerto y/o del Spa del Hotel (</w:t>
      </w:r>
      <w:r w:rsidRPr="00F93D89">
        <w:rPr>
          <w:rFonts w:cstheme="minorHAnsi"/>
          <w:i/>
          <w:sz w:val="20"/>
          <w:szCs w:val="20"/>
        </w:rPr>
        <w:t>costo no incluido</w:t>
      </w:r>
      <w:r w:rsidRPr="00F93D89">
        <w:rPr>
          <w:rFonts w:cstheme="minorHAnsi"/>
          <w:sz w:val="20"/>
          <w:szCs w:val="20"/>
        </w:rPr>
        <w:t xml:space="preserve">). Sobre el mediodía traslado hacia Eilat a orillas del Mar Rojo. </w:t>
      </w:r>
      <w:r w:rsidRPr="00F93D89">
        <w:rPr>
          <w:rFonts w:cstheme="minorHAnsi"/>
          <w:b/>
          <w:bCs/>
          <w:color w:val="000000"/>
          <w:sz w:val="20"/>
          <w:szCs w:val="20"/>
          <w:lang w:val="es-MX"/>
        </w:rPr>
        <w:t>Alojamiento.</w:t>
      </w:r>
    </w:p>
    <w:p w:rsidR="00D45B19" w:rsidRPr="00F93D89" w:rsidRDefault="00D45B19" w:rsidP="00D45B19">
      <w:pPr>
        <w:autoSpaceDE w:val="0"/>
        <w:autoSpaceDN w:val="0"/>
        <w:adjustRightInd w:val="0"/>
        <w:rPr>
          <w:rFonts w:cstheme="minorHAnsi"/>
          <w:b/>
          <w:bCs/>
          <w:color w:val="000000"/>
          <w:sz w:val="20"/>
          <w:szCs w:val="20"/>
          <w:lang w:val="es-MX"/>
        </w:rPr>
      </w:pPr>
    </w:p>
    <w:p w:rsidR="00D45B19" w:rsidRPr="00F93D89" w:rsidRDefault="00D45B19" w:rsidP="00D45B19">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Día 10.</w:t>
      </w:r>
      <w:r>
        <w:rPr>
          <w:rFonts w:cstheme="minorHAnsi"/>
          <w:b/>
          <w:bCs/>
          <w:color w:val="000000"/>
          <w:sz w:val="20"/>
          <w:szCs w:val="20"/>
          <w:lang w:val="es-MX"/>
        </w:rPr>
        <w:t xml:space="preserve"> </w:t>
      </w:r>
      <w:r w:rsidRPr="00F93D89">
        <w:rPr>
          <w:rFonts w:cstheme="minorHAnsi"/>
          <w:b/>
          <w:bCs/>
          <w:color w:val="000000"/>
          <w:sz w:val="20"/>
          <w:szCs w:val="20"/>
          <w:lang w:val="es-MX"/>
        </w:rPr>
        <w:t xml:space="preserve">Eilat </w:t>
      </w:r>
    </w:p>
    <w:p w:rsidR="00D45B19" w:rsidRPr="00F93D89" w:rsidRDefault="00D45B19" w:rsidP="00D45B19">
      <w:pPr>
        <w:autoSpaceDE w:val="0"/>
        <w:autoSpaceDN w:val="0"/>
        <w:adjustRightInd w:val="0"/>
        <w:jc w:val="both"/>
        <w:rPr>
          <w:rFonts w:cstheme="minorHAnsi"/>
          <w:b/>
          <w:bCs/>
          <w:color w:val="000000"/>
          <w:sz w:val="20"/>
          <w:szCs w:val="20"/>
          <w:lang w:val="es-MX"/>
        </w:rPr>
      </w:pPr>
      <w:r w:rsidRPr="00F93D89">
        <w:rPr>
          <w:rFonts w:cstheme="minorHAnsi"/>
          <w:b/>
          <w:bCs/>
          <w:color w:val="000000"/>
          <w:sz w:val="20"/>
          <w:szCs w:val="20"/>
          <w:lang w:val="es-MX"/>
        </w:rPr>
        <w:t xml:space="preserve">Desayuno. </w:t>
      </w:r>
      <w:r w:rsidRPr="00F93D89">
        <w:rPr>
          <w:rFonts w:cstheme="minorHAnsi"/>
          <w:sz w:val="20"/>
          <w:szCs w:val="20"/>
        </w:rPr>
        <w:t xml:space="preserve">Día libre para disfrutar Eilat a orillas del Mar Rojo. </w:t>
      </w:r>
      <w:r w:rsidRPr="00F93D89">
        <w:rPr>
          <w:rFonts w:cstheme="minorHAnsi"/>
          <w:b/>
          <w:bCs/>
          <w:color w:val="000000"/>
          <w:sz w:val="20"/>
          <w:szCs w:val="20"/>
          <w:lang w:val="es-MX"/>
        </w:rPr>
        <w:t>Alojamiento.</w:t>
      </w:r>
    </w:p>
    <w:p w:rsidR="00D45B19" w:rsidRPr="00F93D89" w:rsidRDefault="00D45B19" w:rsidP="00D45B19">
      <w:pPr>
        <w:autoSpaceDE w:val="0"/>
        <w:autoSpaceDN w:val="0"/>
        <w:adjustRightInd w:val="0"/>
        <w:rPr>
          <w:rFonts w:cstheme="minorHAnsi"/>
          <w:b/>
          <w:color w:val="000000"/>
          <w:sz w:val="20"/>
          <w:szCs w:val="20"/>
          <w:lang w:val="es-MX"/>
        </w:rPr>
      </w:pPr>
    </w:p>
    <w:p w:rsidR="00D45B19" w:rsidRPr="00F93D89" w:rsidRDefault="00D45B19" w:rsidP="00D45B19">
      <w:pPr>
        <w:autoSpaceDE w:val="0"/>
        <w:autoSpaceDN w:val="0"/>
        <w:adjustRightInd w:val="0"/>
        <w:rPr>
          <w:rFonts w:cstheme="minorHAnsi"/>
          <w:b/>
          <w:color w:val="000000"/>
          <w:sz w:val="20"/>
          <w:szCs w:val="20"/>
          <w:lang w:val="es-MX"/>
        </w:rPr>
      </w:pPr>
      <w:r w:rsidRPr="00F93D89">
        <w:rPr>
          <w:rFonts w:cstheme="minorHAnsi"/>
          <w:b/>
          <w:color w:val="000000"/>
          <w:sz w:val="20"/>
          <w:szCs w:val="20"/>
          <w:lang w:val="es-MX"/>
        </w:rPr>
        <w:t>D</w:t>
      </w:r>
      <w:r w:rsidRPr="00F93D89">
        <w:rPr>
          <w:rFonts w:cstheme="minorHAnsi"/>
          <w:b/>
          <w:bCs/>
          <w:color w:val="000000"/>
          <w:sz w:val="20"/>
          <w:szCs w:val="20"/>
          <w:lang w:val="es-MX"/>
        </w:rPr>
        <w:t>ía 11.</w:t>
      </w:r>
      <w:r>
        <w:rPr>
          <w:rFonts w:cstheme="minorHAnsi"/>
          <w:b/>
          <w:bCs/>
          <w:color w:val="000000"/>
          <w:sz w:val="20"/>
          <w:szCs w:val="20"/>
          <w:lang w:val="es-MX"/>
        </w:rPr>
        <w:t xml:space="preserve"> </w:t>
      </w:r>
      <w:r w:rsidRPr="00F93D89">
        <w:rPr>
          <w:rFonts w:cstheme="minorHAnsi"/>
          <w:b/>
          <w:bCs/>
          <w:color w:val="000000"/>
          <w:sz w:val="20"/>
          <w:szCs w:val="20"/>
          <w:lang w:val="es-MX"/>
        </w:rPr>
        <w:t>Eilat – México</w:t>
      </w:r>
    </w:p>
    <w:p w:rsidR="00D45B19" w:rsidRPr="00F93D89" w:rsidRDefault="00D45B19" w:rsidP="00D45B19">
      <w:pPr>
        <w:rPr>
          <w:rFonts w:cstheme="minorHAnsi"/>
          <w:color w:val="000000"/>
          <w:sz w:val="20"/>
          <w:szCs w:val="20"/>
          <w:lang w:val="es-MX"/>
        </w:rPr>
      </w:pPr>
      <w:r w:rsidRPr="00F93D89">
        <w:rPr>
          <w:rFonts w:cstheme="minorHAnsi"/>
          <w:b/>
          <w:color w:val="000000"/>
          <w:sz w:val="20"/>
          <w:szCs w:val="20"/>
          <w:lang w:val="es-MX"/>
        </w:rPr>
        <w:t>Desayuno</w:t>
      </w:r>
      <w:r>
        <w:rPr>
          <w:rFonts w:cstheme="minorHAnsi"/>
          <w:color w:val="000000"/>
          <w:sz w:val="20"/>
          <w:szCs w:val="20"/>
          <w:lang w:val="es-MX"/>
        </w:rPr>
        <w:t>. T</w:t>
      </w:r>
      <w:r w:rsidRPr="00F93D89">
        <w:rPr>
          <w:rFonts w:cstheme="minorHAnsi"/>
          <w:color w:val="000000"/>
          <w:sz w:val="20"/>
          <w:szCs w:val="20"/>
          <w:lang w:val="es-MX"/>
        </w:rPr>
        <w:t>raslado al aeropuerto de Eilat. Para tomar el vuelo con destino a México.</w:t>
      </w:r>
    </w:p>
    <w:p w:rsidR="00D45B19" w:rsidRPr="00B26C3A" w:rsidRDefault="00D45B19" w:rsidP="00D45B19">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427FDA" w:rsidRDefault="00427FDA" w:rsidP="00D45B19">
      <w:pPr>
        <w:rPr>
          <w:sz w:val="20"/>
          <w:szCs w:val="20"/>
          <w:lang w:val="es-ES"/>
        </w:rPr>
      </w:pPr>
    </w:p>
    <w:p w:rsidR="00D45B19" w:rsidRPr="00B56B0D" w:rsidRDefault="00D45B19" w:rsidP="00D45B1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19FFFF6" wp14:editId="222B837E">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45B19" w:rsidRPr="00F74623" w:rsidRDefault="00D45B19" w:rsidP="00D45B1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9FFFF6"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D45B19" w:rsidRPr="00F74623" w:rsidRDefault="00D45B19" w:rsidP="00D45B19">
                      <w:pPr>
                        <w:jc w:val="center"/>
                        <w:rPr>
                          <w:b/>
                          <w:i/>
                          <w:lang w:val="es-ES"/>
                        </w:rPr>
                      </w:pPr>
                      <w:r w:rsidRPr="00F74623">
                        <w:rPr>
                          <w:b/>
                          <w:i/>
                          <w:lang w:val="es-ES"/>
                        </w:rPr>
                        <w:t>JULIÁ TOURS INCLUYE:</w:t>
                      </w:r>
                    </w:p>
                  </w:txbxContent>
                </v:textbox>
                <w10:wrap type="square"/>
              </v:rect>
            </w:pict>
          </mc:Fallback>
        </mc:AlternateContent>
      </w:r>
    </w:p>
    <w:p w:rsidR="00D45B19" w:rsidRDefault="00D45B19" w:rsidP="00D45B19">
      <w:pPr>
        <w:tabs>
          <w:tab w:val="left" w:pos="851"/>
        </w:tabs>
        <w:rPr>
          <w:sz w:val="20"/>
          <w:szCs w:val="20"/>
          <w:lang w:val="es-ES"/>
        </w:rPr>
      </w:pPr>
    </w:p>
    <w:p w:rsidR="00427FDA" w:rsidRPr="00B56B0D" w:rsidRDefault="00427FDA" w:rsidP="00D45B19">
      <w:pPr>
        <w:tabs>
          <w:tab w:val="left" w:pos="851"/>
        </w:tabs>
        <w:rPr>
          <w:sz w:val="20"/>
          <w:szCs w:val="20"/>
        </w:rPr>
      </w:pPr>
    </w:p>
    <w:p w:rsidR="00D45B19" w:rsidRPr="00F532FB" w:rsidRDefault="00D45B19" w:rsidP="00D45B19">
      <w:pPr>
        <w:pStyle w:val="Prrafodelista"/>
        <w:numPr>
          <w:ilvl w:val="0"/>
          <w:numId w:val="3"/>
        </w:numPr>
        <w:tabs>
          <w:tab w:val="left" w:pos="851"/>
        </w:tabs>
        <w:spacing w:after="0" w:line="240" w:lineRule="auto"/>
        <w:ind w:left="851" w:hanging="284"/>
        <w:rPr>
          <w:sz w:val="20"/>
          <w:szCs w:val="20"/>
        </w:rPr>
      </w:pPr>
      <w:r>
        <w:rPr>
          <w:sz w:val="20"/>
          <w:szCs w:val="20"/>
        </w:rPr>
        <w:t>2</w:t>
      </w:r>
      <w:r w:rsidRPr="00F532FB">
        <w:rPr>
          <w:sz w:val="20"/>
          <w:szCs w:val="20"/>
        </w:rPr>
        <w:t xml:space="preserve"> noches de alojamiento en </w:t>
      </w:r>
      <w:r w:rsidRPr="00C8284D">
        <w:rPr>
          <w:sz w:val="20"/>
          <w:szCs w:val="20"/>
        </w:rPr>
        <w:t>Eilat, 1 en Galilea, 3 en Jerusalén,</w:t>
      </w:r>
      <w:r>
        <w:rPr>
          <w:sz w:val="20"/>
          <w:szCs w:val="20"/>
        </w:rPr>
        <w:t xml:space="preserve"> </w:t>
      </w:r>
      <w:r w:rsidRPr="00C8284D">
        <w:rPr>
          <w:sz w:val="20"/>
          <w:szCs w:val="20"/>
        </w:rPr>
        <w:t>2 en Tel Aviv y 2 en Mar Muerto</w:t>
      </w:r>
      <w:r w:rsidRPr="00B26C3A">
        <w:rPr>
          <w:sz w:val="20"/>
          <w:szCs w:val="20"/>
        </w:rPr>
        <w:t>.</w:t>
      </w:r>
    </w:p>
    <w:p w:rsidR="00D45B19" w:rsidRPr="00F532FB" w:rsidRDefault="00D45B19" w:rsidP="00D45B19">
      <w:pPr>
        <w:pStyle w:val="Prrafodelista"/>
        <w:numPr>
          <w:ilvl w:val="0"/>
          <w:numId w:val="3"/>
        </w:numPr>
        <w:tabs>
          <w:tab w:val="left" w:pos="851"/>
        </w:tabs>
        <w:spacing w:after="0" w:line="240" w:lineRule="auto"/>
        <w:ind w:left="1276" w:hanging="709"/>
        <w:rPr>
          <w:sz w:val="20"/>
          <w:szCs w:val="20"/>
        </w:rPr>
      </w:pPr>
      <w:r>
        <w:rPr>
          <w:sz w:val="20"/>
          <w:szCs w:val="20"/>
        </w:rPr>
        <w:t>10</w:t>
      </w:r>
      <w:r w:rsidRPr="00F532FB">
        <w:rPr>
          <w:sz w:val="20"/>
          <w:szCs w:val="20"/>
        </w:rPr>
        <w:t xml:space="preserve"> desayunos</w:t>
      </w:r>
      <w:r>
        <w:rPr>
          <w:sz w:val="20"/>
          <w:szCs w:val="20"/>
        </w:rPr>
        <w:t xml:space="preserve"> y 9 cenas</w:t>
      </w:r>
    </w:p>
    <w:p w:rsidR="00D45B19" w:rsidRPr="00F532FB" w:rsidRDefault="00D45B19" w:rsidP="00D45B19">
      <w:pPr>
        <w:pStyle w:val="Prrafodelista"/>
        <w:numPr>
          <w:ilvl w:val="0"/>
          <w:numId w:val="3"/>
        </w:numPr>
        <w:tabs>
          <w:tab w:val="left" w:pos="851"/>
        </w:tabs>
        <w:spacing w:after="0" w:line="240" w:lineRule="auto"/>
        <w:ind w:left="1276" w:hanging="709"/>
        <w:rPr>
          <w:sz w:val="20"/>
          <w:szCs w:val="20"/>
        </w:rPr>
      </w:pPr>
      <w:r w:rsidRPr="00F532FB">
        <w:rPr>
          <w:sz w:val="20"/>
          <w:szCs w:val="20"/>
        </w:rPr>
        <w:t>Traslados aeropuerto/hotel/aeropuerto en servicio compartido</w:t>
      </w:r>
    </w:p>
    <w:p w:rsidR="00D45B19" w:rsidRPr="00F532FB" w:rsidRDefault="00D45B19" w:rsidP="00D45B19">
      <w:pPr>
        <w:pStyle w:val="Prrafodelista"/>
        <w:numPr>
          <w:ilvl w:val="0"/>
          <w:numId w:val="3"/>
        </w:numPr>
        <w:tabs>
          <w:tab w:val="left" w:pos="851"/>
        </w:tabs>
        <w:spacing w:after="0" w:line="240" w:lineRule="auto"/>
        <w:ind w:left="1276" w:hanging="709"/>
        <w:rPr>
          <w:sz w:val="20"/>
          <w:szCs w:val="20"/>
        </w:rPr>
      </w:pPr>
      <w:r w:rsidRPr="00F532FB">
        <w:rPr>
          <w:sz w:val="20"/>
          <w:szCs w:val="20"/>
        </w:rPr>
        <w:t>Guía de habla hispana durante su recorrido en servicio compartido</w:t>
      </w:r>
    </w:p>
    <w:p w:rsidR="00D45B19" w:rsidRDefault="00D45B19" w:rsidP="00D45B19">
      <w:pPr>
        <w:pStyle w:val="Prrafodelista"/>
        <w:numPr>
          <w:ilvl w:val="0"/>
          <w:numId w:val="3"/>
        </w:numPr>
        <w:tabs>
          <w:tab w:val="left" w:pos="851"/>
        </w:tabs>
        <w:spacing w:after="0" w:line="240" w:lineRule="auto"/>
        <w:ind w:left="1276" w:hanging="709"/>
        <w:rPr>
          <w:sz w:val="20"/>
          <w:szCs w:val="20"/>
        </w:rPr>
      </w:pPr>
      <w:r w:rsidRPr="00F532FB">
        <w:rPr>
          <w:sz w:val="20"/>
          <w:szCs w:val="20"/>
        </w:rPr>
        <w:t>Visitas y entradas según itinerario en servicio compartido</w:t>
      </w:r>
    </w:p>
    <w:p w:rsidR="00D45B19" w:rsidRPr="00F532FB" w:rsidRDefault="00D45B19" w:rsidP="00D45B19">
      <w:pPr>
        <w:pStyle w:val="Prrafodelista"/>
        <w:numPr>
          <w:ilvl w:val="0"/>
          <w:numId w:val="3"/>
        </w:numPr>
        <w:tabs>
          <w:tab w:val="left" w:pos="851"/>
        </w:tabs>
        <w:spacing w:after="0" w:line="240" w:lineRule="auto"/>
        <w:ind w:left="1276" w:hanging="709"/>
        <w:rPr>
          <w:sz w:val="20"/>
          <w:szCs w:val="20"/>
        </w:rPr>
      </w:pPr>
      <w:r w:rsidRPr="00F532FB">
        <w:rPr>
          <w:sz w:val="20"/>
          <w:szCs w:val="20"/>
        </w:rPr>
        <w:t>Seguro de asistencia</w:t>
      </w:r>
      <w:r>
        <w:rPr>
          <w:sz w:val="20"/>
          <w:szCs w:val="20"/>
        </w:rPr>
        <w:t xml:space="preserve"> básico. </w:t>
      </w:r>
    </w:p>
    <w:p w:rsidR="00D45B19" w:rsidRDefault="00D45B19" w:rsidP="00D45B19">
      <w:pPr>
        <w:tabs>
          <w:tab w:val="left" w:pos="851"/>
        </w:tabs>
        <w:rPr>
          <w:sz w:val="20"/>
          <w:szCs w:val="20"/>
        </w:rPr>
      </w:pPr>
    </w:p>
    <w:p w:rsidR="00D45B19" w:rsidRPr="00D91907" w:rsidRDefault="00D45B19" w:rsidP="00D45B19">
      <w:pPr>
        <w:tabs>
          <w:tab w:val="left" w:pos="851"/>
        </w:tabs>
        <w:rPr>
          <w:b/>
          <w:bCs/>
        </w:rPr>
      </w:pPr>
      <w:r w:rsidRPr="00D91907">
        <w:rPr>
          <w:b/>
          <w:bCs/>
        </w:rPr>
        <w:t>NO Incluye</w:t>
      </w:r>
    </w:p>
    <w:p w:rsidR="00D45B19" w:rsidRPr="00B56B0D" w:rsidRDefault="00D45B19" w:rsidP="00D45B19">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 y domésticos</w:t>
      </w:r>
    </w:p>
    <w:p w:rsidR="00D45B19" w:rsidRPr="00B56B0D" w:rsidRDefault="00D45B19" w:rsidP="00D45B19">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D45B19" w:rsidRDefault="00D45B19" w:rsidP="00D45B19">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D45B19" w:rsidRPr="00B56B0D" w:rsidRDefault="00D45B19" w:rsidP="00D45B19">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D45B19" w:rsidRPr="00B56B0D" w:rsidRDefault="00D45B19" w:rsidP="00D45B19">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D45B19" w:rsidRDefault="00D45B19" w:rsidP="00D45B19">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BA0E48" w:rsidRPr="002076C0" w:rsidRDefault="00BA0E48" w:rsidP="002076C0">
      <w:pPr>
        <w:tabs>
          <w:tab w:val="left" w:pos="851"/>
        </w:tabs>
        <w:rPr>
          <w:sz w:val="20"/>
          <w:szCs w:val="20"/>
        </w:rPr>
      </w:pPr>
    </w:p>
    <w:tbl>
      <w:tblPr>
        <w:tblW w:w="8212" w:type="dxa"/>
        <w:tblCellMar>
          <w:left w:w="70" w:type="dxa"/>
          <w:right w:w="70" w:type="dxa"/>
        </w:tblCellMar>
        <w:tblLook w:val="04A0" w:firstRow="1" w:lastRow="0" w:firstColumn="1" w:lastColumn="0" w:noHBand="0" w:noVBand="1"/>
      </w:tblPr>
      <w:tblGrid>
        <w:gridCol w:w="996"/>
        <w:gridCol w:w="1178"/>
        <w:gridCol w:w="2146"/>
        <w:gridCol w:w="1340"/>
        <w:gridCol w:w="993"/>
        <w:gridCol w:w="708"/>
        <w:gridCol w:w="914"/>
      </w:tblGrid>
      <w:tr w:rsidR="002076C0" w:rsidRPr="002076C0" w:rsidTr="00BA0E48">
        <w:trPr>
          <w:gridAfter w:val="4"/>
          <w:wAfter w:w="3892" w:type="dxa"/>
          <w:trHeight w:val="255"/>
        </w:trPr>
        <w:tc>
          <w:tcPr>
            <w:tcW w:w="432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2076C0" w:rsidRPr="002076C0" w:rsidRDefault="002076C0" w:rsidP="002076C0">
            <w:pPr>
              <w:jc w:val="center"/>
              <w:rPr>
                <w:rFonts w:ascii="Calibri" w:eastAsia="Times New Roman" w:hAnsi="Calibri" w:cs="Calibri"/>
                <w:b/>
                <w:bCs/>
                <w:color w:val="FFFFFF"/>
                <w:sz w:val="20"/>
                <w:szCs w:val="20"/>
                <w:lang w:val="es-MX" w:eastAsia="es-MX"/>
              </w:rPr>
            </w:pPr>
            <w:r w:rsidRPr="002076C0">
              <w:rPr>
                <w:rFonts w:ascii="Calibri" w:eastAsia="Times New Roman" w:hAnsi="Calibri" w:cs="Calibri"/>
                <w:b/>
                <w:bCs/>
                <w:color w:val="FFFFFF"/>
                <w:sz w:val="20"/>
                <w:szCs w:val="20"/>
                <w:lang w:val="es-MX" w:eastAsia="es-MX"/>
              </w:rPr>
              <w:t>HOTELES PREVISTOS O SIMILARES</w:t>
            </w:r>
          </w:p>
        </w:tc>
      </w:tr>
      <w:tr w:rsidR="002076C0" w:rsidRPr="002076C0" w:rsidTr="00BA0E48">
        <w:trPr>
          <w:gridAfter w:val="4"/>
          <w:wAfter w:w="3892" w:type="dxa"/>
          <w:trHeight w:val="255"/>
        </w:trPr>
        <w:tc>
          <w:tcPr>
            <w:tcW w:w="996"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2076C0" w:rsidRPr="002076C0" w:rsidRDefault="002076C0" w:rsidP="002076C0">
            <w:pPr>
              <w:jc w:val="center"/>
              <w:rPr>
                <w:rFonts w:ascii="Calibri" w:eastAsia="Times New Roman" w:hAnsi="Calibri" w:cs="Calibri"/>
                <w:b/>
                <w:bCs/>
                <w:color w:val="FFFFFF"/>
                <w:sz w:val="20"/>
                <w:szCs w:val="20"/>
                <w:lang w:val="es-MX" w:eastAsia="es-MX"/>
              </w:rPr>
            </w:pPr>
            <w:r w:rsidRPr="002076C0">
              <w:rPr>
                <w:rFonts w:ascii="Calibri" w:eastAsia="Times New Roman" w:hAnsi="Calibri" w:cs="Calibri"/>
                <w:b/>
                <w:bCs/>
                <w:color w:val="FFFFFF"/>
                <w:sz w:val="20"/>
                <w:szCs w:val="20"/>
                <w:lang w:val="es-MX" w:eastAsia="es-MX"/>
              </w:rPr>
              <w:t>Categoría</w:t>
            </w:r>
          </w:p>
        </w:tc>
        <w:tc>
          <w:tcPr>
            <w:tcW w:w="1178" w:type="dxa"/>
            <w:tcBorders>
              <w:top w:val="single" w:sz="8" w:space="0" w:color="auto"/>
              <w:left w:val="nil"/>
              <w:bottom w:val="single" w:sz="8" w:space="0" w:color="auto"/>
              <w:right w:val="single" w:sz="8" w:space="0" w:color="auto"/>
            </w:tcBorders>
            <w:shd w:val="clear" w:color="000000" w:fill="000000"/>
            <w:noWrap/>
            <w:vAlign w:val="bottom"/>
            <w:hideMark/>
          </w:tcPr>
          <w:p w:rsidR="002076C0" w:rsidRPr="002076C0" w:rsidRDefault="002076C0" w:rsidP="002076C0">
            <w:pPr>
              <w:jc w:val="center"/>
              <w:rPr>
                <w:rFonts w:ascii="Calibri" w:eastAsia="Times New Roman" w:hAnsi="Calibri" w:cs="Calibri"/>
                <w:b/>
                <w:bCs/>
                <w:color w:val="FFFFFF"/>
                <w:sz w:val="20"/>
                <w:szCs w:val="20"/>
                <w:lang w:val="es-MX" w:eastAsia="es-MX"/>
              </w:rPr>
            </w:pPr>
            <w:r w:rsidRPr="002076C0">
              <w:rPr>
                <w:rFonts w:ascii="Calibri" w:eastAsia="Times New Roman" w:hAnsi="Calibri" w:cs="Calibri"/>
                <w:b/>
                <w:bCs/>
                <w:color w:val="FFFFFF"/>
                <w:sz w:val="20"/>
                <w:szCs w:val="20"/>
                <w:lang w:val="es-MX" w:eastAsia="es-MX"/>
              </w:rPr>
              <w:t>Ciudades</w:t>
            </w:r>
          </w:p>
        </w:tc>
        <w:tc>
          <w:tcPr>
            <w:tcW w:w="2146" w:type="dxa"/>
            <w:tcBorders>
              <w:top w:val="single" w:sz="8" w:space="0" w:color="auto"/>
              <w:left w:val="nil"/>
              <w:bottom w:val="single" w:sz="8" w:space="0" w:color="auto"/>
              <w:right w:val="single" w:sz="8" w:space="0" w:color="auto"/>
            </w:tcBorders>
            <w:shd w:val="clear" w:color="000000" w:fill="000000"/>
            <w:noWrap/>
            <w:vAlign w:val="bottom"/>
            <w:hideMark/>
          </w:tcPr>
          <w:p w:rsidR="002076C0" w:rsidRPr="002076C0" w:rsidRDefault="002076C0" w:rsidP="002076C0">
            <w:pPr>
              <w:jc w:val="center"/>
              <w:rPr>
                <w:rFonts w:ascii="Calibri" w:eastAsia="Times New Roman" w:hAnsi="Calibri" w:cs="Calibri"/>
                <w:b/>
                <w:bCs/>
                <w:color w:val="FFFFFF"/>
                <w:sz w:val="20"/>
                <w:szCs w:val="20"/>
                <w:lang w:val="es-MX" w:eastAsia="es-MX"/>
              </w:rPr>
            </w:pPr>
            <w:r w:rsidRPr="002076C0">
              <w:rPr>
                <w:rFonts w:ascii="Calibri" w:eastAsia="Times New Roman" w:hAnsi="Calibri" w:cs="Calibri"/>
                <w:b/>
                <w:bCs/>
                <w:color w:val="FFFFFF"/>
                <w:sz w:val="20"/>
                <w:szCs w:val="20"/>
                <w:lang w:val="es-MX" w:eastAsia="es-MX"/>
              </w:rPr>
              <w:t>Hotel</w:t>
            </w:r>
          </w:p>
        </w:tc>
      </w:tr>
      <w:tr w:rsidR="002076C0" w:rsidRPr="002076C0" w:rsidTr="00BA0E48">
        <w:trPr>
          <w:gridAfter w:val="4"/>
          <w:wAfter w:w="3892" w:type="dxa"/>
          <w:trHeight w:val="255"/>
        </w:trPr>
        <w:tc>
          <w:tcPr>
            <w:tcW w:w="9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076C0" w:rsidRPr="002076C0" w:rsidRDefault="002076C0" w:rsidP="002076C0">
            <w:pPr>
              <w:jc w:val="center"/>
              <w:rPr>
                <w:rFonts w:ascii="Calibri" w:eastAsia="Times New Roman" w:hAnsi="Calibri" w:cs="Calibri"/>
                <w:b/>
                <w:bCs/>
                <w:color w:val="000000"/>
                <w:sz w:val="20"/>
                <w:szCs w:val="20"/>
                <w:lang w:val="es-MX" w:eastAsia="es-MX"/>
              </w:rPr>
            </w:pPr>
            <w:r w:rsidRPr="002076C0">
              <w:rPr>
                <w:rFonts w:ascii="Calibri" w:eastAsia="Times New Roman" w:hAnsi="Calibri" w:cs="Calibri"/>
                <w:b/>
                <w:bCs/>
                <w:color w:val="000000"/>
                <w:sz w:val="20"/>
                <w:szCs w:val="20"/>
                <w:lang w:val="es-MX" w:eastAsia="es-MX"/>
              </w:rPr>
              <w:t>TURISTA</w:t>
            </w:r>
          </w:p>
        </w:tc>
        <w:tc>
          <w:tcPr>
            <w:tcW w:w="1178" w:type="dxa"/>
            <w:tcBorders>
              <w:top w:val="nil"/>
              <w:left w:val="nil"/>
              <w:bottom w:val="nil"/>
              <w:right w:val="nil"/>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Tel  Aviv</w:t>
            </w:r>
          </w:p>
        </w:tc>
        <w:tc>
          <w:tcPr>
            <w:tcW w:w="2146" w:type="dxa"/>
            <w:tcBorders>
              <w:top w:val="nil"/>
              <w:left w:val="single" w:sz="8" w:space="0" w:color="auto"/>
              <w:bottom w:val="nil"/>
              <w:right w:val="single" w:sz="8" w:space="0" w:color="auto"/>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Sea Net</w:t>
            </w:r>
          </w:p>
        </w:tc>
      </w:tr>
      <w:tr w:rsidR="002076C0" w:rsidRPr="002076C0" w:rsidTr="00BA0E48">
        <w:trPr>
          <w:gridAfter w:val="4"/>
          <w:wAfter w:w="3892" w:type="dxa"/>
          <w:trHeight w:val="242"/>
        </w:trPr>
        <w:tc>
          <w:tcPr>
            <w:tcW w:w="996" w:type="dxa"/>
            <w:vMerge/>
            <w:tcBorders>
              <w:top w:val="nil"/>
              <w:left w:val="single" w:sz="8" w:space="0" w:color="auto"/>
              <w:bottom w:val="single" w:sz="8" w:space="0" w:color="000000"/>
              <w:right w:val="single" w:sz="8" w:space="0" w:color="auto"/>
            </w:tcBorders>
            <w:vAlign w:val="center"/>
            <w:hideMark/>
          </w:tcPr>
          <w:p w:rsidR="002076C0" w:rsidRPr="002076C0" w:rsidRDefault="002076C0" w:rsidP="002076C0">
            <w:pPr>
              <w:rPr>
                <w:rFonts w:ascii="Calibri" w:eastAsia="Times New Roman" w:hAnsi="Calibri" w:cs="Calibri"/>
                <w:b/>
                <w:bCs/>
                <w:color w:val="000000"/>
                <w:sz w:val="20"/>
                <w:szCs w:val="20"/>
                <w:lang w:val="es-MX" w:eastAsia="es-MX"/>
              </w:rPr>
            </w:pPr>
          </w:p>
        </w:tc>
        <w:tc>
          <w:tcPr>
            <w:tcW w:w="1178" w:type="dxa"/>
            <w:tcBorders>
              <w:top w:val="nil"/>
              <w:left w:val="nil"/>
              <w:bottom w:val="nil"/>
              <w:right w:val="nil"/>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 xml:space="preserve">Galilea </w:t>
            </w:r>
          </w:p>
        </w:tc>
        <w:tc>
          <w:tcPr>
            <w:tcW w:w="2146" w:type="dxa"/>
            <w:tcBorders>
              <w:top w:val="nil"/>
              <w:left w:val="single" w:sz="8" w:space="0" w:color="auto"/>
              <w:bottom w:val="nil"/>
              <w:right w:val="single" w:sz="8" w:space="0" w:color="auto"/>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proofErr w:type="spellStart"/>
            <w:r w:rsidRPr="002076C0">
              <w:rPr>
                <w:rFonts w:ascii="Calibri" w:eastAsia="Times New Roman" w:hAnsi="Calibri" w:cs="Calibri"/>
                <w:color w:val="000000"/>
                <w:sz w:val="20"/>
                <w:szCs w:val="20"/>
                <w:lang w:val="es-MX" w:eastAsia="es-MX"/>
              </w:rPr>
              <w:t>Nofey</w:t>
            </w:r>
            <w:proofErr w:type="spellEnd"/>
            <w:r w:rsidRPr="002076C0">
              <w:rPr>
                <w:rFonts w:ascii="Calibri" w:eastAsia="Times New Roman" w:hAnsi="Calibri" w:cs="Calibri"/>
                <w:color w:val="000000"/>
                <w:sz w:val="20"/>
                <w:szCs w:val="20"/>
                <w:lang w:val="es-MX" w:eastAsia="es-MX"/>
              </w:rPr>
              <w:t xml:space="preserve"> </w:t>
            </w:r>
            <w:proofErr w:type="spellStart"/>
            <w:r w:rsidRPr="002076C0">
              <w:rPr>
                <w:rFonts w:ascii="Calibri" w:eastAsia="Times New Roman" w:hAnsi="Calibri" w:cs="Calibri"/>
                <w:color w:val="000000"/>
                <w:sz w:val="20"/>
                <w:szCs w:val="20"/>
                <w:lang w:val="es-MX" w:eastAsia="es-MX"/>
              </w:rPr>
              <w:t>Gonen</w:t>
            </w:r>
            <w:proofErr w:type="spellEnd"/>
          </w:p>
        </w:tc>
      </w:tr>
      <w:tr w:rsidR="002076C0" w:rsidRPr="002076C0" w:rsidTr="00BA0E48">
        <w:trPr>
          <w:gridAfter w:val="4"/>
          <w:wAfter w:w="3892" w:type="dxa"/>
          <w:trHeight w:val="242"/>
        </w:trPr>
        <w:tc>
          <w:tcPr>
            <w:tcW w:w="996" w:type="dxa"/>
            <w:vMerge/>
            <w:tcBorders>
              <w:top w:val="nil"/>
              <w:left w:val="single" w:sz="8" w:space="0" w:color="auto"/>
              <w:bottom w:val="single" w:sz="8" w:space="0" w:color="000000"/>
              <w:right w:val="single" w:sz="8" w:space="0" w:color="auto"/>
            </w:tcBorders>
            <w:vAlign w:val="center"/>
            <w:hideMark/>
          </w:tcPr>
          <w:p w:rsidR="002076C0" w:rsidRPr="002076C0" w:rsidRDefault="002076C0" w:rsidP="002076C0">
            <w:pPr>
              <w:rPr>
                <w:rFonts w:ascii="Calibri" w:eastAsia="Times New Roman" w:hAnsi="Calibri" w:cs="Calibri"/>
                <w:b/>
                <w:bCs/>
                <w:color w:val="000000"/>
                <w:sz w:val="20"/>
                <w:szCs w:val="20"/>
                <w:lang w:val="es-MX" w:eastAsia="es-MX"/>
              </w:rPr>
            </w:pPr>
          </w:p>
        </w:tc>
        <w:tc>
          <w:tcPr>
            <w:tcW w:w="1178" w:type="dxa"/>
            <w:tcBorders>
              <w:top w:val="nil"/>
              <w:left w:val="nil"/>
              <w:bottom w:val="nil"/>
              <w:right w:val="nil"/>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 xml:space="preserve">Jerusalén </w:t>
            </w:r>
          </w:p>
        </w:tc>
        <w:tc>
          <w:tcPr>
            <w:tcW w:w="2146" w:type="dxa"/>
            <w:tcBorders>
              <w:top w:val="nil"/>
              <w:left w:val="single" w:sz="8" w:space="0" w:color="auto"/>
              <w:bottom w:val="nil"/>
              <w:right w:val="single" w:sz="8" w:space="0" w:color="auto"/>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Prima Park</w:t>
            </w:r>
          </w:p>
        </w:tc>
      </w:tr>
      <w:tr w:rsidR="002076C0" w:rsidRPr="002076C0" w:rsidTr="00BA0E48">
        <w:trPr>
          <w:gridAfter w:val="4"/>
          <w:wAfter w:w="3892" w:type="dxa"/>
          <w:trHeight w:val="255"/>
        </w:trPr>
        <w:tc>
          <w:tcPr>
            <w:tcW w:w="996" w:type="dxa"/>
            <w:vMerge/>
            <w:tcBorders>
              <w:top w:val="nil"/>
              <w:left w:val="single" w:sz="8" w:space="0" w:color="auto"/>
              <w:bottom w:val="single" w:sz="8" w:space="0" w:color="000000"/>
              <w:right w:val="single" w:sz="8" w:space="0" w:color="auto"/>
            </w:tcBorders>
            <w:vAlign w:val="center"/>
            <w:hideMark/>
          </w:tcPr>
          <w:p w:rsidR="002076C0" w:rsidRPr="002076C0" w:rsidRDefault="002076C0" w:rsidP="002076C0">
            <w:pPr>
              <w:rPr>
                <w:rFonts w:ascii="Calibri" w:eastAsia="Times New Roman" w:hAnsi="Calibri" w:cs="Calibri"/>
                <w:b/>
                <w:bCs/>
                <w:color w:val="000000"/>
                <w:sz w:val="20"/>
                <w:szCs w:val="20"/>
                <w:lang w:val="es-MX" w:eastAsia="es-MX"/>
              </w:rPr>
            </w:pPr>
          </w:p>
        </w:tc>
        <w:tc>
          <w:tcPr>
            <w:tcW w:w="1178" w:type="dxa"/>
            <w:tcBorders>
              <w:top w:val="nil"/>
              <w:left w:val="nil"/>
              <w:bottom w:val="nil"/>
              <w:right w:val="nil"/>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Mar Muerto</w:t>
            </w:r>
          </w:p>
        </w:tc>
        <w:tc>
          <w:tcPr>
            <w:tcW w:w="2146" w:type="dxa"/>
            <w:tcBorders>
              <w:top w:val="nil"/>
              <w:left w:val="single" w:sz="8" w:space="0" w:color="auto"/>
              <w:bottom w:val="nil"/>
              <w:right w:val="single" w:sz="8" w:space="0" w:color="auto"/>
            </w:tcBorders>
            <w:shd w:val="clear" w:color="auto" w:fill="auto"/>
            <w:noWrap/>
            <w:vAlign w:val="bottom"/>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 xml:space="preserve">Leonardo </w:t>
            </w:r>
            <w:proofErr w:type="spellStart"/>
            <w:r w:rsidRPr="002076C0">
              <w:rPr>
                <w:rFonts w:ascii="Calibri" w:eastAsia="Times New Roman" w:hAnsi="Calibri" w:cs="Calibri"/>
                <w:color w:val="000000"/>
                <w:sz w:val="20"/>
                <w:szCs w:val="20"/>
                <w:lang w:val="es-MX" w:eastAsia="es-MX"/>
              </w:rPr>
              <w:t>Inn</w:t>
            </w:r>
            <w:proofErr w:type="spellEnd"/>
          </w:p>
        </w:tc>
      </w:tr>
      <w:tr w:rsidR="002076C0" w:rsidRPr="002076C0" w:rsidTr="00BA0E48">
        <w:trPr>
          <w:gridAfter w:val="4"/>
          <w:wAfter w:w="3892" w:type="dxa"/>
          <w:trHeight w:val="267"/>
        </w:trPr>
        <w:tc>
          <w:tcPr>
            <w:tcW w:w="996" w:type="dxa"/>
            <w:vMerge/>
            <w:tcBorders>
              <w:top w:val="nil"/>
              <w:left w:val="single" w:sz="8" w:space="0" w:color="auto"/>
              <w:bottom w:val="single" w:sz="8" w:space="0" w:color="000000"/>
              <w:right w:val="single" w:sz="8" w:space="0" w:color="auto"/>
            </w:tcBorders>
            <w:vAlign w:val="center"/>
            <w:hideMark/>
          </w:tcPr>
          <w:p w:rsidR="002076C0" w:rsidRPr="002076C0" w:rsidRDefault="002076C0" w:rsidP="002076C0">
            <w:pPr>
              <w:rPr>
                <w:rFonts w:ascii="Calibri" w:eastAsia="Times New Roman" w:hAnsi="Calibri" w:cs="Calibri"/>
                <w:b/>
                <w:bCs/>
                <w:color w:val="000000"/>
                <w:sz w:val="20"/>
                <w:szCs w:val="20"/>
                <w:lang w:val="es-MX" w:eastAsia="es-MX"/>
              </w:rPr>
            </w:pPr>
          </w:p>
        </w:tc>
        <w:tc>
          <w:tcPr>
            <w:tcW w:w="1178" w:type="dxa"/>
            <w:tcBorders>
              <w:top w:val="nil"/>
              <w:left w:val="nil"/>
              <w:bottom w:val="single" w:sz="8" w:space="0" w:color="auto"/>
              <w:right w:val="nil"/>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Eilat</w:t>
            </w:r>
          </w:p>
        </w:tc>
        <w:tc>
          <w:tcPr>
            <w:tcW w:w="2146" w:type="dxa"/>
            <w:tcBorders>
              <w:top w:val="nil"/>
              <w:left w:val="single" w:sz="8" w:space="0" w:color="auto"/>
              <w:bottom w:val="single" w:sz="8" w:space="0" w:color="auto"/>
              <w:right w:val="single" w:sz="8" w:space="0" w:color="auto"/>
            </w:tcBorders>
            <w:shd w:val="clear" w:color="auto" w:fill="auto"/>
            <w:noWrap/>
            <w:vAlign w:val="bottom"/>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Leonardo Royal Resort</w:t>
            </w:r>
          </w:p>
        </w:tc>
      </w:tr>
      <w:tr w:rsidR="002076C0" w:rsidRPr="002076C0" w:rsidTr="00BA0E48">
        <w:trPr>
          <w:gridAfter w:val="4"/>
          <w:wAfter w:w="3892" w:type="dxa"/>
          <w:trHeight w:val="242"/>
        </w:trPr>
        <w:tc>
          <w:tcPr>
            <w:tcW w:w="9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076C0" w:rsidRPr="002076C0" w:rsidRDefault="002076C0" w:rsidP="002076C0">
            <w:pPr>
              <w:jc w:val="center"/>
              <w:rPr>
                <w:rFonts w:ascii="Calibri" w:eastAsia="Times New Roman" w:hAnsi="Calibri" w:cs="Calibri"/>
                <w:b/>
                <w:bCs/>
                <w:color w:val="000000"/>
                <w:sz w:val="20"/>
                <w:szCs w:val="20"/>
                <w:lang w:val="es-MX" w:eastAsia="es-MX"/>
              </w:rPr>
            </w:pPr>
            <w:r w:rsidRPr="002076C0">
              <w:rPr>
                <w:rFonts w:ascii="Calibri" w:eastAsia="Times New Roman" w:hAnsi="Calibri" w:cs="Calibri"/>
                <w:b/>
                <w:bCs/>
                <w:color w:val="000000"/>
                <w:sz w:val="20"/>
                <w:szCs w:val="20"/>
                <w:lang w:val="es-MX" w:eastAsia="es-MX"/>
              </w:rPr>
              <w:t>PRIMERA</w:t>
            </w:r>
          </w:p>
        </w:tc>
        <w:tc>
          <w:tcPr>
            <w:tcW w:w="1178" w:type="dxa"/>
            <w:tcBorders>
              <w:top w:val="nil"/>
              <w:left w:val="nil"/>
              <w:bottom w:val="nil"/>
              <w:right w:val="nil"/>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Tel  Aviv</w:t>
            </w:r>
          </w:p>
        </w:tc>
        <w:tc>
          <w:tcPr>
            <w:tcW w:w="2146" w:type="dxa"/>
            <w:tcBorders>
              <w:top w:val="nil"/>
              <w:left w:val="single" w:sz="8" w:space="0" w:color="auto"/>
              <w:bottom w:val="nil"/>
              <w:right w:val="single" w:sz="8" w:space="0" w:color="auto"/>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proofErr w:type="spellStart"/>
            <w:r w:rsidRPr="002076C0">
              <w:rPr>
                <w:rFonts w:ascii="Calibri" w:eastAsia="Times New Roman" w:hAnsi="Calibri" w:cs="Calibri"/>
                <w:color w:val="000000"/>
                <w:sz w:val="20"/>
                <w:szCs w:val="20"/>
                <w:lang w:val="es-MX" w:eastAsia="es-MX"/>
              </w:rPr>
              <w:t>Metropolitan</w:t>
            </w:r>
            <w:proofErr w:type="spellEnd"/>
          </w:p>
        </w:tc>
      </w:tr>
      <w:tr w:rsidR="002076C0" w:rsidRPr="002076C0" w:rsidTr="00BA0E48">
        <w:trPr>
          <w:gridAfter w:val="4"/>
          <w:wAfter w:w="3892" w:type="dxa"/>
          <w:trHeight w:val="242"/>
        </w:trPr>
        <w:tc>
          <w:tcPr>
            <w:tcW w:w="996" w:type="dxa"/>
            <w:vMerge/>
            <w:tcBorders>
              <w:top w:val="nil"/>
              <w:left w:val="single" w:sz="8" w:space="0" w:color="auto"/>
              <w:bottom w:val="single" w:sz="8" w:space="0" w:color="000000"/>
              <w:right w:val="single" w:sz="8" w:space="0" w:color="auto"/>
            </w:tcBorders>
            <w:vAlign w:val="center"/>
            <w:hideMark/>
          </w:tcPr>
          <w:p w:rsidR="002076C0" w:rsidRPr="002076C0" w:rsidRDefault="002076C0" w:rsidP="002076C0">
            <w:pPr>
              <w:rPr>
                <w:rFonts w:ascii="Calibri" w:eastAsia="Times New Roman" w:hAnsi="Calibri" w:cs="Calibri"/>
                <w:b/>
                <w:bCs/>
                <w:color w:val="000000"/>
                <w:sz w:val="20"/>
                <w:szCs w:val="20"/>
                <w:lang w:val="es-MX" w:eastAsia="es-MX"/>
              </w:rPr>
            </w:pPr>
          </w:p>
        </w:tc>
        <w:tc>
          <w:tcPr>
            <w:tcW w:w="1178" w:type="dxa"/>
            <w:tcBorders>
              <w:top w:val="nil"/>
              <w:left w:val="nil"/>
              <w:bottom w:val="nil"/>
              <w:right w:val="nil"/>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 xml:space="preserve">Galilea </w:t>
            </w:r>
          </w:p>
        </w:tc>
        <w:tc>
          <w:tcPr>
            <w:tcW w:w="2146" w:type="dxa"/>
            <w:tcBorders>
              <w:top w:val="nil"/>
              <w:left w:val="single" w:sz="8" w:space="0" w:color="auto"/>
              <w:bottom w:val="nil"/>
              <w:right w:val="single" w:sz="8" w:space="0" w:color="auto"/>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proofErr w:type="spellStart"/>
            <w:r w:rsidRPr="002076C0">
              <w:rPr>
                <w:rFonts w:ascii="Calibri" w:eastAsia="Times New Roman" w:hAnsi="Calibri" w:cs="Calibri"/>
                <w:color w:val="000000"/>
                <w:sz w:val="20"/>
                <w:szCs w:val="20"/>
                <w:lang w:val="es-MX" w:eastAsia="es-MX"/>
              </w:rPr>
              <w:t>Nofey</w:t>
            </w:r>
            <w:proofErr w:type="spellEnd"/>
            <w:r w:rsidRPr="002076C0">
              <w:rPr>
                <w:rFonts w:ascii="Calibri" w:eastAsia="Times New Roman" w:hAnsi="Calibri" w:cs="Calibri"/>
                <w:color w:val="000000"/>
                <w:sz w:val="20"/>
                <w:szCs w:val="20"/>
                <w:lang w:val="es-MX" w:eastAsia="es-MX"/>
              </w:rPr>
              <w:t xml:space="preserve"> </w:t>
            </w:r>
            <w:proofErr w:type="spellStart"/>
            <w:r w:rsidRPr="002076C0">
              <w:rPr>
                <w:rFonts w:ascii="Calibri" w:eastAsia="Times New Roman" w:hAnsi="Calibri" w:cs="Calibri"/>
                <w:color w:val="000000"/>
                <w:sz w:val="20"/>
                <w:szCs w:val="20"/>
                <w:lang w:val="es-MX" w:eastAsia="es-MX"/>
              </w:rPr>
              <w:t>Gonen</w:t>
            </w:r>
            <w:proofErr w:type="spellEnd"/>
          </w:p>
        </w:tc>
      </w:tr>
      <w:tr w:rsidR="002076C0" w:rsidRPr="002076C0" w:rsidTr="00BA0E48">
        <w:trPr>
          <w:gridAfter w:val="4"/>
          <w:wAfter w:w="3892" w:type="dxa"/>
          <w:trHeight w:val="242"/>
        </w:trPr>
        <w:tc>
          <w:tcPr>
            <w:tcW w:w="996" w:type="dxa"/>
            <w:vMerge/>
            <w:tcBorders>
              <w:top w:val="nil"/>
              <w:left w:val="single" w:sz="8" w:space="0" w:color="auto"/>
              <w:bottom w:val="single" w:sz="8" w:space="0" w:color="000000"/>
              <w:right w:val="single" w:sz="8" w:space="0" w:color="auto"/>
            </w:tcBorders>
            <w:vAlign w:val="center"/>
            <w:hideMark/>
          </w:tcPr>
          <w:p w:rsidR="002076C0" w:rsidRPr="002076C0" w:rsidRDefault="002076C0" w:rsidP="002076C0">
            <w:pPr>
              <w:rPr>
                <w:rFonts w:ascii="Calibri" w:eastAsia="Times New Roman" w:hAnsi="Calibri" w:cs="Calibri"/>
                <w:b/>
                <w:bCs/>
                <w:color w:val="000000"/>
                <w:sz w:val="20"/>
                <w:szCs w:val="20"/>
                <w:lang w:val="es-MX" w:eastAsia="es-MX"/>
              </w:rPr>
            </w:pPr>
          </w:p>
        </w:tc>
        <w:tc>
          <w:tcPr>
            <w:tcW w:w="1178" w:type="dxa"/>
            <w:tcBorders>
              <w:top w:val="nil"/>
              <w:left w:val="nil"/>
              <w:bottom w:val="nil"/>
              <w:right w:val="nil"/>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 xml:space="preserve">Jerusalén </w:t>
            </w:r>
          </w:p>
        </w:tc>
        <w:tc>
          <w:tcPr>
            <w:tcW w:w="2146" w:type="dxa"/>
            <w:tcBorders>
              <w:top w:val="nil"/>
              <w:left w:val="single" w:sz="8" w:space="0" w:color="auto"/>
              <w:bottom w:val="nil"/>
              <w:right w:val="single" w:sz="8" w:space="0" w:color="auto"/>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Leonardo Jerusalén</w:t>
            </w:r>
          </w:p>
        </w:tc>
      </w:tr>
      <w:tr w:rsidR="002076C0" w:rsidRPr="002076C0" w:rsidTr="00BA0E48">
        <w:trPr>
          <w:gridAfter w:val="4"/>
          <w:wAfter w:w="3892" w:type="dxa"/>
          <w:trHeight w:val="242"/>
        </w:trPr>
        <w:tc>
          <w:tcPr>
            <w:tcW w:w="996" w:type="dxa"/>
            <w:vMerge/>
            <w:tcBorders>
              <w:top w:val="nil"/>
              <w:left w:val="single" w:sz="8" w:space="0" w:color="auto"/>
              <w:bottom w:val="single" w:sz="8" w:space="0" w:color="000000"/>
              <w:right w:val="single" w:sz="8" w:space="0" w:color="auto"/>
            </w:tcBorders>
            <w:vAlign w:val="center"/>
            <w:hideMark/>
          </w:tcPr>
          <w:p w:rsidR="002076C0" w:rsidRPr="002076C0" w:rsidRDefault="002076C0" w:rsidP="002076C0">
            <w:pPr>
              <w:rPr>
                <w:rFonts w:ascii="Calibri" w:eastAsia="Times New Roman" w:hAnsi="Calibri" w:cs="Calibri"/>
                <w:b/>
                <w:bCs/>
                <w:color w:val="000000"/>
                <w:sz w:val="20"/>
                <w:szCs w:val="20"/>
                <w:lang w:val="es-MX" w:eastAsia="es-MX"/>
              </w:rPr>
            </w:pPr>
          </w:p>
        </w:tc>
        <w:tc>
          <w:tcPr>
            <w:tcW w:w="1178" w:type="dxa"/>
            <w:tcBorders>
              <w:top w:val="nil"/>
              <w:left w:val="nil"/>
              <w:bottom w:val="nil"/>
              <w:right w:val="nil"/>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Mar Muerto</w:t>
            </w:r>
          </w:p>
        </w:tc>
        <w:tc>
          <w:tcPr>
            <w:tcW w:w="2146" w:type="dxa"/>
            <w:tcBorders>
              <w:top w:val="nil"/>
              <w:left w:val="single" w:sz="8" w:space="0" w:color="auto"/>
              <w:bottom w:val="nil"/>
              <w:right w:val="single" w:sz="8" w:space="0" w:color="auto"/>
            </w:tcBorders>
            <w:shd w:val="clear" w:color="auto" w:fill="auto"/>
            <w:noWrap/>
            <w:vAlign w:val="bottom"/>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Leonardo Plaza</w:t>
            </w:r>
          </w:p>
        </w:tc>
      </w:tr>
      <w:tr w:rsidR="002076C0" w:rsidRPr="002076C0" w:rsidTr="00BA0E48">
        <w:trPr>
          <w:gridAfter w:val="4"/>
          <w:wAfter w:w="3892" w:type="dxa"/>
          <w:trHeight w:val="255"/>
        </w:trPr>
        <w:tc>
          <w:tcPr>
            <w:tcW w:w="996" w:type="dxa"/>
            <w:vMerge/>
            <w:tcBorders>
              <w:top w:val="nil"/>
              <w:left w:val="single" w:sz="8" w:space="0" w:color="auto"/>
              <w:bottom w:val="single" w:sz="8" w:space="0" w:color="000000"/>
              <w:right w:val="single" w:sz="8" w:space="0" w:color="auto"/>
            </w:tcBorders>
            <w:vAlign w:val="center"/>
            <w:hideMark/>
          </w:tcPr>
          <w:p w:rsidR="002076C0" w:rsidRPr="002076C0" w:rsidRDefault="002076C0" w:rsidP="002076C0">
            <w:pPr>
              <w:rPr>
                <w:rFonts w:ascii="Calibri" w:eastAsia="Times New Roman" w:hAnsi="Calibri" w:cs="Calibri"/>
                <w:b/>
                <w:bCs/>
                <w:color w:val="000000"/>
                <w:sz w:val="20"/>
                <w:szCs w:val="20"/>
                <w:lang w:val="es-MX" w:eastAsia="es-MX"/>
              </w:rPr>
            </w:pPr>
          </w:p>
        </w:tc>
        <w:tc>
          <w:tcPr>
            <w:tcW w:w="1178" w:type="dxa"/>
            <w:tcBorders>
              <w:top w:val="nil"/>
              <w:left w:val="nil"/>
              <w:bottom w:val="single" w:sz="8" w:space="0" w:color="auto"/>
              <w:right w:val="nil"/>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Eilat</w:t>
            </w:r>
          </w:p>
        </w:tc>
        <w:tc>
          <w:tcPr>
            <w:tcW w:w="2146" w:type="dxa"/>
            <w:tcBorders>
              <w:top w:val="nil"/>
              <w:left w:val="single" w:sz="8" w:space="0" w:color="auto"/>
              <w:bottom w:val="single" w:sz="8" w:space="0" w:color="auto"/>
              <w:right w:val="single" w:sz="8" w:space="0" w:color="auto"/>
            </w:tcBorders>
            <w:shd w:val="clear" w:color="auto" w:fill="auto"/>
            <w:noWrap/>
            <w:vAlign w:val="bottom"/>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Leonardo Plaza</w:t>
            </w:r>
          </w:p>
        </w:tc>
      </w:tr>
      <w:tr w:rsidR="002076C0" w:rsidRPr="002076C0" w:rsidTr="00BA0E48">
        <w:trPr>
          <w:gridAfter w:val="4"/>
          <w:wAfter w:w="3892" w:type="dxa"/>
          <w:trHeight w:val="242"/>
        </w:trPr>
        <w:tc>
          <w:tcPr>
            <w:tcW w:w="9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076C0" w:rsidRPr="002076C0" w:rsidRDefault="002076C0" w:rsidP="002076C0">
            <w:pPr>
              <w:jc w:val="center"/>
              <w:rPr>
                <w:rFonts w:ascii="Calibri" w:eastAsia="Times New Roman" w:hAnsi="Calibri" w:cs="Calibri"/>
                <w:b/>
                <w:bCs/>
                <w:color w:val="000000"/>
                <w:sz w:val="20"/>
                <w:szCs w:val="20"/>
                <w:lang w:val="es-MX" w:eastAsia="es-MX"/>
              </w:rPr>
            </w:pPr>
            <w:r w:rsidRPr="002076C0">
              <w:rPr>
                <w:rFonts w:ascii="Calibri" w:eastAsia="Times New Roman" w:hAnsi="Calibri" w:cs="Calibri"/>
                <w:b/>
                <w:bCs/>
                <w:color w:val="000000"/>
                <w:sz w:val="20"/>
                <w:szCs w:val="20"/>
                <w:lang w:val="es-MX" w:eastAsia="es-MX"/>
              </w:rPr>
              <w:t>SUPERIOR</w:t>
            </w:r>
          </w:p>
        </w:tc>
        <w:tc>
          <w:tcPr>
            <w:tcW w:w="1178" w:type="dxa"/>
            <w:tcBorders>
              <w:top w:val="nil"/>
              <w:left w:val="nil"/>
              <w:bottom w:val="nil"/>
              <w:right w:val="nil"/>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Tel  Aviv</w:t>
            </w:r>
          </w:p>
        </w:tc>
        <w:tc>
          <w:tcPr>
            <w:tcW w:w="2146" w:type="dxa"/>
            <w:tcBorders>
              <w:top w:val="nil"/>
              <w:left w:val="single" w:sz="8" w:space="0" w:color="auto"/>
              <w:bottom w:val="nil"/>
              <w:right w:val="single" w:sz="8" w:space="0" w:color="auto"/>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 xml:space="preserve">Dan Panorama </w:t>
            </w:r>
          </w:p>
        </w:tc>
      </w:tr>
      <w:tr w:rsidR="002076C0" w:rsidRPr="002076C0" w:rsidTr="00BA0E48">
        <w:trPr>
          <w:gridAfter w:val="4"/>
          <w:wAfter w:w="3892" w:type="dxa"/>
          <w:trHeight w:val="242"/>
        </w:trPr>
        <w:tc>
          <w:tcPr>
            <w:tcW w:w="996" w:type="dxa"/>
            <w:vMerge/>
            <w:tcBorders>
              <w:top w:val="nil"/>
              <w:left w:val="single" w:sz="8" w:space="0" w:color="auto"/>
              <w:bottom w:val="single" w:sz="8" w:space="0" w:color="000000"/>
              <w:right w:val="single" w:sz="8" w:space="0" w:color="auto"/>
            </w:tcBorders>
            <w:vAlign w:val="center"/>
            <w:hideMark/>
          </w:tcPr>
          <w:p w:rsidR="002076C0" w:rsidRPr="002076C0" w:rsidRDefault="002076C0" w:rsidP="002076C0">
            <w:pPr>
              <w:rPr>
                <w:rFonts w:ascii="Calibri" w:eastAsia="Times New Roman" w:hAnsi="Calibri" w:cs="Calibri"/>
                <w:b/>
                <w:bCs/>
                <w:color w:val="000000"/>
                <w:sz w:val="20"/>
                <w:szCs w:val="20"/>
                <w:lang w:val="es-MX" w:eastAsia="es-MX"/>
              </w:rPr>
            </w:pPr>
          </w:p>
        </w:tc>
        <w:tc>
          <w:tcPr>
            <w:tcW w:w="1178" w:type="dxa"/>
            <w:tcBorders>
              <w:top w:val="nil"/>
              <w:left w:val="nil"/>
              <w:bottom w:val="nil"/>
              <w:right w:val="nil"/>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 xml:space="preserve">Galilea </w:t>
            </w:r>
          </w:p>
        </w:tc>
        <w:tc>
          <w:tcPr>
            <w:tcW w:w="2146" w:type="dxa"/>
            <w:tcBorders>
              <w:top w:val="nil"/>
              <w:left w:val="single" w:sz="8" w:space="0" w:color="auto"/>
              <w:bottom w:val="nil"/>
              <w:right w:val="single" w:sz="8" w:space="0" w:color="auto"/>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proofErr w:type="spellStart"/>
            <w:r w:rsidRPr="002076C0">
              <w:rPr>
                <w:rFonts w:ascii="Calibri" w:eastAsia="Times New Roman" w:hAnsi="Calibri" w:cs="Calibri"/>
                <w:color w:val="000000"/>
                <w:sz w:val="20"/>
                <w:szCs w:val="20"/>
                <w:lang w:val="es-MX" w:eastAsia="es-MX"/>
              </w:rPr>
              <w:t>Nofey</w:t>
            </w:r>
            <w:proofErr w:type="spellEnd"/>
            <w:r w:rsidRPr="002076C0">
              <w:rPr>
                <w:rFonts w:ascii="Calibri" w:eastAsia="Times New Roman" w:hAnsi="Calibri" w:cs="Calibri"/>
                <w:color w:val="000000"/>
                <w:sz w:val="20"/>
                <w:szCs w:val="20"/>
                <w:lang w:val="es-MX" w:eastAsia="es-MX"/>
              </w:rPr>
              <w:t xml:space="preserve"> </w:t>
            </w:r>
            <w:proofErr w:type="spellStart"/>
            <w:r w:rsidRPr="002076C0">
              <w:rPr>
                <w:rFonts w:ascii="Calibri" w:eastAsia="Times New Roman" w:hAnsi="Calibri" w:cs="Calibri"/>
                <w:color w:val="000000"/>
                <w:sz w:val="20"/>
                <w:szCs w:val="20"/>
                <w:lang w:val="es-MX" w:eastAsia="es-MX"/>
              </w:rPr>
              <w:t>Gonen</w:t>
            </w:r>
            <w:proofErr w:type="spellEnd"/>
          </w:p>
        </w:tc>
      </w:tr>
      <w:tr w:rsidR="002076C0" w:rsidRPr="002076C0" w:rsidTr="00BA0E48">
        <w:trPr>
          <w:gridAfter w:val="4"/>
          <w:wAfter w:w="3892" w:type="dxa"/>
          <w:trHeight w:val="255"/>
        </w:trPr>
        <w:tc>
          <w:tcPr>
            <w:tcW w:w="996" w:type="dxa"/>
            <w:vMerge/>
            <w:tcBorders>
              <w:top w:val="nil"/>
              <w:left w:val="single" w:sz="8" w:space="0" w:color="auto"/>
              <w:bottom w:val="single" w:sz="8" w:space="0" w:color="000000"/>
              <w:right w:val="single" w:sz="8" w:space="0" w:color="auto"/>
            </w:tcBorders>
            <w:vAlign w:val="center"/>
            <w:hideMark/>
          </w:tcPr>
          <w:p w:rsidR="002076C0" w:rsidRPr="002076C0" w:rsidRDefault="002076C0" w:rsidP="002076C0">
            <w:pPr>
              <w:rPr>
                <w:rFonts w:ascii="Calibri" w:eastAsia="Times New Roman" w:hAnsi="Calibri" w:cs="Calibri"/>
                <w:b/>
                <w:bCs/>
                <w:color w:val="000000"/>
                <w:sz w:val="20"/>
                <w:szCs w:val="20"/>
                <w:lang w:val="es-MX" w:eastAsia="es-MX"/>
              </w:rPr>
            </w:pPr>
          </w:p>
        </w:tc>
        <w:tc>
          <w:tcPr>
            <w:tcW w:w="1178" w:type="dxa"/>
            <w:tcBorders>
              <w:top w:val="nil"/>
              <w:left w:val="nil"/>
              <w:bottom w:val="nil"/>
              <w:right w:val="nil"/>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 xml:space="preserve">Jerusalén </w:t>
            </w:r>
          </w:p>
        </w:tc>
        <w:tc>
          <w:tcPr>
            <w:tcW w:w="2146" w:type="dxa"/>
            <w:tcBorders>
              <w:top w:val="nil"/>
              <w:left w:val="single" w:sz="8" w:space="0" w:color="auto"/>
              <w:bottom w:val="nil"/>
              <w:right w:val="single" w:sz="8" w:space="0" w:color="auto"/>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 xml:space="preserve">Dan Panorama </w:t>
            </w:r>
          </w:p>
        </w:tc>
      </w:tr>
      <w:tr w:rsidR="002076C0" w:rsidRPr="002076C0" w:rsidTr="00BA0E48">
        <w:trPr>
          <w:gridAfter w:val="4"/>
          <w:wAfter w:w="3892" w:type="dxa"/>
          <w:trHeight w:val="242"/>
        </w:trPr>
        <w:tc>
          <w:tcPr>
            <w:tcW w:w="996" w:type="dxa"/>
            <w:vMerge/>
            <w:tcBorders>
              <w:top w:val="nil"/>
              <w:left w:val="single" w:sz="8" w:space="0" w:color="auto"/>
              <w:bottom w:val="single" w:sz="8" w:space="0" w:color="000000"/>
              <w:right w:val="single" w:sz="8" w:space="0" w:color="auto"/>
            </w:tcBorders>
            <w:vAlign w:val="center"/>
            <w:hideMark/>
          </w:tcPr>
          <w:p w:rsidR="002076C0" w:rsidRPr="002076C0" w:rsidRDefault="002076C0" w:rsidP="002076C0">
            <w:pPr>
              <w:rPr>
                <w:rFonts w:ascii="Calibri" w:eastAsia="Times New Roman" w:hAnsi="Calibri" w:cs="Calibri"/>
                <w:b/>
                <w:bCs/>
                <w:color w:val="000000"/>
                <w:sz w:val="20"/>
                <w:szCs w:val="20"/>
                <w:lang w:val="es-MX" w:eastAsia="es-MX"/>
              </w:rPr>
            </w:pPr>
          </w:p>
        </w:tc>
        <w:tc>
          <w:tcPr>
            <w:tcW w:w="1178" w:type="dxa"/>
            <w:tcBorders>
              <w:top w:val="nil"/>
              <w:left w:val="nil"/>
              <w:bottom w:val="nil"/>
              <w:right w:val="nil"/>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Mar Muerto</w:t>
            </w:r>
          </w:p>
        </w:tc>
        <w:tc>
          <w:tcPr>
            <w:tcW w:w="2146" w:type="dxa"/>
            <w:tcBorders>
              <w:top w:val="nil"/>
              <w:left w:val="single" w:sz="8" w:space="0" w:color="auto"/>
              <w:bottom w:val="nil"/>
              <w:right w:val="single" w:sz="8" w:space="0" w:color="auto"/>
            </w:tcBorders>
            <w:shd w:val="clear" w:color="auto" w:fill="auto"/>
            <w:noWrap/>
            <w:vAlign w:val="bottom"/>
            <w:hideMark/>
          </w:tcPr>
          <w:p w:rsidR="002076C0" w:rsidRPr="002076C0" w:rsidRDefault="002076C0" w:rsidP="002076C0">
            <w:pPr>
              <w:rPr>
                <w:rFonts w:ascii="Calibri" w:eastAsia="Times New Roman" w:hAnsi="Calibri" w:cs="Calibri"/>
                <w:color w:val="000000"/>
                <w:sz w:val="20"/>
                <w:szCs w:val="20"/>
                <w:lang w:val="es-MX" w:eastAsia="es-MX"/>
              </w:rPr>
            </w:pPr>
            <w:proofErr w:type="spellStart"/>
            <w:r w:rsidRPr="002076C0">
              <w:rPr>
                <w:rFonts w:ascii="Calibri" w:eastAsia="Times New Roman" w:hAnsi="Calibri" w:cs="Calibri"/>
                <w:color w:val="000000"/>
                <w:sz w:val="20"/>
                <w:szCs w:val="20"/>
                <w:lang w:val="es-MX" w:eastAsia="es-MX"/>
              </w:rPr>
              <w:t>Herods</w:t>
            </w:r>
            <w:proofErr w:type="spellEnd"/>
          </w:p>
        </w:tc>
      </w:tr>
      <w:tr w:rsidR="002076C0" w:rsidRPr="002076C0" w:rsidTr="00BA0E48">
        <w:trPr>
          <w:gridAfter w:val="4"/>
          <w:wAfter w:w="3892" w:type="dxa"/>
          <w:trHeight w:val="255"/>
        </w:trPr>
        <w:tc>
          <w:tcPr>
            <w:tcW w:w="996" w:type="dxa"/>
            <w:vMerge/>
            <w:tcBorders>
              <w:top w:val="nil"/>
              <w:left w:val="single" w:sz="8" w:space="0" w:color="auto"/>
              <w:bottom w:val="single" w:sz="8" w:space="0" w:color="000000"/>
              <w:right w:val="single" w:sz="8" w:space="0" w:color="auto"/>
            </w:tcBorders>
            <w:vAlign w:val="center"/>
            <w:hideMark/>
          </w:tcPr>
          <w:p w:rsidR="002076C0" w:rsidRPr="002076C0" w:rsidRDefault="002076C0" w:rsidP="002076C0">
            <w:pPr>
              <w:rPr>
                <w:rFonts w:ascii="Calibri" w:eastAsia="Times New Roman" w:hAnsi="Calibri" w:cs="Calibri"/>
                <w:b/>
                <w:bCs/>
                <w:color w:val="000000"/>
                <w:sz w:val="20"/>
                <w:szCs w:val="20"/>
                <w:lang w:val="es-MX" w:eastAsia="es-MX"/>
              </w:rPr>
            </w:pPr>
          </w:p>
        </w:tc>
        <w:tc>
          <w:tcPr>
            <w:tcW w:w="1178" w:type="dxa"/>
            <w:tcBorders>
              <w:top w:val="nil"/>
              <w:left w:val="nil"/>
              <w:bottom w:val="single" w:sz="8" w:space="0" w:color="auto"/>
              <w:right w:val="nil"/>
            </w:tcBorders>
            <w:shd w:val="clear" w:color="auto" w:fill="auto"/>
            <w:noWrap/>
            <w:vAlign w:val="center"/>
            <w:hideMark/>
          </w:tcPr>
          <w:p w:rsidR="002076C0" w:rsidRPr="002076C0" w:rsidRDefault="002076C0" w:rsidP="002076C0">
            <w:pPr>
              <w:rPr>
                <w:rFonts w:ascii="Calibri" w:eastAsia="Times New Roman" w:hAnsi="Calibri" w:cs="Calibri"/>
                <w:color w:val="000000"/>
                <w:sz w:val="20"/>
                <w:szCs w:val="20"/>
                <w:lang w:val="es-MX" w:eastAsia="es-MX"/>
              </w:rPr>
            </w:pPr>
            <w:r w:rsidRPr="002076C0">
              <w:rPr>
                <w:rFonts w:ascii="Calibri" w:eastAsia="Times New Roman" w:hAnsi="Calibri" w:cs="Calibri"/>
                <w:color w:val="000000"/>
                <w:sz w:val="20"/>
                <w:szCs w:val="20"/>
                <w:lang w:val="es-MX" w:eastAsia="es-MX"/>
              </w:rPr>
              <w:t>Eilat</w:t>
            </w:r>
          </w:p>
        </w:tc>
        <w:tc>
          <w:tcPr>
            <w:tcW w:w="2146" w:type="dxa"/>
            <w:tcBorders>
              <w:top w:val="nil"/>
              <w:left w:val="single" w:sz="8" w:space="0" w:color="auto"/>
              <w:bottom w:val="single" w:sz="8" w:space="0" w:color="auto"/>
              <w:right w:val="single" w:sz="8" w:space="0" w:color="auto"/>
            </w:tcBorders>
            <w:shd w:val="clear" w:color="auto" w:fill="auto"/>
            <w:noWrap/>
            <w:vAlign w:val="bottom"/>
            <w:hideMark/>
          </w:tcPr>
          <w:p w:rsidR="002076C0" w:rsidRPr="002076C0" w:rsidRDefault="002076C0" w:rsidP="002076C0">
            <w:pPr>
              <w:rPr>
                <w:rFonts w:ascii="Calibri" w:eastAsia="Times New Roman" w:hAnsi="Calibri" w:cs="Calibri"/>
                <w:color w:val="000000"/>
                <w:sz w:val="20"/>
                <w:szCs w:val="20"/>
                <w:lang w:val="es-MX" w:eastAsia="es-MX"/>
              </w:rPr>
            </w:pPr>
            <w:proofErr w:type="spellStart"/>
            <w:r w:rsidRPr="002076C0">
              <w:rPr>
                <w:rFonts w:ascii="Calibri" w:eastAsia="Times New Roman" w:hAnsi="Calibri" w:cs="Calibri"/>
                <w:color w:val="000000"/>
                <w:sz w:val="20"/>
                <w:szCs w:val="20"/>
                <w:lang w:val="es-MX" w:eastAsia="es-MX"/>
              </w:rPr>
              <w:t>Herods</w:t>
            </w:r>
            <w:proofErr w:type="spellEnd"/>
            <w:r w:rsidRPr="002076C0">
              <w:rPr>
                <w:rFonts w:ascii="Calibri" w:eastAsia="Times New Roman" w:hAnsi="Calibri" w:cs="Calibri"/>
                <w:color w:val="000000"/>
                <w:sz w:val="20"/>
                <w:szCs w:val="20"/>
                <w:lang w:val="es-MX" w:eastAsia="es-MX"/>
              </w:rPr>
              <w:t xml:space="preserve"> Palace</w:t>
            </w:r>
          </w:p>
        </w:tc>
      </w:tr>
      <w:tr w:rsidR="00BA0E48" w:rsidRPr="00BA0E48" w:rsidTr="00BA0E48">
        <w:trPr>
          <w:trHeight w:val="315"/>
        </w:trPr>
        <w:tc>
          <w:tcPr>
            <w:tcW w:w="8212" w:type="dxa"/>
            <w:gridSpan w:val="7"/>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BA0E48" w:rsidRPr="00BA0E48" w:rsidRDefault="00BA0E48" w:rsidP="00BA0E48">
            <w:pPr>
              <w:jc w:val="center"/>
              <w:rPr>
                <w:rFonts w:ascii="Calibri" w:eastAsia="Times New Roman" w:hAnsi="Calibri" w:cs="Calibri"/>
                <w:b/>
                <w:bCs/>
                <w:color w:val="FFFFFF"/>
                <w:sz w:val="20"/>
                <w:szCs w:val="20"/>
                <w:lang w:val="es-MX" w:eastAsia="es-MX"/>
              </w:rPr>
            </w:pPr>
            <w:r w:rsidRPr="00BA0E48">
              <w:rPr>
                <w:rFonts w:ascii="Calibri" w:eastAsia="Times New Roman" w:hAnsi="Calibri" w:cs="Calibri"/>
                <w:b/>
                <w:bCs/>
                <w:color w:val="FFFFFF"/>
                <w:sz w:val="20"/>
                <w:szCs w:val="20"/>
                <w:lang w:val="es-MX" w:eastAsia="es-MX"/>
              </w:rPr>
              <w:t xml:space="preserve">TARIFA EN USD POR PERSONA </w:t>
            </w:r>
          </w:p>
        </w:tc>
      </w:tr>
      <w:tr w:rsidR="00BA0E48" w:rsidRPr="00BA0E48" w:rsidTr="00BA0E48">
        <w:trPr>
          <w:trHeight w:val="315"/>
        </w:trPr>
        <w:tc>
          <w:tcPr>
            <w:tcW w:w="8212"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BA0E48" w:rsidRPr="00BA0E48" w:rsidRDefault="00BA0E48" w:rsidP="00BA0E48">
            <w:pPr>
              <w:rPr>
                <w:rFonts w:ascii="Calibri" w:eastAsia="Times New Roman" w:hAnsi="Calibri" w:cs="Calibri"/>
                <w:b/>
                <w:bCs/>
                <w:color w:val="000000"/>
                <w:sz w:val="20"/>
                <w:szCs w:val="20"/>
                <w:lang w:val="es-MX" w:eastAsia="es-MX"/>
              </w:rPr>
            </w:pPr>
            <w:r w:rsidRPr="00BA0E48">
              <w:rPr>
                <w:rFonts w:ascii="Calibri" w:eastAsia="Times New Roman" w:hAnsi="Calibri" w:cs="Calibri"/>
                <w:b/>
                <w:bCs/>
                <w:color w:val="000000"/>
                <w:sz w:val="20"/>
                <w:szCs w:val="20"/>
                <w:lang w:val="es-MX" w:eastAsia="es-MX"/>
              </w:rPr>
              <w:t xml:space="preserve">SERVICIOS TERRESTRES EXCLUSIVAMENTE                                         (MÍNIMO 2 PASAJEROS) </w:t>
            </w:r>
          </w:p>
        </w:tc>
      </w:tr>
      <w:tr w:rsidR="00BA0E48" w:rsidRPr="00BA0E48" w:rsidTr="00BA0E48">
        <w:trPr>
          <w:trHeight w:val="315"/>
        </w:trPr>
        <w:tc>
          <w:tcPr>
            <w:tcW w:w="5660" w:type="dxa"/>
            <w:gridSpan w:val="4"/>
            <w:tcBorders>
              <w:top w:val="nil"/>
              <w:left w:val="single" w:sz="8" w:space="0" w:color="auto"/>
              <w:bottom w:val="nil"/>
              <w:right w:val="single" w:sz="4" w:space="0" w:color="auto"/>
            </w:tcBorders>
            <w:shd w:val="clear" w:color="000000" w:fill="000000"/>
            <w:noWrap/>
            <w:vAlign w:val="bottom"/>
            <w:hideMark/>
          </w:tcPr>
          <w:p w:rsidR="00BA0E48" w:rsidRPr="00BA0E48" w:rsidRDefault="00BA0E48" w:rsidP="00BA0E48">
            <w:pPr>
              <w:rPr>
                <w:rFonts w:ascii="Calibri" w:eastAsia="Times New Roman" w:hAnsi="Calibri" w:cs="Calibri"/>
                <w:b/>
                <w:bCs/>
                <w:color w:val="FFFFFF"/>
                <w:sz w:val="20"/>
                <w:szCs w:val="20"/>
                <w:lang w:val="es-MX" w:eastAsia="es-MX"/>
              </w:rPr>
            </w:pPr>
            <w:r w:rsidRPr="00BA0E48">
              <w:rPr>
                <w:rFonts w:ascii="Calibri" w:eastAsia="Times New Roman" w:hAnsi="Calibri" w:cs="Calibri"/>
                <w:b/>
                <w:bCs/>
                <w:color w:val="FFFFFF"/>
                <w:sz w:val="20"/>
                <w:szCs w:val="20"/>
                <w:lang w:val="es-MX" w:eastAsia="es-MX"/>
              </w:rPr>
              <w:t>25 Febrero 2024 - 20 Febrero 2025</w:t>
            </w:r>
          </w:p>
        </w:tc>
        <w:tc>
          <w:tcPr>
            <w:tcW w:w="993" w:type="dxa"/>
            <w:tcBorders>
              <w:top w:val="nil"/>
              <w:left w:val="nil"/>
              <w:bottom w:val="nil"/>
              <w:right w:val="single" w:sz="4" w:space="0" w:color="auto"/>
            </w:tcBorders>
            <w:shd w:val="clear" w:color="000000" w:fill="000000"/>
            <w:noWrap/>
            <w:vAlign w:val="bottom"/>
            <w:hideMark/>
          </w:tcPr>
          <w:p w:rsidR="00BA0E48" w:rsidRPr="00BA0E48" w:rsidRDefault="00BA0E48" w:rsidP="00BA0E48">
            <w:pPr>
              <w:jc w:val="center"/>
              <w:rPr>
                <w:rFonts w:ascii="Calibri" w:eastAsia="Times New Roman" w:hAnsi="Calibri" w:cs="Calibri"/>
                <w:b/>
                <w:bCs/>
                <w:color w:val="FFFFFF"/>
                <w:sz w:val="20"/>
                <w:szCs w:val="20"/>
                <w:lang w:val="es-MX" w:eastAsia="es-MX"/>
              </w:rPr>
            </w:pPr>
            <w:r w:rsidRPr="00BA0E48">
              <w:rPr>
                <w:rFonts w:ascii="Calibri" w:eastAsia="Times New Roman" w:hAnsi="Calibri" w:cs="Calibri"/>
                <w:b/>
                <w:bCs/>
                <w:color w:val="FFFFFF"/>
                <w:sz w:val="20"/>
                <w:szCs w:val="20"/>
                <w:lang w:val="es-MX" w:eastAsia="es-MX"/>
              </w:rPr>
              <w:t>DOBLE</w:t>
            </w:r>
          </w:p>
        </w:tc>
        <w:tc>
          <w:tcPr>
            <w:tcW w:w="708" w:type="dxa"/>
            <w:tcBorders>
              <w:top w:val="nil"/>
              <w:left w:val="nil"/>
              <w:bottom w:val="nil"/>
              <w:right w:val="single" w:sz="4" w:space="0" w:color="auto"/>
            </w:tcBorders>
            <w:shd w:val="clear" w:color="000000" w:fill="000000"/>
            <w:noWrap/>
            <w:vAlign w:val="bottom"/>
            <w:hideMark/>
          </w:tcPr>
          <w:p w:rsidR="00BA0E48" w:rsidRPr="00BA0E48" w:rsidRDefault="00BA0E48" w:rsidP="00BA0E48">
            <w:pPr>
              <w:jc w:val="center"/>
              <w:rPr>
                <w:rFonts w:ascii="Calibri" w:eastAsia="Times New Roman" w:hAnsi="Calibri" w:cs="Calibri"/>
                <w:b/>
                <w:bCs/>
                <w:color w:val="FFFFFF"/>
                <w:sz w:val="20"/>
                <w:szCs w:val="20"/>
                <w:lang w:val="es-MX" w:eastAsia="es-MX"/>
              </w:rPr>
            </w:pPr>
            <w:r w:rsidRPr="00BA0E48">
              <w:rPr>
                <w:rFonts w:ascii="Calibri" w:eastAsia="Times New Roman" w:hAnsi="Calibri" w:cs="Calibri"/>
                <w:b/>
                <w:bCs/>
                <w:color w:val="FFFFFF"/>
                <w:sz w:val="20"/>
                <w:szCs w:val="20"/>
                <w:lang w:val="es-MX" w:eastAsia="es-MX"/>
              </w:rPr>
              <w:t>TRIPLE</w:t>
            </w:r>
          </w:p>
        </w:tc>
        <w:tc>
          <w:tcPr>
            <w:tcW w:w="851" w:type="dxa"/>
            <w:tcBorders>
              <w:top w:val="nil"/>
              <w:left w:val="nil"/>
              <w:bottom w:val="nil"/>
              <w:right w:val="single" w:sz="8" w:space="0" w:color="auto"/>
            </w:tcBorders>
            <w:shd w:val="clear" w:color="000000" w:fill="000000"/>
            <w:noWrap/>
            <w:vAlign w:val="bottom"/>
            <w:hideMark/>
          </w:tcPr>
          <w:p w:rsidR="00BA0E48" w:rsidRPr="00BA0E48" w:rsidRDefault="00BA0E48" w:rsidP="00BA0E48">
            <w:pPr>
              <w:jc w:val="center"/>
              <w:rPr>
                <w:rFonts w:ascii="Calibri" w:eastAsia="Times New Roman" w:hAnsi="Calibri" w:cs="Calibri"/>
                <w:b/>
                <w:bCs/>
                <w:color w:val="FFFFFF"/>
                <w:sz w:val="20"/>
                <w:szCs w:val="20"/>
                <w:lang w:val="es-MX" w:eastAsia="es-MX"/>
              </w:rPr>
            </w:pPr>
            <w:r w:rsidRPr="00BA0E48">
              <w:rPr>
                <w:rFonts w:ascii="Calibri" w:eastAsia="Times New Roman" w:hAnsi="Calibri" w:cs="Calibri"/>
                <w:b/>
                <w:bCs/>
                <w:color w:val="FFFFFF"/>
                <w:sz w:val="20"/>
                <w:szCs w:val="20"/>
                <w:lang w:val="es-MX" w:eastAsia="es-MX"/>
              </w:rPr>
              <w:t>SENCILLA</w:t>
            </w:r>
          </w:p>
        </w:tc>
      </w:tr>
      <w:tr w:rsidR="00BA0E48" w:rsidRPr="00BA0E48" w:rsidTr="00BA0E48">
        <w:trPr>
          <w:trHeight w:val="300"/>
        </w:trPr>
        <w:tc>
          <w:tcPr>
            <w:tcW w:w="5660" w:type="dxa"/>
            <w:gridSpan w:val="4"/>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BA0E48" w:rsidRPr="00BA0E48" w:rsidRDefault="00BA0E48" w:rsidP="00BA0E48">
            <w:pPr>
              <w:rPr>
                <w:rFonts w:ascii="Calibri" w:eastAsia="Times New Roman" w:hAnsi="Calibri" w:cs="Calibri"/>
                <w:b/>
                <w:bCs/>
                <w:sz w:val="20"/>
                <w:szCs w:val="20"/>
                <w:lang w:val="es-MX" w:eastAsia="es-MX"/>
              </w:rPr>
            </w:pPr>
            <w:r w:rsidRPr="00BA0E48">
              <w:rPr>
                <w:rFonts w:ascii="Calibri" w:eastAsia="Times New Roman" w:hAnsi="Calibri" w:cs="Calibri"/>
                <w:b/>
                <w:bCs/>
                <w:sz w:val="20"/>
                <w:szCs w:val="20"/>
                <w:lang w:val="es-MX" w:eastAsia="es-MX"/>
              </w:rPr>
              <w:t>TURISTA</w:t>
            </w:r>
          </w:p>
        </w:tc>
        <w:tc>
          <w:tcPr>
            <w:tcW w:w="993" w:type="dxa"/>
            <w:tcBorders>
              <w:top w:val="single" w:sz="8" w:space="0" w:color="auto"/>
              <w:left w:val="nil"/>
              <w:bottom w:val="single" w:sz="4" w:space="0" w:color="auto"/>
              <w:right w:val="single" w:sz="4" w:space="0" w:color="auto"/>
            </w:tcBorders>
            <w:shd w:val="clear" w:color="000000" w:fill="FFFFFF"/>
            <w:noWrap/>
            <w:vAlign w:val="bottom"/>
            <w:hideMark/>
          </w:tcPr>
          <w:p w:rsidR="00BA0E48" w:rsidRPr="00BA0E48" w:rsidRDefault="00BA0E48" w:rsidP="00BA0E48">
            <w:pPr>
              <w:jc w:val="center"/>
              <w:rPr>
                <w:rFonts w:ascii="Calibri" w:eastAsia="Times New Roman" w:hAnsi="Calibri" w:cs="Calibri"/>
                <w:b/>
                <w:bCs/>
                <w:color w:val="000000"/>
                <w:sz w:val="20"/>
                <w:szCs w:val="20"/>
                <w:lang w:val="es-MX" w:eastAsia="es-MX"/>
              </w:rPr>
            </w:pPr>
            <w:r w:rsidRPr="00BA0E48">
              <w:rPr>
                <w:rFonts w:ascii="Calibri" w:eastAsia="Times New Roman" w:hAnsi="Calibri" w:cs="Calibri"/>
                <w:b/>
                <w:bCs/>
                <w:color w:val="000000"/>
                <w:sz w:val="20"/>
                <w:szCs w:val="20"/>
                <w:lang w:val="es-MX" w:eastAsia="es-MX"/>
              </w:rPr>
              <w:t>2836</w:t>
            </w:r>
          </w:p>
        </w:tc>
        <w:tc>
          <w:tcPr>
            <w:tcW w:w="708" w:type="dxa"/>
            <w:tcBorders>
              <w:top w:val="single" w:sz="8" w:space="0" w:color="auto"/>
              <w:left w:val="nil"/>
              <w:bottom w:val="single" w:sz="4" w:space="0" w:color="auto"/>
              <w:right w:val="single" w:sz="4" w:space="0" w:color="auto"/>
            </w:tcBorders>
            <w:shd w:val="clear" w:color="000000" w:fill="FFFFFF"/>
            <w:noWrap/>
            <w:vAlign w:val="bottom"/>
            <w:hideMark/>
          </w:tcPr>
          <w:p w:rsidR="00BA0E48" w:rsidRPr="00BA0E48" w:rsidRDefault="00BA0E48" w:rsidP="00BA0E48">
            <w:pPr>
              <w:jc w:val="center"/>
              <w:rPr>
                <w:rFonts w:ascii="Calibri" w:eastAsia="Times New Roman" w:hAnsi="Calibri" w:cs="Calibri"/>
                <w:b/>
                <w:bCs/>
                <w:color w:val="000000"/>
                <w:sz w:val="20"/>
                <w:szCs w:val="20"/>
                <w:lang w:val="es-MX" w:eastAsia="es-MX"/>
              </w:rPr>
            </w:pPr>
            <w:r w:rsidRPr="00BA0E48">
              <w:rPr>
                <w:rFonts w:ascii="Calibri" w:eastAsia="Times New Roman" w:hAnsi="Calibri" w:cs="Calibri"/>
                <w:b/>
                <w:bCs/>
                <w:color w:val="000000"/>
                <w:sz w:val="20"/>
                <w:szCs w:val="20"/>
                <w:lang w:val="es-MX" w:eastAsia="es-MX"/>
              </w:rPr>
              <w:t>2596</w:t>
            </w:r>
          </w:p>
        </w:tc>
        <w:tc>
          <w:tcPr>
            <w:tcW w:w="851" w:type="dxa"/>
            <w:tcBorders>
              <w:top w:val="single" w:sz="8" w:space="0" w:color="auto"/>
              <w:left w:val="nil"/>
              <w:bottom w:val="single" w:sz="4" w:space="0" w:color="auto"/>
              <w:right w:val="single" w:sz="8" w:space="0" w:color="auto"/>
            </w:tcBorders>
            <w:shd w:val="clear" w:color="000000" w:fill="FFFFFF"/>
            <w:noWrap/>
            <w:vAlign w:val="bottom"/>
            <w:hideMark/>
          </w:tcPr>
          <w:p w:rsidR="00BA0E48" w:rsidRPr="00BA0E48" w:rsidRDefault="00BA0E48" w:rsidP="00BA0E48">
            <w:pPr>
              <w:jc w:val="center"/>
              <w:rPr>
                <w:rFonts w:ascii="Calibri" w:eastAsia="Times New Roman" w:hAnsi="Calibri" w:cs="Calibri"/>
                <w:b/>
                <w:bCs/>
                <w:color w:val="000000"/>
                <w:sz w:val="20"/>
                <w:szCs w:val="20"/>
                <w:lang w:val="es-MX" w:eastAsia="es-MX"/>
              </w:rPr>
            </w:pPr>
            <w:r w:rsidRPr="00BA0E48">
              <w:rPr>
                <w:rFonts w:ascii="Calibri" w:eastAsia="Times New Roman" w:hAnsi="Calibri" w:cs="Calibri"/>
                <w:b/>
                <w:bCs/>
                <w:color w:val="000000"/>
                <w:sz w:val="20"/>
                <w:szCs w:val="20"/>
                <w:lang w:val="es-MX" w:eastAsia="es-MX"/>
              </w:rPr>
              <w:t>4069</w:t>
            </w:r>
          </w:p>
        </w:tc>
      </w:tr>
      <w:tr w:rsidR="00BA0E48" w:rsidRPr="00BA0E48" w:rsidTr="00BA0E48">
        <w:trPr>
          <w:trHeight w:val="300"/>
        </w:trPr>
        <w:tc>
          <w:tcPr>
            <w:tcW w:w="5660" w:type="dxa"/>
            <w:gridSpan w:val="4"/>
            <w:tcBorders>
              <w:top w:val="nil"/>
              <w:left w:val="single" w:sz="8" w:space="0" w:color="auto"/>
              <w:bottom w:val="single" w:sz="4" w:space="0" w:color="auto"/>
              <w:right w:val="single" w:sz="4" w:space="0" w:color="auto"/>
            </w:tcBorders>
            <w:shd w:val="clear" w:color="auto" w:fill="auto"/>
            <w:noWrap/>
            <w:vAlign w:val="bottom"/>
            <w:hideMark/>
          </w:tcPr>
          <w:p w:rsidR="00BA0E48" w:rsidRPr="00BA0E48" w:rsidRDefault="00BA0E48" w:rsidP="00BA0E48">
            <w:pPr>
              <w:rPr>
                <w:rFonts w:ascii="Calibri" w:eastAsia="Times New Roman" w:hAnsi="Calibri" w:cs="Calibri"/>
                <w:i/>
                <w:iCs/>
                <w:color w:val="FF0000"/>
                <w:sz w:val="20"/>
                <w:szCs w:val="20"/>
                <w:lang w:val="es-MX" w:eastAsia="es-MX"/>
              </w:rPr>
            </w:pPr>
            <w:proofErr w:type="spellStart"/>
            <w:r w:rsidRPr="00BA0E48">
              <w:rPr>
                <w:rFonts w:ascii="Calibri" w:eastAsia="Times New Roman" w:hAnsi="Calibri" w:cs="Calibri"/>
                <w:i/>
                <w:iCs/>
                <w:color w:val="FF0000"/>
                <w:sz w:val="20"/>
                <w:szCs w:val="20"/>
                <w:lang w:val="es-MX" w:eastAsia="es-MX"/>
              </w:rPr>
              <w:t>Supl</w:t>
            </w:r>
            <w:proofErr w:type="spellEnd"/>
            <w:r w:rsidRPr="00BA0E48">
              <w:rPr>
                <w:rFonts w:ascii="Calibri" w:eastAsia="Times New Roman" w:hAnsi="Calibri" w:cs="Calibri"/>
                <w:i/>
                <w:iCs/>
                <w:color w:val="FF0000"/>
                <w:sz w:val="20"/>
                <w:szCs w:val="20"/>
                <w:lang w:val="es-MX" w:eastAsia="es-MX"/>
              </w:rPr>
              <w:t xml:space="preserve">. Israel 29 Abr-27 </w:t>
            </w:r>
            <w:proofErr w:type="spellStart"/>
            <w:r w:rsidRPr="00BA0E48">
              <w:rPr>
                <w:rFonts w:ascii="Calibri" w:eastAsia="Times New Roman" w:hAnsi="Calibri" w:cs="Calibri"/>
                <w:i/>
                <w:iCs/>
                <w:color w:val="FF0000"/>
                <w:sz w:val="20"/>
                <w:szCs w:val="20"/>
                <w:lang w:val="es-MX" w:eastAsia="es-MX"/>
              </w:rPr>
              <w:t>May</w:t>
            </w:r>
            <w:proofErr w:type="spellEnd"/>
            <w:r w:rsidRPr="00BA0E48">
              <w:rPr>
                <w:rFonts w:ascii="Calibri" w:eastAsia="Times New Roman" w:hAnsi="Calibri" w:cs="Calibri"/>
                <w:i/>
                <w:iCs/>
                <w:color w:val="FF0000"/>
                <w:sz w:val="20"/>
                <w:szCs w:val="20"/>
                <w:lang w:val="es-MX" w:eastAsia="es-MX"/>
              </w:rPr>
              <w:t xml:space="preserve">//02-16 </w:t>
            </w:r>
            <w:proofErr w:type="spellStart"/>
            <w:r w:rsidRPr="00BA0E48">
              <w:rPr>
                <w:rFonts w:ascii="Calibri" w:eastAsia="Times New Roman" w:hAnsi="Calibri" w:cs="Calibri"/>
                <w:i/>
                <w:iCs/>
                <w:color w:val="FF0000"/>
                <w:sz w:val="20"/>
                <w:szCs w:val="20"/>
                <w:lang w:val="es-MX" w:eastAsia="es-MX"/>
              </w:rPr>
              <w:t>Sep</w:t>
            </w:r>
            <w:proofErr w:type="spellEnd"/>
            <w:r w:rsidRPr="00BA0E48">
              <w:rPr>
                <w:rFonts w:ascii="Calibri" w:eastAsia="Times New Roman" w:hAnsi="Calibri" w:cs="Calibri"/>
                <w:i/>
                <w:iCs/>
                <w:color w:val="FF0000"/>
                <w:sz w:val="20"/>
                <w:szCs w:val="20"/>
                <w:lang w:val="es-MX" w:eastAsia="es-MX"/>
              </w:rPr>
              <w:t xml:space="preserve">//30 </w:t>
            </w:r>
            <w:proofErr w:type="spellStart"/>
            <w:r w:rsidRPr="00BA0E48">
              <w:rPr>
                <w:rFonts w:ascii="Calibri" w:eastAsia="Times New Roman" w:hAnsi="Calibri" w:cs="Calibri"/>
                <w:i/>
                <w:iCs/>
                <w:color w:val="FF0000"/>
                <w:sz w:val="20"/>
                <w:szCs w:val="20"/>
                <w:lang w:val="es-MX" w:eastAsia="es-MX"/>
              </w:rPr>
              <w:t>Sep</w:t>
            </w:r>
            <w:proofErr w:type="spellEnd"/>
            <w:r w:rsidRPr="00BA0E48">
              <w:rPr>
                <w:rFonts w:ascii="Calibri" w:eastAsia="Times New Roman" w:hAnsi="Calibri" w:cs="Calibri"/>
                <w:i/>
                <w:iCs/>
                <w:color w:val="FF0000"/>
                <w:sz w:val="20"/>
                <w:szCs w:val="20"/>
                <w:lang w:val="es-MX" w:eastAsia="es-MX"/>
              </w:rPr>
              <w:t>//28 Oct-25 Nov 2024</w:t>
            </w:r>
          </w:p>
        </w:tc>
        <w:tc>
          <w:tcPr>
            <w:tcW w:w="993" w:type="dxa"/>
            <w:tcBorders>
              <w:top w:val="nil"/>
              <w:left w:val="nil"/>
              <w:bottom w:val="single" w:sz="4" w:space="0" w:color="auto"/>
              <w:right w:val="single" w:sz="4" w:space="0" w:color="auto"/>
            </w:tcBorders>
            <w:shd w:val="clear" w:color="auto" w:fill="auto"/>
            <w:noWrap/>
            <w:vAlign w:val="bottom"/>
            <w:hideMark/>
          </w:tcPr>
          <w:p w:rsidR="00BA0E48" w:rsidRPr="00BA0E48" w:rsidRDefault="00BA0E48" w:rsidP="00BA0E48">
            <w:pPr>
              <w:jc w:val="center"/>
              <w:rPr>
                <w:rFonts w:ascii="Calibri" w:eastAsia="Times New Roman" w:hAnsi="Calibri" w:cs="Calibri"/>
                <w:i/>
                <w:iCs/>
                <w:color w:val="FF0000"/>
                <w:sz w:val="20"/>
                <w:szCs w:val="20"/>
                <w:lang w:val="es-MX" w:eastAsia="es-MX"/>
              </w:rPr>
            </w:pPr>
            <w:r w:rsidRPr="00BA0E48">
              <w:rPr>
                <w:rFonts w:ascii="Calibri" w:eastAsia="Times New Roman" w:hAnsi="Calibri" w:cs="Calibri"/>
                <w:i/>
                <w:iCs/>
                <w:color w:val="FF0000"/>
                <w:sz w:val="20"/>
                <w:szCs w:val="20"/>
                <w:lang w:val="es-MX" w:eastAsia="es-MX"/>
              </w:rPr>
              <w:t>110</w:t>
            </w:r>
          </w:p>
        </w:tc>
        <w:tc>
          <w:tcPr>
            <w:tcW w:w="708" w:type="dxa"/>
            <w:tcBorders>
              <w:top w:val="nil"/>
              <w:left w:val="nil"/>
              <w:bottom w:val="single" w:sz="4" w:space="0" w:color="auto"/>
              <w:right w:val="single" w:sz="4" w:space="0" w:color="auto"/>
            </w:tcBorders>
            <w:shd w:val="clear" w:color="auto" w:fill="auto"/>
            <w:noWrap/>
            <w:vAlign w:val="bottom"/>
            <w:hideMark/>
          </w:tcPr>
          <w:p w:rsidR="00BA0E48" w:rsidRPr="00BA0E48" w:rsidRDefault="00BA0E48" w:rsidP="00BA0E48">
            <w:pPr>
              <w:jc w:val="center"/>
              <w:rPr>
                <w:rFonts w:ascii="Calibri" w:eastAsia="Times New Roman" w:hAnsi="Calibri" w:cs="Calibri"/>
                <w:i/>
                <w:iCs/>
                <w:color w:val="FF0000"/>
                <w:sz w:val="20"/>
                <w:szCs w:val="20"/>
                <w:lang w:val="es-MX" w:eastAsia="es-MX"/>
              </w:rPr>
            </w:pPr>
            <w:r w:rsidRPr="00BA0E48">
              <w:rPr>
                <w:rFonts w:ascii="Calibri" w:eastAsia="Times New Roman" w:hAnsi="Calibri" w:cs="Calibri"/>
                <w:i/>
                <w:iCs/>
                <w:color w:val="FF0000"/>
                <w:sz w:val="20"/>
                <w:szCs w:val="20"/>
                <w:lang w:val="es-MX" w:eastAsia="es-MX"/>
              </w:rPr>
              <w:t>110</w:t>
            </w:r>
          </w:p>
        </w:tc>
        <w:tc>
          <w:tcPr>
            <w:tcW w:w="851" w:type="dxa"/>
            <w:tcBorders>
              <w:top w:val="nil"/>
              <w:left w:val="nil"/>
              <w:bottom w:val="single" w:sz="4" w:space="0" w:color="auto"/>
              <w:right w:val="single" w:sz="8" w:space="0" w:color="auto"/>
            </w:tcBorders>
            <w:shd w:val="clear" w:color="auto" w:fill="auto"/>
            <w:noWrap/>
            <w:vAlign w:val="bottom"/>
            <w:hideMark/>
          </w:tcPr>
          <w:p w:rsidR="00BA0E48" w:rsidRPr="00BA0E48" w:rsidRDefault="00BA0E48" w:rsidP="00BA0E48">
            <w:pPr>
              <w:jc w:val="center"/>
              <w:rPr>
                <w:rFonts w:ascii="Calibri" w:eastAsia="Times New Roman" w:hAnsi="Calibri" w:cs="Calibri"/>
                <w:i/>
                <w:iCs/>
                <w:color w:val="FF0000"/>
                <w:sz w:val="20"/>
                <w:szCs w:val="20"/>
                <w:lang w:val="es-MX" w:eastAsia="es-MX"/>
              </w:rPr>
            </w:pPr>
            <w:r w:rsidRPr="00BA0E48">
              <w:rPr>
                <w:rFonts w:ascii="Calibri" w:eastAsia="Times New Roman" w:hAnsi="Calibri" w:cs="Calibri"/>
                <w:i/>
                <w:iCs/>
                <w:color w:val="FF0000"/>
                <w:sz w:val="20"/>
                <w:szCs w:val="20"/>
                <w:lang w:val="es-MX" w:eastAsia="es-MX"/>
              </w:rPr>
              <w:t>110</w:t>
            </w:r>
          </w:p>
        </w:tc>
      </w:tr>
      <w:tr w:rsidR="00BA0E48" w:rsidRPr="00BA0E48" w:rsidTr="00BA0E48">
        <w:trPr>
          <w:trHeight w:val="315"/>
        </w:trPr>
        <w:tc>
          <w:tcPr>
            <w:tcW w:w="5660" w:type="dxa"/>
            <w:gridSpan w:val="4"/>
            <w:tcBorders>
              <w:top w:val="nil"/>
              <w:left w:val="single" w:sz="8" w:space="0" w:color="auto"/>
              <w:bottom w:val="single" w:sz="4" w:space="0" w:color="auto"/>
              <w:right w:val="single" w:sz="4" w:space="0" w:color="auto"/>
            </w:tcBorders>
            <w:shd w:val="clear" w:color="auto" w:fill="auto"/>
            <w:noWrap/>
            <w:vAlign w:val="bottom"/>
            <w:hideMark/>
          </w:tcPr>
          <w:p w:rsidR="00BA0E48" w:rsidRPr="00BA0E48" w:rsidRDefault="00BA0E48" w:rsidP="00BA0E48">
            <w:pPr>
              <w:rPr>
                <w:rFonts w:ascii="Calibri" w:eastAsia="Times New Roman" w:hAnsi="Calibri" w:cs="Calibri"/>
                <w:i/>
                <w:iCs/>
                <w:color w:val="FF0000"/>
                <w:sz w:val="20"/>
                <w:szCs w:val="20"/>
                <w:lang w:val="es-MX" w:eastAsia="es-MX"/>
              </w:rPr>
            </w:pPr>
            <w:proofErr w:type="spellStart"/>
            <w:r w:rsidRPr="00BA0E48">
              <w:rPr>
                <w:rFonts w:ascii="Calibri" w:eastAsia="Times New Roman" w:hAnsi="Calibri" w:cs="Calibri"/>
                <w:i/>
                <w:iCs/>
                <w:color w:val="FF0000"/>
                <w:sz w:val="20"/>
                <w:szCs w:val="20"/>
                <w:lang w:val="es-MX" w:eastAsia="es-MX"/>
              </w:rPr>
              <w:t>Supl</w:t>
            </w:r>
            <w:proofErr w:type="spellEnd"/>
            <w:r w:rsidRPr="00BA0E48">
              <w:rPr>
                <w:rFonts w:ascii="Calibri" w:eastAsia="Times New Roman" w:hAnsi="Calibri" w:cs="Calibri"/>
                <w:i/>
                <w:iCs/>
                <w:color w:val="FF0000"/>
                <w:sz w:val="20"/>
                <w:szCs w:val="20"/>
                <w:lang w:val="es-MX" w:eastAsia="es-MX"/>
              </w:rPr>
              <w:t xml:space="preserve">. Israel 29 Jul-26 </w:t>
            </w:r>
            <w:proofErr w:type="spellStart"/>
            <w:r w:rsidRPr="00BA0E48">
              <w:rPr>
                <w:rFonts w:ascii="Calibri" w:eastAsia="Times New Roman" w:hAnsi="Calibri" w:cs="Calibri"/>
                <w:i/>
                <w:iCs/>
                <w:color w:val="FF0000"/>
                <w:sz w:val="20"/>
                <w:szCs w:val="20"/>
                <w:lang w:val="es-MX" w:eastAsia="es-MX"/>
              </w:rPr>
              <w:t>Ago</w:t>
            </w:r>
            <w:proofErr w:type="spellEnd"/>
            <w:r w:rsidRPr="00BA0E48">
              <w:rPr>
                <w:rFonts w:ascii="Calibri" w:eastAsia="Times New Roman" w:hAnsi="Calibri" w:cs="Calibri"/>
                <w:i/>
                <w:iCs/>
                <w:color w:val="FF0000"/>
                <w:sz w:val="20"/>
                <w:szCs w:val="20"/>
                <w:lang w:val="es-MX" w:eastAsia="es-MX"/>
              </w:rPr>
              <w:t>//21 Oct 2024</w:t>
            </w:r>
          </w:p>
        </w:tc>
        <w:tc>
          <w:tcPr>
            <w:tcW w:w="993" w:type="dxa"/>
            <w:tcBorders>
              <w:top w:val="nil"/>
              <w:left w:val="nil"/>
              <w:bottom w:val="single" w:sz="4" w:space="0" w:color="auto"/>
              <w:right w:val="single" w:sz="4" w:space="0" w:color="auto"/>
            </w:tcBorders>
            <w:shd w:val="clear" w:color="000000" w:fill="FFFFFF"/>
            <w:noWrap/>
            <w:vAlign w:val="bottom"/>
            <w:hideMark/>
          </w:tcPr>
          <w:p w:rsidR="00BA0E48" w:rsidRPr="00BA0E48" w:rsidRDefault="00BA0E48" w:rsidP="00BA0E48">
            <w:pPr>
              <w:jc w:val="center"/>
              <w:rPr>
                <w:rFonts w:ascii="Calibri" w:eastAsia="Times New Roman" w:hAnsi="Calibri" w:cs="Calibri"/>
                <w:i/>
                <w:iCs/>
                <w:color w:val="FF0000"/>
                <w:sz w:val="20"/>
                <w:szCs w:val="20"/>
                <w:lang w:val="es-MX" w:eastAsia="es-MX"/>
              </w:rPr>
            </w:pPr>
            <w:r w:rsidRPr="00BA0E48">
              <w:rPr>
                <w:rFonts w:ascii="Calibri" w:eastAsia="Times New Roman" w:hAnsi="Calibri" w:cs="Calibri"/>
                <w:i/>
                <w:iCs/>
                <w:color w:val="FF0000"/>
                <w:sz w:val="20"/>
                <w:szCs w:val="20"/>
                <w:lang w:val="es-MX" w:eastAsia="es-MX"/>
              </w:rPr>
              <w:t>411</w:t>
            </w:r>
          </w:p>
        </w:tc>
        <w:tc>
          <w:tcPr>
            <w:tcW w:w="708" w:type="dxa"/>
            <w:tcBorders>
              <w:top w:val="nil"/>
              <w:left w:val="nil"/>
              <w:bottom w:val="single" w:sz="4" w:space="0" w:color="auto"/>
              <w:right w:val="single" w:sz="4" w:space="0" w:color="auto"/>
            </w:tcBorders>
            <w:shd w:val="clear" w:color="000000" w:fill="FFFFFF"/>
            <w:noWrap/>
            <w:vAlign w:val="bottom"/>
            <w:hideMark/>
          </w:tcPr>
          <w:p w:rsidR="00BA0E48" w:rsidRPr="00BA0E48" w:rsidRDefault="00BA0E48" w:rsidP="00BA0E48">
            <w:pPr>
              <w:jc w:val="center"/>
              <w:rPr>
                <w:rFonts w:ascii="Calibri" w:eastAsia="Times New Roman" w:hAnsi="Calibri" w:cs="Calibri"/>
                <w:i/>
                <w:iCs/>
                <w:color w:val="FF0000"/>
                <w:sz w:val="20"/>
                <w:szCs w:val="20"/>
                <w:lang w:val="es-MX" w:eastAsia="es-MX"/>
              </w:rPr>
            </w:pPr>
            <w:r w:rsidRPr="00BA0E48">
              <w:rPr>
                <w:rFonts w:ascii="Calibri" w:eastAsia="Times New Roman" w:hAnsi="Calibri" w:cs="Calibri"/>
                <w:i/>
                <w:iCs/>
                <w:color w:val="FF0000"/>
                <w:sz w:val="20"/>
                <w:szCs w:val="20"/>
                <w:lang w:val="es-MX" w:eastAsia="es-MX"/>
              </w:rPr>
              <w:t>411</w:t>
            </w:r>
          </w:p>
        </w:tc>
        <w:tc>
          <w:tcPr>
            <w:tcW w:w="851" w:type="dxa"/>
            <w:tcBorders>
              <w:top w:val="nil"/>
              <w:left w:val="nil"/>
              <w:bottom w:val="single" w:sz="4" w:space="0" w:color="auto"/>
              <w:right w:val="single" w:sz="8" w:space="0" w:color="auto"/>
            </w:tcBorders>
            <w:shd w:val="clear" w:color="000000" w:fill="FFFFFF"/>
            <w:noWrap/>
            <w:vAlign w:val="bottom"/>
            <w:hideMark/>
          </w:tcPr>
          <w:p w:rsidR="00BA0E48" w:rsidRPr="00BA0E48" w:rsidRDefault="00BA0E48" w:rsidP="00BA0E48">
            <w:pPr>
              <w:jc w:val="center"/>
              <w:rPr>
                <w:rFonts w:ascii="Calibri" w:eastAsia="Times New Roman" w:hAnsi="Calibri" w:cs="Calibri"/>
                <w:i/>
                <w:iCs/>
                <w:color w:val="FF0000"/>
                <w:sz w:val="20"/>
                <w:szCs w:val="20"/>
                <w:lang w:val="es-MX" w:eastAsia="es-MX"/>
              </w:rPr>
            </w:pPr>
            <w:r w:rsidRPr="00BA0E48">
              <w:rPr>
                <w:rFonts w:ascii="Calibri" w:eastAsia="Times New Roman" w:hAnsi="Calibri" w:cs="Calibri"/>
                <w:i/>
                <w:iCs/>
                <w:color w:val="FF0000"/>
                <w:sz w:val="20"/>
                <w:szCs w:val="20"/>
                <w:lang w:val="es-MX" w:eastAsia="es-MX"/>
              </w:rPr>
              <w:t>411</w:t>
            </w:r>
          </w:p>
        </w:tc>
      </w:tr>
      <w:tr w:rsidR="00BA0E48" w:rsidRPr="00BA0E48" w:rsidTr="00BA0E48">
        <w:trPr>
          <w:trHeight w:val="330"/>
        </w:trPr>
        <w:tc>
          <w:tcPr>
            <w:tcW w:w="5660" w:type="dxa"/>
            <w:gridSpan w:val="4"/>
            <w:tcBorders>
              <w:top w:val="nil"/>
              <w:left w:val="single" w:sz="8" w:space="0" w:color="auto"/>
              <w:bottom w:val="single" w:sz="4" w:space="0" w:color="auto"/>
              <w:right w:val="single" w:sz="4" w:space="0" w:color="auto"/>
            </w:tcBorders>
            <w:shd w:val="clear" w:color="000000" w:fill="FFFFFF"/>
            <w:noWrap/>
            <w:vAlign w:val="bottom"/>
            <w:hideMark/>
          </w:tcPr>
          <w:p w:rsidR="00BA0E48" w:rsidRPr="00BA0E48" w:rsidRDefault="00BA0E48" w:rsidP="00BA0E48">
            <w:pPr>
              <w:rPr>
                <w:rFonts w:ascii="Calibri" w:eastAsia="Times New Roman" w:hAnsi="Calibri" w:cs="Calibri"/>
                <w:b/>
                <w:bCs/>
                <w:sz w:val="20"/>
                <w:szCs w:val="20"/>
                <w:lang w:val="es-MX" w:eastAsia="es-MX"/>
              </w:rPr>
            </w:pPr>
            <w:r w:rsidRPr="00BA0E48">
              <w:rPr>
                <w:rFonts w:ascii="Calibri" w:eastAsia="Times New Roman" w:hAnsi="Calibri" w:cs="Calibri"/>
                <w:b/>
                <w:bCs/>
                <w:sz w:val="20"/>
                <w:szCs w:val="20"/>
                <w:lang w:val="es-MX" w:eastAsia="es-MX"/>
              </w:rPr>
              <w:t>PRIMERA</w:t>
            </w:r>
          </w:p>
        </w:tc>
        <w:tc>
          <w:tcPr>
            <w:tcW w:w="993" w:type="dxa"/>
            <w:tcBorders>
              <w:top w:val="nil"/>
              <w:left w:val="nil"/>
              <w:bottom w:val="single" w:sz="4" w:space="0" w:color="auto"/>
              <w:right w:val="single" w:sz="4" w:space="0" w:color="auto"/>
            </w:tcBorders>
            <w:shd w:val="clear" w:color="000000" w:fill="FFFFFF"/>
            <w:noWrap/>
            <w:vAlign w:val="bottom"/>
            <w:hideMark/>
          </w:tcPr>
          <w:p w:rsidR="00BA0E48" w:rsidRPr="00BA0E48" w:rsidRDefault="00BA0E48" w:rsidP="00BA0E48">
            <w:pPr>
              <w:jc w:val="center"/>
              <w:rPr>
                <w:rFonts w:ascii="Calibri" w:eastAsia="Times New Roman" w:hAnsi="Calibri" w:cs="Calibri"/>
                <w:b/>
                <w:bCs/>
                <w:sz w:val="20"/>
                <w:szCs w:val="20"/>
                <w:lang w:val="es-MX" w:eastAsia="es-MX"/>
              </w:rPr>
            </w:pPr>
            <w:r w:rsidRPr="00BA0E48">
              <w:rPr>
                <w:rFonts w:ascii="Calibri" w:eastAsia="Times New Roman" w:hAnsi="Calibri" w:cs="Calibri"/>
                <w:b/>
                <w:bCs/>
                <w:sz w:val="20"/>
                <w:szCs w:val="20"/>
                <w:lang w:val="es-MX" w:eastAsia="es-MX"/>
              </w:rPr>
              <w:t>3206</w:t>
            </w:r>
          </w:p>
        </w:tc>
        <w:tc>
          <w:tcPr>
            <w:tcW w:w="708" w:type="dxa"/>
            <w:tcBorders>
              <w:top w:val="nil"/>
              <w:left w:val="nil"/>
              <w:bottom w:val="single" w:sz="4" w:space="0" w:color="auto"/>
              <w:right w:val="single" w:sz="4" w:space="0" w:color="auto"/>
            </w:tcBorders>
            <w:shd w:val="clear" w:color="000000" w:fill="FFFFFF"/>
            <w:noWrap/>
            <w:vAlign w:val="bottom"/>
            <w:hideMark/>
          </w:tcPr>
          <w:p w:rsidR="00BA0E48" w:rsidRPr="00BA0E48" w:rsidRDefault="00BA0E48" w:rsidP="00BA0E48">
            <w:pPr>
              <w:jc w:val="center"/>
              <w:rPr>
                <w:rFonts w:ascii="Calibri" w:eastAsia="Times New Roman" w:hAnsi="Calibri" w:cs="Calibri"/>
                <w:b/>
                <w:bCs/>
                <w:sz w:val="20"/>
                <w:szCs w:val="20"/>
                <w:lang w:val="es-MX" w:eastAsia="es-MX"/>
              </w:rPr>
            </w:pPr>
            <w:r w:rsidRPr="00BA0E48">
              <w:rPr>
                <w:rFonts w:ascii="Calibri" w:eastAsia="Times New Roman" w:hAnsi="Calibri" w:cs="Calibri"/>
                <w:b/>
                <w:bCs/>
                <w:sz w:val="20"/>
                <w:szCs w:val="20"/>
                <w:lang w:val="es-MX" w:eastAsia="es-MX"/>
              </w:rPr>
              <w:t>2864</w:t>
            </w:r>
          </w:p>
        </w:tc>
        <w:tc>
          <w:tcPr>
            <w:tcW w:w="851" w:type="dxa"/>
            <w:tcBorders>
              <w:top w:val="nil"/>
              <w:left w:val="nil"/>
              <w:bottom w:val="single" w:sz="4" w:space="0" w:color="auto"/>
              <w:right w:val="single" w:sz="8" w:space="0" w:color="auto"/>
            </w:tcBorders>
            <w:shd w:val="clear" w:color="000000" w:fill="FFFFFF"/>
            <w:noWrap/>
            <w:vAlign w:val="bottom"/>
            <w:hideMark/>
          </w:tcPr>
          <w:p w:rsidR="00BA0E48" w:rsidRPr="00BA0E48" w:rsidRDefault="00BA0E48" w:rsidP="00BA0E48">
            <w:pPr>
              <w:jc w:val="center"/>
              <w:rPr>
                <w:rFonts w:ascii="Calibri" w:eastAsia="Times New Roman" w:hAnsi="Calibri" w:cs="Calibri"/>
                <w:b/>
                <w:bCs/>
                <w:sz w:val="20"/>
                <w:szCs w:val="20"/>
                <w:lang w:val="es-MX" w:eastAsia="es-MX"/>
              </w:rPr>
            </w:pPr>
            <w:r w:rsidRPr="00BA0E48">
              <w:rPr>
                <w:rFonts w:ascii="Calibri" w:eastAsia="Times New Roman" w:hAnsi="Calibri" w:cs="Calibri"/>
                <w:b/>
                <w:bCs/>
                <w:sz w:val="20"/>
                <w:szCs w:val="20"/>
                <w:lang w:val="es-MX" w:eastAsia="es-MX"/>
              </w:rPr>
              <w:t>4816</w:t>
            </w:r>
          </w:p>
        </w:tc>
      </w:tr>
      <w:tr w:rsidR="00BA0E48" w:rsidRPr="00BA0E48" w:rsidTr="00BA0E48">
        <w:trPr>
          <w:trHeight w:val="300"/>
        </w:trPr>
        <w:tc>
          <w:tcPr>
            <w:tcW w:w="5660" w:type="dxa"/>
            <w:gridSpan w:val="4"/>
            <w:tcBorders>
              <w:top w:val="nil"/>
              <w:left w:val="single" w:sz="8" w:space="0" w:color="auto"/>
              <w:bottom w:val="single" w:sz="4" w:space="0" w:color="auto"/>
              <w:right w:val="single" w:sz="4" w:space="0" w:color="auto"/>
            </w:tcBorders>
            <w:shd w:val="clear" w:color="auto" w:fill="auto"/>
            <w:noWrap/>
            <w:vAlign w:val="bottom"/>
            <w:hideMark/>
          </w:tcPr>
          <w:p w:rsidR="00BA0E48" w:rsidRPr="00BA0E48" w:rsidRDefault="00BA0E48" w:rsidP="00BA0E48">
            <w:pPr>
              <w:rPr>
                <w:rFonts w:ascii="Calibri" w:eastAsia="Times New Roman" w:hAnsi="Calibri" w:cs="Calibri"/>
                <w:i/>
                <w:iCs/>
                <w:color w:val="FF0000"/>
                <w:sz w:val="20"/>
                <w:szCs w:val="20"/>
                <w:lang w:val="es-MX" w:eastAsia="es-MX"/>
              </w:rPr>
            </w:pPr>
            <w:proofErr w:type="spellStart"/>
            <w:r w:rsidRPr="00BA0E48">
              <w:rPr>
                <w:rFonts w:ascii="Calibri" w:eastAsia="Times New Roman" w:hAnsi="Calibri" w:cs="Calibri"/>
                <w:i/>
                <w:iCs/>
                <w:color w:val="FF0000"/>
                <w:sz w:val="20"/>
                <w:szCs w:val="20"/>
                <w:lang w:val="es-MX" w:eastAsia="es-MX"/>
              </w:rPr>
              <w:t>Supl</w:t>
            </w:r>
            <w:proofErr w:type="spellEnd"/>
            <w:r w:rsidRPr="00BA0E48">
              <w:rPr>
                <w:rFonts w:ascii="Calibri" w:eastAsia="Times New Roman" w:hAnsi="Calibri" w:cs="Calibri"/>
                <w:i/>
                <w:iCs/>
                <w:color w:val="FF0000"/>
                <w:sz w:val="20"/>
                <w:szCs w:val="20"/>
                <w:lang w:val="es-MX" w:eastAsia="es-MX"/>
              </w:rPr>
              <w:t xml:space="preserve">. Israel 29 Abr-27 </w:t>
            </w:r>
            <w:proofErr w:type="spellStart"/>
            <w:r w:rsidRPr="00BA0E48">
              <w:rPr>
                <w:rFonts w:ascii="Calibri" w:eastAsia="Times New Roman" w:hAnsi="Calibri" w:cs="Calibri"/>
                <w:i/>
                <w:iCs/>
                <w:color w:val="FF0000"/>
                <w:sz w:val="20"/>
                <w:szCs w:val="20"/>
                <w:lang w:val="es-MX" w:eastAsia="es-MX"/>
              </w:rPr>
              <w:t>May</w:t>
            </w:r>
            <w:proofErr w:type="spellEnd"/>
            <w:r w:rsidRPr="00BA0E48">
              <w:rPr>
                <w:rFonts w:ascii="Calibri" w:eastAsia="Times New Roman" w:hAnsi="Calibri" w:cs="Calibri"/>
                <w:i/>
                <w:iCs/>
                <w:color w:val="FF0000"/>
                <w:sz w:val="20"/>
                <w:szCs w:val="20"/>
                <w:lang w:val="es-MX" w:eastAsia="es-MX"/>
              </w:rPr>
              <w:t xml:space="preserve">//02-16 </w:t>
            </w:r>
            <w:proofErr w:type="spellStart"/>
            <w:r w:rsidRPr="00BA0E48">
              <w:rPr>
                <w:rFonts w:ascii="Calibri" w:eastAsia="Times New Roman" w:hAnsi="Calibri" w:cs="Calibri"/>
                <w:i/>
                <w:iCs/>
                <w:color w:val="FF0000"/>
                <w:sz w:val="20"/>
                <w:szCs w:val="20"/>
                <w:lang w:val="es-MX" w:eastAsia="es-MX"/>
              </w:rPr>
              <w:t>Sep</w:t>
            </w:r>
            <w:proofErr w:type="spellEnd"/>
            <w:r w:rsidRPr="00BA0E48">
              <w:rPr>
                <w:rFonts w:ascii="Calibri" w:eastAsia="Times New Roman" w:hAnsi="Calibri" w:cs="Calibri"/>
                <w:i/>
                <w:iCs/>
                <w:color w:val="FF0000"/>
                <w:sz w:val="20"/>
                <w:szCs w:val="20"/>
                <w:lang w:val="es-MX" w:eastAsia="es-MX"/>
              </w:rPr>
              <w:t xml:space="preserve">//30 </w:t>
            </w:r>
            <w:proofErr w:type="spellStart"/>
            <w:r w:rsidRPr="00BA0E48">
              <w:rPr>
                <w:rFonts w:ascii="Calibri" w:eastAsia="Times New Roman" w:hAnsi="Calibri" w:cs="Calibri"/>
                <w:i/>
                <w:iCs/>
                <w:color w:val="FF0000"/>
                <w:sz w:val="20"/>
                <w:szCs w:val="20"/>
                <w:lang w:val="es-MX" w:eastAsia="es-MX"/>
              </w:rPr>
              <w:t>Sep</w:t>
            </w:r>
            <w:proofErr w:type="spellEnd"/>
            <w:r w:rsidRPr="00BA0E48">
              <w:rPr>
                <w:rFonts w:ascii="Calibri" w:eastAsia="Times New Roman" w:hAnsi="Calibri" w:cs="Calibri"/>
                <w:i/>
                <w:iCs/>
                <w:color w:val="FF0000"/>
                <w:sz w:val="20"/>
                <w:szCs w:val="20"/>
                <w:lang w:val="es-MX" w:eastAsia="es-MX"/>
              </w:rPr>
              <w:t>//28 Oct-25 Nov 2024</w:t>
            </w:r>
          </w:p>
        </w:tc>
        <w:tc>
          <w:tcPr>
            <w:tcW w:w="993" w:type="dxa"/>
            <w:tcBorders>
              <w:top w:val="nil"/>
              <w:left w:val="nil"/>
              <w:bottom w:val="single" w:sz="4" w:space="0" w:color="auto"/>
              <w:right w:val="single" w:sz="4" w:space="0" w:color="auto"/>
            </w:tcBorders>
            <w:shd w:val="clear" w:color="auto" w:fill="auto"/>
            <w:noWrap/>
            <w:vAlign w:val="bottom"/>
            <w:hideMark/>
          </w:tcPr>
          <w:p w:rsidR="00BA0E48" w:rsidRPr="00BA0E48" w:rsidRDefault="00BA0E48" w:rsidP="00BA0E48">
            <w:pPr>
              <w:jc w:val="center"/>
              <w:rPr>
                <w:rFonts w:ascii="Calibri" w:eastAsia="Times New Roman" w:hAnsi="Calibri" w:cs="Calibri"/>
                <w:i/>
                <w:iCs/>
                <w:color w:val="FF0000"/>
                <w:sz w:val="20"/>
                <w:szCs w:val="20"/>
                <w:lang w:val="es-MX" w:eastAsia="es-MX"/>
              </w:rPr>
            </w:pPr>
            <w:r w:rsidRPr="00BA0E48">
              <w:rPr>
                <w:rFonts w:ascii="Calibri" w:eastAsia="Times New Roman" w:hAnsi="Calibri" w:cs="Calibri"/>
                <w:i/>
                <w:iCs/>
                <w:color w:val="FF0000"/>
                <w:sz w:val="20"/>
                <w:szCs w:val="20"/>
                <w:lang w:val="es-MX" w:eastAsia="es-MX"/>
              </w:rPr>
              <w:t>110</w:t>
            </w:r>
          </w:p>
        </w:tc>
        <w:tc>
          <w:tcPr>
            <w:tcW w:w="708" w:type="dxa"/>
            <w:tcBorders>
              <w:top w:val="nil"/>
              <w:left w:val="nil"/>
              <w:bottom w:val="single" w:sz="4" w:space="0" w:color="auto"/>
              <w:right w:val="single" w:sz="4" w:space="0" w:color="auto"/>
            </w:tcBorders>
            <w:shd w:val="clear" w:color="auto" w:fill="auto"/>
            <w:noWrap/>
            <w:vAlign w:val="bottom"/>
            <w:hideMark/>
          </w:tcPr>
          <w:p w:rsidR="00BA0E48" w:rsidRPr="00BA0E48" w:rsidRDefault="00BA0E48" w:rsidP="00BA0E48">
            <w:pPr>
              <w:jc w:val="center"/>
              <w:rPr>
                <w:rFonts w:ascii="Calibri" w:eastAsia="Times New Roman" w:hAnsi="Calibri" w:cs="Calibri"/>
                <w:i/>
                <w:iCs/>
                <w:color w:val="FF0000"/>
                <w:sz w:val="20"/>
                <w:szCs w:val="20"/>
                <w:lang w:val="es-MX" w:eastAsia="es-MX"/>
              </w:rPr>
            </w:pPr>
            <w:r w:rsidRPr="00BA0E48">
              <w:rPr>
                <w:rFonts w:ascii="Calibri" w:eastAsia="Times New Roman" w:hAnsi="Calibri" w:cs="Calibri"/>
                <w:i/>
                <w:iCs/>
                <w:color w:val="FF0000"/>
                <w:sz w:val="20"/>
                <w:szCs w:val="20"/>
                <w:lang w:val="es-MX" w:eastAsia="es-MX"/>
              </w:rPr>
              <w:t>110</w:t>
            </w:r>
          </w:p>
        </w:tc>
        <w:tc>
          <w:tcPr>
            <w:tcW w:w="851" w:type="dxa"/>
            <w:tcBorders>
              <w:top w:val="nil"/>
              <w:left w:val="nil"/>
              <w:bottom w:val="single" w:sz="4" w:space="0" w:color="auto"/>
              <w:right w:val="single" w:sz="8" w:space="0" w:color="auto"/>
            </w:tcBorders>
            <w:shd w:val="clear" w:color="auto" w:fill="auto"/>
            <w:noWrap/>
            <w:vAlign w:val="bottom"/>
            <w:hideMark/>
          </w:tcPr>
          <w:p w:rsidR="00BA0E48" w:rsidRPr="00BA0E48" w:rsidRDefault="00BA0E48" w:rsidP="00BA0E48">
            <w:pPr>
              <w:jc w:val="center"/>
              <w:rPr>
                <w:rFonts w:ascii="Calibri" w:eastAsia="Times New Roman" w:hAnsi="Calibri" w:cs="Calibri"/>
                <w:i/>
                <w:iCs/>
                <w:color w:val="FF0000"/>
                <w:sz w:val="20"/>
                <w:szCs w:val="20"/>
                <w:lang w:val="es-MX" w:eastAsia="es-MX"/>
              </w:rPr>
            </w:pPr>
            <w:r w:rsidRPr="00BA0E48">
              <w:rPr>
                <w:rFonts w:ascii="Calibri" w:eastAsia="Times New Roman" w:hAnsi="Calibri" w:cs="Calibri"/>
                <w:i/>
                <w:iCs/>
                <w:color w:val="FF0000"/>
                <w:sz w:val="20"/>
                <w:szCs w:val="20"/>
                <w:lang w:val="es-MX" w:eastAsia="es-MX"/>
              </w:rPr>
              <w:t>110</w:t>
            </w:r>
          </w:p>
        </w:tc>
      </w:tr>
      <w:tr w:rsidR="00BA0E48" w:rsidRPr="00BA0E48" w:rsidTr="00BA0E48">
        <w:trPr>
          <w:trHeight w:val="300"/>
        </w:trPr>
        <w:tc>
          <w:tcPr>
            <w:tcW w:w="5660" w:type="dxa"/>
            <w:gridSpan w:val="4"/>
            <w:tcBorders>
              <w:top w:val="nil"/>
              <w:left w:val="single" w:sz="8" w:space="0" w:color="auto"/>
              <w:bottom w:val="single" w:sz="4" w:space="0" w:color="auto"/>
              <w:right w:val="single" w:sz="4" w:space="0" w:color="auto"/>
            </w:tcBorders>
            <w:shd w:val="clear" w:color="auto" w:fill="auto"/>
            <w:noWrap/>
            <w:vAlign w:val="bottom"/>
            <w:hideMark/>
          </w:tcPr>
          <w:p w:rsidR="00BA0E48" w:rsidRPr="00BA0E48" w:rsidRDefault="00BA0E48" w:rsidP="00BA0E48">
            <w:pPr>
              <w:rPr>
                <w:rFonts w:ascii="Calibri" w:eastAsia="Times New Roman" w:hAnsi="Calibri" w:cs="Calibri"/>
                <w:i/>
                <w:iCs/>
                <w:color w:val="FF0000"/>
                <w:sz w:val="20"/>
                <w:szCs w:val="20"/>
                <w:lang w:val="es-MX" w:eastAsia="es-MX"/>
              </w:rPr>
            </w:pPr>
            <w:proofErr w:type="spellStart"/>
            <w:r w:rsidRPr="00BA0E48">
              <w:rPr>
                <w:rFonts w:ascii="Calibri" w:eastAsia="Times New Roman" w:hAnsi="Calibri" w:cs="Calibri"/>
                <w:i/>
                <w:iCs/>
                <w:color w:val="FF0000"/>
                <w:sz w:val="20"/>
                <w:szCs w:val="20"/>
                <w:lang w:val="es-MX" w:eastAsia="es-MX"/>
              </w:rPr>
              <w:t>Supl</w:t>
            </w:r>
            <w:proofErr w:type="spellEnd"/>
            <w:r w:rsidRPr="00BA0E48">
              <w:rPr>
                <w:rFonts w:ascii="Calibri" w:eastAsia="Times New Roman" w:hAnsi="Calibri" w:cs="Calibri"/>
                <w:i/>
                <w:iCs/>
                <w:color w:val="FF0000"/>
                <w:sz w:val="20"/>
                <w:szCs w:val="20"/>
                <w:lang w:val="es-MX" w:eastAsia="es-MX"/>
              </w:rPr>
              <w:t xml:space="preserve">. Israel 29 Jul-26 </w:t>
            </w:r>
            <w:proofErr w:type="spellStart"/>
            <w:r w:rsidRPr="00BA0E48">
              <w:rPr>
                <w:rFonts w:ascii="Calibri" w:eastAsia="Times New Roman" w:hAnsi="Calibri" w:cs="Calibri"/>
                <w:i/>
                <w:iCs/>
                <w:color w:val="FF0000"/>
                <w:sz w:val="20"/>
                <w:szCs w:val="20"/>
                <w:lang w:val="es-MX" w:eastAsia="es-MX"/>
              </w:rPr>
              <w:t>Ago</w:t>
            </w:r>
            <w:proofErr w:type="spellEnd"/>
            <w:r w:rsidRPr="00BA0E48">
              <w:rPr>
                <w:rFonts w:ascii="Calibri" w:eastAsia="Times New Roman" w:hAnsi="Calibri" w:cs="Calibri"/>
                <w:i/>
                <w:iCs/>
                <w:color w:val="FF0000"/>
                <w:sz w:val="20"/>
                <w:szCs w:val="20"/>
                <w:lang w:val="es-MX" w:eastAsia="es-MX"/>
              </w:rPr>
              <w:t>//21 Oct 2024</w:t>
            </w:r>
          </w:p>
        </w:tc>
        <w:tc>
          <w:tcPr>
            <w:tcW w:w="993" w:type="dxa"/>
            <w:tcBorders>
              <w:top w:val="nil"/>
              <w:left w:val="nil"/>
              <w:bottom w:val="single" w:sz="4" w:space="0" w:color="auto"/>
              <w:right w:val="single" w:sz="4" w:space="0" w:color="auto"/>
            </w:tcBorders>
            <w:shd w:val="clear" w:color="000000" w:fill="FFFFFF"/>
            <w:noWrap/>
            <w:vAlign w:val="bottom"/>
            <w:hideMark/>
          </w:tcPr>
          <w:p w:rsidR="00BA0E48" w:rsidRPr="00BA0E48" w:rsidRDefault="00BA0E48" w:rsidP="00BA0E48">
            <w:pPr>
              <w:jc w:val="center"/>
              <w:rPr>
                <w:rFonts w:ascii="Calibri" w:eastAsia="Times New Roman" w:hAnsi="Calibri" w:cs="Calibri"/>
                <w:i/>
                <w:iCs/>
                <w:color w:val="FF0000"/>
                <w:sz w:val="20"/>
                <w:szCs w:val="20"/>
                <w:lang w:val="es-MX" w:eastAsia="es-MX"/>
              </w:rPr>
            </w:pPr>
            <w:r w:rsidRPr="00BA0E48">
              <w:rPr>
                <w:rFonts w:ascii="Calibri" w:eastAsia="Times New Roman" w:hAnsi="Calibri" w:cs="Calibri"/>
                <w:i/>
                <w:iCs/>
                <w:color w:val="FF0000"/>
                <w:sz w:val="20"/>
                <w:szCs w:val="20"/>
                <w:lang w:val="es-MX" w:eastAsia="es-MX"/>
              </w:rPr>
              <w:t>479</w:t>
            </w:r>
          </w:p>
        </w:tc>
        <w:tc>
          <w:tcPr>
            <w:tcW w:w="708" w:type="dxa"/>
            <w:tcBorders>
              <w:top w:val="nil"/>
              <w:left w:val="nil"/>
              <w:bottom w:val="single" w:sz="4" w:space="0" w:color="auto"/>
              <w:right w:val="single" w:sz="4" w:space="0" w:color="auto"/>
            </w:tcBorders>
            <w:shd w:val="clear" w:color="000000" w:fill="FFFFFF"/>
            <w:noWrap/>
            <w:vAlign w:val="bottom"/>
            <w:hideMark/>
          </w:tcPr>
          <w:p w:rsidR="00BA0E48" w:rsidRPr="00BA0E48" w:rsidRDefault="00BA0E48" w:rsidP="00BA0E48">
            <w:pPr>
              <w:jc w:val="center"/>
              <w:rPr>
                <w:rFonts w:ascii="Calibri" w:eastAsia="Times New Roman" w:hAnsi="Calibri" w:cs="Calibri"/>
                <w:i/>
                <w:iCs/>
                <w:color w:val="FF0000"/>
                <w:sz w:val="20"/>
                <w:szCs w:val="20"/>
                <w:lang w:val="es-MX" w:eastAsia="es-MX"/>
              </w:rPr>
            </w:pPr>
            <w:r w:rsidRPr="00BA0E48">
              <w:rPr>
                <w:rFonts w:ascii="Calibri" w:eastAsia="Times New Roman" w:hAnsi="Calibri" w:cs="Calibri"/>
                <w:i/>
                <w:iCs/>
                <w:color w:val="FF0000"/>
                <w:sz w:val="20"/>
                <w:szCs w:val="20"/>
                <w:lang w:val="es-MX" w:eastAsia="es-MX"/>
              </w:rPr>
              <w:t>479</w:t>
            </w:r>
          </w:p>
        </w:tc>
        <w:tc>
          <w:tcPr>
            <w:tcW w:w="851" w:type="dxa"/>
            <w:tcBorders>
              <w:top w:val="nil"/>
              <w:left w:val="nil"/>
              <w:bottom w:val="single" w:sz="4" w:space="0" w:color="auto"/>
              <w:right w:val="single" w:sz="8" w:space="0" w:color="auto"/>
            </w:tcBorders>
            <w:shd w:val="clear" w:color="000000" w:fill="FFFFFF"/>
            <w:noWrap/>
            <w:vAlign w:val="bottom"/>
            <w:hideMark/>
          </w:tcPr>
          <w:p w:rsidR="00BA0E48" w:rsidRPr="00BA0E48" w:rsidRDefault="00BA0E48" w:rsidP="00BA0E48">
            <w:pPr>
              <w:jc w:val="center"/>
              <w:rPr>
                <w:rFonts w:ascii="Calibri" w:eastAsia="Times New Roman" w:hAnsi="Calibri" w:cs="Calibri"/>
                <w:i/>
                <w:iCs/>
                <w:color w:val="FF0000"/>
                <w:sz w:val="20"/>
                <w:szCs w:val="20"/>
                <w:lang w:val="es-MX" w:eastAsia="es-MX"/>
              </w:rPr>
            </w:pPr>
            <w:r w:rsidRPr="00BA0E48">
              <w:rPr>
                <w:rFonts w:ascii="Calibri" w:eastAsia="Times New Roman" w:hAnsi="Calibri" w:cs="Calibri"/>
                <w:i/>
                <w:iCs/>
                <w:color w:val="FF0000"/>
                <w:sz w:val="20"/>
                <w:szCs w:val="20"/>
                <w:lang w:val="es-MX" w:eastAsia="es-MX"/>
              </w:rPr>
              <w:t>479</w:t>
            </w:r>
          </w:p>
        </w:tc>
      </w:tr>
      <w:tr w:rsidR="00BA0E48" w:rsidRPr="00BA0E48" w:rsidTr="00BA0E48">
        <w:trPr>
          <w:trHeight w:val="300"/>
        </w:trPr>
        <w:tc>
          <w:tcPr>
            <w:tcW w:w="5660" w:type="dxa"/>
            <w:gridSpan w:val="4"/>
            <w:tcBorders>
              <w:top w:val="nil"/>
              <w:left w:val="single" w:sz="8" w:space="0" w:color="auto"/>
              <w:bottom w:val="single" w:sz="4" w:space="0" w:color="auto"/>
              <w:right w:val="single" w:sz="4" w:space="0" w:color="auto"/>
            </w:tcBorders>
            <w:shd w:val="clear" w:color="auto" w:fill="auto"/>
            <w:noWrap/>
            <w:vAlign w:val="bottom"/>
            <w:hideMark/>
          </w:tcPr>
          <w:p w:rsidR="00BA0E48" w:rsidRPr="00BA0E48" w:rsidRDefault="00BA0E48" w:rsidP="00BA0E48">
            <w:pPr>
              <w:rPr>
                <w:rFonts w:ascii="Calibri" w:eastAsia="Times New Roman" w:hAnsi="Calibri" w:cs="Calibri"/>
                <w:b/>
                <w:bCs/>
                <w:color w:val="000000"/>
                <w:sz w:val="20"/>
                <w:szCs w:val="20"/>
                <w:lang w:val="es-MX" w:eastAsia="es-MX"/>
              </w:rPr>
            </w:pPr>
            <w:r w:rsidRPr="00BA0E48">
              <w:rPr>
                <w:rFonts w:ascii="Calibri" w:eastAsia="Times New Roman" w:hAnsi="Calibri" w:cs="Calibri"/>
                <w:b/>
                <w:bCs/>
                <w:color w:val="000000"/>
                <w:sz w:val="20"/>
                <w:szCs w:val="20"/>
                <w:lang w:val="es-MX" w:eastAsia="es-MX"/>
              </w:rPr>
              <w:t>SUPERIOR</w:t>
            </w:r>
          </w:p>
        </w:tc>
        <w:tc>
          <w:tcPr>
            <w:tcW w:w="993" w:type="dxa"/>
            <w:tcBorders>
              <w:top w:val="nil"/>
              <w:left w:val="nil"/>
              <w:bottom w:val="single" w:sz="4" w:space="0" w:color="auto"/>
              <w:right w:val="single" w:sz="4" w:space="0" w:color="auto"/>
            </w:tcBorders>
            <w:shd w:val="clear" w:color="auto" w:fill="auto"/>
            <w:noWrap/>
            <w:vAlign w:val="bottom"/>
            <w:hideMark/>
          </w:tcPr>
          <w:p w:rsidR="00BA0E48" w:rsidRPr="00BA0E48" w:rsidRDefault="00BA0E48" w:rsidP="00BA0E48">
            <w:pPr>
              <w:jc w:val="center"/>
              <w:rPr>
                <w:rFonts w:ascii="Calibri" w:eastAsia="Times New Roman" w:hAnsi="Calibri" w:cs="Calibri"/>
                <w:b/>
                <w:bCs/>
                <w:sz w:val="20"/>
                <w:szCs w:val="20"/>
                <w:lang w:val="es-MX" w:eastAsia="es-MX"/>
              </w:rPr>
            </w:pPr>
            <w:r w:rsidRPr="00BA0E48">
              <w:rPr>
                <w:rFonts w:ascii="Calibri" w:eastAsia="Times New Roman" w:hAnsi="Calibri" w:cs="Calibri"/>
                <w:b/>
                <w:bCs/>
                <w:sz w:val="20"/>
                <w:szCs w:val="20"/>
                <w:lang w:val="es-MX" w:eastAsia="es-MX"/>
              </w:rPr>
              <w:t>4227</w:t>
            </w:r>
          </w:p>
        </w:tc>
        <w:tc>
          <w:tcPr>
            <w:tcW w:w="708" w:type="dxa"/>
            <w:tcBorders>
              <w:top w:val="nil"/>
              <w:left w:val="nil"/>
              <w:bottom w:val="single" w:sz="4" w:space="0" w:color="auto"/>
              <w:right w:val="single" w:sz="4" w:space="0" w:color="auto"/>
            </w:tcBorders>
            <w:shd w:val="clear" w:color="auto" w:fill="auto"/>
            <w:noWrap/>
            <w:vAlign w:val="bottom"/>
            <w:hideMark/>
          </w:tcPr>
          <w:p w:rsidR="00BA0E48" w:rsidRPr="00BA0E48" w:rsidRDefault="00BA0E48" w:rsidP="00BA0E48">
            <w:pPr>
              <w:jc w:val="center"/>
              <w:rPr>
                <w:rFonts w:ascii="Calibri" w:eastAsia="Times New Roman" w:hAnsi="Calibri" w:cs="Calibri"/>
                <w:b/>
                <w:bCs/>
                <w:sz w:val="20"/>
                <w:szCs w:val="20"/>
                <w:lang w:val="es-MX" w:eastAsia="es-MX"/>
              </w:rPr>
            </w:pPr>
            <w:r w:rsidRPr="00BA0E48">
              <w:rPr>
                <w:rFonts w:ascii="Calibri" w:eastAsia="Times New Roman" w:hAnsi="Calibri" w:cs="Calibri"/>
                <w:b/>
                <w:bCs/>
                <w:sz w:val="20"/>
                <w:szCs w:val="20"/>
                <w:lang w:val="es-MX" w:eastAsia="es-MX"/>
              </w:rPr>
              <w:t>3692</w:t>
            </w:r>
          </w:p>
        </w:tc>
        <w:tc>
          <w:tcPr>
            <w:tcW w:w="851" w:type="dxa"/>
            <w:tcBorders>
              <w:top w:val="nil"/>
              <w:left w:val="nil"/>
              <w:bottom w:val="single" w:sz="4" w:space="0" w:color="auto"/>
              <w:right w:val="single" w:sz="8" w:space="0" w:color="auto"/>
            </w:tcBorders>
            <w:shd w:val="clear" w:color="auto" w:fill="auto"/>
            <w:noWrap/>
            <w:vAlign w:val="bottom"/>
            <w:hideMark/>
          </w:tcPr>
          <w:p w:rsidR="00BA0E48" w:rsidRPr="00BA0E48" w:rsidRDefault="00BA0E48" w:rsidP="00BA0E48">
            <w:pPr>
              <w:jc w:val="center"/>
              <w:rPr>
                <w:rFonts w:ascii="Calibri" w:eastAsia="Times New Roman" w:hAnsi="Calibri" w:cs="Calibri"/>
                <w:b/>
                <w:bCs/>
                <w:sz w:val="20"/>
                <w:szCs w:val="20"/>
                <w:lang w:val="es-MX" w:eastAsia="es-MX"/>
              </w:rPr>
            </w:pPr>
            <w:r w:rsidRPr="00BA0E48">
              <w:rPr>
                <w:rFonts w:ascii="Calibri" w:eastAsia="Times New Roman" w:hAnsi="Calibri" w:cs="Calibri"/>
                <w:b/>
                <w:bCs/>
                <w:sz w:val="20"/>
                <w:szCs w:val="20"/>
                <w:lang w:val="es-MX" w:eastAsia="es-MX"/>
              </w:rPr>
              <w:t>6466</w:t>
            </w:r>
          </w:p>
        </w:tc>
      </w:tr>
      <w:tr w:rsidR="00BA0E48" w:rsidRPr="00BA0E48" w:rsidTr="00BA0E48">
        <w:trPr>
          <w:trHeight w:val="300"/>
        </w:trPr>
        <w:tc>
          <w:tcPr>
            <w:tcW w:w="5660" w:type="dxa"/>
            <w:gridSpan w:val="4"/>
            <w:tcBorders>
              <w:top w:val="nil"/>
              <w:left w:val="single" w:sz="8" w:space="0" w:color="auto"/>
              <w:bottom w:val="single" w:sz="4" w:space="0" w:color="auto"/>
              <w:right w:val="single" w:sz="4" w:space="0" w:color="auto"/>
            </w:tcBorders>
            <w:shd w:val="clear" w:color="auto" w:fill="auto"/>
            <w:noWrap/>
            <w:vAlign w:val="bottom"/>
            <w:hideMark/>
          </w:tcPr>
          <w:p w:rsidR="00BA0E48" w:rsidRPr="00BA0E48" w:rsidRDefault="00BA0E48" w:rsidP="00BA0E48">
            <w:pPr>
              <w:rPr>
                <w:rFonts w:ascii="Calibri" w:eastAsia="Times New Roman" w:hAnsi="Calibri" w:cs="Calibri"/>
                <w:i/>
                <w:iCs/>
                <w:color w:val="FF0000"/>
                <w:sz w:val="20"/>
                <w:szCs w:val="20"/>
                <w:lang w:val="es-MX" w:eastAsia="es-MX"/>
              </w:rPr>
            </w:pPr>
            <w:proofErr w:type="spellStart"/>
            <w:r w:rsidRPr="00BA0E48">
              <w:rPr>
                <w:rFonts w:ascii="Calibri" w:eastAsia="Times New Roman" w:hAnsi="Calibri" w:cs="Calibri"/>
                <w:i/>
                <w:iCs/>
                <w:color w:val="FF0000"/>
                <w:sz w:val="20"/>
                <w:szCs w:val="20"/>
                <w:lang w:val="es-MX" w:eastAsia="es-MX"/>
              </w:rPr>
              <w:t>Supl</w:t>
            </w:r>
            <w:proofErr w:type="spellEnd"/>
            <w:r w:rsidRPr="00BA0E48">
              <w:rPr>
                <w:rFonts w:ascii="Calibri" w:eastAsia="Times New Roman" w:hAnsi="Calibri" w:cs="Calibri"/>
                <w:i/>
                <w:iCs/>
                <w:color w:val="FF0000"/>
                <w:sz w:val="20"/>
                <w:szCs w:val="20"/>
                <w:lang w:val="es-MX" w:eastAsia="es-MX"/>
              </w:rPr>
              <w:t xml:space="preserve">. Israel 29 Abr-27 </w:t>
            </w:r>
            <w:proofErr w:type="spellStart"/>
            <w:r w:rsidRPr="00BA0E48">
              <w:rPr>
                <w:rFonts w:ascii="Calibri" w:eastAsia="Times New Roman" w:hAnsi="Calibri" w:cs="Calibri"/>
                <w:i/>
                <w:iCs/>
                <w:color w:val="FF0000"/>
                <w:sz w:val="20"/>
                <w:szCs w:val="20"/>
                <w:lang w:val="es-MX" w:eastAsia="es-MX"/>
              </w:rPr>
              <w:t>May</w:t>
            </w:r>
            <w:proofErr w:type="spellEnd"/>
            <w:r w:rsidRPr="00BA0E48">
              <w:rPr>
                <w:rFonts w:ascii="Calibri" w:eastAsia="Times New Roman" w:hAnsi="Calibri" w:cs="Calibri"/>
                <w:i/>
                <w:iCs/>
                <w:color w:val="FF0000"/>
                <w:sz w:val="20"/>
                <w:szCs w:val="20"/>
                <w:lang w:val="es-MX" w:eastAsia="es-MX"/>
              </w:rPr>
              <w:t xml:space="preserve">//02-16 </w:t>
            </w:r>
            <w:proofErr w:type="spellStart"/>
            <w:r w:rsidRPr="00BA0E48">
              <w:rPr>
                <w:rFonts w:ascii="Calibri" w:eastAsia="Times New Roman" w:hAnsi="Calibri" w:cs="Calibri"/>
                <w:i/>
                <w:iCs/>
                <w:color w:val="FF0000"/>
                <w:sz w:val="20"/>
                <w:szCs w:val="20"/>
                <w:lang w:val="es-MX" w:eastAsia="es-MX"/>
              </w:rPr>
              <w:t>Sep</w:t>
            </w:r>
            <w:proofErr w:type="spellEnd"/>
            <w:r w:rsidRPr="00BA0E48">
              <w:rPr>
                <w:rFonts w:ascii="Calibri" w:eastAsia="Times New Roman" w:hAnsi="Calibri" w:cs="Calibri"/>
                <w:i/>
                <w:iCs/>
                <w:color w:val="FF0000"/>
                <w:sz w:val="20"/>
                <w:szCs w:val="20"/>
                <w:lang w:val="es-MX" w:eastAsia="es-MX"/>
              </w:rPr>
              <w:t xml:space="preserve">//30 </w:t>
            </w:r>
            <w:proofErr w:type="spellStart"/>
            <w:r w:rsidRPr="00BA0E48">
              <w:rPr>
                <w:rFonts w:ascii="Calibri" w:eastAsia="Times New Roman" w:hAnsi="Calibri" w:cs="Calibri"/>
                <w:i/>
                <w:iCs/>
                <w:color w:val="FF0000"/>
                <w:sz w:val="20"/>
                <w:szCs w:val="20"/>
                <w:lang w:val="es-MX" w:eastAsia="es-MX"/>
              </w:rPr>
              <w:t>Sep</w:t>
            </w:r>
            <w:proofErr w:type="spellEnd"/>
            <w:r w:rsidRPr="00BA0E48">
              <w:rPr>
                <w:rFonts w:ascii="Calibri" w:eastAsia="Times New Roman" w:hAnsi="Calibri" w:cs="Calibri"/>
                <w:i/>
                <w:iCs/>
                <w:color w:val="FF0000"/>
                <w:sz w:val="20"/>
                <w:szCs w:val="20"/>
                <w:lang w:val="es-MX" w:eastAsia="es-MX"/>
              </w:rPr>
              <w:t>//28 Oct-25 Nov 2024</w:t>
            </w:r>
          </w:p>
        </w:tc>
        <w:tc>
          <w:tcPr>
            <w:tcW w:w="993" w:type="dxa"/>
            <w:tcBorders>
              <w:top w:val="nil"/>
              <w:left w:val="nil"/>
              <w:bottom w:val="single" w:sz="4" w:space="0" w:color="auto"/>
              <w:right w:val="single" w:sz="4" w:space="0" w:color="auto"/>
            </w:tcBorders>
            <w:shd w:val="clear" w:color="auto" w:fill="auto"/>
            <w:noWrap/>
            <w:vAlign w:val="bottom"/>
            <w:hideMark/>
          </w:tcPr>
          <w:p w:rsidR="00BA0E48" w:rsidRPr="00BA0E48" w:rsidRDefault="00BA0E48" w:rsidP="00BA0E48">
            <w:pPr>
              <w:jc w:val="center"/>
              <w:rPr>
                <w:rFonts w:ascii="Calibri" w:eastAsia="Times New Roman" w:hAnsi="Calibri" w:cs="Calibri"/>
                <w:i/>
                <w:iCs/>
                <w:color w:val="FF0000"/>
                <w:sz w:val="20"/>
                <w:szCs w:val="20"/>
                <w:lang w:val="es-MX" w:eastAsia="es-MX"/>
              </w:rPr>
            </w:pPr>
            <w:r w:rsidRPr="00BA0E48">
              <w:rPr>
                <w:rFonts w:ascii="Calibri" w:eastAsia="Times New Roman" w:hAnsi="Calibri" w:cs="Calibri"/>
                <w:i/>
                <w:iCs/>
                <w:color w:val="FF0000"/>
                <w:sz w:val="20"/>
                <w:szCs w:val="20"/>
                <w:lang w:val="es-MX" w:eastAsia="es-MX"/>
              </w:rPr>
              <w:t>110</w:t>
            </w:r>
          </w:p>
        </w:tc>
        <w:tc>
          <w:tcPr>
            <w:tcW w:w="708" w:type="dxa"/>
            <w:tcBorders>
              <w:top w:val="nil"/>
              <w:left w:val="nil"/>
              <w:bottom w:val="single" w:sz="4" w:space="0" w:color="auto"/>
              <w:right w:val="single" w:sz="4" w:space="0" w:color="auto"/>
            </w:tcBorders>
            <w:shd w:val="clear" w:color="auto" w:fill="auto"/>
            <w:noWrap/>
            <w:vAlign w:val="bottom"/>
            <w:hideMark/>
          </w:tcPr>
          <w:p w:rsidR="00BA0E48" w:rsidRPr="00BA0E48" w:rsidRDefault="00BA0E48" w:rsidP="00BA0E48">
            <w:pPr>
              <w:jc w:val="center"/>
              <w:rPr>
                <w:rFonts w:ascii="Calibri" w:eastAsia="Times New Roman" w:hAnsi="Calibri" w:cs="Calibri"/>
                <w:i/>
                <w:iCs/>
                <w:color w:val="FF0000"/>
                <w:sz w:val="20"/>
                <w:szCs w:val="20"/>
                <w:lang w:val="es-MX" w:eastAsia="es-MX"/>
              </w:rPr>
            </w:pPr>
            <w:r w:rsidRPr="00BA0E48">
              <w:rPr>
                <w:rFonts w:ascii="Calibri" w:eastAsia="Times New Roman" w:hAnsi="Calibri" w:cs="Calibri"/>
                <w:i/>
                <w:iCs/>
                <w:color w:val="FF0000"/>
                <w:sz w:val="20"/>
                <w:szCs w:val="20"/>
                <w:lang w:val="es-MX" w:eastAsia="es-MX"/>
              </w:rPr>
              <w:t>110</w:t>
            </w:r>
          </w:p>
        </w:tc>
        <w:tc>
          <w:tcPr>
            <w:tcW w:w="851" w:type="dxa"/>
            <w:tcBorders>
              <w:top w:val="nil"/>
              <w:left w:val="nil"/>
              <w:bottom w:val="single" w:sz="4" w:space="0" w:color="auto"/>
              <w:right w:val="single" w:sz="8" w:space="0" w:color="auto"/>
            </w:tcBorders>
            <w:shd w:val="clear" w:color="auto" w:fill="auto"/>
            <w:noWrap/>
            <w:vAlign w:val="bottom"/>
            <w:hideMark/>
          </w:tcPr>
          <w:p w:rsidR="00BA0E48" w:rsidRPr="00BA0E48" w:rsidRDefault="00BA0E48" w:rsidP="00BA0E48">
            <w:pPr>
              <w:jc w:val="center"/>
              <w:rPr>
                <w:rFonts w:ascii="Calibri" w:eastAsia="Times New Roman" w:hAnsi="Calibri" w:cs="Calibri"/>
                <w:i/>
                <w:iCs/>
                <w:color w:val="FF0000"/>
                <w:sz w:val="20"/>
                <w:szCs w:val="20"/>
                <w:lang w:val="es-MX" w:eastAsia="es-MX"/>
              </w:rPr>
            </w:pPr>
            <w:r w:rsidRPr="00BA0E48">
              <w:rPr>
                <w:rFonts w:ascii="Calibri" w:eastAsia="Times New Roman" w:hAnsi="Calibri" w:cs="Calibri"/>
                <w:i/>
                <w:iCs/>
                <w:color w:val="FF0000"/>
                <w:sz w:val="20"/>
                <w:szCs w:val="20"/>
                <w:lang w:val="es-MX" w:eastAsia="es-MX"/>
              </w:rPr>
              <w:t>110</w:t>
            </w:r>
          </w:p>
        </w:tc>
      </w:tr>
      <w:tr w:rsidR="00BA0E48" w:rsidRPr="00BA0E48" w:rsidTr="00BA0E48">
        <w:trPr>
          <w:trHeight w:val="315"/>
        </w:trPr>
        <w:tc>
          <w:tcPr>
            <w:tcW w:w="5660" w:type="dxa"/>
            <w:gridSpan w:val="4"/>
            <w:tcBorders>
              <w:top w:val="nil"/>
              <w:left w:val="single" w:sz="8" w:space="0" w:color="auto"/>
              <w:bottom w:val="single" w:sz="4" w:space="0" w:color="auto"/>
              <w:right w:val="single" w:sz="4" w:space="0" w:color="auto"/>
            </w:tcBorders>
            <w:shd w:val="clear" w:color="auto" w:fill="auto"/>
            <w:noWrap/>
            <w:vAlign w:val="bottom"/>
            <w:hideMark/>
          </w:tcPr>
          <w:p w:rsidR="00BA0E48" w:rsidRPr="00BA0E48" w:rsidRDefault="00BA0E48" w:rsidP="00BA0E48">
            <w:pPr>
              <w:rPr>
                <w:rFonts w:ascii="Calibri" w:eastAsia="Times New Roman" w:hAnsi="Calibri" w:cs="Calibri"/>
                <w:i/>
                <w:iCs/>
                <w:color w:val="FF0000"/>
                <w:sz w:val="20"/>
                <w:szCs w:val="20"/>
                <w:lang w:val="es-MX" w:eastAsia="es-MX"/>
              </w:rPr>
            </w:pPr>
            <w:proofErr w:type="spellStart"/>
            <w:r w:rsidRPr="00BA0E48">
              <w:rPr>
                <w:rFonts w:ascii="Calibri" w:eastAsia="Times New Roman" w:hAnsi="Calibri" w:cs="Calibri"/>
                <w:i/>
                <w:iCs/>
                <w:color w:val="FF0000"/>
                <w:sz w:val="20"/>
                <w:szCs w:val="20"/>
                <w:lang w:val="es-MX" w:eastAsia="es-MX"/>
              </w:rPr>
              <w:t>Supl</w:t>
            </w:r>
            <w:proofErr w:type="spellEnd"/>
            <w:r w:rsidRPr="00BA0E48">
              <w:rPr>
                <w:rFonts w:ascii="Calibri" w:eastAsia="Times New Roman" w:hAnsi="Calibri" w:cs="Calibri"/>
                <w:i/>
                <w:iCs/>
                <w:color w:val="FF0000"/>
                <w:sz w:val="20"/>
                <w:szCs w:val="20"/>
                <w:lang w:val="es-MX" w:eastAsia="es-MX"/>
              </w:rPr>
              <w:t xml:space="preserve">. Israel 29 Jul-26 </w:t>
            </w:r>
            <w:proofErr w:type="spellStart"/>
            <w:r w:rsidRPr="00BA0E48">
              <w:rPr>
                <w:rFonts w:ascii="Calibri" w:eastAsia="Times New Roman" w:hAnsi="Calibri" w:cs="Calibri"/>
                <w:i/>
                <w:iCs/>
                <w:color w:val="FF0000"/>
                <w:sz w:val="20"/>
                <w:szCs w:val="20"/>
                <w:lang w:val="es-MX" w:eastAsia="es-MX"/>
              </w:rPr>
              <w:t>Ago</w:t>
            </w:r>
            <w:proofErr w:type="spellEnd"/>
            <w:r w:rsidRPr="00BA0E48">
              <w:rPr>
                <w:rFonts w:ascii="Calibri" w:eastAsia="Times New Roman" w:hAnsi="Calibri" w:cs="Calibri"/>
                <w:i/>
                <w:iCs/>
                <w:color w:val="FF0000"/>
                <w:sz w:val="20"/>
                <w:szCs w:val="20"/>
                <w:lang w:val="es-MX" w:eastAsia="es-MX"/>
              </w:rPr>
              <w:t>//21 Oct 2024</w:t>
            </w:r>
          </w:p>
        </w:tc>
        <w:tc>
          <w:tcPr>
            <w:tcW w:w="993" w:type="dxa"/>
            <w:tcBorders>
              <w:top w:val="nil"/>
              <w:left w:val="nil"/>
              <w:bottom w:val="single" w:sz="4" w:space="0" w:color="auto"/>
              <w:right w:val="single" w:sz="4" w:space="0" w:color="auto"/>
            </w:tcBorders>
            <w:shd w:val="clear" w:color="000000" w:fill="FFFFFF"/>
            <w:noWrap/>
            <w:vAlign w:val="bottom"/>
            <w:hideMark/>
          </w:tcPr>
          <w:p w:rsidR="00BA0E48" w:rsidRPr="00BA0E48" w:rsidRDefault="00BA0E48" w:rsidP="00BA0E48">
            <w:pPr>
              <w:jc w:val="center"/>
              <w:rPr>
                <w:rFonts w:ascii="Calibri" w:eastAsia="Times New Roman" w:hAnsi="Calibri" w:cs="Calibri"/>
                <w:i/>
                <w:iCs/>
                <w:color w:val="FF0000"/>
                <w:sz w:val="20"/>
                <w:szCs w:val="20"/>
                <w:lang w:val="es-MX" w:eastAsia="es-MX"/>
              </w:rPr>
            </w:pPr>
            <w:r w:rsidRPr="00BA0E48">
              <w:rPr>
                <w:rFonts w:ascii="Calibri" w:eastAsia="Times New Roman" w:hAnsi="Calibri" w:cs="Calibri"/>
                <w:i/>
                <w:iCs/>
                <w:color w:val="FF0000"/>
                <w:sz w:val="20"/>
                <w:szCs w:val="20"/>
                <w:lang w:val="es-MX" w:eastAsia="es-MX"/>
              </w:rPr>
              <w:t>548</w:t>
            </w:r>
          </w:p>
        </w:tc>
        <w:tc>
          <w:tcPr>
            <w:tcW w:w="708" w:type="dxa"/>
            <w:tcBorders>
              <w:top w:val="nil"/>
              <w:left w:val="nil"/>
              <w:bottom w:val="single" w:sz="4" w:space="0" w:color="auto"/>
              <w:right w:val="single" w:sz="4" w:space="0" w:color="auto"/>
            </w:tcBorders>
            <w:shd w:val="clear" w:color="000000" w:fill="FFFFFF"/>
            <w:noWrap/>
            <w:vAlign w:val="bottom"/>
            <w:hideMark/>
          </w:tcPr>
          <w:p w:rsidR="00BA0E48" w:rsidRPr="00BA0E48" w:rsidRDefault="00BA0E48" w:rsidP="00BA0E48">
            <w:pPr>
              <w:jc w:val="center"/>
              <w:rPr>
                <w:rFonts w:ascii="Calibri" w:eastAsia="Times New Roman" w:hAnsi="Calibri" w:cs="Calibri"/>
                <w:i/>
                <w:iCs/>
                <w:color w:val="FF0000"/>
                <w:sz w:val="20"/>
                <w:szCs w:val="20"/>
                <w:lang w:val="es-MX" w:eastAsia="es-MX"/>
              </w:rPr>
            </w:pPr>
            <w:r w:rsidRPr="00BA0E48">
              <w:rPr>
                <w:rFonts w:ascii="Calibri" w:eastAsia="Times New Roman" w:hAnsi="Calibri" w:cs="Calibri"/>
                <w:i/>
                <w:iCs/>
                <w:color w:val="FF0000"/>
                <w:sz w:val="20"/>
                <w:szCs w:val="20"/>
                <w:lang w:val="es-MX" w:eastAsia="es-MX"/>
              </w:rPr>
              <w:t>548</w:t>
            </w:r>
          </w:p>
        </w:tc>
        <w:tc>
          <w:tcPr>
            <w:tcW w:w="851" w:type="dxa"/>
            <w:tcBorders>
              <w:top w:val="nil"/>
              <w:left w:val="nil"/>
              <w:bottom w:val="single" w:sz="4" w:space="0" w:color="auto"/>
              <w:right w:val="single" w:sz="8" w:space="0" w:color="auto"/>
            </w:tcBorders>
            <w:shd w:val="clear" w:color="000000" w:fill="FFFFFF"/>
            <w:noWrap/>
            <w:vAlign w:val="bottom"/>
            <w:hideMark/>
          </w:tcPr>
          <w:p w:rsidR="00BA0E48" w:rsidRPr="00BA0E48" w:rsidRDefault="00BA0E48" w:rsidP="00BA0E48">
            <w:pPr>
              <w:jc w:val="center"/>
              <w:rPr>
                <w:rFonts w:ascii="Calibri" w:eastAsia="Times New Roman" w:hAnsi="Calibri" w:cs="Calibri"/>
                <w:i/>
                <w:iCs/>
                <w:color w:val="FF0000"/>
                <w:sz w:val="20"/>
                <w:szCs w:val="20"/>
                <w:lang w:val="es-MX" w:eastAsia="es-MX"/>
              </w:rPr>
            </w:pPr>
            <w:r w:rsidRPr="00BA0E48">
              <w:rPr>
                <w:rFonts w:ascii="Calibri" w:eastAsia="Times New Roman" w:hAnsi="Calibri" w:cs="Calibri"/>
                <w:i/>
                <w:iCs/>
                <w:color w:val="FF0000"/>
                <w:sz w:val="20"/>
                <w:szCs w:val="20"/>
                <w:lang w:val="es-MX" w:eastAsia="es-MX"/>
              </w:rPr>
              <w:t>548</w:t>
            </w:r>
          </w:p>
        </w:tc>
      </w:tr>
      <w:tr w:rsidR="00BA0E48" w:rsidRPr="00BA0E48" w:rsidTr="00BA0E48">
        <w:trPr>
          <w:trHeight w:val="300"/>
        </w:trPr>
        <w:tc>
          <w:tcPr>
            <w:tcW w:w="8212" w:type="dxa"/>
            <w:gridSpan w:val="7"/>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BA0E48" w:rsidRPr="00BA0E48" w:rsidRDefault="00BA0E48" w:rsidP="00BA0E48">
            <w:pPr>
              <w:jc w:val="center"/>
              <w:rPr>
                <w:rFonts w:ascii="Calibri" w:eastAsia="Times New Roman" w:hAnsi="Calibri" w:cs="Calibri"/>
                <w:b/>
                <w:bCs/>
                <w:sz w:val="18"/>
                <w:szCs w:val="18"/>
                <w:lang w:val="es-MX" w:eastAsia="es-MX"/>
              </w:rPr>
            </w:pPr>
            <w:r w:rsidRPr="00BA0E48">
              <w:rPr>
                <w:rFonts w:ascii="Calibri" w:eastAsia="Times New Roman" w:hAnsi="Calibri" w:cs="Calibri"/>
                <w:b/>
                <w:bCs/>
                <w:sz w:val="18"/>
                <w:szCs w:val="18"/>
                <w:lang w:val="es-MX" w:eastAsia="es-MX"/>
              </w:rPr>
              <w:t xml:space="preserve">TARIFAS SUJETAS A DISPONIBILIDAD Y CAMBIO SIN PREVIO AVISO </w:t>
            </w:r>
          </w:p>
        </w:tc>
      </w:tr>
      <w:tr w:rsidR="00BA0E48" w:rsidRPr="00BA0E48" w:rsidTr="00BA0E48">
        <w:trPr>
          <w:trHeight w:val="315"/>
        </w:trPr>
        <w:tc>
          <w:tcPr>
            <w:tcW w:w="8212" w:type="dxa"/>
            <w:gridSpan w:val="7"/>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BA0E48" w:rsidRPr="00BA0E48" w:rsidRDefault="00BA0E48" w:rsidP="00BA0E48">
            <w:pPr>
              <w:jc w:val="center"/>
              <w:rPr>
                <w:rFonts w:ascii="Calibri" w:eastAsia="Times New Roman" w:hAnsi="Calibri" w:cs="Calibri"/>
                <w:b/>
                <w:bCs/>
                <w:sz w:val="18"/>
                <w:szCs w:val="18"/>
                <w:lang w:val="es-MX" w:eastAsia="es-MX"/>
              </w:rPr>
            </w:pPr>
            <w:r w:rsidRPr="00BA0E48">
              <w:rPr>
                <w:rFonts w:ascii="Calibri" w:eastAsia="Times New Roman" w:hAnsi="Calibri" w:cs="Calibri"/>
                <w:b/>
                <w:bCs/>
                <w:sz w:val="18"/>
                <w:szCs w:val="18"/>
                <w:lang w:val="es-MX" w:eastAsia="es-MX"/>
              </w:rPr>
              <w:t>CONSULTAR SUPLEMENTO PARA SEMANA SANTA, VERANO, NAVIDAD Y FIN DE AÑO</w:t>
            </w:r>
          </w:p>
        </w:tc>
      </w:tr>
    </w:tbl>
    <w:p w:rsidR="00D45B19" w:rsidRPr="00BA0E48" w:rsidRDefault="00D45B19" w:rsidP="00D45B19">
      <w:pPr>
        <w:rPr>
          <w:rFonts w:eastAsia="Calibri" w:cs="Tahoma"/>
          <w:b/>
          <w:color w:val="000000" w:themeColor="text1"/>
          <w:lang w:val="es-MX"/>
        </w:rPr>
      </w:pPr>
    </w:p>
    <w:p w:rsidR="00D45B19" w:rsidRPr="00173D5B" w:rsidRDefault="00D45B19" w:rsidP="00D45B19">
      <w:pPr>
        <w:rPr>
          <w:rFonts w:eastAsia="Calibri" w:cs="Tahoma"/>
          <w:color w:val="000000" w:themeColor="text1"/>
        </w:rPr>
      </w:pPr>
      <w:r w:rsidRPr="00173D5B">
        <w:rPr>
          <w:rFonts w:eastAsia="Calibri" w:cs="Tahoma"/>
          <w:b/>
          <w:color w:val="000000" w:themeColor="text1"/>
        </w:rPr>
        <w:t>NOTAS IMPORTANTES:</w:t>
      </w:r>
    </w:p>
    <w:p w:rsidR="00D45B19" w:rsidRPr="00516A7D" w:rsidRDefault="00D45B19" w:rsidP="00D45B19">
      <w:pPr>
        <w:pStyle w:val="Prrafodelista"/>
        <w:numPr>
          <w:ilvl w:val="0"/>
          <w:numId w:val="4"/>
        </w:numPr>
        <w:tabs>
          <w:tab w:val="left" w:pos="851"/>
        </w:tabs>
        <w:spacing w:after="0"/>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D45B19" w:rsidRPr="00516A7D" w:rsidRDefault="00D45B19" w:rsidP="00D45B19">
      <w:pPr>
        <w:pStyle w:val="Prrafodelista"/>
        <w:numPr>
          <w:ilvl w:val="0"/>
          <w:numId w:val="4"/>
        </w:numPr>
        <w:tabs>
          <w:tab w:val="left" w:pos="851"/>
        </w:tabs>
        <w:spacing w:after="0"/>
        <w:jc w:val="both"/>
        <w:rPr>
          <w:rStyle w:val="Textoennegrita"/>
          <w:sz w:val="20"/>
          <w:szCs w:val="20"/>
        </w:rPr>
      </w:pPr>
      <w:r w:rsidRPr="00516A7D">
        <w:rPr>
          <w:rStyle w:val="Textoennegrita"/>
          <w:sz w:val="20"/>
          <w:szCs w:val="20"/>
        </w:rPr>
        <w:t>El orden de los servicios podría variar según disponibilidad aérea y/o terrestre.</w:t>
      </w:r>
    </w:p>
    <w:p w:rsidR="00D45B19" w:rsidRPr="00516A7D" w:rsidRDefault="00D45B19" w:rsidP="00D45B19">
      <w:pPr>
        <w:pStyle w:val="Prrafodelista"/>
        <w:numPr>
          <w:ilvl w:val="0"/>
          <w:numId w:val="4"/>
        </w:numPr>
        <w:tabs>
          <w:tab w:val="left" w:pos="851"/>
        </w:tabs>
        <w:spacing w:after="0"/>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Su ejecutivo</w:t>
      </w:r>
      <w:r>
        <w:rPr>
          <w:rStyle w:val="Textoennegrita"/>
          <w:sz w:val="20"/>
          <w:szCs w:val="20"/>
        </w:rPr>
        <w:t xml:space="preserve"> de JuliàTours </w:t>
      </w:r>
      <w:r w:rsidRPr="00516A7D">
        <w:rPr>
          <w:rStyle w:val="Textoennegrita"/>
          <w:sz w:val="20"/>
          <w:szCs w:val="20"/>
        </w:rPr>
        <w:t xml:space="preserve"> puede informarle.  </w:t>
      </w:r>
    </w:p>
    <w:p w:rsidR="00D45B19" w:rsidRPr="00516A7D" w:rsidRDefault="00D45B19" w:rsidP="00D45B19">
      <w:pPr>
        <w:pStyle w:val="Prrafodelista"/>
        <w:numPr>
          <w:ilvl w:val="0"/>
          <w:numId w:val="4"/>
        </w:numPr>
        <w:tabs>
          <w:tab w:val="left" w:pos="851"/>
        </w:tabs>
        <w:spacing w:after="0"/>
        <w:jc w:val="both"/>
        <w:rPr>
          <w:sz w:val="20"/>
          <w:szCs w:val="20"/>
        </w:rPr>
      </w:pPr>
      <w:r w:rsidRPr="00516A7D">
        <w:rPr>
          <w:sz w:val="20"/>
          <w:szCs w:val="20"/>
        </w:rPr>
        <w:t xml:space="preserve">Existen impuestos locales que se pagan directo en los aeropuertos, puede ser a la llegada o a la salida del destino. </w:t>
      </w:r>
    </w:p>
    <w:p w:rsidR="00D45B19" w:rsidRPr="00516A7D" w:rsidRDefault="00D45B19" w:rsidP="00D45B19">
      <w:pPr>
        <w:pStyle w:val="Prrafodelista"/>
        <w:numPr>
          <w:ilvl w:val="0"/>
          <w:numId w:val="4"/>
        </w:numPr>
        <w:tabs>
          <w:tab w:val="left" w:pos="851"/>
        </w:tabs>
        <w:spacing w:after="0"/>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proofErr w:type="spellStart"/>
      <w:r w:rsidRPr="00516A7D">
        <w:rPr>
          <w:sz w:val="20"/>
          <w:szCs w:val="20"/>
        </w:rPr>
        <w:t>Check</w:t>
      </w:r>
      <w:proofErr w:type="spellEnd"/>
      <w:r w:rsidRPr="00516A7D">
        <w:rPr>
          <w:sz w:val="20"/>
          <w:szCs w:val="20"/>
        </w:rPr>
        <w:t xml:space="preserve"> in 15:00hrs y el </w:t>
      </w:r>
      <w:proofErr w:type="spellStart"/>
      <w:r w:rsidRPr="00516A7D">
        <w:rPr>
          <w:sz w:val="20"/>
          <w:szCs w:val="20"/>
        </w:rPr>
        <w:t>Check</w:t>
      </w:r>
      <w:proofErr w:type="spellEnd"/>
      <w:r w:rsidRPr="00516A7D">
        <w:rPr>
          <w:sz w:val="20"/>
          <w:szCs w:val="20"/>
        </w:rPr>
        <w:t xml:space="preserve"> </w:t>
      </w:r>
      <w:proofErr w:type="spellStart"/>
      <w:r w:rsidRPr="00516A7D">
        <w:rPr>
          <w:sz w:val="20"/>
          <w:szCs w:val="20"/>
        </w:rPr>
        <w:t>Out</w:t>
      </w:r>
      <w:proofErr w:type="spellEnd"/>
      <w:r w:rsidRPr="00516A7D">
        <w:rPr>
          <w:sz w:val="20"/>
          <w:szCs w:val="20"/>
        </w:rPr>
        <w:t xml:space="preserve"> 11:00hrs.</w:t>
      </w:r>
    </w:p>
    <w:p w:rsidR="00D45B19" w:rsidRPr="00516A7D" w:rsidRDefault="00D45B19" w:rsidP="00D45B19">
      <w:pPr>
        <w:pStyle w:val="Prrafodelista"/>
        <w:numPr>
          <w:ilvl w:val="0"/>
          <w:numId w:val="4"/>
        </w:numPr>
        <w:tabs>
          <w:tab w:val="left" w:pos="851"/>
        </w:tabs>
        <w:spacing w:after="0"/>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D45B19" w:rsidRPr="00D45B19" w:rsidRDefault="00D45B19" w:rsidP="00D45B19">
      <w:pPr>
        <w:pStyle w:val="Prrafodelista"/>
        <w:numPr>
          <w:ilvl w:val="0"/>
          <w:numId w:val="2"/>
        </w:numPr>
        <w:tabs>
          <w:tab w:val="left" w:pos="851"/>
        </w:tabs>
        <w:jc w:val="both"/>
        <w:rPr>
          <w:sz w:val="20"/>
          <w:szCs w:val="20"/>
        </w:rPr>
      </w:pPr>
      <w:r w:rsidRPr="00D45B19">
        <w:rPr>
          <w:sz w:val="20"/>
          <w:szCs w:val="20"/>
        </w:rPr>
        <w:t xml:space="preserve">Este programa no opera en las llegadas:  </w:t>
      </w:r>
      <w:r w:rsidR="002076C0">
        <w:rPr>
          <w:sz w:val="20"/>
          <w:szCs w:val="20"/>
        </w:rPr>
        <w:t xml:space="preserve">15 y 22 Abr, 23 </w:t>
      </w:r>
      <w:proofErr w:type="spellStart"/>
      <w:r w:rsidR="002076C0">
        <w:rPr>
          <w:sz w:val="20"/>
          <w:szCs w:val="20"/>
        </w:rPr>
        <w:t>Sep</w:t>
      </w:r>
      <w:proofErr w:type="spellEnd"/>
      <w:r w:rsidR="002076C0">
        <w:rPr>
          <w:sz w:val="20"/>
          <w:szCs w:val="20"/>
        </w:rPr>
        <w:t>, 07y 14 Oct</w:t>
      </w:r>
      <w:r w:rsidR="00BA0E48">
        <w:rPr>
          <w:sz w:val="20"/>
          <w:szCs w:val="20"/>
        </w:rPr>
        <w:t xml:space="preserve"> 2024</w:t>
      </w:r>
    </w:p>
    <w:p w:rsidR="00D45B19" w:rsidRPr="00D45B19" w:rsidRDefault="00D45B19" w:rsidP="00D45B19">
      <w:pPr>
        <w:pStyle w:val="Prrafodelista"/>
        <w:numPr>
          <w:ilvl w:val="0"/>
          <w:numId w:val="2"/>
        </w:numPr>
        <w:tabs>
          <w:tab w:val="left" w:pos="851"/>
        </w:tabs>
        <w:jc w:val="both"/>
        <w:rPr>
          <w:sz w:val="20"/>
          <w:szCs w:val="20"/>
        </w:rPr>
      </w:pPr>
      <w:r w:rsidRPr="00D45B19">
        <w:rPr>
          <w:sz w:val="20"/>
          <w:szCs w:val="20"/>
        </w:rPr>
        <w:t xml:space="preserve">El </w:t>
      </w:r>
      <w:proofErr w:type="spellStart"/>
      <w:r w:rsidRPr="00D45B19">
        <w:rPr>
          <w:sz w:val="20"/>
          <w:szCs w:val="20"/>
        </w:rPr>
        <w:t>Check</w:t>
      </w:r>
      <w:proofErr w:type="spellEnd"/>
      <w:r w:rsidRPr="00D45B19">
        <w:rPr>
          <w:sz w:val="20"/>
          <w:szCs w:val="20"/>
        </w:rPr>
        <w:t xml:space="preserve"> in en Mar muerto será muy tarde - 11 Septiembre</w:t>
      </w:r>
      <w:r>
        <w:rPr>
          <w:sz w:val="20"/>
          <w:szCs w:val="20"/>
        </w:rPr>
        <w:t xml:space="preserve">, por coincidir con la fiesta judía. </w:t>
      </w:r>
    </w:p>
    <w:p w:rsidR="00D45B19" w:rsidRPr="0038451F" w:rsidRDefault="00D45B19" w:rsidP="00D45B19">
      <w:pPr>
        <w:pStyle w:val="Prrafodelista"/>
        <w:numPr>
          <w:ilvl w:val="0"/>
          <w:numId w:val="2"/>
        </w:numPr>
        <w:tabs>
          <w:tab w:val="left" w:pos="851"/>
        </w:tabs>
        <w:spacing w:after="0" w:line="240" w:lineRule="auto"/>
        <w:jc w:val="both"/>
      </w:pPr>
      <w:r>
        <w:rPr>
          <w:sz w:val="20"/>
          <w:szCs w:val="20"/>
        </w:rPr>
        <w:t>E</w:t>
      </w:r>
      <w:r w:rsidRPr="00D45B19">
        <w:rPr>
          <w:sz w:val="20"/>
          <w:szCs w:val="20"/>
        </w:rPr>
        <w:t>l 18 Septiembre</w:t>
      </w:r>
      <w:r>
        <w:rPr>
          <w:sz w:val="20"/>
          <w:szCs w:val="20"/>
        </w:rPr>
        <w:t xml:space="preserve"> E</w:t>
      </w:r>
      <w:r w:rsidRPr="00D45B19">
        <w:rPr>
          <w:sz w:val="20"/>
          <w:szCs w:val="20"/>
        </w:rPr>
        <w:t xml:space="preserve">xcursión de </w:t>
      </w:r>
      <w:proofErr w:type="spellStart"/>
      <w:r w:rsidRPr="00D45B19">
        <w:rPr>
          <w:sz w:val="20"/>
          <w:szCs w:val="20"/>
        </w:rPr>
        <w:t>Massada</w:t>
      </w:r>
      <w:proofErr w:type="spellEnd"/>
      <w:r w:rsidRPr="00D45B19">
        <w:rPr>
          <w:sz w:val="20"/>
          <w:szCs w:val="20"/>
        </w:rPr>
        <w:t xml:space="preserve"> </w:t>
      </w:r>
      <w:r>
        <w:rPr>
          <w:sz w:val="20"/>
          <w:szCs w:val="20"/>
        </w:rPr>
        <w:t xml:space="preserve">no se podrá realizar, serán llevados directamente a </w:t>
      </w:r>
      <w:r w:rsidRPr="00D45B19">
        <w:rPr>
          <w:sz w:val="20"/>
          <w:szCs w:val="20"/>
        </w:rPr>
        <w:t xml:space="preserve">Mar Muerto </w:t>
      </w:r>
    </w:p>
    <w:p w:rsidR="0038451F" w:rsidRPr="00D45B19" w:rsidRDefault="0038451F" w:rsidP="00D45B19">
      <w:pPr>
        <w:pStyle w:val="Prrafodelista"/>
        <w:numPr>
          <w:ilvl w:val="0"/>
          <w:numId w:val="2"/>
        </w:numPr>
        <w:tabs>
          <w:tab w:val="left" w:pos="851"/>
        </w:tabs>
        <w:spacing w:after="0" w:line="240" w:lineRule="auto"/>
        <w:jc w:val="both"/>
      </w:pPr>
      <w:r w:rsidRPr="00852B82">
        <w:rPr>
          <w:sz w:val="20"/>
          <w:szCs w:val="20"/>
        </w:rPr>
        <w:t xml:space="preserve">El Suplemento </w:t>
      </w:r>
      <w:r>
        <w:rPr>
          <w:sz w:val="20"/>
          <w:szCs w:val="20"/>
        </w:rPr>
        <w:t>de cenas</w:t>
      </w:r>
      <w:r w:rsidRPr="00852B82">
        <w:rPr>
          <w:sz w:val="20"/>
          <w:szCs w:val="20"/>
        </w:rPr>
        <w:t xml:space="preserve">: no incluye </w:t>
      </w:r>
      <w:r>
        <w:rPr>
          <w:sz w:val="20"/>
          <w:szCs w:val="20"/>
        </w:rPr>
        <w:t xml:space="preserve">la </w:t>
      </w:r>
      <w:r w:rsidRPr="00852B82">
        <w:rPr>
          <w:sz w:val="20"/>
          <w:szCs w:val="20"/>
        </w:rPr>
        <w:t xml:space="preserve">cena </w:t>
      </w:r>
      <w:r>
        <w:rPr>
          <w:sz w:val="20"/>
          <w:szCs w:val="20"/>
        </w:rPr>
        <w:t xml:space="preserve">de la primera noche en destino </w:t>
      </w:r>
    </w:p>
    <w:p w:rsidR="00B32B9B" w:rsidRPr="00D45B19" w:rsidRDefault="00B32B9B" w:rsidP="00D45B19"/>
    <w:sectPr w:rsidR="00B32B9B" w:rsidRPr="00D45B19"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00C" w:rsidRDefault="0022700C" w:rsidP="00A771DB">
      <w:r>
        <w:separator/>
      </w:r>
    </w:p>
  </w:endnote>
  <w:endnote w:type="continuationSeparator" w:id="0">
    <w:p w:rsidR="0022700C" w:rsidRDefault="0022700C"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00C" w:rsidRDefault="0022700C" w:rsidP="00A771DB">
      <w:r>
        <w:separator/>
      </w:r>
    </w:p>
  </w:footnote>
  <w:footnote w:type="continuationSeparator" w:id="0">
    <w:p w:rsidR="0022700C" w:rsidRDefault="0022700C"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11213F07" wp14:editId="437BAC16">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508E"/>
    <w:rsid w:val="00061E0D"/>
    <w:rsid w:val="001636DD"/>
    <w:rsid w:val="001D1C56"/>
    <w:rsid w:val="001D5A86"/>
    <w:rsid w:val="001F325C"/>
    <w:rsid w:val="00203D3A"/>
    <w:rsid w:val="002076C0"/>
    <w:rsid w:val="0022700C"/>
    <w:rsid w:val="00327B25"/>
    <w:rsid w:val="0038451F"/>
    <w:rsid w:val="003B7DFF"/>
    <w:rsid w:val="00413E52"/>
    <w:rsid w:val="00427FDA"/>
    <w:rsid w:val="00447F08"/>
    <w:rsid w:val="00453719"/>
    <w:rsid w:val="00536422"/>
    <w:rsid w:val="005E273C"/>
    <w:rsid w:val="006B6C37"/>
    <w:rsid w:val="006D4A8B"/>
    <w:rsid w:val="006F3096"/>
    <w:rsid w:val="00774096"/>
    <w:rsid w:val="00780BC4"/>
    <w:rsid w:val="00785F89"/>
    <w:rsid w:val="00790AFA"/>
    <w:rsid w:val="007E2949"/>
    <w:rsid w:val="00852B82"/>
    <w:rsid w:val="008951B6"/>
    <w:rsid w:val="00916626"/>
    <w:rsid w:val="0098342F"/>
    <w:rsid w:val="00993F8F"/>
    <w:rsid w:val="009F35B4"/>
    <w:rsid w:val="009F4D40"/>
    <w:rsid w:val="00A620AB"/>
    <w:rsid w:val="00A736EE"/>
    <w:rsid w:val="00A771DB"/>
    <w:rsid w:val="00AF13CD"/>
    <w:rsid w:val="00B26DBA"/>
    <w:rsid w:val="00B32B9B"/>
    <w:rsid w:val="00BA0E48"/>
    <w:rsid w:val="00C121EA"/>
    <w:rsid w:val="00C17F50"/>
    <w:rsid w:val="00C46333"/>
    <w:rsid w:val="00D44747"/>
    <w:rsid w:val="00D45B19"/>
    <w:rsid w:val="00D62B53"/>
    <w:rsid w:val="00E10655"/>
    <w:rsid w:val="00E32650"/>
    <w:rsid w:val="00E635F3"/>
    <w:rsid w:val="00EC78EF"/>
    <w:rsid w:val="00EE5A2C"/>
    <w:rsid w:val="00F1634E"/>
    <w:rsid w:val="00F32E61"/>
    <w:rsid w:val="00F41A58"/>
    <w:rsid w:val="00FE66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DF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938804016">
      <w:bodyDiv w:val="1"/>
      <w:marLeft w:val="0"/>
      <w:marRight w:val="0"/>
      <w:marTop w:val="0"/>
      <w:marBottom w:val="0"/>
      <w:divBdr>
        <w:top w:val="none" w:sz="0" w:space="0" w:color="auto"/>
        <w:left w:val="none" w:sz="0" w:space="0" w:color="auto"/>
        <w:bottom w:val="none" w:sz="0" w:space="0" w:color="auto"/>
        <w:right w:val="none" w:sz="0" w:space="0" w:color="auto"/>
      </w:divBdr>
    </w:div>
    <w:div w:id="974022343">
      <w:bodyDiv w:val="1"/>
      <w:marLeft w:val="0"/>
      <w:marRight w:val="0"/>
      <w:marTop w:val="0"/>
      <w:marBottom w:val="0"/>
      <w:divBdr>
        <w:top w:val="none" w:sz="0" w:space="0" w:color="auto"/>
        <w:left w:val="none" w:sz="0" w:space="0" w:color="auto"/>
        <w:bottom w:val="none" w:sz="0" w:space="0" w:color="auto"/>
        <w:right w:val="none" w:sz="0" w:space="0" w:color="auto"/>
      </w:divBdr>
    </w:div>
    <w:div w:id="974023387">
      <w:bodyDiv w:val="1"/>
      <w:marLeft w:val="0"/>
      <w:marRight w:val="0"/>
      <w:marTop w:val="0"/>
      <w:marBottom w:val="0"/>
      <w:divBdr>
        <w:top w:val="none" w:sz="0" w:space="0" w:color="auto"/>
        <w:left w:val="none" w:sz="0" w:space="0" w:color="auto"/>
        <w:bottom w:val="none" w:sz="0" w:space="0" w:color="auto"/>
        <w:right w:val="none" w:sz="0" w:space="0" w:color="auto"/>
      </w:divBdr>
    </w:div>
    <w:div w:id="1298872838">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1854951689">
      <w:bodyDiv w:val="1"/>
      <w:marLeft w:val="0"/>
      <w:marRight w:val="0"/>
      <w:marTop w:val="0"/>
      <w:marBottom w:val="0"/>
      <w:divBdr>
        <w:top w:val="none" w:sz="0" w:space="0" w:color="auto"/>
        <w:left w:val="none" w:sz="0" w:space="0" w:color="auto"/>
        <w:bottom w:val="none" w:sz="0" w:space="0" w:color="auto"/>
        <w:right w:val="none" w:sz="0" w:space="0" w:color="auto"/>
      </w:divBdr>
    </w:div>
    <w:div w:id="19170824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1038</Words>
  <Characters>5711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2023-09-08T16:39:00Z</dcterms:created>
  <dcterms:modified xsi:type="dcterms:W3CDTF">2023-09-08T16:39:00Z</dcterms:modified>
</cp:coreProperties>
</file>