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7705A" w:rsidRPr="00DF2F9B" w:rsidRDefault="0097705A" w:rsidP="0097705A">
      <w:pPr>
        <w:jc w:val="center"/>
        <w:rPr>
          <w:b/>
          <w:sz w:val="72"/>
          <w:szCs w:val="72"/>
          <w:lang w:val="es-ES"/>
        </w:rPr>
      </w:pPr>
      <w:r>
        <w:rPr>
          <w:b/>
          <w:sz w:val="72"/>
          <w:szCs w:val="72"/>
          <w:lang w:val="es-ES"/>
        </w:rPr>
        <w:t>Canadá Mar a Mar 202</w:t>
      </w:r>
      <w:r w:rsidR="001C5718">
        <w:rPr>
          <w:b/>
          <w:sz w:val="72"/>
          <w:szCs w:val="72"/>
          <w:lang w:val="es-ES"/>
        </w:rPr>
        <w:t>6</w:t>
      </w:r>
    </w:p>
    <w:p w:rsidR="0097705A" w:rsidRDefault="0097705A" w:rsidP="0097705A">
      <w:pPr>
        <w:jc w:val="center"/>
        <w:rPr>
          <w:b/>
          <w:sz w:val="32"/>
          <w:szCs w:val="32"/>
          <w:lang w:val="es-ES"/>
        </w:rPr>
      </w:pPr>
      <w:r>
        <w:rPr>
          <w:b/>
          <w:sz w:val="32"/>
          <w:szCs w:val="32"/>
          <w:lang w:val="es-ES"/>
        </w:rPr>
        <w:t>15</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14 noc</w:t>
      </w:r>
      <w:r w:rsidRPr="00883B24">
        <w:rPr>
          <w:b/>
          <w:sz w:val="32"/>
          <w:szCs w:val="32"/>
          <w:lang w:val="es-ES"/>
        </w:rPr>
        <w:t>hes</w:t>
      </w:r>
    </w:p>
    <w:p w:rsidR="0097705A" w:rsidRDefault="0097705A" w:rsidP="0097705A">
      <w:pPr>
        <w:rPr>
          <w:sz w:val="20"/>
          <w:szCs w:val="20"/>
          <w:lang w:val="es-ES"/>
        </w:rPr>
      </w:pPr>
    </w:p>
    <w:p w:rsidR="0097705A" w:rsidRPr="00E50BF2" w:rsidRDefault="0097705A" w:rsidP="0097705A">
      <w:pPr>
        <w:rPr>
          <w:sz w:val="20"/>
          <w:szCs w:val="20"/>
          <w:lang w:val="es-ES"/>
        </w:rPr>
      </w:pPr>
      <w:r w:rsidRPr="00E50BF2">
        <w:rPr>
          <w:sz w:val="20"/>
          <w:szCs w:val="20"/>
          <w:lang w:val="es-ES"/>
        </w:rPr>
        <w:t xml:space="preserve">Llegadas: Especificas </w:t>
      </w:r>
    </w:p>
    <w:p w:rsidR="0097705A" w:rsidRPr="00DF2F9B" w:rsidRDefault="0097705A" w:rsidP="0097705A">
      <w:pPr>
        <w:rPr>
          <w:sz w:val="20"/>
          <w:szCs w:val="20"/>
          <w:lang w:val="es-ES"/>
        </w:rPr>
      </w:pPr>
    </w:p>
    <w:p w:rsidR="0097705A" w:rsidRPr="00B56B0D" w:rsidRDefault="0097705A" w:rsidP="0097705A">
      <w:pPr>
        <w:rPr>
          <w:b/>
          <w:sz w:val="20"/>
          <w:szCs w:val="20"/>
          <w:lang w:val="es-ES"/>
        </w:rPr>
      </w:pPr>
      <w:r>
        <w:rPr>
          <w:b/>
          <w:sz w:val="20"/>
          <w:szCs w:val="20"/>
          <w:lang w:val="es-ES"/>
        </w:rPr>
        <w:t xml:space="preserve">Día 1. Toronto </w:t>
      </w:r>
    </w:p>
    <w:p w:rsidR="0097705A" w:rsidRDefault="0097705A" w:rsidP="0097705A">
      <w:pPr>
        <w:pStyle w:val="Textosinformato"/>
        <w:jc w:val="both"/>
        <w:rPr>
          <w:rFonts w:asciiTheme="minorHAnsi" w:eastAsia="Calibri" w:hAnsiTheme="minorHAnsi" w:cstheme="minorHAnsi"/>
          <w:b/>
          <w:sz w:val="20"/>
          <w:lang w:val="es-MX"/>
        </w:rPr>
      </w:pPr>
      <w:r w:rsidRPr="005A2E1F">
        <w:rPr>
          <w:rFonts w:asciiTheme="minorHAnsi" w:hAnsiTheme="minorHAnsi" w:cstheme="minorHAnsi"/>
          <w:sz w:val="20"/>
          <w:szCs w:val="20"/>
        </w:rPr>
        <w:t xml:space="preserve">Llegada a Toronto, donde se le recibirá y se le dará asistencia para su transporte al hotel. Tendrá libre el resto del día para explorar la ciudad de Toronto, con una arquitectura icónica, atracciones, fascinantes museos, galerías, una intensa vida nocturna y eventos artísticos de primera clase. Descubra barrios de enorme diversidad cultural, tiendas eclécticas y tentadores restaurantes donde podrá probar platillos de todo el mundo. </w:t>
      </w:r>
      <w:r w:rsidRPr="007779BF">
        <w:rPr>
          <w:rFonts w:asciiTheme="minorHAnsi" w:eastAsia="Calibri" w:hAnsiTheme="minorHAnsi" w:cstheme="minorHAnsi"/>
          <w:b/>
          <w:sz w:val="20"/>
          <w:lang w:val="es-MX"/>
        </w:rPr>
        <w:t>Alojamiento.</w:t>
      </w:r>
    </w:p>
    <w:p w:rsidR="0097705A" w:rsidRDefault="0097705A" w:rsidP="0097705A">
      <w:pPr>
        <w:pStyle w:val="Textosinformato"/>
        <w:rPr>
          <w:rFonts w:asciiTheme="minorHAnsi" w:eastAsia="Calibri" w:hAnsiTheme="minorHAnsi" w:cstheme="minorHAnsi"/>
          <w:b/>
          <w:sz w:val="20"/>
          <w:lang w:val="es-MX"/>
        </w:rPr>
      </w:pPr>
    </w:p>
    <w:p w:rsidR="0097705A" w:rsidRDefault="0097705A" w:rsidP="0097705A">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w:t>
      </w:r>
      <w:proofErr w:type="gramStart"/>
      <w:r>
        <w:rPr>
          <w:rFonts w:asciiTheme="minorHAnsi" w:eastAsia="Calibri" w:hAnsiTheme="minorHAnsi" w:cstheme="minorHAnsi"/>
          <w:b/>
          <w:sz w:val="20"/>
          <w:lang w:val="es-MX"/>
        </w:rPr>
        <w:t xml:space="preserve">Toronto  </w:t>
      </w:r>
      <w:r w:rsidRPr="003368D9">
        <w:rPr>
          <w:rFonts w:asciiTheme="minorHAnsi" w:eastAsia="Calibri" w:hAnsiTheme="minorHAnsi" w:cstheme="minorHAnsi"/>
          <w:b/>
          <w:color w:val="FF0000"/>
          <w:sz w:val="20"/>
          <w:lang w:val="es-MX"/>
        </w:rPr>
        <w:t>(</w:t>
      </w:r>
      <w:proofErr w:type="gramEnd"/>
      <w:r>
        <w:rPr>
          <w:rFonts w:asciiTheme="minorHAnsi" w:eastAsia="Calibri" w:hAnsiTheme="minorHAnsi" w:cstheme="minorHAnsi"/>
          <w:b/>
          <w:color w:val="FF0000"/>
          <w:sz w:val="20"/>
          <w:lang w:val="es-MX"/>
        </w:rPr>
        <w:t>City Tour+ Cataratas del Niágara</w:t>
      </w:r>
      <w:r w:rsidRPr="003368D9">
        <w:rPr>
          <w:rFonts w:asciiTheme="minorHAnsi" w:eastAsia="Calibri" w:hAnsiTheme="minorHAnsi" w:cstheme="minorHAnsi"/>
          <w:b/>
          <w:color w:val="FF0000"/>
          <w:sz w:val="20"/>
          <w:lang w:val="es-MX"/>
        </w:rPr>
        <w:t>)</w:t>
      </w:r>
    </w:p>
    <w:p w:rsidR="0097705A" w:rsidRPr="00294F91" w:rsidRDefault="0097705A" w:rsidP="0097705A">
      <w:pPr>
        <w:jc w:val="both"/>
        <w:rPr>
          <w:b/>
          <w:sz w:val="20"/>
          <w:szCs w:val="20"/>
          <w:lang w:val="es-MX"/>
        </w:rPr>
      </w:pPr>
      <w:r w:rsidRPr="00366F10">
        <w:rPr>
          <w:b/>
          <w:bCs/>
          <w:sz w:val="20"/>
          <w:szCs w:val="20"/>
          <w:lang w:val="es-MX"/>
        </w:rPr>
        <w:t>Desayuno.</w:t>
      </w:r>
      <w:r>
        <w:rPr>
          <w:sz w:val="20"/>
          <w:szCs w:val="20"/>
          <w:lang w:val="es-MX"/>
        </w:rPr>
        <w:t xml:space="preserve"> </w:t>
      </w:r>
      <w:r>
        <w:rPr>
          <w:sz w:val="20"/>
          <w:szCs w:val="20"/>
        </w:rPr>
        <w:t>H</w:t>
      </w:r>
      <w:r w:rsidRPr="005A2E1F">
        <w:rPr>
          <w:sz w:val="20"/>
          <w:szCs w:val="20"/>
        </w:rPr>
        <w:t xml:space="preserve">aremos un recorrido panorámico por la ciudad, incluyendo lugares de interés como el ayuntamiento, los edificios del Parlamento, la Universidad de Toronto, el distrito de </w:t>
      </w:r>
      <w:proofErr w:type="spellStart"/>
      <w:r w:rsidRPr="005A2E1F">
        <w:rPr>
          <w:sz w:val="20"/>
          <w:szCs w:val="20"/>
        </w:rPr>
        <w:t>Yorkville</w:t>
      </w:r>
      <w:proofErr w:type="spellEnd"/>
      <w:r w:rsidRPr="005A2E1F">
        <w:rPr>
          <w:sz w:val="20"/>
          <w:szCs w:val="20"/>
        </w:rPr>
        <w:t xml:space="preserve">, Chinatown y mucho más. Continuaremos la excursión hacia las mundialmente famosas Cataratas del Niágara. Durante la estancia en las Cataratas del Niágara, embarcaremos en los barcos </w:t>
      </w:r>
      <w:proofErr w:type="spellStart"/>
      <w:r w:rsidRPr="005A2E1F">
        <w:rPr>
          <w:sz w:val="20"/>
          <w:szCs w:val="20"/>
        </w:rPr>
        <w:t>Hornblower</w:t>
      </w:r>
      <w:proofErr w:type="spellEnd"/>
      <w:r w:rsidRPr="005A2E1F">
        <w:rPr>
          <w:sz w:val="20"/>
          <w:szCs w:val="20"/>
        </w:rPr>
        <w:t xml:space="preserve"> para realizar un crucero que nos acerca a la base de las cataratas. También visitaremos el Queen Victoria Park, Table Rock, el reloj floral, la escuela de horticultura y haremos una parada en Niagara-</w:t>
      </w:r>
      <w:proofErr w:type="spellStart"/>
      <w:r w:rsidRPr="005A2E1F">
        <w:rPr>
          <w:sz w:val="20"/>
          <w:szCs w:val="20"/>
        </w:rPr>
        <w:t>on</w:t>
      </w:r>
      <w:proofErr w:type="spellEnd"/>
      <w:r w:rsidRPr="005A2E1F">
        <w:rPr>
          <w:sz w:val="20"/>
          <w:szCs w:val="20"/>
        </w:rPr>
        <w:t>-</w:t>
      </w:r>
      <w:proofErr w:type="spellStart"/>
      <w:r w:rsidRPr="005A2E1F">
        <w:rPr>
          <w:sz w:val="20"/>
          <w:szCs w:val="20"/>
        </w:rPr>
        <w:t>the</w:t>
      </w:r>
      <w:proofErr w:type="spellEnd"/>
      <w:r w:rsidRPr="005A2E1F">
        <w:rPr>
          <w:sz w:val="20"/>
          <w:szCs w:val="20"/>
        </w:rPr>
        <w:t xml:space="preserve">-Lake, que fue la primera capital del </w:t>
      </w:r>
      <w:proofErr w:type="spellStart"/>
      <w:r w:rsidRPr="005A2E1F">
        <w:rPr>
          <w:sz w:val="20"/>
          <w:szCs w:val="20"/>
        </w:rPr>
        <w:t>Upper</w:t>
      </w:r>
      <w:proofErr w:type="spellEnd"/>
      <w:r w:rsidRPr="005A2E1F">
        <w:rPr>
          <w:sz w:val="20"/>
          <w:szCs w:val="20"/>
        </w:rPr>
        <w:t xml:space="preserve"> Canadá</w:t>
      </w:r>
      <w:r>
        <w:t>.</w:t>
      </w:r>
      <w:r w:rsidRPr="00294F91">
        <w:rPr>
          <w:b/>
          <w:sz w:val="20"/>
          <w:szCs w:val="20"/>
          <w:lang w:val="es-MX"/>
        </w:rPr>
        <w:t>Alojamiento.</w:t>
      </w:r>
    </w:p>
    <w:p w:rsidR="0097705A" w:rsidRDefault="0097705A" w:rsidP="0097705A">
      <w:pPr>
        <w:pStyle w:val="Sinespaciado"/>
        <w:rPr>
          <w:lang w:val="es-MX"/>
        </w:rPr>
      </w:pPr>
    </w:p>
    <w:p w:rsidR="0097705A" w:rsidRPr="007779BF" w:rsidRDefault="0097705A" w:rsidP="0097705A">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Niagara – Ottawa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Paseo en Barco por Mil Islas</w:t>
      </w:r>
      <w:r w:rsidRPr="003368D9">
        <w:rPr>
          <w:rFonts w:asciiTheme="minorHAnsi" w:eastAsia="Calibri" w:hAnsiTheme="minorHAnsi" w:cstheme="minorHAnsi"/>
          <w:b/>
          <w:color w:val="FF0000"/>
          <w:sz w:val="20"/>
          <w:lang w:val="es-MX"/>
        </w:rPr>
        <w:t xml:space="preserve">) </w:t>
      </w:r>
    </w:p>
    <w:p w:rsidR="0097705A" w:rsidRPr="00294F91" w:rsidRDefault="0097705A" w:rsidP="0097705A">
      <w:pPr>
        <w:jc w:val="both"/>
        <w:rPr>
          <w:b/>
          <w:sz w:val="20"/>
          <w:szCs w:val="20"/>
          <w:lang w:val="es-ES"/>
        </w:rPr>
      </w:pPr>
      <w:r w:rsidRPr="00366F10">
        <w:rPr>
          <w:b/>
          <w:bCs/>
          <w:sz w:val="20"/>
          <w:szCs w:val="20"/>
          <w:lang w:val="es-ES"/>
        </w:rPr>
        <w:t>Desayuno.</w:t>
      </w:r>
      <w:r>
        <w:rPr>
          <w:sz w:val="20"/>
          <w:szCs w:val="20"/>
          <w:lang w:val="es-ES"/>
        </w:rPr>
        <w:t xml:space="preserve"> </w:t>
      </w:r>
      <w:r>
        <w:rPr>
          <w:sz w:val="20"/>
          <w:szCs w:val="20"/>
        </w:rPr>
        <w:t>D</w:t>
      </w:r>
      <w:r w:rsidRPr="005A2E1F">
        <w:rPr>
          <w:sz w:val="20"/>
          <w:szCs w:val="20"/>
        </w:rPr>
        <w:t xml:space="preserve">ejaremos atrás el skyline de Toronto y nos dirigiremos hacia el este en dirección a Ottawa. La excursión se detiene en Rockport, donde haremos un crucero por las famosas 1000 Islas (incluido). Nuestra ruta recorre paisajes campestres, siguiendo los ríos y los lagos del canal </w:t>
      </w:r>
      <w:proofErr w:type="spellStart"/>
      <w:r w:rsidRPr="005A2E1F">
        <w:rPr>
          <w:sz w:val="20"/>
          <w:szCs w:val="20"/>
        </w:rPr>
        <w:t>Rideau</w:t>
      </w:r>
      <w:proofErr w:type="spellEnd"/>
      <w:r w:rsidRPr="005A2E1F">
        <w:rPr>
          <w:sz w:val="20"/>
          <w:szCs w:val="20"/>
        </w:rPr>
        <w:t xml:space="preserve">. Tras llegar a Ottawa, recorreremos los principales puntos de interés de la capital del país. Definida por el canal </w:t>
      </w:r>
      <w:proofErr w:type="spellStart"/>
      <w:r w:rsidRPr="005A2E1F">
        <w:rPr>
          <w:sz w:val="20"/>
          <w:szCs w:val="20"/>
        </w:rPr>
        <w:t>Rideau</w:t>
      </w:r>
      <w:proofErr w:type="spellEnd"/>
      <w:r w:rsidRPr="005A2E1F">
        <w:rPr>
          <w:sz w:val="20"/>
          <w:szCs w:val="20"/>
        </w:rPr>
        <w:t xml:space="preserve"> (designado por la UNESCO como Patrimonio de la Humanidad) y los edificios gubernamentales de </w:t>
      </w:r>
      <w:proofErr w:type="spellStart"/>
      <w:r w:rsidRPr="005A2E1F">
        <w:rPr>
          <w:sz w:val="20"/>
          <w:szCs w:val="20"/>
        </w:rPr>
        <w:t>Parliament</w:t>
      </w:r>
      <w:proofErr w:type="spellEnd"/>
      <w:r w:rsidRPr="005A2E1F">
        <w:rPr>
          <w:sz w:val="20"/>
          <w:szCs w:val="20"/>
        </w:rPr>
        <w:t xml:space="preserve"> Hill, la ciudad ofrece varios puntos que no debemos dejar de visitar, como los jardines públicos, el mercado </w:t>
      </w:r>
      <w:proofErr w:type="spellStart"/>
      <w:r w:rsidRPr="005A2E1F">
        <w:rPr>
          <w:sz w:val="20"/>
          <w:szCs w:val="20"/>
        </w:rPr>
        <w:t>Byward</w:t>
      </w:r>
      <w:proofErr w:type="spellEnd"/>
      <w:r w:rsidRPr="005A2E1F">
        <w:rPr>
          <w:sz w:val="20"/>
          <w:szCs w:val="20"/>
        </w:rPr>
        <w:t xml:space="preserve"> y el Ayuntamiento</w:t>
      </w:r>
      <w:r w:rsidRPr="00294F91">
        <w:rPr>
          <w:sz w:val="20"/>
          <w:szCs w:val="20"/>
          <w:lang w:val="es-ES"/>
        </w:rPr>
        <w:t>.</w:t>
      </w:r>
      <w:r w:rsidRPr="00294F91">
        <w:rPr>
          <w:b/>
          <w:sz w:val="20"/>
          <w:szCs w:val="20"/>
          <w:lang w:val="es-ES"/>
        </w:rPr>
        <w:t xml:space="preserve"> Alojamiento.</w:t>
      </w:r>
    </w:p>
    <w:p w:rsidR="0097705A" w:rsidRDefault="0097705A" w:rsidP="0097705A">
      <w:pPr>
        <w:pStyle w:val="Textosinformato"/>
        <w:rPr>
          <w:rFonts w:asciiTheme="minorHAnsi" w:eastAsia="Calibri" w:hAnsiTheme="minorHAnsi" w:cstheme="minorHAnsi"/>
          <w:sz w:val="20"/>
          <w:lang w:val="es-MX"/>
        </w:rPr>
      </w:pPr>
    </w:p>
    <w:p w:rsidR="0097705A" w:rsidRPr="007779BF" w:rsidRDefault="0097705A" w:rsidP="0097705A">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4. Ottawa – Quebec </w:t>
      </w:r>
      <w:r w:rsidRPr="00366F10">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City Tour</w:t>
      </w:r>
      <w:r w:rsidRPr="00366F10">
        <w:rPr>
          <w:rFonts w:asciiTheme="minorHAnsi" w:eastAsia="Calibri" w:hAnsiTheme="minorHAnsi" w:cstheme="minorHAnsi"/>
          <w:b/>
          <w:color w:val="FF0000"/>
          <w:sz w:val="20"/>
          <w:lang w:val="es-MX"/>
        </w:rPr>
        <w:t>)</w:t>
      </w:r>
    </w:p>
    <w:p w:rsidR="0097705A" w:rsidRDefault="0097705A" w:rsidP="0097705A">
      <w:pPr>
        <w:jc w:val="both"/>
        <w:rPr>
          <w:b/>
          <w:sz w:val="20"/>
          <w:szCs w:val="20"/>
          <w:lang w:val="es-ES"/>
        </w:rPr>
      </w:pPr>
      <w:r w:rsidRPr="00366F10">
        <w:rPr>
          <w:b/>
          <w:sz w:val="20"/>
          <w:szCs w:val="20"/>
          <w:lang w:val="es-ES"/>
        </w:rPr>
        <w:t>Desayuno.</w:t>
      </w:r>
      <w:r>
        <w:rPr>
          <w:bCs/>
          <w:sz w:val="20"/>
          <w:szCs w:val="20"/>
          <w:lang w:val="es-ES"/>
        </w:rPr>
        <w:t xml:space="preserve"> </w:t>
      </w:r>
      <w:r>
        <w:rPr>
          <w:sz w:val="20"/>
          <w:szCs w:val="20"/>
        </w:rPr>
        <w:t>S</w:t>
      </w:r>
      <w:r w:rsidRPr="005A2E1F">
        <w:rPr>
          <w:sz w:val="20"/>
          <w:szCs w:val="20"/>
        </w:rPr>
        <w:t xml:space="preserve">aldremos para realizar una visita panorámica por la ciudad, donde apreciaremos el centro financiero, la residencia del </w:t>
      </w:r>
      <w:proofErr w:type="gramStart"/>
      <w:r w:rsidRPr="005A2E1F">
        <w:rPr>
          <w:sz w:val="20"/>
          <w:szCs w:val="20"/>
        </w:rPr>
        <w:t>Primer Ministro</w:t>
      </w:r>
      <w:proofErr w:type="gramEnd"/>
      <w:r w:rsidRPr="005A2E1F">
        <w:rPr>
          <w:sz w:val="20"/>
          <w:szCs w:val="20"/>
        </w:rPr>
        <w:t xml:space="preserve"> y del Gobernador General, el área de las residencias de los embajadores extranjeros y otros puntos de interés. Durante los meses de julio y agosto, por las mañanas, a las 10:00, tendremos la oportunidad de asistir al cambio de guardia en el Parlamento. Por la tarde, continuaremos con nuestro viaje hacia la ciudad de </w:t>
      </w:r>
      <w:proofErr w:type="gramStart"/>
      <w:r w:rsidRPr="005A2E1F">
        <w:rPr>
          <w:sz w:val="20"/>
          <w:szCs w:val="20"/>
        </w:rPr>
        <w:t>Quebec</w:t>
      </w:r>
      <w:r>
        <w:rPr>
          <w:sz w:val="20"/>
          <w:szCs w:val="20"/>
        </w:rPr>
        <w:t xml:space="preserve"> </w:t>
      </w:r>
      <w:r>
        <w:t>.</w:t>
      </w:r>
      <w:proofErr w:type="gramEnd"/>
      <w:r w:rsidRPr="00366F10">
        <w:rPr>
          <w:bCs/>
          <w:sz w:val="20"/>
          <w:szCs w:val="20"/>
          <w:lang w:val="es-ES"/>
        </w:rPr>
        <w:t xml:space="preserve"> </w:t>
      </w:r>
      <w:r w:rsidRPr="00B31B0A">
        <w:rPr>
          <w:b/>
          <w:sz w:val="20"/>
          <w:szCs w:val="20"/>
          <w:lang w:val="es-ES"/>
        </w:rPr>
        <w:t>Alojamiento.</w:t>
      </w:r>
      <w:r>
        <w:rPr>
          <w:b/>
          <w:sz w:val="20"/>
          <w:szCs w:val="20"/>
          <w:lang w:val="es-ES"/>
        </w:rPr>
        <w:t xml:space="preserve"> </w:t>
      </w:r>
    </w:p>
    <w:p w:rsidR="0097705A" w:rsidRPr="00B31B0A" w:rsidRDefault="0097705A" w:rsidP="0097705A">
      <w:pPr>
        <w:jc w:val="both"/>
        <w:rPr>
          <w:b/>
          <w:sz w:val="20"/>
          <w:szCs w:val="20"/>
          <w:lang w:val="es-ES"/>
        </w:rPr>
      </w:pPr>
    </w:p>
    <w:p w:rsidR="0097705A" w:rsidRDefault="0097705A" w:rsidP="0097705A">
      <w:pPr>
        <w:pStyle w:val="Textosinformato"/>
        <w:jc w:val="both"/>
        <w:rPr>
          <w:rFonts w:asciiTheme="minorHAnsi" w:eastAsia="Calibri" w:hAnsiTheme="minorHAnsi" w:cstheme="minorHAnsi"/>
          <w:b/>
          <w:sz w:val="20"/>
          <w:lang w:val="es-MX"/>
        </w:rPr>
      </w:pPr>
    </w:p>
    <w:p w:rsidR="0097705A" w:rsidRDefault="0097705A" w:rsidP="0097705A">
      <w:pPr>
        <w:pStyle w:val="Textosinformato"/>
        <w:jc w:val="both"/>
        <w:rPr>
          <w:rFonts w:asciiTheme="minorHAnsi" w:eastAsia="Calibri" w:hAnsiTheme="minorHAnsi" w:cstheme="minorHAnsi"/>
          <w:b/>
          <w:sz w:val="20"/>
          <w:lang w:val="es-MX"/>
        </w:rPr>
      </w:pPr>
    </w:p>
    <w:p w:rsidR="0097705A" w:rsidRDefault="0097705A" w:rsidP="0097705A">
      <w:pPr>
        <w:pStyle w:val="Textosinformato"/>
        <w:jc w:val="both"/>
        <w:rPr>
          <w:rFonts w:asciiTheme="minorHAnsi" w:eastAsia="Calibri" w:hAnsiTheme="minorHAnsi" w:cstheme="minorHAnsi"/>
          <w:b/>
          <w:sz w:val="20"/>
          <w:lang w:val="es-MX"/>
        </w:rPr>
      </w:pPr>
    </w:p>
    <w:p w:rsidR="0097705A" w:rsidRPr="007779BF" w:rsidRDefault="0097705A" w:rsidP="0097705A">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5. Quebec</w:t>
      </w:r>
    </w:p>
    <w:p w:rsidR="0097705A" w:rsidRDefault="0097705A" w:rsidP="0097705A">
      <w:pPr>
        <w:jc w:val="both"/>
        <w:rPr>
          <w:sz w:val="20"/>
          <w:szCs w:val="20"/>
          <w:lang w:val="es-MX"/>
        </w:rPr>
      </w:pPr>
      <w:r w:rsidRPr="000B186D">
        <w:rPr>
          <w:b/>
          <w:bCs/>
          <w:sz w:val="20"/>
          <w:szCs w:val="20"/>
          <w:lang w:val="es-MX"/>
        </w:rPr>
        <w:t>Desayuno.</w:t>
      </w:r>
      <w:r>
        <w:rPr>
          <w:sz w:val="20"/>
          <w:szCs w:val="20"/>
        </w:rPr>
        <w:t>H</w:t>
      </w:r>
      <w:r w:rsidRPr="005A2E1F">
        <w:rPr>
          <w:sz w:val="20"/>
          <w:szCs w:val="20"/>
        </w:rPr>
        <w:t xml:space="preserve">aremos un recorrido por esta maravillosa ciudad, considerada una de las ciudades históricas más importantes de América del Norte. Visitaremos La </w:t>
      </w:r>
      <w:proofErr w:type="spellStart"/>
      <w:r w:rsidRPr="005A2E1F">
        <w:rPr>
          <w:sz w:val="20"/>
          <w:szCs w:val="20"/>
        </w:rPr>
        <w:t>Citadelle</w:t>
      </w:r>
      <w:proofErr w:type="spellEnd"/>
      <w:r w:rsidRPr="005A2E1F">
        <w:rPr>
          <w:sz w:val="20"/>
          <w:szCs w:val="20"/>
        </w:rPr>
        <w:t xml:space="preserve"> de Quebec, </w:t>
      </w:r>
      <w:proofErr w:type="spellStart"/>
      <w:r w:rsidRPr="005A2E1F">
        <w:rPr>
          <w:sz w:val="20"/>
          <w:szCs w:val="20"/>
        </w:rPr>
        <w:t>Battle</w:t>
      </w:r>
      <w:proofErr w:type="spellEnd"/>
      <w:r w:rsidRPr="005A2E1F">
        <w:rPr>
          <w:sz w:val="20"/>
          <w:szCs w:val="20"/>
        </w:rPr>
        <w:t xml:space="preserve"> Park, la Plaza Real, </w:t>
      </w:r>
      <w:proofErr w:type="spellStart"/>
      <w:r w:rsidRPr="005A2E1F">
        <w:rPr>
          <w:sz w:val="20"/>
          <w:szCs w:val="20"/>
        </w:rPr>
        <w:t>Dufferin</w:t>
      </w:r>
      <w:proofErr w:type="spellEnd"/>
      <w:r w:rsidRPr="005A2E1F">
        <w:rPr>
          <w:sz w:val="20"/>
          <w:szCs w:val="20"/>
        </w:rPr>
        <w:t xml:space="preserve"> </w:t>
      </w:r>
      <w:proofErr w:type="spellStart"/>
      <w:r w:rsidRPr="005A2E1F">
        <w:rPr>
          <w:sz w:val="20"/>
          <w:szCs w:val="20"/>
        </w:rPr>
        <w:t>Terrace</w:t>
      </w:r>
      <w:proofErr w:type="spellEnd"/>
      <w:r w:rsidRPr="005A2E1F">
        <w:rPr>
          <w:sz w:val="20"/>
          <w:szCs w:val="20"/>
        </w:rPr>
        <w:t xml:space="preserve">, y sentiremos los ecos de Europa mientras caminamos por las estrechas y acogedoras calles, entre músicos y artistas callejeros. </w:t>
      </w:r>
      <w:r w:rsidRPr="000B186D">
        <w:rPr>
          <w:b/>
          <w:bCs/>
          <w:sz w:val="20"/>
          <w:szCs w:val="20"/>
          <w:lang w:val="es-MX"/>
        </w:rPr>
        <w:t>Alojamiento.</w:t>
      </w:r>
    </w:p>
    <w:p w:rsidR="0097705A" w:rsidRDefault="0097705A" w:rsidP="0097705A">
      <w:pPr>
        <w:jc w:val="both"/>
        <w:rPr>
          <w:sz w:val="20"/>
          <w:szCs w:val="20"/>
          <w:lang w:val="es-MX"/>
        </w:rPr>
      </w:pPr>
    </w:p>
    <w:p w:rsidR="0097705A" w:rsidRPr="00E50BF2" w:rsidRDefault="0097705A" w:rsidP="0097705A">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6</w:t>
      </w:r>
      <w:r w:rsidRPr="00E50BF2">
        <w:rPr>
          <w:rFonts w:asciiTheme="minorHAnsi" w:eastAsia="Calibri" w:hAnsiTheme="minorHAnsi" w:cstheme="minorHAnsi"/>
          <w:b/>
          <w:sz w:val="20"/>
          <w:lang w:val="es-MX"/>
        </w:rPr>
        <w:t xml:space="preserve">. Quebec – Montreal </w:t>
      </w:r>
    </w:p>
    <w:p w:rsidR="0097705A" w:rsidRDefault="0097705A" w:rsidP="0097705A">
      <w:pPr>
        <w:jc w:val="both"/>
        <w:rPr>
          <w:sz w:val="20"/>
          <w:szCs w:val="20"/>
          <w:lang w:val="es-MX"/>
        </w:rPr>
      </w:pPr>
      <w:r w:rsidRPr="000B186D">
        <w:rPr>
          <w:b/>
          <w:bCs/>
          <w:sz w:val="20"/>
          <w:szCs w:val="20"/>
          <w:lang w:val="es-MX"/>
        </w:rPr>
        <w:t>Desayuno.</w:t>
      </w:r>
      <w:r>
        <w:rPr>
          <w:sz w:val="20"/>
          <w:szCs w:val="20"/>
          <w:lang w:val="es-MX"/>
        </w:rPr>
        <w:t xml:space="preserve"> </w:t>
      </w:r>
      <w:r>
        <w:rPr>
          <w:sz w:val="20"/>
          <w:szCs w:val="20"/>
        </w:rPr>
        <w:t>T</w:t>
      </w:r>
      <w:r w:rsidRPr="005A2E1F">
        <w:rPr>
          <w:sz w:val="20"/>
          <w:szCs w:val="20"/>
        </w:rPr>
        <w:t xml:space="preserve">endrá la mañana libre para explorar la ciudad. Por la tarde continuaremos el viaje a Montreal, donde haremos el registro en el hotel y descansaremos. </w:t>
      </w:r>
      <w:r w:rsidRPr="000B186D">
        <w:rPr>
          <w:b/>
          <w:bCs/>
          <w:sz w:val="20"/>
          <w:szCs w:val="20"/>
          <w:lang w:val="es-MX"/>
        </w:rPr>
        <w:t>Alojamiento.</w:t>
      </w:r>
    </w:p>
    <w:p w:rsidR="0097705A" w:rsidRDefault="0097705A" w:rsidP="0097705A">
      <w:pPr>
        <w:jc w:val="both"/>
        <w:rPr>
          <w:sz w:val="20"/>
          <w:szCs w:val="20"/>
          <w:lang w:val="es-MX"/>
        </w:rPr>
      </w:pPr>
    </w:p>
    <w:p w:rsidR="0097705A" w:rsidRPr="007779BF" w:rsidRDefault="0097705A" w:rsidP="0097705A">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7. Montreal </w:t>
      </w:r>
      <w:r w:rsidRPr="00E50BF2">
        <w:rPr>
          <w:rFonts w:asciiTheme="minorHAnsi" w:eastAsia="Calibri" w:hAnsiTheme="minorHAnsi" w:cstheme="minorHAnsi"/>
          <w:b/>
          <w:color w:val="FF0000"/>
          <w:sz w:val="20"/>
          <w:lang w:val="es-MX"/>
        </w:rPr>
        <w:t>(City Tour)</w:t>
      </w:r>
    </w:p>
    <w:p w:rsidR="0097705A" w:rsidRDefault="0097705A" w:rsidP="0097705A">
      <w:pPr>
        <w:jc w:val="both"/>
        <w:rPr>
          <w:sz w:val="20"/>
          <w:szCs w:val="20"/>
          <w:lang w:val="es-MX"/>
        </w:rPr>
      </w:pPr>
      <w:r w:rsidRPr="00A30A1D">
        <w:rPr>
          <w:b/>
          <w:bCs/>
          <w:sz w:val="20"/>
          <w:szCs w:val="20"/>
          <w:lang w:val="es-MX"/>
        </w:rPr>
        <w:t>Desayuno.</w:t>
      </w:r>
      <w:r>
        <w:rPr>
          <w:sz w:val="20"/>
          <w:szCs w:val="20"/>
          <w:lang w:val="es-MX"/>
        </w:rPr>
        <w:t xml:space="preserve"> H</w:t>
      </w:r>
      <w:r w:rsidRPr="00B5324B">
        <w:rPr>
          <w:sz w:val="20"/>
          <w:szCs w:val="20"/>
        </w:rPr>
        <w:t xml:space="preserve">aremos una excursión por esta cosmopolita ciudad de habla francesa, con visitas a la zona comercial y financiera, la ciudad vieja, la famosa basílica de </w:t>
      </w:r>
      <w:proofErr w:type="spellStart"/>
      <w:r w:rsidRPr="00B5324B">
        <w:rPr>
          <w:sz w:val="20"/>
          <w:szCs w:val="20"/>
        </w:rPr>
        <w:t>Notre</w:t>
      </w:r>
      <w:proofErr w:type="spellEnd"/>
      <w:r w:rsidRPr="00B5324B">
        <w:rPr>
          <w:sz w:val="20"/>
          <w:szCs w:val="20"/>
        </w:rPr>
        <w:t xml:space="preserve">-Dame (visita al interior incluida), el Monte Royal y otros lugares de interés. Tarde </w:t>
      </w:r>
      <w:proofErr w:type="gramStart"/>
      <w:r w:rsidRPr="00B5324B">
        <w:rPr>
          <w:sz w:val="20"/>
          <w:szCs w:val="20"/>
        </w:rPr>
        <w:t>libre</w:t>
      </w:r>
      <w:r>
        <w:rPr>
          <w:sz w:val="20"/>
          <w:szCs w:val="20"/>
        </w:rPr>
        <w:t xml:space="preserve"> </w:t>
      </w:r>
      <w:r>
        <w:rPr>
          <w:sz w:val="20"/>
          <w:szCs w:val="20"/>
          <w:lang w:val="es-MX"/>
        </w:rPr>
        <w:t>.</w:t>
      </w:r>
      <w:r w:rsidRPr="00B54C86">
        <w:rPr>
          <w:b/>
          <w:bCs/>
          <w:sz w:val="20"/>
          <w:szCs w:val="20"/>
          <w:lang w:val="es-MX"/>
        </w:rPr>
        <w:t>Alojamiento</w:t>
      </w:r>
      <w:proofErr w:type="gramEnd"/>
      <w:r w:rsidRPr="00B54C86">
        <w:rPr>
          <w:b/>
          <w:bCs/>
          <w:sz w:val="20"/>
          <w:szCs w:val="20"/>
          <w:lang w:val="es-MX"/>
        </w:rPr>
        <w:t>.</w:t>
      </w:r>
      <w:r>
        <w:rPr>
          <w:sz w:val="20"/>
          <w:szCs w:val="20"/>
          <w:lang w:val="es-MX"/>
        </w:rPr>
        <w:t xml:space="preserve">  </w:t>
      </w:r>
    </w:p>
    <w:p w:rsidR="0097705A" w:rsidRDefault="0097705A" w:rsidP="0097705A">
      <w:pPr>
        <w:jc w:val="both"/>
        <w:rPr>
          <w:sz w:val="20"/>
          <w:szCs w:val="20"/>
          <w:lang w:val="es-MX"/>
        </w:rPr>
      </w:pPr>
    </w:p>
    <w:p w:rsidR="0097705A" w:rsidRPr="007779BF" w:rsidRDefault="0097705A" w:rsidP="0097705A">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8. Montreal – Calgary </w:t>
      </w:r>
    </w:p>
    <w:p w:rsidR="0097705A" w:rsidRDefault="0097705A" w:rsidP="0097705A">
      <w:pPr>
        <w:jc w:val="both"/>
        <w:rPr>
          <w:sz w:val="20"/>
          <w:szCs w:val="20"/>
          <w:lang w:val="es-MX"/>
        </w:rPr>
      </w:pPr>
      <w:r w:rsidRPr="00A30A1D">
        <w:rPr>
          <w:b/>
          <w:bCs/>
          <w:sz w:val="20"/>
          <w:szCs w:val="20"/>
          <w:lang w:val="es-MX"/>
        </w:rPr>
        <w:t>Desayuno.</w:t>
      </w:r>
      <w:r>
        <w:rPr>
          <w:sz w:val="20"/>
          <w:szCs w:val="20"/>
          <w:lang w:val="es-MX"/>
        </w:rPr>
        <w:t xml:space="preserve"> </w:t>
      </w:r>
      <w:r w:rsidRPr="003368D9">
        <w:rPr>
          <w:sz w:val="20"/>
          <w:szCs w:val="20"/>
          <w:lang w:val="es-MX"/>
        </w:rPr>
        <w:t>A la hora indicada traslado</w:t>
      </w:r>
      <w:r>
        <w:rPr>
          <w:sz w:val="20"/>
          <w:szCs w:val="20"/>
          <w:lang w:val="es-MX"/>
        </w:rPr>
        <w:t xml:space="preserve"> </w:t>
      </w:r>
      <w:r w:rsidRPr="003368D9">
        <w:rPr>
          <w:sz w:val="20"/>
          <w:szCs w:val="20"/>
          <w:lang w:val="es-MX"/>
        </w:rPr>
        <w:t>al aeropuerto para abordar el vuelo</w:t>
      </w:r>
      <w:r>
        <w:rPr>
          <w:sz w:val="20"/>
          <w:szCs w:val="20"/>
          <w:lang w:val="es-MX"/>
        </w:rPr>
        <w:t xml:space="preserve"> con destino a Calgary</w:t>
      </w:r>
      <w:r w:rsidRPr="00A11BCE">
        <w:rPr>
          <w:b/>
          <w:bCs/>
          <w:sz w:val="20"/>
          <w:szCs w:val="20"/>
          <w:lang w:val="es-MX"/>
        </w:rPr>
        <w:t>. (No Incluido)</w:t>
      </w:r>
      <w:r w:rsidRPr="003368D9">
        <w:rPr>
          <w:sz w:val="20"/>
          <w:szCs w:val="20"/>
          <w:lang w:val="es-MX"/>
        </w:rPr>
        <w:t xml:space="preserve"> </w:t>
      </w:r>
      <w:r>
        <w:rPr>
          <w:sz w:val="20"/>
          <w:szCs w:val="20"/>
          <w:lang w:val="es-MX"/>
        </w:rPr>
        <w:t xml:space="preserve">Llegada y traslado al hotel. </w:t>
      </w:r>
      <w:r w:rsidRPr="00511A6D">
        <w:rPr>
          <w:b/>
          <w:bCs/>
          <w:sz w:val="20"/>
          <w:szCs w:val="20"/>
          <w:lang w:val="es-MX"/>
        </w:rPr>
        <w:t>Alojamiento.</w:t>
      </w:r>
      <w:r>
        <w:rPr>
          <w:sz w:val="20"/>
          <w:szCs w:val="20"/>
          <w:lang w:val="es-MX"/>
        </w:rPr>
        <w:t xml:space="preserve"> </w:t>
      </w:r>
    </w:p>
    <w:p w:rsidR="0097705A" w:rsidRDefault="0097705A" w:rsidP="0097705A">
      <w:pPr>
        <w:jc w:val="both"/>
        <w:rPr>
          <w:sz w:val="20"/>
          <w:szCs w:val="20"/>
          <w:lang w:val="es-MX"/>
        </w:rPr>
      </w:pPr>
    </w:p>
    <w:p w:rsidR="0097705A" w:rsidRPr="00D95D34" w:rsidRDefault="0097705A" w:rsidP="0097705A">
      <w:pPr>
        <w:pStyle w:val="Textosinformato"/>
        <w:jc w:val="both"/>
        <w:rPr>
          <w:rFonts w:asciiTheme="minorHAnsi" w:eastAsia="Calibri" w:hAnsiTheme="minorHAnsi" w:cstheme="minorHAnsi"/>
          <w:b/>
          <w:sz w:val="20"/>
          <w:lang w:val="es-MX"/>
        </w:rPr>
      </w:pPr>
      <w:r w:rsidRPr="00D95D34">
        <w:rPr>
          <w:rFonts w:asciiTheme="minorHAnsi" w:eastAsia="Calibri" w:hAnsiTheme="minorHAnsi" w:cstheme="minorHAnsi"/>
          <w:b/>
          <w:sz w:val="20"/>
          <w:lang w:val="es-MX"/>
        </w:rPr>
        <w:t xml:space="preserve">Día 9. Calgary – </w:t>
      </w:r>
      <w:proofErr w:type="spellStart"/>
      <w:r w:rsidRPr="00D95D34">
        <w:rPr>
          <w:rFonts w:asciiTheme="minorHAnsi" w:eastAsia="Calibri" w:hAnsiTheme="minorHAnsi" w:cstheme="minorHAnsi"/>
          <w:b/>
          <w:sz w:val="20"/>
          <w:lang w:val="es-MX"/>
        </w:rPr>
        <w:t>Banff</w:t>
      </w:r>
      <w:proofErr w:type="spellEnd"/>
      <w:r w:rsidRPr="00D95D34">
        <w:rPr>
          <w:rFonts w:asciiTheme="minorHAnsi" w:eastAsia="Calibri" w:hAnsiTheme="minorHAnsi" w:cstheme="minorHAnsi"/>
          <w:b/>
          <w:color w:val="FF0000"/>
          <w:sz w:val="20"/>
          <w:lang w:val="es-MX"/>
        </w:rPr>
        <w:t xml:space="preserve"> (City Tour)</w:t>
      </w:r>
    </w:p>
    <w:p w:rsidR="0097705A" w:rsidRDefault="0097705A" w:rsidP="0097705A">
      <w:pPr>
        <w:jc w:val="both"/>
        <w:rPr>
          <w:sz w:val="20"/>
          <w:szCs w:val="20"/>
          <w:lang w:val="es-MX"/>
        </w:rPr>
      </w:pPr>
      <w:r w:rsidRPr="00A30A1D">
        <w:rPr>
          <w:b/>
          <w:bCs/>
          <w:sz w:val="20"/>
          <w:szCs w:val="20"/>
          <w:lang w:val="es-MX"/>
        </w:rPr>
        <w:t>Desayuno.</w:t>
      </w:r>
      <w:r>
        <w:rPr>
          <w:sz w:val="20"/>
          <w:szCs w:val="20"/>
          <w:lang w:val="es-MX"/>
        </w:rPr>
        <w:t xml:space="preserve"> </w:t>
      </w:r>
      <w:r>
        <w:rPr>
          <w:sz w:val="20"/>
          <w:szCs w:val="20"/>
        </w:rPr>
        <w:t>E</w:t>
      </w:r>
      <w:r w:rsidRPr="00B5324B">
        <w:rPr>
          <w:sz w:val="20"/>
          <w:szCs w:val="20"/>
        </w:rPr>
        <w:t xml:space="preserve">xcursión panorámica de 1 hora por la ciudad de Calgary, antes de continuar hacia </w:t>
      </w:r>
      <w:proofErr w:type="spellStart"/>
      <w:r w:rsidRPr="00B5324B">
        <w:rPr>
          <w:sz w:val="20"/>
          <w:szCs w:val="20"/>
        </w:rPr>
        <w:t>Banff</w:t>
      </w:r>
      <w:proofErr w:type="spellEnd"/>
      <w:r w:rsidRPr="00B5324B">
        <w:rPr>
          <w:sz w:val="20"/>
          <w:szCs w:val="20"/>
        </w:rPr>
        <w:t xml:space="preserve">. Viajaremos a través de las tierras ganaderas de los Kananaskis, a los pies de las Montañas Rocosas canadienses, antes de sumergirnos en las montañas y llegar al Parque Nacional </w:t>
      </w:r>
      <w:proofErr w:type="spellStart"/>
      <w:r w:rsidRPr="00B5324B">
        <w:rPr>
          <w:sz w:val="20"/>
          <w:szCs w:val="20"/>
        </w:rPr>
        <w:t>Banff</w:t>
      </w:r>
      <w:proofErr w:type="spellEnd"/>
      <w:r w:rsidRPr="00B5324B">
        <w:rPr>
          <w:sz w:val="20"/>
          <w:szCs w:val="20"/>
        </w:rPr>
        <w:t xml:space="preserve">. </w:t>
      </w:r>
      <w:proofErr w:type="gramStart"/>
      <w:r>
        <w:t>.</w:t>
      </w:r>
      <w:r w:rsidRPr="00B54C86">
        <w:rPr>
          <w:b/>
          <w:bCs/>
          <w:sz w:val="20"/>
          <w:szCs w:val="20"/>
          <w:lang w:val="es-MX"/>
        </w:rPr>
        <w:t>Alojamiento</w:t>
      </w:r>
      <w:proofErr w:type="gramEnd"/>
      <w:r w:rsidRPr="00B54C86">
        <w:rPr>
          <w:b/>
          <w:bCs/>
          <w:sz w:val="20"/>
          <w:szCs w:val="20"/>
          <w:lang w:val="es-MX"/>
        </w:rPr>
        <w:t>.</w:t>
      </w:r>
      <w:r>
        <w:rPr>
          <w:sz w:val="20"/>
          <w:szCs w:val="20"/>
          <w:lang w:val="es-MX"/>
        </w:rPr>
        <w:t xml:space="preserve">  </w:t>
      </w:r>
    </w:p>
    <w:p w:rsidR="0097705A" w:rsidRDefault="0097705A" w:rsidP="0097705A">
      <w:pPr>
        <w:jc w:val="both"/>
        <w:rPr>
          <w:sz w:val="20"/>
          <w:szCs w:val="20"/>
          <w:lang w:val="es-MX"/>
        </w:rPr>
      </w:pPr>
    </w:p>
    <w:p w:rsidR="0097705A" w:rsidRPr="007779BF" w:rsidRDefault="0097705A" w:rsidP="0097705A">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10. </w:t>
      </w:r>
      <w:proofErr w:type="spellStart"/>
      <w:r>
        <w:rPr>
          <w:rFonts w:asciiTheme="minorHAnsi" w:eastAsia="Calibri" w:hAnsiTheme="minorHAnsi" w:cstheme="minorHAnsi"/>
          <w:b/>
          <w:sz w:val="20"/>
          <w:lang w:val="es-MX"/>
        </w:rPr>
        <w:t>Banff</w:t>
      </w:r>
      <w:proofErr w:type="spellEnd"/>
      <w:r>
        <w:rPr>
          <w:rFonts w:asciiTheme="minorHAnsi" w:eastAsia="Calibri" w:hAnsiTheme="minorHAnsi" w:cstheme="minorHAnsi"/>
          <w:b/>
          <w:sz w:val="20"/>
          <w:lang w:val="es-MX"/>
        </w:rPr>
        <w:t xml:space="preserve"> </w:t>
      </w:r>
      <w:r w:rsidRPr="001A0702">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 xml:space="preserve">Cataratas </w:t>
      </w:r>
      <w:proofErr w:type="spellStart"/>
      <w:r>
        <w:rPr>
          <w:rFonts w:asciiTheme="minorHAnsi" w:eastAsia="Calibri" w:hAnsiTheme="minorHAnsi" w:cstheme="minorHAnsi"/>
          <w:b/>
          <w:color w:val="FF0000"/>
          <w:sz w:val="20"/>
          <w:lang w:val="es-MX"/>
        </w:rPr>
        <w:t>Bow+Tunnel</w:t>
      </w:r>
      <w:proofErr w:type="spellEnd"/>
      <w:r>
        <w:rPr>
          <w:rFonts w:asciiTheme="minorHAnsi" w:eastAsia="Calibri" w:hAnsiTheme="minorHAnsi" w:cstheme="minorHAnsi"/>
          <w:b/>
          <w:color w:val="FF0000"/>
          <w:sz w:val="20"/>
          <w:lang w:val="es-MX"/>
        </w:rPr>
        <w:t xml:space="preserve"> </w:t>
      </w:r>
      <w:proofErr w:type="spellStart"/>
      <w:r>
        <w:rPr>
          <w:rFonts w:asciiTheme="minorHAnsi" w:eastAsia="Calibri" w:hAnsiTheme="minorHAnsi" w:cstheme="minorHAnsi"/>
          <w:b/>
          <w:color w:val="FF0000"/>
          <w:sz w:val="20"/>
          <w:lang w:val="es-MX"/>
        </w:rPr>
        <w:t>Mountain+Hoodoos</w:t>
      </w:r>
      <w:proofErr w:type="spellEnd"/>
      <w:r w:rsidRPr="001A0702">
        <w:rPr>
          <w:rFonts w:asciiTheme="minorHAnsi" w:eastAsia="Calibri" w:hAnsiTheme="minorHAnsi" w:cstheme="minorHAnsi"/>
          <w:b/>
          <w:color w:val="FF0000"/>
          <w:sz w:val="20"/>
          <w:lang w:val="es-MX"/>
        </w:rPr>
        <w:t xml:space="preserve">) </w:t>
      </w:r>
    </w:p>
    <w:p w:rsidR="0097705A" w:rsidRDefault="0097705A" w:rsidP="0097705A">
      <w:pPr>
        <w:jc w:val="both"/>
        <w:rPr>
          <w:sz w:val="20"/>
          <w:szCs w:val="20"/>
          <w:lang w:val="es-MX"/>
        </w:rPr>
      </w:pPr>
      <w:r w:rsidRPr="00A30A1D">
        <w:rPr>
          <w:b/>
          <w:bCs/>
          <w:sz w:val="20"/>
          <w:szCs w:val="20"/>
          <w:lang w:val="es-MX"/>
        </w:rPr>
        <w:t>Desayuno.</w:t>
      </w:r>
      <w:r>
        <w:rPr>
          <w:sz w:val="20"/>
          <w:szCs w:val="20"/>
          <w:lang w:val="es-MX"/>
        </w:rPr>
        <w:t xml:space="preserve"> </w:t>
      </w:r>
      <w:r>
        <w:rPr>
          <w:sz w:val="20"/>
          <w:szCs w:val="20"/>
        </w:rPr>
        <w:t>Hoy a</w:t>
      </w:r>
      <w:r w:rsidRPr="00B5324B">
        <w:rPr>
          <w:sz w:val="20"/>
          <w:szCs w:val="20"/>
        </w:rPr>
        <w:t xml:space="preserve">bordaremos el autobús para nuestra excursión en </w:t>
      </w:r>
      <w:proofErr w:type="spellStart"/>
      <w:r w:rsidRPr="00B5324B">
        <w:rPr>
          <w:sz w:val="20"/>
          <w:szCs w:val="20"/>
        </w:rPr>
        <w:t>Banff</w:t>
      </w:r>
      <w:proofErr w:type="spellEnd"/>
      <w:r w:rsidRPr="00B5324B">
        <w:rPr>
          <w:sz w:val="20"/>
          <w:szCs w:val="20"/>
        </w:rPr>
        <w:t xml:space="preserve"> y la región circundante, y visitaremos las cataratas </w:t>
      </w:r>
      <w:proofErr w:type="spellStart"/>
      <w:r w:rsidRPr="00B5324B">
        <w:rPr>
          <w:sz w:val="20"/>
          <w:szCs w:val="20"/>
        </w:rPr>
        <w:t>Bow</w:t>
      </w:r>
      <w:proofErr w:type="spellEnd"/>
      <w:r w:rsidRPr="00B5324B">
        <w:rPr>
          <w:sz w:val="20"/>
          <w:szCs w:val="20"/>
        </w:rPr>
        <w:t xml:space="preserve">, la </w:t>
      </w:r>
      <w:proofErr w:type="spellStart"/>
      <w:r w:rsidRPr="00B5324B">
        <w:rPr>
          <w:sz w:val="20"/>
          <w:szCs w:val="20"/>
        </w:rPr>
        <w:t>Tunnel</w:t>
      </w:r>
      <w:proofErr w:type="spellEnd"/>
      <w:r w:rsidRPr="00B5324B">
        <w:rPr>
          <w:sz w:val="20"/>
          <w:szCs w:val="20"/>
        </w:rPr>
        <w:t xml:space="preserve"> Mountain y los </w:t>
      </w:r>
      <w:proofErr w:type="spellStart"/>
      <w:r w:rsidRPr="00B5324B">
        <w:rPr>
          <w:sz w:val="20"/>
          <w:szCs w:val="20"/>
        </w:rPr>
        <w:t>Hoodoos</w:t>
      </w:r>
      <w:proofErr w:type="spellEnd"/>
      <w:r w:rsidRPr="00B5324B">
        <w:rPr>
          <w:sz w:val="20"/>
          <w:szCs w:val="20"/>
        </w:rPr>
        <w:t xml:space="preserve">. </w:t>
      </w:r>
      <w:proofErr w:type="spellStart"/>
      <w:r w:rsidRPr="00B5324B">
        <w:rPr>
          <w:sz w:val="20"/>
          <w:szCs w:val="20"/>
        </w:rPr>
        <w:t>Tendra</w:t>
      </w:r>
      <w:proofErr w:type="spellEnd"/>
      <w:r w:rsidRPr="00B5324B">
        <w:rPr>
          <w:sz w:val="20"/>
          <w:szCs w:val="20"/>
        </w:rPr>
        <w:t xml:space="preserve"> tiempo para participar en excursiones opcionales (costo adicional) a la </w:t>
      </w:r>
      <w:proofErr w:type="spellStart"/>
      <w:r w:rsidRPr="00B5324B">
        <w:rPr>
          <w:sz w:val="20"/>
          <w:szCs w:val="20"/>
        </w:rPr>
        <w:t>Gondola</w:t>
      </w:r>
      <w:proofErr w:type="spellEnd"/>
      <w:r w:rsidRPr="00B5324B">
        <w:rPr>
          <w:sz w:val="20"/>
          <w:szCs w:val="20"/>
        </w:rPr>
        <w:t xml:space="preserve"> de </w:t>
      </w:r>
      <w:proofErr w:type="spellStart"/>
      <w:r w:rsidRPr="00B5324B">
        <w:rPr>
          <w:sz w:val="20"/>
          <w:szCs w:val="20"/>
        </w:rPr>
        <w:t>Banff</w:t>
      </w:r>
      <w:proofErr w:type="spellEnd"/>
      <w:r w:rsidRPr="00B5324B">
        <w:rPr>
          <w:sz w:val="20"/>
          <w:szCs w:val="20"/>
        </w:rPr>
        <w:t xml:space="preserve"> o en vuelos en </w:t>
      </w:r>
      <w:proofErr w:type="spellStart"/>
      <w:r w:rsidRPr="00B5324B">
        <w:rPr>
          <w:sz w:val="20"/>
          <w:szCs w:val="20"/>
        </w:rPr>
        <w:t>helicoptero</w:t>
      </w:r>
      <w:proofErr w:type="spellEnd"/>
      <w:r w:rsidRPr="00B5324B">
        <w:rPr>
          <w:sz w:val="20"/>
          <w:szCs w:val="20"/>
        </w:rPr>
        <w:t xml:space="preserve"> en el </w:t>
      </w:r>
      <w:proofErr w:type="spellStart"/>
      <w:r w:rsidRPr="00B5324B">
        <w:rPr>
          <w:sz w:val="20"/>
          <w:szCs w:val="20"/>
        </w:rPr>
        <w:t>area</w:t>
      </w:r>
      <w:proofErr w:type="spellEnd"/>
      <w:r w:rsidRPr="00B5324B">
        <w:rPr>
          <w:sz w:val="20"/>
          <w:szCs w:val="20"/>
        </w:rPr>
        <w:t xml:space="preserve"> de </w:t>
      </w:r>
      <w:proofErr w:type="spellStart"/>
      <w:r w:rsidRPr="00B5324B">
        <w:rPr>
          <w:sz w:val="20"/>
          <w:szCs w:val="20"/>
        </w:rPr>
        <w:t>Canmore</w:t>
      </w:r>
      <w:proofErr w:type="spellEnd"/>
      <w:r w:rsidRPr="00B5324B">
        <w:rPr>
          <w:sz w:val="20"/>
          <w:szCs w:val="20"/>
        </w:rPr>
        <w:t>.</w:t>
      </w:r>
      <w:r>
        <w:rPr>
          <w:sz w:val="20"/>
          <w:szCs w:val="20"/>
          <w:lang w:val="es-MX"/>
        </w:rPr>
        <w:t xml:space="preserve"> </w:t>
      </w:r>
      <w:r w:rsidRPr="00B54C86">
        <w:rPr>
          <w:b/>
          <w:bCs/>
          <w:sz w:val="20"/>
          <w:szCs w:val="20"/>
          <w:lang w:val="es-MX"/>
        </w:rPr>
        <w:t>Alojamiento.</w:t>
      </w:r>
      <w:r>
        <w:rPr>
          <w:sz w:val="20"/>
          <w:szCs w:val="20"/>
          <w:lang w:val="es-MX"/>
        </w:rPr>
        <w:t xml:space="preserve">  </w:t>
      </w:r>
    </w:p>
    <w:p w:rsidR="0097705A" w:rsidRDefault="0097705A" w:rsidP="0097705A">
      <w:pPr>
        <w:jc w:val="both"/>
        <w:rPr>
          <w:sz w:val="20"/>
          <w:szCs w:val="20"/>
          <w:lang w:val="es-MX"/>
        </w:rPr>
      </w:pPr>
    </w:p>
    <w:p w:rsidR="0097705A" w:rsidRPr="007779BF" w:rsidRDefault="0097705A" w:rsidP="0097705A">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11. </w:t>
      </w:r>
      <w:proofErr w:type="spellStart"/>
      <w:r>
        <w:rPr>
          <w:rFonts w:asciiTheme="minorHAnsi" w:eastAsia="Calibri" w:hAnsiTheme="minorHAnsi" w:cstheme="minorHAnsi"/>
          <w:b/>
          <w:sz w:val="20"/>
          <w:lang w:val="es-MX"/>
        </w:rPr>
        <w:t>Banff</w:t>
      </w:r>
      <w:proofErr w:type="spellEnd"/>
      <w:r>
        <w:rPr>
          <w:rFonts w:asciiTheme="minorHAnsi" w:eastAsia="Calibri" w:hAnsiTheme="minorHAnsi" w:cstheme="minorHAnsi"/>
          <w:b/>
          <w:sz w:val="20"/>
          <w:lang w:val="es-MX"/>
        </w:rPr>
        <w:t xml:space="preserve"> – Lake Luise-Columbia </w:t>
      </w:r>
      <w:proofErr w:type="spellStart"/>
      <w:r>
        <w:rPr>
          <w:rFonts w:asciiTheme="minorHAnsi" w:eastAsia="Calibri" w:hAnsiTheme="minorHAnsi" w:cstheme="minorHAnsi"/>
          <w:b/>
          <w:sz w:val="20"/>
          <w:lang w:val="es-MX"/>
        </w:rPr>
        <w:t>Icefield</w:t>
      </w:r>
      <w:proofErr w:type="spellEnd"/>
      <w:r>
        <w:rPr>
          <w:rFonts w:asciiTheme="minorHAnsi" w:eastAsia="Calibri" w:hAnsiTheme="minorHAnsi" w:cstheme="minorHAnsi"/>
          <w:b/>
          <w:sz w:val="20"/>
          <w:lang w:val="es-MX"/>
        </w:rPr>
        <w:t xml:space="preserve">-Jasper </w:t>
      </w:r>
    </w:p>
    <w:p w:rsidR="0097705A" w:rsidRDefault="0097705A" w:rsidP="0097705A">
      <w:pPr>
        <w:jc w:val="both"/>
        <w:rPr>
          <w:sz w:val="20"/>
          <w:szCs w:val="20"/>
          <w:lang w:val="es-MX"/>
        </w:rPr>
      </w:pPr>
      <w:r w:rsidRPr="00A30A1D">
        <w:rPr>
          <w:b/>
          <w:bCs/>
          <w:sz w:val="20"/>
          <w:szCs w:val="20"/>
          <w:lang w:val="es-MX"/>
        </w:rPr>
        <w:t>Desayuno.</w:t>
      </w:r>
      <w:r>
        <w:rPr>
          <w:sz w:val="20"/>
          <w:szCs w:val="20"/>
          <w:lang w:val="es-MX"/>
        </w:rPr>
        <w:t xml:space="preserve"> </w:t>
      </w:r>
      <w:r>
        <w:rPr>
          <w:rFonts w:cstheme="minorHAnsi"/>
          <w:sz w:val="20"/>
          <w:szCs w:val="20"/>
          <w:lang w:val="es-MX"/>
        </w:rPr>
        <w:t>P</w:t>
      </w:r>
      <w:proofErr w:type="spellStart"/>
      <w:r w:rsidRPr="00B5324B">
        <w:rPr>
          <w:rFonts w:cstheme="minorHAnsi"/>
          <w:sz w:val="20"/>
          <w:szCs w:val="20"/>
        </w:rPr>
        <w:t>artiremos</w:t>
      </w:r>
      <w:proofErr w:type="spellEnd"/>
      <w:r w:rsidRPr="00B5324B">
        <w:rPr>
          <w:rFonts w:cstheme="minorHAnsi"/>
          <w:sz w:val="20"/>
          <w:szCs w:val="20"/>
        </w:rPr>
        <w:t xml:space="preserve"> rumbo a una de las rutas más pintorescas de Canadá en camino al pueblo de Jasper. Pasaremos por los lagos </w:t>
      </w:r>
      <w:proofErr w:type="spellStart"/>
      <w:r w:rsidRPr="00B5324B">
        <w:rPr>
          <w:rFonts w:cstheme="minorHAnsi"/>
          <w:sz w:val="20"/>
          <w:szCs w:val="20"/>
        </w:rPr>
        <w:t>Bow</w:t>
      </w:r>
      <w:proofErr w:type="spellEnd"/>
      <w:r w:rsidRPr="00B5324B">
        <w:rPr>
          <w:rFonts w:cstheme="minorHAnsi"/>
          <w:sz w:val="20"/>
          <w:szCs w:val="20"/>
        </w:rPr>
        <w:t xml:space="preserve"> y </w:t>
      </w:r>
      <w:proofErr w:type="spellStart"/>
      <w:r w:rsidRPr="00B5324B">
        <w:rPr>
          <w:rFonts w:cstheme="minorHAnsi"/>
          <w:sz w:val="20"/>
          <w:szCs w:val="20"/>
        </w:rPr>
        <w:t>Peyto</w:t>
      </w:r>
      <w:proofErr w:type="spellEnd"/>
      <w:r w:rsidRPr="00B5324B">
        <w:rPr>
          <w:rFonts w:cstheme="minorHAnsi"/>
          <w:sz w:val="20"/>
          <w:szCs w:val="20"/>
        </w:rPr>
        <w:t xml:space="preserve"> hasta llegar al Columbia </w:t>
      </w:r>
      <w:proofErr w:type="spellStart"/>
      <w:r w:rsidRPr="00B5324B">
        <w:rPr>
          <w:rFonts w:cstheme="minorHAnsi"/>
          <w:sz w:val="20"/>
          <w:szCs w:val="20"/>
        </w:rPr>
        <w:t>Icefields</w:t>
      </w:r>
      <w:proofErr w:type="spellEnd"/>
      <w:r w:rsidRPr="00B5324B">
        <w:rPr>
          <w:rFonts w:cstheme="minorHAnsi"/>
          <w:sz w:val="20"/>
          <w:szCs w:val="20"/>
        </w:rPr>
        <w:t xml:space="preserve"> Centre, donde podremos recorrer los glaciares en un autobús conocido como el Ice Explorer y explorar parte de la superficie de los 300 km2 de hielo del glaciar </w:t>
      </w:r>
      <w:proofErr w:type="spellStart"/>
      <w:r w:rsidRPr="00B5324B">
        <w:rPr>
          <w:rFonts w:cstheme="minorHAnsi"/>
          <w:sz w:val="20"/>
          <w:szCs w:val="20"/>
        </w:rPr>
        <w:t>Athahasca</w:t>
      </w:r>
      <w:proofErr w:type="spellEnd"/>
      <w:r w:rsidRPr="00B5324B">
        <w:rPr>
          <w:rFonts w:cstheme="minorHAnsi"/>
          <w:sz w:val="20"/>
          <w:szCs w:val="20"/>
        </w:rPr>
        <w:t xml:space="preserve"> (entradas incluidas). Después de la excursión, partiremos con destino a Jasper. En el área de Jasper tendrá la posibilidad de participar en excursiones opcionales (costo adicional) de rafting en el rio Athabasca, crucero en el lago Maligne o paseo en el sidecar de una motocicleta Harley Davidson</w:t>
      </w:r>
      <w:r>
        <w:rPr>
          <w:rFonts w:cstheme="minorHAnsi"/>
          <w:sz w:val="20"/>
          <w:szCs w:val="20"/>
        </w:rPr>
        <w:t xml:space="preserve">. </w:t>
      </w:r>
      <w:r w:rsidRPr="00B5324B">
        <w:rPr>
          <w:rFonts w:cstheme="minorHAnsi"/>
          <w:b/>
          <w:bCs/>
          <w:sz w:val="20"/>
          <w:szCs w:val="20"/>
          <w:lang w:val="es-MX"/>
        </w:rPr>
        <w:t>Alojamiento</w:t>
      </w:r>
      <w:r w:rsidRPr="00B54C86">
        <w:rPr>
          <w:b/>
          <w:bCs/>
          <w:sz w:val="20"/>
          <w:szCs w:val="20"/>
          <w:lang w:val="es-MX"/>
        </w:rPr>
        <w:t>.</w:t>
      </w:r>
      <w:r>
        <w:rPr>
          <w:sz w:val="20"/>
          <w:szCs w:val="20"/>
          <w:lang w:val="es-MX"/>
        </w:rPr>
        <w:t xml:space="preserve">  </w:t>
      </w:r>
    </w:p>
    <w:p w:rsidR="0097705A" w:rsidRDefault="0097705A" w:rsidP="0097705A">
      <w:pPr>
        <w:jc w:val="both"/>
        <w:rPr>
          <w:sz w:val="20"/>
          <w:szCs w:val="20"/>
          <w:lang w:val="es-MX"/>
        </w:rPr>
      </w:pPr>
    </w:p>
    <w:p w:rsidR="0097705A" w:rsidRDefault="0097705A" w:rsidP="0097705A">
      <w:pPr>
        <w:jc w:val="both"/>
        <w:rPr>
          <w:sz w:val="20"/>
          <w:szCs w:val="20"/>
          <w:lang w:val="es-MX"/>
        </w:rPr>
      </w:pPr>
    </w:p>
    <w:p w:rsidR="0097705A" w:rsidRDefault="0097705A" w:rsidP="0097705A">
      <w:pPr>
        <w:jc w:val="both"/>
        <w:rPr>
          <w:sz w:val="20"/>
          <w:szCs w:val="20"/>
          <w:lang w:val="es-MX"/>
        </w:rPr>
      </w:pPr>
    </w:p>
    <w:p w:rsidR="0097705A" w:rsidRDefault="0097705A" w:rsidP="0097705A">
      <w:pPr>
        <w:jc w:val="both"/>
        <w:rPr>
          <w:sz w:val="20"/>
          <w:szCs w:val="20"/>
          <w:lang w:val="es-MX"/>
        </w:rPr>
      </w:pPr>
    </w:p>
    <w:p w:rsidR="0097705A" w:rsidRPr="007779BF" w:rsidRDefault="0097705A" w:rsidP="0097705A">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12. Jasper – </w:t>
      </w:r>
      <w:proofErr w:type="spellStart"/>
      <w:r>
        <w:rPr>
          <w:rFonts w:asciiTheme="minorHAnsi" w:eastAsia="Calibri" w:hAnsiTheme="minorHAnsi" w:cstheme="minorHAnsi"/>
          <w:b/>
          <w:sz w:val="20"/>
          <w:lang w:val="es-MX"/>
        </w:rPr>
        <w:t>Sun</w:t>
      </w:r>
      <w:proofErr w:type="spellEnd"/>
      <w:r>
        <w:rPr>
          <w:rFonts w:asciiTheme="minorHAnsi" w:eastAsia="Calibri" w:hAnsiTheme="minorHAnsi" w:cstheme="minorHAnsi"/>
          <w:b/>
          <w:sz w:val="20"/>
          <w:lang w:val="es-MX"/>
        </w:rPr>
        <w:t xml:space="preserve"> </w:t>
      </w:r>
      <w:proofErr w:type="spellStart"/>
      <w:r>
        <w:rPr>
          <w:rFonts w:asciiTheme="minorHAnsi" w:eastAsia="Calibri" w:hAnsiTheme="minorHAnsi" w:cstheme="minorHAnsi"/>
          <w:b/>
          <w:sz w:val="20"/>
          <w:lang w:val="es-MX"/>
        </w:rPr>
        <w:t>Peaks</w:t>
      </w:r>
      <w:proofErr w:type="spellEnd"/>
    </w:p>
    <w:p w:rsidR="0097705A" w:rsidRDefault="0097705A" w:rsidP="0097705A">
      <w:pPr>
        <w:jc w:val="both"/>
        <w:rPr>
          <w:sz w:val="20"/>
          <w:szCs w:val="20"/>
          <w:lang w:val="es-MX"/>
        </w:rPr>
      </w:pPr>
      <w:r w:rsidRPr="00A30A1D">
        <w:rPr>
          <w:b/>
          <w:bCs/>
          <w:sz w:val="20"/>
          <w:szCs w:val="20"/>
          <w:lang w:val="es-MX"/>
        </w:rPr>
        <w:t>Desayuno.</w:t>
      </w:r>
      <w:r>
        <w:rPr>
          <w:sz w:val="20"/>
          <w:szCs w:val="20"/>
          <w:lang w:val="es-MX"/>
        </w:rPr>
        <w:t xml:space="preserve"> </w:t>
      </w:r>
      <w:r>
        <w:rPr>
          <w:sz w:val="20"/>
          <w:szCs w:val="20"/>
        </w:rPr>
        <w:t>S</w:t>
      </w:r>
      <w:r w:rsidRPr="00B5324B">
        <w:rPr>
          <w:sz w:val="20"/>
          <w:szCs w:val="20"/>
        </w:rPr>
        <w:t xml:space="preserve">aldremos a recorrer el Parque Provincial Mt. Robson. Aquí tendremos la oportunidad de ver el Mt. Robson y sus 3954 m de altura – el punto más alto de las Montañas Rocosas canadienses. Continuaremos el viaje por Blue </w:t>
      </w:r>
      <w:proofErr w:type="spellStart"/>
      <w:r w:rsidRPr="00B5324B">
        <w:rPr>
          <w:sz w:val="20"/>
          <w:szCs w:val="20"/>
        </w:rPr>
        <w:t>River</w:t>
      </w:r>
      <w:proofErr w:type="spellEnd"/>
      <w:r w:rsidRPr="00B5324B">
        <w:rPr>
          <w:sz w:val="20"/>
          <w:szCs w:val="20"/>
        </w:rPr>
        <w:t xml:space="preserve"> y Clearwater, hasta llegar a nuestro hotel en </w:t>
      </w:r>
      <w:proofErr w:type="spellStart"/>
      <w:r w:rsidRPr="00A11BCE">
        <w:rPr>
          <w:sz w:val="20"/>
          <w:szCs w:val="20"/>
        </w:rPr>
        <w:t>Sun</w:t>
      </w:r>
      <w:proofErr w:type="spellEnd"/>
      <w:r w:rsidRPr="00A11BCE">
        <w:rPr>
          <w:sz w:val="20"/>
          <w:szCs w:val="20"/>
        </w:rPr>
        <w:t xml:space="preserve"> </w:t>
      </w:r>
      <w:proofErr w:type="spellStart"/>
      <w:r w:rsidRPr="00A11BCE">
        <w:rPr>
          <w:sz w:val="20"/>
          <w:szCs w:val="20"/>
        </w:rPr>
        <w:t>Peaks</w:t>
      </w:r>
      <w:proofErr w:type="spellEnd"/>
      <w:r w:rsidRPr="00B5324B">
        <w:rPr>
          <w:sz w:val="20"/>
          <w:szCs w:val="20"/>
        </w:rPr>
        <w:t xml:space="preserve">. </w:t>
      </w:r>
      <w:r w:rsidRPr="00B54C86">
        <w:rPr>
          <w:b/>
          <w:bCs/>
          <w:sz w:val="20"/>
          <w:szCs w:val="20"/>
          <w:lang w:val="es-MX"/>
        </w:rPr>
        <w:t>Alojamiento.</w:t>
      </w:r>
      <w:r>
        <w:rPr>
          <w:sz w:val="20"/>
          <w:szCs w:val="20"/>
          <w:lang w:val="es-MX"/>
        </w:rPr>
        <w:t xml:space="preserve">  </w:t>
      </w:r>
    </w:p>
    <w:p w:rsidR="0097705A" w:rsidRDefault="0097705A" w:rsidP="0097705A">
      <w:pPr>
        <w:jc w:val="both"/>
        <w:rPr>
          <w:sz w:val="20"/>
          <w:szCs w:val="20"/>
          <w:lang w:val="es-MX"/>
        </w:rPr>
      </w:pPr>
    </w:p>
    <w:p w:rsidR="0097705A" w:rsidRPr="00F0110C" w:rsidRDefault="0097705A" w:rsidP="0097705A">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13. </w:t>
      </w:r>
      <w:proofErr w:type="spellStart"/>
      <w:r w:rsidRPr="00F0110C">
        <w:rPr>
          <w:rFonts w:asciiTheme="minorHAnsi" w:eastAsia="Calibri" w:hAnsiTheme="minorHAnsi" w:cstheme="minorHAnsi"/>
          <w:b/>
          <w:sz w:val="20"/>
          <w:lang w:val="es-MX"/>
        </w:rPr>
        <w:t>Sun</w:t>
      </w:r>
      <w:proofErr w:type="spellEnd"/>
      <w:r w:rsidRPr="00F0110C">
        <w:rPr>
          <w:rFonts w:asciiTheme="minorHAnsi" w:eastAsia="Calibri" w:hAnsiTheme="minorHAnsi" w:cstheme="minorHAnsi"/>
          <w:b/>
          <w:sz w:val="20"/>
          <w:lang w:val="es-MX"/>
        </w:rPr>
        <w:t xml:space="preserve"> </w:t>
      </w:r>
      <w:proofErr w:type="spellStart"/>
      <w:r w:rsidRPr="00F0110C">
        <w:rPr>
          <w:rFonts w:asciiTheme="minorHAnsi" w:eastAsia="Calibri" w:hAnsiTheme="minorHAnsi" w:cstheme="minorHAnsi"/>
          <w:b/>
          <w:sz w:val="20"/>
          <w:lang w:val="es-MX"/>
        </w:rPr>
        <w:t>Peaks</w:t>
      </w:r>
      <w:proofErr w:type="spellEnd"/>
      <w:r w:rsidRPr="00F0110C">
        <w:rPr>
          <w:rFonts w:asciiTheme="minorHAnsi" w:eastAsia="Calibri" w:hAnsiTheme="minorHAnsi" w:cstheme="minorHAnsi"/>
          <w:b/>
          <w:sz w:val="20"/>
          <w:lang w:val="es-MX"/>
        </w:rPr>
        <w:t xml:space="preserve"> – </w:t>
      </w:r>
      <w:proofErr w:type="spellStart"/>
      <w:r w:rsidRPr="00F0110C">
        <w:rPr>
          <w:rFonts w:asciiTheme="minorHAnsi" w:eastAsia="Calibri" w:hAnsiTheme="minorHAnsi" w:cstheme="minorHAnsi"/>
          <w:b/>
          <w:sz w:val="20"/>
          <w:lang w:val="es-MX"/>
        </w:rPr>
        <w:t>Whisltler</w:t>
      </w:r>
      <w:proofErr w:type="spellEnd"/>
      <w:r w:rsidRPr="00F0110C">
        <w:rPr>
          <w:rFonts w:asciiTheme="minorHAnsi" w:eastAsia="Calibri" w:hAnsiTheme="minorHAnsi" w:cstheme="minorHAnsi"/>
          <w:b/>
          <w:sz w:val="20"/>
          <w:lang w:val="es-MX"/>
        </w:rPr>
        <w:t xml:space="preserve"> </w:t>
      </w:r>
      <w:r w:rsidRPr="00F0110C">
        <w:rPr>
          <w:rFonts w:asciiTheme="minorHAnsi" w:eastAsia="Calibri" w:hAnsiTheme="minorHAnsi" w:cstheme="minorHAnsi"/>
          <w:b/>
          <w:color w:val="FF0000"/>
          <w:sz w:val="20"/>
          <w:lang w:val="es-MX"/>
        </w:rPr>
        <w:t>(City Tour)</w:t>
      </w:r>
    </w:p>
    <w:p w:rsidR="0097705A" w:rsidRDefault="0097705A" w:rsidP="0097705A">
      <w:pPr>
        <w:jc w:val="both"/>
        <w:rPr>
          <w:sz w:val="20"/>
          <w:szCs w:val="20"/>
          <w:lang w:val="es-MX"/>
        </w:rPr>
      </w:pPr>
      <w:r w:rsidRPr="00A30A1D">
        <w:rPr>
          <w:b/>
          <w:bCs/>
          <w:sz w:val="20"/>
          <w:szCs w:val="20"/>
          <w:lang w:val="es-MX"/>
        </w:rPr>
        <w:t>Desayuno.</w:t>
      </w:r>
      <w:r>
        <w:rPr>
          <w:sz w:val="20"/>
          <w:szCs w:val="20"/>
          <w:lang w:val="es-MX"/>
        </w:rPr>
        <w:t xml:space="preserve"> </w:t>
      </w:r>
      <w:r>
        <w:rPr>
          <w:sz w:val="20"/>
          <w:szCs w:val="20"/>
        </w:rPr>
        <w:t>P</w:t>
      </w:r>
      <w:r w:rsidRPr="00B5324B">
        <w:rPr>
          <w:sz w:val="20"/>
          <w:szCs w:val="20"/>
        </w:rPr>
        <w:t xml:space="preserve">artiremos de las altas llanuras de </w:t>
      </w:r>
      <w:proofErr w:type="spellStart"/>
      <w:r w:rsidRPr="00B5324B">
        <w:rPr>
          <w:sz w:val="20"/>
          <w:szCs w:val="20"/>
        </w:rPr>
        <w:t>Kamloops</w:t>
      </w:r>
      <w:proofErr w:type="spellEnd"/>
      <w:r w:rsidRPr="00B5324B">
        <w:rPr>
          <w:sz w:val="20"/>
          <w:szCs w:val="20"/>
        </w:rPr>
        <w:t xml:space="preserve"> y nos dirigiremos al oeste hacia la cordillera costera siguiendo la fértil zona de cultivo del centro de Columbia Británica. Terminaremos la jornada en el pueblo de </w:t>
      </w:r>
      <w:proofErr w:type="spellStart"/>
      <w:r w:rsidRPr="00B5324B">
        <w:rPr>
          <w:sz w:val="20"/>
          <w:szCs w:val="20"/>
        </w:rPr>
        <w:t>Whistler</w:t>
      </w:r>
      <w:proofErr w:type="spellEnd"/>
      <w:r w:rsidRPr="00B5324B">
        <w:rPr>
          <w:sz w:val="20"/>
          <w:szCs w:val="20"/>
        </w:rPr>
        <w:t>, conocido por sus espectaculares paisajes y sus actividades de Aventura al aire libre. Después de un recorrido por el pueblo nos registraremos en nuestro hotel. Podrá optar por tomar un vuelo opcional (costo adicional) sobre un glacial</w:t>
      </w:r>
      <w:r>
        <w:rPr>
          <w:sz w:val="20"/>
          <w:szCs w:val="20"/>
          <w:lang w:val="es-MX"/>
        </w:rPr>
        <w:t xml:space="preserve">. </w:t>
      </w:r>
      <w:r w:rsidRPr="00B54C86">
        <w:rPr>
          <w:b/>
          <w:bCs/>
          <w:sz w:val="20"/>
          <w:szCs w:val="20"/>
          <w:lang w:val="es-MX"/>
        </w:rPr>
        <w:t>Alojamiento.</w:t>
      </w:r>
      <w:r>
        <w:rPr>
          <w:sz w:val="20"/>
          <w:szCs w:val="20"/>
          <w:lang w:val="es-MX"/>
        </w:rPr>
        <w:t xml:space="preserve">  </w:t>
      </w:r>
    </w:p>
    <w:p w:rsidR="0097705A" w:rsidRDefault="0097705A" w:rsidP="0097705A">
      <w:pPr>
        <w:pStyle w:val="Textosinformato"/>
        <w:jc w:val="both"/>
        <w:rPr>
          <w:rFonts w:asciiTheme="minorHAnsi" w:eastAsia="Calibri" w:hAnsiTheme="minorHAnsi" w:cstheme="minorHAnsi"/>
          <w:b/>
          <w:sz w:val="20"/>
          <w:lang w:val="es-MX"/>
        </w:rPr>
      </w:pPr>
    </w:p>
    <w:p w:rsidR="0097705A" w:rsidRPr="007779BF" w:rsidRDefault="0097705A" w:rsidP="0097705A">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14. </w:t>
      </w:r>
      <w:proofErr w:type="spellStart"/>
      <w:r>
        <w:rPr>
          <w:rFonts w:asciiTheme="minorHAnsi" w:eastAsia="Calibri" w:hAnsiTheme="minorHAnsi" w:cstheme="minorHAnsi"/>
          <w:b/>
          <w:sz w:val="20"/>
          <w:lang w:val="es-MX"/>
        </w:rPr>
        <w:t>Whisltler</w:t>
      </w:r>
      <w:proofErr w:type="spellEnd"/>
      <w:r>
        <w:rPr>
          <w:rFonts w:asciiTheme="minorHAnsi" w:eastAsia="Calibri" w:hAnsiTheme="minorHAnsi" w:cstheme="minorHAnsi"/>
          <w:b/>
          <w:sz w:val="20"/>
          <w:lang w:val="es-MX"/>
        </w:rPr>
        <w:t xml:space="preserve"> -Vancouver</w:t>
      </w:r>
    </w:p>
    <w:p w:rsidR="0097705A" w:rsidRDefault="0097705A" w:rsidP="0097705A">
      <w:pPr>
        <w:jc w:val="both"/>
        <w:rPr>
          <w:sz w:val="20"/>
          <w:szCs w:val="20"/>
          <w:lang w:val="es-MX"/>
        </w:rPr>
      </w:pPr>
      <w:r w:rsidRPr="00A30A1D">
        <w:rPr>
          <w:b/>
          <w:bCs/>
          <w:sz w:val="20"/>
          <w:szCs w:val="20"/>
          <w:lang w:val="es-MX"/>
        </w:rPr>
        <w:t>Desayuno.</w:t>
      </w:r>
      <w:r>
        <w:rPr>
          <w:sz w:val="20"/>
          <w:szCs w:val="20"/>
          <w:lang w:val="es-MX"/>
        </w:rPr>
        <w:t xml:space="preserve"> </w:t>
      </w:r>
      <w:r>
        <w:rPr>
          <w:sz w:val="20"/>
          <w:szCs w:val="20"/>
        </w:rPr>
        <w:t>V</w:t>
      </w:r>
      <w:r w:rsidRPr="00B5324B">
        <w:rPr>
          <w:sz w:val="20"/>
          <w:szCs w:val="20"/>
        </w:rPr>
        <w:t xml:space="preserve">iajaremos por la pintoresca “Sea </w:t>
      </w:r>
      <w:proofErr w:type="spellStart"/>
      <w:r w:rsidRPr="00B5324B">
        <w:rPr>
          <w:sz w:val="20"/>
          <w:szCs w:val="20"/>
        </w:rPr>
        <w:t>to</w:t>
      </w:r>
      <w:proofErr w:type="spellEnd"/>
      <w:r w:rsidRPr="00B5324B">
        <w:rPr>
          <w:sz w:val="20"/>
          <w:szCs w:val="20"/>
        </w:rPr>
        <w:t xml:space="preserve"> </w:t>
      </w:r>
      <w:proofErr w:type="spellStart"/>
      <w:r w:rsidRPr="00B5324B">
        <w:rPr>
          <w:sz w:val="20"/>
          <w:szCs w:val="20"/>
        </w:rPr>
        <w:t>Sky</w:t>
      </w:r>
      <w:proofErr w:type="spellEnd"/>
      <w:r w:rsidRPr="00B5324B">
        <w:rPr>
          <w:sz w:val="20"/>
          <w:szCs w:val="20"/>
        </w:rPr>
        <w:t xml:space="preserve"> </w:t>
      </w:r>
      <w:proofErr w:type="spellStart"/>
      <w:r w:rsidRPr="00B5324B">
        <w:rPr>
          <w:sz w:val="20"/>
          <w:szCs w:val="20"/>
        </w:rPr>
        <w:t>Higway</w:t>
      </w:r>
      <w:proofErr w:type="spellEnd"/>
      <w:r w:rsidRPr="00B5324B">
        <w:rPr>
          <w:sz w:val="20"/>
          <w:szCs w:val="20"/>
        </w:rPr>
        <w:t xml:space="preserve">” hasta la ciudad de Vancouver. el antiguo barrio de </w:t>
      </w:r>
      <w:proofErr w:type="spellStart"/>
      <w:r w:rsidRPr="00B5324B">
        <w:rPr>
          <w:sz w:val="20"/>
          <w:szCs w:val="20"/>
        </w:rPr>
        <w:t>Gastown</w:t>
      </w:r>
      <w:proofErr w:type="spellEnd"/>
      <w:r w:rsidRPr="00B5324B">
        <w:rPr>
          <w:sz w:val="20"/>
          <w:szCs w:val="20"/>
        </w:rPr>
        <w:t>, la bulliciosa Chinatown, la Bahía Inglesa y el parque Stanley</w:t>
      </w:r>
      <w:r w:rsidRPr="00B5324B">
        <w:rPr>
          <w:sz w:val="20"/>
          <w:szCs w:val="20"/>
          <w:lang w:val="es-MX"/>
        </w:rPr>
        <w:t xml:space="preserve">. </w:t>
      </w:r>
      <w:r w:rsidRPr="00B5324B">
        <w:rPr>
          <w:b/>
          <w:bCs/>
          <w:sz w:val="20"/>
          <w:szCs w:val="20"/>
          <w:lang w:val="es-MX"/>
        </w:rPr>
        <w:t>Alojamiento</w:t>
      </w:r>
      <w:r w:rsidRPr="00B54C86">
        <w:rPr>
          <w:b/>
          <w:bCs/>
          <w:sz w:val="20"/>
          <w:szCs w:val="20"/>
          <w:lang w:val="es-MX"/>
        </w:rPr>
        <w:t>.</w:t>
      </w:r>
      <w:r>
        <w:rPr>
          <w:sz w:val="20"/>
          <w:szCs w:val="20"/>
          <w:lang w:val="es-MX"/>
        </w:rPr>
        <w:t xml:space="preserve">  </w:t>
      </w:r>
    </w:p>
    <w:p w:rsidR="0097705A" w:rsidRDefault="0097705A" w:rsidP="0097705A">
      <w:pPr>
        <w:pStyle w:val="Textosinformato"/>
        <w:jc w:val="both"/>
        <w:rPr>
          <w:rFonts w:asciiTheme="minorHAnsi" w:eastAsia="Calibri" w:hAnsiTheme="minorHAnsi" w:cstheme="minorHAnsi"/>
          <w:b/>
          <w:sz w:val="20"/>
          <w:lang w:val="es-MX"/>
        </w:rPr>
      </w:pPr>
    </w:p>
    <w:p w:rsidR="0097705A" w:rsidRPr="007779BF" w:rsidRDefault="0097705A" w:rsidP="0097705A">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15. Vancouver  </w:t>
      </w:r>
    </w:p>
    <w:p w:rsidR="0097705A" w:rsidRDefault="0097705A" w:rsidP="0097705A">
      <w:pPr>
        <w:jc w:val="both"/>
        <w:rPr>
          <w:sz w:val="20"/>
          <w:szCs w:val="20"/>
          <w:lang w:val="es-MX"/>
        </w:rPr>
      </w:pPr>
      <w:r w:rsidRPr="00CA7204">
        <w:rPr>
          <w:b/>
          <w:bCs/>
          <w:sz w:val="20"/>
          <w:szCs w:val="20"/>
          <w:lang w:val="es-MX"/>
        </w:rPr>
        <w:t>Desayuno.</w:t>
      </w:r>
      <w:r>
        <w:rPr>
          <w:sz w:val="20"/>
          <w:szCs w:val="20"/>
          <w:lang w:val="es-MX"/>
        </w:rPr>
        <w:t xml:space="preserve"> </w:t>
      </w:r>
      <w:r w:rsidRPr="003368D9">
        <w:rPr>
          <w:sz w:val="20"/>
          <w:szCs w:val="20"/>
          <w:lang w:val="es-MX"/>
        </w:rPr>
        <w:t>A la hora indicada traslado</w:t>
      </w:r>
      <w:r>
        <w:rPr>
          <w:sz w:val="20"/>
          <w:szCs w:val="20"/>
          <w:lang w:val="es-MX"/>
        </w:rPr>
        <w:t xml:space="preserve"> </w:t>
      </w:r>
      <w:r w:rsidRPr="003368D9">
        <w:rPr>
          <w:sz w:val="20"/>
          <w:szCs w:val="20"/>
          <w:lang w:val="es-MX"/>
        </w:rPr>
        <w:t>al aeropuerto para abordar el vuelo de regreso a la ciudad de origen</w:t>
      </w:r>
      <w:r w:rsidRPr="00B31B0A">
        <w:rPr>
          <w:sz w:val="20"/>
          <w:szCs w:val="20"/>
          <w:lang w:val="es-MX"/>
        </w:rPr>
        <w:t>.</w:t>
      </w:r>
    </w:p>
    <w:p w:rsidR="0097705A" w:rsidRPr="0097173D" w:rsidRDefault="0097705A" w:rsidP="0097705A">
      <w:pPr>
        <w:jc w:val="both"/>
        <w:rPr>
          <w:sz w:val="20"/>
          <w:szCs w:val="20"/>
          <w:lang w:val="es-MX"/>
        </w:rPr>
      </w:pPr>
    </w:p>
    <w:p w:rsidR="0097705A" w:rsidRPr="007779BF" w:rsidRDefault="0097705A" w:rsidP="0097705A">
      <w:pPr>
        <w:pStyle w:val="Textosinformato"/>
        <w:jc w:val="both"/>
        <w:rPr>
          <w:rFonts w:ascii="Tahoma" w:eastAsia="Calibri" w:hAnsi="Tahoma" w:cs="Tahoma"/>
          <w:sz w:val="20"/>
          <w:lang w:val="es-MX"/>
        </w:rPr>
      </w:pPr>
    </w:p>
    <w:p w:rsidR="0097705A" w:rsidRDefault="0097705A" w:rsidP="0097705A">
      <w:pPr>
        <w:jc w:val="both"/>
        <w:rPr>
          <w:b/>
          <w:bCs/>
          <w:sz w:val="20"/>
          <w:szCs w:val="20"/>
          <w:lang w:val="es-ES"/>
        </w:rPr>
      </w:pPr>
      <w:r w:rsidRPr="00A032D8">
        <w:rPr>
          <w:b/>
          <w:bCs/>
          <w:sz w:val="20"/>
          <w:szCs w:val="20"/>
          <w:lang w:val="es-ES"/>
        </w:rPr>
        <w:t>FIN DE NUESTROS SERVICIOS</w:t>
      </w:r>
    </w:p>
    <w:p w:rsidR="0097705A" w:rsidRDefault="0097705A" w:rsidP="0097705A">
      <w:pPr>
        <w:rPr>
          <w:sz w:val="20"/>
          <w:szCs w:val="20"/>
          <w:lang w:val="es-ES"/>
        </w:rPr>
      </w:pPr>
    </w:p>
    <w:p w:rsidR="0097705A" w:rsidRDefault="0097705A" w:rsidP="0097705A">
      <w:pPr>
        <w:rPr>
          <w:sz w:val="20"/>
          <w:szCs w:val="20"/>
          <w:lang w:val="es-ES"/>
        </w:rPr>
      </w:pPr>
    </w:p>
    <w:p w:rsidR="0097705A" w:rsidRPr="00B56B0D" w:rsidRDefault="0097705A" w:rsidP="0097705A">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6A2CEA57" wp14:editId="5826FEFE">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7705A" w:rsidRPr="00F74623" w:rsidRDefault="0097705A" w:rsidP="0097705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2CEA57" id="Rectángulo 2" o:spid="_x0000_s1026" style="position:absolute;margin-left:4.1pt;margin-top:1.4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97705A" w:rsidRPr="00F74623" w:rsidRDefault="0097705A" w:rsidP="0097705A">
                      <w:pPr>
                        <w:jc w:val="center"/>
                        <w:rPr>
                          <w:b/>
                          <w:i/>
                          <w:lang w:val="es-ES"/>
                        </w:rPr>
                      </w:pPr>
                      <w:r w:rsidRPr="00F74623">
                        <w:rPr>
                          <w:b/>
                          <w:i/>
                          <w:lang w:val="es-ES"/>
                        </w:rPr>
                        <w:t>JULIÁ TOURS INCLUYE:</w:t>
                      </w:r>
                    </w:p>
                  </w:txbxContent>
                </v:textbox>
                <w10:wrap type="square"/>
              </v:rect>
            </w:pict>
          </mc:Fallback>
        </mc:AlternateContent>
      </w:r>
    </w:p>
    <w:p w:rsidR="0097705A" w:rsidRPr="00B56B0D" w:rsidRDefault="0097705A" w:rsidP="0097705A">
      <w:pPr>
        <w:rPr>
          <w:sz w:val="20"/>
          <w:szCs w:val="20"/>
          <w:lang w:val="es-ES"/>
        </w:rPr>
      </w:pPr>
    </w:p>
    <w:p w:rsidR="0097705A" w:rsidRPr="00FC4859" w:rsidRDefault="0097705A" w:rsidP="0097705A">
      <w:pPr>
        <w:pStyle w:val="Prrafodelista"/>
        <w:numPr>
          <w:ilvl w:val="0"/>
          <w:numId w:val="2"/>
        </w:numPr>
        <w:spacing w:after="160" w:line="259" w:lineRule="auto"/>
        <w:rPr>
          <w:sz w:val="20"/>
          <w:szCs w:val="20"/>
        </w:rPr>
      </w:pPr>
      <w:r w:rsidRPr="00FC4859">
        <w:rPr>
          <w:sz w:val="20"/>
          <w:szCs w:val="20"/>
        </w:rPr>
        <w:t>Hospedaje en los hoteles mencionados o similares.</w:t>
      </w:r>
    </w:p>
    <w:p w:rsidR="0097705A" w:rsidRPr="00FC4859" w:rsidRDefault="0097705A" w:rsidP="0097705A">
      <w:pPr>
        <w:pStyle w:val="Prrafodelista"/>
        <w:numPr>
          <w:ilvl w:val="0"/>
          <w:numId w:val="2"/>
        </w:numPr>
        <w:spacing w:after="160" w:line="259" w:lineRule="auto"/>
        <w:rPr>
          <w:sz w:val="20"/>
          <w:szCs w:val="20"/>
        </w:rPr>
      </w:pPr>
      <w:r w:rsidRPr="00FC4859">
        <w:rPr>
          <w:sz w:val="20"/>
          <w:szCs w:val="20"/>
        </w:rPr>
        <w:t>Desayuno diario.</w:t>
      </w:r>
    </w:p>
    <w:p w:rsidR="0097705A" w:rsidRDefault="0097705A" w:rsidP="0097705A">
      <w:pPr>
        <w:pStyle w:val="Prrafodelista"/>
        <w:numPr>
          <w:ilvl w:val="0"/>
          <w:numId w:val="2"/>
        </w:numPr>
        <w:spacing w:after="160" w:line="259" w:lineRule="auto"/>
        <w:rPr>
          <w:sz w:val="20"/>
          <w:szCs w:val="20"/>
        </w:rPr>
      </w:pPr>
      <w:r w:rsidRPr="00FC4859">
        <w:rPr>
          <w:sz w:val="20"/>
          <w:szCs w:val="20"/>
        </w:rPr>
        <w:t xml:space="preserve">Transporte en </w:t>
      </w:r>
      <w:proofErr w:type="spellStart"/>
      <w:r w:rsidRPr="00FC4859">
        <w:rPr>
          <w:sz w:val="20"/>
          <w:szCs w:val="20"/>
        </w:rPr>
        <w:t>van</w:t>
      </w:r>
      <w:proofErr w:type="spellEnd"/>
      <w:r w:rsidRPr="00FC4859">
        <w:rPr>
          <w:sz w:val="20"/>
          <w:szCs w:val="20"/>
        </w:rPr>
        <w:t>/</w:t>
      </w:r>
      <w:proofErr w:type="spellStart"/>
      <w:r w:rsidRPr="00FC4859">
        <w:rPr>
          <w:sz w:val="20"/>
          <w:szCs w:val="20"/>
        </w:rPr>
        <w:t>mini-bus</w:t>
      </w:r>
      <w:proofErr w:type="spellEnd"/>
      <w:r w:rsidRPr="00FC4859">
        <w:rPr>
          <w:sz w:val="20"/>
          <w:szCs w:val="20"/>
        </w:rPr>
        <w:t>/autobús de lujo de acuerdo con el número de pasajeros.</w:t>
      </w:r>
    </w:p>
    <w:p w:rsidR="0097705A" w:rsidRPr="00FC4859" w:rsidRDefault="0097705A" w:rsidP="0097705A">
      <w:pPr>
        <w:pStyle w:val="Prrafodelista"/>
        <w:numPr>
          <w:ilvl w:val="0"/>
          <w:numId w:val="2"/>
        </w:numPr>
        <w:spacing w:after="160" w:line="259" w:lineRule="auto"/>
        <w:rPr>
          <w:sz w:val="20"/>
          <w:szCs w:val="20"/>
        </w:rPr>
      </w:pPr>
      <w:r w:rsidRPr="00FC4859">
        <w:rPr>
          <w:sz w:val="20"/>
          <w:szCs w:val="20"/>
        </w:rPr>
        <w:t xml:space="preserve"> Guía acompañante bilingüe español/portugués para todo el itinerario.</w:t>
      </w:r>
    </w:p>
    <w:p w:rsidR="0097705A" w:rsidRPr="00FC4859" w:rsidRDefault="0097705A" w:rsidP="0097705A">
      <w:pPr>
        <w:pStyle w:val="Prrafodelista"/>
        <w:numPr>
          <w:ilvl w:val="0"/>
          <w:numId w:val="2"/>
        </w:numPr>
        <w:spacing w:after="160" w:line="259" w:lineRule="auto"/>
        <w:rPr>
          <w:sz w:val="20"/>
          <w:szCs w:val="20"/>
        </w:rPr>
      </w:pPr>
      <w:r w:rsidRPr="00FC4859">
        <w:rPr>
          <w:sz w:val="20"/>
          <w:szCs w:val="20"/>
        </w:rPr>
        <w:t>Traslados del aeropuerto/hotel/aeropuerto.</w:t>
      </w:r>
    </w:p>
    <w:p w:rsidR="0097705A" w:rsidRPr="00FC4859" w:rsidRDefault="0097705A" w:rsidP="0097705A">
      <w:pPr>
        <w:pStyle w:val="Prrafodelista"/>
        <w:numPr>
          <w:ilvl w:val="0"/>
          <w:numId w:val="2"/>
        </w:numPr>
        <w:spacing w:after="160" w:line="259" w:lineRule="auto"/>
        <w:rPr>
          <w:sz w:val="20"/>
          <w:szCs w:val="20"/>
        </w:rPr>
      </w:pPr>
      <w:r w:rsidRPr="00FC4859">
        <w:rPr>
          <w:sz w:val="20"/>
          <w:szCs w:val="20"/>
        </w:rPr>
        <w:t xml:space="preserve">Admisión a la famosa Basílica de </w:t>
      </w:r>
      <w:proofErr w:type="spellStart"/>
      <w:r w:rsidRPr="00FC4859">
        <w:rPr>
          <w:sz w:val="20"/>
          <w:szCs w:val="20"/>
        </w:rPr>
        <w:t>Notre</w:t>
      </w:r>
      <w:proofErr w:type="spellEnd"/>
      <w:r w:rsidRPr="00FC4859">
        <w:rPr>
          <w:sz w:val="20"/>
          <w:szCs w:val="20"/>
        </w:rPr>
        <w:t xml:space="preserve"> Dame.</w:t>
      </w:r>
    </w:p>
    <w:p w:rsidR="0097705A" w:rsidRPr="00FC4859" w:rsidRDefault="0097705A" w:rsidP="0097705A">
      <w:pPr>
        <w:pStyle w:val="Prrafodelista"/>
        <w:numPr>
          <w:ilvl w:val="0"/>
          <w:numId w:val="2"/>
        </w:numPr>
        <w:spacing w:after="160" w:line="259" w:lineRule="auto"/>
        <w:rPr>
          <w:sz w:val="20"/>
          <w:szCs w:val="20"/>
        </w:rPr>
      </w:pPr>
      <w:r w:rsidRPr="00FC4859">
        <w:rPr>
          <w:sz w:val="20"/>
          <w:szCs w:val="20"/>
        </w:rPr>
        <w:t xml:space="preserve">Admisión al crucero de 1 </w:t>
      </w:r>
      <w:proofErr w:type="spellStart"/>
      <w:r w:rsidRPr="00FC4859">
        <w:rPr>
          <w:sz w:val="20"/>
          <w:szCs w:val="20"/>
        </w:rPr>
        <w:t>Hr</w:t>
      </w:r>
      <w:proofErr w:type="spellEnd"/>
      <w:r w:rsidRPr="00FC4859">
        <w:rPr>
          <w:sz w:val="20"/>
          <w:szCs w:val="20"/>
        </w:rPr>
        <w:t xml:space="preserve"> de las 1000 Islas.</w:t>
      </w:r>
    </w:p>
    <w:p w:rsidR="0097705A" w:rsidRPr="00FC4859" w:rsidRDefault="0097705A" w:rsidP="0097705A">
      <w:pPr>
        <w:pStyle w:val="Prrafodelista"/>
        <w:numPr>
          <w:ilvl w:val="0"/>
          <w:numId w:val="2"/>
        </w:numPr>
        <w:spacing w:after="160" w:line="259" w:lineRule="auto"/>
        <w:rPr>
          <w:sz w:val="20"/>
          <w:szCs w:val="20"/>
        </w:rPr>
      </w:pPr>
      <w:r w:rsidRPr="00FC4859">
        <w:rPr>
          <w:sz w:val="20"/>
          <w:szCs w:val="20"/>
        </w:rPr>
        <w:t xml:space="preserve">Admisión al barco </w:t>
      </w:r>
      <w:proofErr w:type="spellStart"/>
      <w:r w:rsidRPr="00FC4859">
        <w:rPr>
          <w:sz w:val="20"/>
          <w:szCs w:val="20"/>
        </w:rPr>
        <w:t>Hornblower</w:t>
      </w:r>
      <w:proofErr w:type="spellEnd"/>
      <w:r w:rsidRPr="00FC4859">
        <w:rPr>
          <w:sz w:val="20"/>
          <w:szCs w:val="20"/>
        </w:rPr>
        <w:t xml:space="preserve"> en las Cataratas del Niágara.</w:t>
      </w:r>
    </w:p>
    <w:p w:rsidR="0097705A" w:rsidRPr="00FC4859" w:rsidRDefault="0097705A" w:rsidP="0097705A">
      <w:pPr>
        <w:pStyle w:val="Prrafodelista"/>
        <w:numPr>
          <w:ilvl w:val="0"/>
          <w:numId w:val="2"/>
        </w:numPr>
        <w:spacing w:after="160" w:line="259" w:lineRule="auto"/>
        <w:rPr>
          <w:sz w:val="20"/>
          <w:szCs w:val="20"/>
        </w:rPr>
      </w:pPr>
      <w:r w:rsidRPr="00FC4859">
        <w:rPr>
          <w:sz w:val="20"/>
          <w:szCs w:val="20"/>
        </w:rPr>
        <w:t xml:space="preserve">Admisión al Ice Explorer en Columbia </w:t>
      </w:r>
      <w:proofErr w:type="spellStart"/>
      <w:r w:rsidRPr="00FC4859">
        <w:rPr>
          <w:sz w:val="20"/>
          <w:szCs w:val="20"/>
        </w:rPr>
        <w:t>Icefields</w:t>
      </w:r>
      <w:proofErr w:type="spellEnd"/>
      <w:r w:rsidRPr="00FC4859">
        <w:rPr>
          <w:sz w:val="20"/>
          <w:szCs w:val="20"/>
        </w:rPr>
        <w:t>.</w:t>
      </w:r>
    </w:p>
    <w:p w:rsidR="0097705A" w:rsidRPr="00FC4859" w:rsidRDefault="0097705A" w:rsidP="0097705A">
      <w:pPr>
        <w:pStyle w:val="Prrafodelista"/>
        <w:numPr>
          <w:ilvl w:val="0"/>
          <w:numId w:val="2"/>
        </w:numPr>
        <w:spacing w:after="160" w:line="259" w:lineRule="auto"/>
        <w:rPr>
          <w:sz w:val="20"/>
          <w:szCs w:val="20"/>
        </w:rPr>
      </w:pPr>
      <w:r w:rsidRPr="00FC4859">
        <w:rPr>
          <w:sz w:val="20"/>
          <w:szCs w:val="20"/>
        </w:rPr>
        <w:t xml:space="preserve">Visitas panorámicas: Toronto, Ottawa, Quebec, Montreal, Calgary, </w:t>
      </w:r>
      <w:proofErr w:type="spellStart"/>
      <w:r w:rsidRPr="00FC4859">
        <w:rPr>
          <w:sz w:val="20"/>
          <w:szCs w:val="20"/>
        </w:rPr>
        <w:t>Banff</w:t>
      </w:r>
      <w:proofErr w:type="spellEnd"/>
      <w:r w:rsidRPr="00FC4859">
        <w:rPr>
          <w:sz w:val="20"/>
          <w:szCs w:val="20"/>
        </w:rPr>
        <w:t xml:space="preserve">, Jasper, </w:t>
      </w:r>
      <w:proofErr w:type="spellStart"/>
      <w:r w:rsidRPr="00FC4859">
        <w:rPr>
          <w:sz w:val="20"/>
          <w:szCs w:val="20"/>
        </w:rPr>
        <w:t>Whistler</w:t>
      </w:r>
      <w:proofErr w:type="spellEnd"/>
      <w:r w:rsidRPr="00FC4859">
        <w:rPr>
          <w:sz w:val="20"/>
          <w:szCs w:val="20"/>
        </w:rPr>
        <w:t xml:space="preserve"> &amp; Vancouver.</w:t>
      </w:r>
    </w:p>
    <w:p w:rsidR="0097705A" w:rsidRDefault="0097705A" w:rsidP="0097705A">
      <w:pPr>
        <w:pStyle w:val="Prrafodelista"/>
        <w:numPr>
          <w:ilvl w:val="0"/>
          <w:numId w:val="2"/>
        </w:numPr>
        <w:spacing w:after="160" w:line="259" w:lineRule="auto"/>
        <w:rPr>
          <w:sz w:val="20"/>
          <w:szCs w:val="20"/>
        </w:rPr>
      </w:pPr>
      <w:r w:rsidRPr="00FC4859">
        <w:rPr>
          <w:sz w:val="20"/>
          <w:szCs w:val="20"/>
        </w:rPr>
        <w:t xml:space="preserve">Impuestos </w:t>
      </w:r>
    </w:p>
    <w:p w:rsidR="0097705A" w:rsidRPr="0097173D" w:rsidRDefault="0097705A" w:rsidP="0097705A">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r>
        <w:rPr>
          <w:b/>
          <w:bCs/>
          <w:sz w:val="20"/>
          <w:szCs w:val="20"/>
        </w:rPr>
        <w:t xml:space="preserve"> </w:t>
      </w:r>
    </w:p>
    <w:p w:rsidR="0097705A" w:rsidRDefault="0097705A" w:rsidP="0097705A">
      <w:pPr>
        <w:rPr>
          <w:sz w:val="20"/>
          <w:szCs w:val="20"/>
          <w:lang w:val="es-MX"/>
        </w:rPr>
      </w:pPr>
    </w:p>
    <w:p w:rsidR="0097705A" w:rsidRDefault="0097705A" w:rsidP="0097705A">
      <w:pPr>
        <w:rPr>
          <w:sz w:val="20"/>
          <w:szCs w:val="20"/>
          <w:lang w:val="es-MX"/>
        </w:rPr>
      </w:pPr>
    </w:p>
    <w:p w:rsidR="0097705A" w:rsidRPr="00FC4859" w:rsidRDefault="0097705A" w:rsidP="0097705A">
      <w:pPr>
        <w:rPr>
          <w:sz w:val="20"/>
          <w:szCs w:val="20"/>
          <w:lang w:val="es-MX"/>
        </w:rPr>
      </w:pPr>
    </w:p>
    <w:p w:rsidR="0097705A" w:rsidRPr="00B56B0D" w:rsidRDefault="0097705A" w:rsidP="0097705A">
      <w:pPr>
        <w:ind w:left="567"/>
        <w:rPr>
          <w:b/>
        </w:rPr>
      </w:pPr>
      <w:r w:rsidRPr="00B56B0D">
        <w:rPr>
          <w:b/>
        </w:rPr>
        <w:t>NO Incluye</w:t>
      </w:r>
    </w:p>
    <w:p w:rsidR="0097705A" w:rsidRDefault="0097705A" w:rsidP="0097705A">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97705A" w:rsidRPr="00A661A7" w:rsidRDefault="0097705A" w:rsidP="0097705A">
      <w:pPr>
        <w:pStyle w:val="Prrafodelista"/>
        <w:numPr>
          <w:ilvl w:val="0"/>
          <w:numId w:val="1"/>
        </w:numPr>
        <w:spacing w:after="160" w:line="259" w:lineRule="auto"/>
        <w:rPr>
          <w:sz w:val="20"/>
          <w:szCs w:val="20"/>
        </w:rPr>
      </w:pPr>
      <w:r w:rsidRPr="00A661A7">
        <w:rPr>
          <w:sz w:val="20"/>
          <w:szCs w:val="20"/>
        </w:rPr>
        <w:t xml:space="preserve">Bebidas en los alimentos mencionados. </w:t>
      </w:r>
    </w:p>
    <w:p w:rsidR="0097705A" w:rsidRPr="00A6750D" w:rsidRDefault="0097705A" w:rsidP="0097705A">
      <w:pPr>
        <w:pStyle w:val="Prrafodelista"/>
        <w:numPr>
          <w:ilvl w:val="0"/>
          <w:numId w:val="1"/>
        </w:numPr>
        <w:spacing w:after="160" w:line="259" w:lineRule="auto"/>
        <w:rPr>
          <w:sz w:val="20"/>
          <w:szCs w:val="20"/>
        </w:rPr>
      </w:pPr>
      <w:r w:rsidRPr="00A6750D">
        <w:rPr>
          <w:sz w:val="20"/>
          <w:szCs w:val="20"/>
        </w:rPr>
        <w:t>Ningún servicio no especificado</w:t>
      </w:r>
    </w:p>
    <w:p w:rsidR="0097705A" w:rsidRPr="00A6750D" w:rsidRDefault="0097705A" w:rsidP="0097705A">
      <w:pPr>
        <w:pStyle w:val="Prrafodelista"/>
        <w:numPr>
          <w:ilvl w:val="0"/>
          <w:numId w:val="1"/>
        </w:numPr>
        <w:spacing w:after="160" w:line="259" w:lineRule="auto"/>
        <w:rPr>
          <w:sz w:val="20"/>
          <w:szCs w:val="20"/>
        </w:rPr>
      </w:pPr>
      <w:r w:rsidRPr="00A6750D">
        <w:rPr>
          <w:sz w:val="20"/>
          <w:szCs w:val="20"/>
        </w:rPr>
        <w:t>Gastos personales</w:t>
      </w:r>
    </w:p>
    <w:p w:rsidR="0097705A" w:rsidRDefault="0097705A" w:rsidP="0097705A">
      <w:pPr>
        <w:pStyle w:val="Prrafodelista"/>
        <w:numPr>
          <w:ilvl w:val="0"/>
          <w:numId w:val="1"/>
        </w:numPr>
        <w:spacing w:after="160" w:line="259" w:lineRule="auto"/>
        <w:rPr>
          <w:sz w:val="20"/>
          <w:szCs w:val="20"/>
        </w:rPr>
      </w:pPr>
      <w:r w:rsidRPr="00A6750D">
        <w:rPr>
          <w:sz w:val="20"/>
          <w:szCs w:val="20"/>
        </w:rPr>
        <w:t>Propinas</w:t>
      </w:r>
    </w:p>
    <w:p w:rsidR="0097705A" w:rsidRPr="00D334F1" w:rsidRDefault="0097705A" w:rsidP="0097705A">
      <w:pPr>
        <w:rPr>
          <w:sz w:val="20"/>
          <w:szCs w:val="20"/>
        </w:rPr>
      </w:pPr>
    </w:p>
    <w:p w:rsidR="0097705A" w:rsidRPr="00393779" w:rsidRDefault="0097705A" w:rsidP="0097705A">
      <w:pPr>
        <w:rPr>
          <w:rFonts w:cstheme="minorHAnsi"/>
          <w:b/>
          <w:sz w:val="20"/>
          <w:szCs w:val="22"/>
          <w:u w:val="single"/>
          <w:lang w:val="pt-PT"/>
        </w:rPr>
      </w:pPr>
      <w:r w:rsidRPr="00393779">
        <w:rPr>
          <w:rFonts w:cstheme="minorHAnsi"/>
          <w:b/>
          <w:sz w:val="20"/>
          <w:szCs w:val="22"/>
          <w:highlight w:val="yellow"/>
          <w:u w:val="single"/>
          <w:lang w:val="pt-PT"/>
        </w:rPr>
        <w:t>SE REQUIERE eTA O VISA PARA INGRESAR A CANADÁ.</w:t>
      </w:r>
    </w:p>
    <w:p w:rsidR="0097705A" w:rsidRPr="00393779" w:rsidRDefault="0097705A" w:rsidP="0097705A">
      <w:pPr>
        <w:rPr>
          <w:sz w:val="20"/>
          <w:szCs w:val="20"/>
          <w:lang w:val="pt-PT"/>
        </w:rPr>
      </w:pPr>
    </w:p>
    <w:p w:rsidR="0097705A" w:rsidRPr="00393779" w:rsidRDefault="0097705A" w:rsidP="0097705A">
      <w:pPr>
        <w:rPr>
          <w:sz w:val="20"/>
          <w:szCs w:val="20"/>
          <w:lang w:val="pt-PT"/>
        </w:rPr>
      </w:pPr>
    </w:p>
    <w:tbl>
      <w:tblPr>
        <w:tblW w:w="6582" w:type="dxa"/>
        <w:jc w:val="center"/>
        <w:tblCellMar>
          <w:left w:w="70" w:type="dxa"/>
          <w:right w:w="70" w:type="dxa"/>
        </w:tblCellMar>
        <w:tblLook w:val="04A0" w:firstRow="1" w:lastRow="0" w:firstColumn="1" w:lastColumn="0" w:noHBand="0" w:noVBand="1"/>
      </w:tblPr>
      <w:tblGrid>
        <w:gridCol w:w="1907"/>
        <w:gridCol w:w="802"/>
        <w:gridCol w:w="802"/>
        <w:gridCol w:w="802"/>
        <w:gridCol w:w="802"/>
        <w:gridCol w:w="1467"/>
      </w:tblGrid>
      <w:tr w:rsidR="001C5718" w:rsidRPr="001C5718" w:rsidTr="001C5718">
        <w:trPr>
          <w:trHeight w:val="300"/>
          <w:jc w:val="center"/>
        </w:trPr>
        <w:tc>
          <w:tcPr>
            <w:tcW w:w="6582"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C5718" w:rsidRPr="001C5718" w:rsidRDefault="001C5718" w:rsidP="001C5718">
            <w:pPr>
              <w:jc w:val="center"/>
              <w:rPr>
                <w:rFonts w:ascii="Calibri" w:eastAsia="Times New Roman" w:hAnsi="Calibri" w:cs="Calibri"/>
                <w:b/>
                <w:bCs/>
                <w:color w:val="FFFFFF"/>
                <w:sz w:val="18"/>
                <w:szCs w:val="18"/>
                <w:lang w:val="es-MX" w:eastAsia="es-MX"/>
              </w:rPr>
            </w:pPr>
            <w:r w:rsidRPr="001C5718">
              <w:rPr>
                <w:rFonts w:ascii="Calibri" w:eastAsia="Times New Roman" w:hAnsi="Calibri" w:cs="Calibri"/>
                <w:b/>
                <w:bCs/>
                <w:color w:val="FFFFFF"/>
                <w:sz w:val="18"/>
                <w:szCs w:val="18"/>
                <w:lang w:val="es-MX" w:eastAsia="es-MX"/>
              </w:rPr>
              <w:t xml:space="preserve">TARIFAS EN USD POR PERSONA </w:t>
            </w:r>
          </w:p>
        </w:tc>
      </w:tr>
      <w:tr w:rsidR="001C5718" w:rsidRPr="001C5718" w:rsidTr="001C5718">
        <w:trPr>
          <w:trHeight w:val="288"/>
          <w:jc w:val="center"/>
        </w:trPr>
        <w:tc>
          <w:tcPr>
            <w:tcW w:w="3511" w:type="dxa"/>
            <w:gridSpan w:val="3"/>
            <w:tcBorders>
              <w:top w:val="single" w:sz="4" w:space="0" w:color="auto"/>
              <w:left w:val="single" w:sz="8" w:space="0" w:color="auto"/>
              <w:bottom w:val="single" w:sz="4" w:space="0" w:color="auto"/>
              <w:right w:val="single" w:sz="4" w:space="0" w:color="auto"/>
            </w:tcBorders>
            <w:noWrap/>
            <w:vAlign w:val="center"/>
            <w:hideMark/>
          </w:tcPr>
          <w:p w:rsidR="001C5718" w:rsidRPr="001C5718" w:rsidRDefault="001C5718" w:rsidP="001C5718">
            <w:pPr>
              <w:rPr>
                <w:rFonts w:ascii="Calibri" w:eastAsia="Times New Roman" w:hAnsi="Calibri" w:cs="Calibri"/>
                <w:b/>
                <w:bCs/>
                <w:color w:val="000000"/>
                <w:sz w:val="18"/>
                <w:szCs w:val="18"/>
                <w:lang w:val="es-MX" w:eastAsia="es-MX"/>
              </w:rPr>
            </w:pPr>
            <w:r w:rsidRPr="001C5718">
              <w:rPr>
                <w:rFonts w:ascii="Calibri" w:eastAsia="Times New Roman" w:hAnsi="Calibri" w:cs="Calibri"/>
                <w:b/>
                <w:bCs/>
                <w:color w:val="000000"/>
                <w:sz w:val="18"/>
                <w:szCs w:val="18"/>
                <w:lang w:val="es-MX" w:eastAsia="es-MX"/>
              </w:rPr>
              <w:t xml:space="preserve">SERVICIOS TERRESTRES EXCLUSIVAMENTE </w:t>
            </w:r>
          </w:p>
        </w:tc>
        <w:tc>
          <w:tcPr>
            <w:tcW w:w="3071" w:type="dxa"/>
            <w:gridSpan w:val="3"/>
            <w:tcBorders>
              <w:top w:val="single" w:sz="4" w:space="0" w:color="auto"/>
              <w:left w:val="nil"/>
              <w:bottom w:val="single" w:sz="4" w:space="0" w:color="auto"/>
              <w:right w:val="single" w:sz="8" w:space="0" w:color="000000"/>
            </w:tcBorders>
            <w:noWrap/>
            <w:vAlign w:val="center"/>
            <w:hideMark/>
          </w:tcPr>
          <w:p w:rsidR="001C5718" w:rsidRPr="001C5718" w:rsidRDefault="001C5718" w:rsidP="001C5718">
            <w:pPr>
              <w:jc w:val="center"/>
              <w:rPr>
                <w:rFonts w:ascii="Calibri" w:eastAsia="Times New Roman" w:hAnsi="Calibri" w:cs="Calibri"/>
                <w:b/>
                <w:bCs/>
                <w:color w:val="000000"/>
                <w:sz w:val="18"/>
                <w:szCs w:val="18"/>
                <w:lang w:val="es-MX" w:eastAsia="es-MX"/>
              </w:rPr>
            </w:pPr>
            <w:r w:rsidRPr="001C5718">
              <w:rPr>
                <w:rFonts w:ascii="Calibri" w:eastAsia="Times New Roman" w:hAnsi="Calibri" w:cs="Calibri"/>
                <w:b/>
                <w:bCs/>
                <w:color w:val="000000"/>
                <w:sz w:val="18"/>
                <w:szCs w:val="18"/>
                <w:lang w:val="es-MX" w:eastAsia="es-MX"/>
              </w:rPr>
              <w:t xml:space="preserve">MINIMO 2 PASAJEROS </w:t>
            </w:r>
          </w:p>
        </w:tc>
      </w:tr>
      <w:tr w:rsidR="001C5718" w:rsidRPr="001C5718" w:rsidTr="001C5718">
        <w:trPr>
          <w:trHeight w:val="288"/>
          <w:jc w:val="center"/>
        </w:trPr>
        <w:tc>
          <w:tcPr>
            <w:tcW w:w="6582"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1C5718" w:rsidRPr="001C5718" w:rsidRDefault="001C5718" w:rsidP="001C5718">
            <w:pPr>
              <w:jc w:val="center"/>
              <w:rPr>
                <w:rFonts w:ascii="Calibri" w:eastAsia="Times New Roman" w:hAnsi="Calibri" w:cs="Calibri"/>
                <w:b/>
                <w:bCs/>
                <w:color w:val="FFFFFF"/>
                <w:sz w:val="18"/>
                <w:szCs w:val="18"/>
                <w:lang w:val="es-MX" w:eastAsia="es-MX"/>
              </w:rPr>
            </w:pPr>
            <w:r w:rsidRPr="001C5718">
              <w:rPr>
                <w:rFonts w:ascii="Calibri" w:eastAsia="Times New Roman" w:hAnsi="Calibri" w:cs="Calibri"/>
                <w:b/>
                <w:bCs/>
                <w:color w:val="FFFFFF"/>
                <w:sz w:val="18"/>
                <w:szCs w:val="18"/>
                <w:lang w:val="es-MX" w:eastAsia="es-MX"/>
              </w:rPr>
              <w:t>23 May-</w:t>
            </w:r>
            <w:proofErr w:type="gramStart"/>
            <w:r w:rsidRPr="001C5718">
              <w:rPr>
                <w:rFonts w:ascii="Calibri" w:eastAsia="Times New Roman" w:hAnsi="Calibri" w:cs="Calibri"/>
                <w:b/>
                <w:bCs/>
                <w:color w:val="FFFFFF"/>
                <w:sz w:val="18"/>
                <w:szCs w:val="18"/>
                <w:lang w:val="es-MX" w:eastAsia="es-MX"/>
              </w:rPr>
              <w:t xml:space="preserve">05  </w:t>
            </w:r>
            <w:proofErr w:type="spellStart"/>
            <w:r w:rsidRPr="001C5718">
              <w:rPr>
                <w:rFonts w:ascii="Calibri" w:eastAsia="Times New Roman" w:hAnsi="Calibri" w:cs="Calibri"/>
                <w:b/>
                <w:bCs/>
                <w:color w:val="FFFFFF"/>
                <w:sz w:val="18"/>
                <w:szCs w:val="18"/>
                <w:lang w:val="es-MX" w:eastAsia="es-MX"/>
              </w:rPr>
              <w:t>Sep</w:t>
            </w:r>
            <w:proofErr w:type="spellEnd"/>
            <w:proofErr w:type="gramEnd"/>
            <w:r w:rsidRPr="001C5718">
              <w:rPr>
                <w:rFonts w:ascii="Calibri" w:eastAsia="Times New Roman" w:hAnsi="Calibri" w:cs="Calibri"/>
                <w:b/>
                <w:bCs/>
                <w:color w:val="FFFFFF"/>
                <w:sz w:val="18"/>
                <w:szCs w:val="18"/>
                <w:lang w:val="es-MX" w:eastAsia="es-MX"/>
              </w:rPr>
              <w:t xml:space="preserve"> 2026</w:t>
            </w:r>
          </w:p>
        </w:tc>
      </w:tr>
      <w:tr w:rsidR="001C5718" w:rsidRPr="001C5718" w:rsidTr="001C5718">
        <w:trPr>
          <w:trHeight w:val="288"/>
          <w:jc w:val="center"/>
        </w:trPr>
        <w:tc>
          <w:tcPr>
            <w:tcW w:w="1907"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1C5718" w:rsidRPr="001C5718" w:rsidRDefault="001C5718" w:rsidP="001C5718">
            <w:pPr>
              <w:rPr>
                <w:rFonts w:ascii="Calibri" w:eastAsia="Times New Roman" w:hAnsi="Calibri" w:cs="Calibri"/>
                <w:b/>
                <w:bCs/>
                <w:color w:val="FFFFFF"/>
                <w:sz w:val="18"/>
                <w:szCs w:val="18"/>
                <w:lang w:val="es-MX" w:eastAsia="es-MX"/>
              </w:rPr>
            </w:pPr>
            <w:r w:rsidRPr="001C5718">
              <w:rPr>
                <w:rFonts w:ascii="Calibri" w:eastAsia="Times New Roman" w:hAnsi="Calibri" w:cs="Calibri"/>
                <w:b/>
                <w:bCs/>
                <w:color w:val="FFFFFF"/>
                <w:sz w:val="18"/>
                <w:szCs w:val="18"/>
                <w:lang w:val="es-MX" w:eastAsia="es-MX"/>
              </w:rPr>
              <w:t xml:space="preserve">CATEGORÍA </w:t>
            </w:r>
          </w:p>
        </w:tc>
        <w:tc>
          <w:tcPr>
            <w:tcW w:w="802" w:type="dxa"/>
            <w:tcBorders>
              <w:top w:val="nil"/>
              <w:left w:val="nil"/>
              <w:bottom w:val="single" w:sz="4" w:space="0" w:color="auto"/>
              <w:right w:val="single" w:sz="4" w:space="0" w:color="auto"/>
            </w:tcBorders>
            <w:shd w:val="clear" w:color="000000" w:fill="000000"/>
            <w:noWrap/>
            <w:vAlign w:val="center"/>
            <w:hideMark/>
          </w:tcPr>
          <w:p w:rsidR="001C5718" w:rsidRPr="001C5718" w:rsidRDefault="001C5718" w:rsidP="001C5718">
            <w:pPr>
              <w:jc w:val="center"/>
              <w:rPr>
                <w:rFonts w:ascii="Calibri" w:eastAsia="Times New Roman" w:hAnsi="Calibri" w:cs="Calibri"/>
                <w:b/>
                <w:bCs/>
                <w:color w:val="FFFFFF"/>
                <w:sz w:val="18"/>
                <w:szCs w:val="18"/>
                <w:lang w:val="es-MX" w:eastAsia="es-MX"/>
              </w:rPr>
            </w:pPr>
            <w:r w:rsidRPr="001C5718">
              <w:rPr>
                <w:rFonts w:ascii="Calibri" w:eastAsia="Times New Roman" w:hAnsi="Calibri" w:cs="Calibri"/>
                <w:b/>
                <w:bCs/>
                <w:color w:val="FFFFFF"/>
                <w:sz w:val="18"/>
                <w:szCs w:val="18"/>
                <w:lang w:val="es-MX" w:eastAsia="es-MX"/>
              </w:rPr>
              <w:t xml:space="preserve">DBL </w:t>
            </w:r>
          </w:p>
        </w:tc>
        <w:tc>
          <w:tcPr>
            <w:tcW w:w="802" w:type="dxa"/>
            <w:tcBorders>
              <w:top w:val="nil"/>
              <w:left w:val="nil"/>
              <w:bottom w:val="single" w:sz="4" w:space="0" w:color="auto"/>
              <w:right w:val="single" w:sz="4" w:space="0" w:color="auto"/>
            </w:tcBorders>
            <w:shd w:val="clear" w:color="000000" w:fill="000000"/>
            <w:noWrap/>
            <w:vAlign w:val="center"/>
            <w:hideMark/>
          </w:tcPr>
          <w:p w:rsidR="001C5718" w:rsidRPr="001C5718" w:rsidRDefault="001C5718" w:rsidP="001C5718">
            <w:pPr>
              <w:jc w:val="center"/>
              <w:rPr>
                <w:rFonts w:ascii="Calibri" w:eastAsia="Times New Roman" w:hAnsi="Calibri" w:cs="Calibri"/>
                <w:b/>
                <w:bCs/>
                <w:color w:val="FFFFFF"/>
                <w:sz w:val="18"/>
                <w:szCs w:val="18"/>
                <w:lang w:val="es-MX" w:eastAsia="es-MX"/>
              </w:rPr>
            </w:pPr>
            <w:r w:rsidRPr="001C5718">
              <w:rPr>
                <w:rFonts w:ascii="Calibri" w:eastAsia="Times New Roman" w:hAnsi="Calibri" w:cs="Calibri"/>
                <w:b/>
                <w:bCs/>
                <w:color w:val="FFFFFF"/>
                <w:sz w:val="18"/>
                <w:szCs w:val="18"/>
                <w:lang w:val="es-MX" w:eastAsia="es-MX"/>
              </w:rPr>
              <w:t>TPL</w:t>
            </w:r>
          </w:p>
        </w:tc>
        <w:tc>
          <w:tcPr>
            <w:tcW w:w="802" w:type="dxa"/>
            <w:tcBorders>
              <w:top w:val="nil"/>
              <w:left w:val="nil"/>
              <w:bottom w:val="single" w:sz="4" w:space="0" w:color="auto"/>
              <w:right w:val="single" w:sz="4" w:space="0" w:color="auto"/>
            </w:tcBorders>
            <w:shd w:val="clear" w:color="000000" w:fill="000000"/>
            <w:noWrap/>
            <w:vAlign w:val="center"/>
            <w:hideMark/>
          </w:tcPr>
          <w:p w:rsidR="001C5718" w:rsidRPr="001C5718" w:rsidRDefault="001C5718" w:rsidP="001C5718">
            <w:pPr>
              <w:jc w:val="center"/>
              <w:rPr>
                <w:rFonts w:ascii="Calibri" w:eastAsia="Times New Roman" w:hAnsi="Calibri" w:cs="Calibri"/>
                <w:b/>
                <w:bCs/>
                <w:color w:val="FFFFFF"/>
                <w:sz w:val="18"/>
                <w:szCs w:val="18"/>
                <w:lang w:val="es-MX" w:eastAsia="es-MX"/>
              </w:rPr>
            </w:pPr>
            <w:r w:rsidRPr="001C5718">
              <w:rPr>
                <w:rFonts w:ascii="Calibri" w:eastAsia="Times New Roman" w:hAnsi="Calibri" w:cs="Calibri"/>
                <w:b/>
                <w:bCs/>
                <w:color w:val="FFFFFF"/>
                <w:sz w:val="18"/>
                <w:szCs w:val="18"/>
                <w:lang w:val="es-MX" w:eastAsia="es-MX"/>
              </w:rPr>
              <w:t>CPL</w:t>
            </w:r>
          </w:p>
        </w:tc>
        <w:tc>
          <w:tcPr>
            <w:tcW w:w="802" w:type="dxa"/>
            <w:tcBorders>
              <w:top w:val="nil"/>
              <w:left w:val="nil"/>
              <w:bottom w:val="single" w:sz="4" w:space="0" w:color="auto"/>
              <w:right w:val="single" w:sz="4" w:space="0" w:color="auto"/>
            </w:tcBorders>
            <w:shd w:val="clear" w:color="000000" w:fill="000000"/>
            <w:noWrap/>
            <w:vAlign w:val="center"/>
            <w:hideMark/>
          </w:tcPr>
          <w:p w:rsidR="001C5718" w:rsidRPr="001C5718" w:rsidRDefault="001C5718" w:rsidP="001C5718">
            <w:pPr>
              <w:jc w:val="center"/>
              <w:rPr>
                <w:rFonts w:ascii="Calibri" w:eastAsia="Times New Roman" w:hAnsi="Calibri" w:cs="Calibri"/>
                <w:b/>
                <w:bCs/>
                <w:color w:val="FFFFFF"/>
                <w:sz w:val="18"/>
                <w:szCs w:val="18"/>
                <w:lang w:val="es-MX" w:eastAsia="es-MX"/>
              </w:rPr>
            </w:pPr>
            <w:r w:rsidRPr="001C5718">
              <w:rPr>
                <w:rFonts w:ascii="Calibri" w:eastAsia="Times New Roman" w:hAnsi="Calibri" w:cs="Calibri"/>
                <w:b/>
                <w:bCs/>
                <w:color w:val="FFFFFF"/>
                <w:sz w:val="18"/>
                <w:szCs w:val="18"/>
                <w:lang w:val="es-MX" w:eastAsia="es-MX"/>
              </w:rPr>
              <w:t>SGL</w:t>
            </w:r>
          </w:p>
        </w:tc>
        <w:tc>
          <w:tcPr>
            <w:tcW w:w="1467" w:type="dxa"/>
            <w:tcBorders>
              <w:top w:val="nil"/>
              <w:left w:val="nil"/>
              <w:bottom w:val="single" w:sz="4" w:space="0" w:color="auto"/>
              <w:right w:val="single" w:sz="8" w:space="0" w:color="auto"/>
            </w:tcBorders>
            <w:shd w:val="clear" w:color="000000" w:fill="000000"/>
            <w:vAlign w:val="center"/>
            <w:hideMark/>
          </w:tcPr>
          <w:p w:rsidR="001C5718" w:rsidRPr="001C5718" w:rsidRDefault="001C5718" w:rsidP="001C5718">
            <w:pPr>
              <w:jc w:val="center"/>
              <w:rPr>
                <w:rFonts w:ascii="Calibri" w:eastAsia="Times New Roman" w:hAnsi="Calibri" w:cs="Calibri"/>
                <w:b/>
                <w:bCs/>
                <w:color w:val="FFFFFF"/>
                <w:sz w:val="18"/>
                <w:szCs w:val="18"/>
                <w:lang w:val="es-MX" w:eastAsia="es-MX"/>
              </w:rPr>
            </w:pPr>
            <w:r w:rsidRPr="001C5718">
              <w:rPr>
                <w:rFonts w:ascii="Calibri" w:eastAsia="Times New Roman" w:hAnsi="Calibri" w:cs="Calibri"/>
                <w:b/>
                <w:bCs/>
                <w:color w:val="FFFFFF"/>
                <w:sz w:val="18"/>
                <w:szCs w:val="18"/>
                <w:lang w:val="es-MX" w:eastAsia="es-MX"/>
              </w:rPr>
              <w:t>MNR</w:t>
            </w:r>
          </w:p>
        </w:tc>
      </w:tr>
      <w:tr w:rsidR="001C5718" w:rsidRPr="001C5718" w:rsidTr="001C5718">
        <w:trPr>
          <w:trHeight w:val="300"/>
          <w:jc w:val="center"/>
        </w:trPr>
        <w:tc>
          <w:tcPr>
            <w:tcW w:w="1907" w:type="dxa"/>
            <w:tcBorders>
              <w:top w:val="single" w:sz="4" w:space="0" w:color="auto"/>
              <w:left w:val="single" w:sz="8" w:space="0" w:color="auto"/>
              <w:bottom w:val="single" w:sz="4" w:space="0" w:color="auto"/>
              <w:right w:val="single" w:sz="4" w:space="0" w:color="auto"/>
            </w:tcBorders>
            <w:noWrap/>
            <w:vAlign w:val="center"/>
            <w:hideMark/>
          </w:tcPr>
          <w:p w:rsidR="001C5718" w:rsidRPr="001C5718" w:rsidRDefault="001C5718" w:rsidP="001C5718">
            <w:pPr>
              <w:rPr>
                <w:rFonts w:ascii="Calibri" w:eastAsia="Times New Roman" w:hAnsi="Calibri" w:cs="Calibri"/>
                <w:sz w:val="18"/>
                <w:szCs w:val="18"/>
                <w:lang w:val="es-MX" w:eastAsia="es-MX"/>
              </w:rPr>
            </w:pPr>
            <w:r w:rsidRPr="001C5718">
              <w:rPr>
                <w:rFonts w:ascii="Calibri" w:eastAsia="Times New Roman" w:hAnsi="Calibri" w:cs="Calibri"/>
                <w:sz w:val="18"/>
                <w:szCs w:val="18"/>
                <w:lang w:val="es-MX" w:eastAsia="es-MX"/>
              </w:rPr>
              <w:t>PRIMERA</w:t>
            </w:r>
          </w:p>
        </w:tc>
        <w:tc>
          <w:tcPr>
            <w:tcW w:w="802" w:type="dxa"/>
            <w:tcBorders>
              <w:top w:val="nil"/>
              <w:left w:val="nil"/>
              <w:bottom w:val="single" w:sz="4" w:space="0" w:color="auto"/>
              <w:right w:val="single" w:sz="4" w:space="0" w:color="auto"/>
            </w:tcBorders>
            <w:noWrap/>
            <w:vAlign w:val="center"/>
            <w:hideMark/>
          </w:tcPr>
          <w:p w:rsidR="001C5718" w:rsidRPr="001C5718" w:rsidRDefault="001C5718" w:rsidP="001C5718">
            <w:pPr>
              <w:jc w:val="center"/>
              <w:rPr>
                <w:rFonts w:ascii="Calibri" w:eastAsia="Times New Roman" w:hAnsi="Calibri" w:cs="Calibri"/>
                <w:sz w:val="18"/>
                <w:szCs w:val="18"/>
                <w:lang w:val="es-MX" w:eastAsia="es-MX"/>
              </w:rPr>
            </w:pPr>
            <w:r w:rsidRPr="001C5718">
              <w:rPr>
                <w:rFonts w:ascii="Calibri" w:eastAsia="Times New Roman" w:hAnsi="Calibri" w:cs="Calibri"/>
                <w:sz w:val="18"/>
                <w:szCs w:val="18"/>
                <w:lang w:val="es-MX" w:eastAsia="es-MX"/>
              </w:rPr>
              <w:t>5080</w:t>
            </w:r>
          </w:p>
        </w:tc>
        <w:tc>
          <w:tcPr>
            <w:tcW w:w="802" w:type="dxa"/>
            <w:tcBorders>
              <w:top w:val="nil"/>
              <w:left w:val="nil"/>
              <w:bottom w:val="single" w:sz="4" w:space="0" w:color="auto"/>
              <w:right w:val="single" w:sz="4" w:space="0" w:color="auto"/>
            </w:tcBorders>
            <w:noWrap/>
            <w:vAlign w:val="center"/>
            <w:hideMark/>
          </w:tcPr>
          <w:p w:rsidR="001C5718" w:rsidRPr="001C5718" w:rsidRDefault="001C5718" w:rsidP="001C5718">
            <w:pPr>
              <w:jc w:val="center"/>
              <w:rPr>
                <w:rFonts w:ascii="Calibri" w:eastAsia="Times New Roman" w:hAnsi="Calibri" w:cs="Calibri"/>
                <w:sz w:val="18"/>
                <w:szCs w:val="18"/>
                <w:lang w:val="es-MX" w:eastAsia="es-MX"/>
              </w:rPr>
            </w:pPr>
            <w:r w:rsidRPr="001C5718">
              <w:rPr>
                <w:rFonts w:ascii="Calibri" w:eastAsia="Times New Roman" w:hAnsi="Calibri" w:cs="Calibri"/>
                <w:sz w:val="18"/>
                <w:szCs w:val="18"/>
                <w:lang w:val="es-MX" w:eastAsia="es-MX"/>
              </w:rPr>
              <w:t>4406</w:t>
            </w:r>
          </w:p>
        </w:tc>
        <w:tc>
          <w:tcPr>
            <w:tcW w:w="802" w:type="dxa"/>
            <w:tcBorders>
              <w:top w:val="nil"/>
              <w:left w:val="nil"/>
              <w:bottom w:val="single" w:sz="4" w:space="0" w:color="auto"/>
              <w:right w:val="single" w:sz="4" w:space="0" w:color="auto"/>
            </w:tcBorders>
            <w:noWrap/>
            <w:vAlign w:val="center"/>
            <w:hideMark/>
          </w:tcPr>
          <w:p w:rsidR="001C5718" w:rsidRPr="001C5718" w:rsidRDefault="001C5718" w:rsidP="001C5718">
            <w:pPr>
              <w:jc w:val="center"/>
              <w:rPr>
                <w:rFonts w:ascii="Calibri" w:eastAsia="Times New Roman" w:hAnsi="Calibri" w:cs="Calibri"/>
                <w:sz w:val="18"/>
                <w:szCs w:val="18"/>
                <w:lang w:val="es-MX" w:eastAsia="es-MX"/>
              </w:rPr>
            </w:pPr>
            <w:r w:rsidRPr="001C5718">
              <w:rPr>
                <w:rFonts w:ascii="Calibri" w:eastAsia="Times New Roman" w:hAnsi="Calibri" w:cs="Calibri"/>
                <w:sz w:val="18"/>
                <w:szCs w:val="18"/>
                <w:lang w:val="es-MX" w:eastAsia="es-MX"/>
              </w:rPr>
              <w:t>3991</w:t>
            </w:r>
          </w:p>
        </w:tc>
        <w:tc>
          <w:tcPr>
            <w:tcW w:w="802" w:type="dxa"/>
            <w:tcBorders>
              <w:top w:val="nil"/>
              <w:left w:val="nil"/>
              <w:bottom w:val="single" w:sz="4" w:space="0" w:color="auto"/>
              <w:right w:val="single" w:sz="4" w:space="0" w:color="auto"/>
            </w:tcBorders>
            <w:noWrap/>
            <w:vAlign w:val="center"/>
            <w:hideMark/>
          </w:tcPr>
          <w:p w:rsidR="001C5718" w:rsidRPr="001C5718" w:rsidRDefault="001C5718" w:rsidP="001C5718">
            <w:pPr>
              <w:jc w:val="center"/>
              <w:rPr>
                <w:rFonts w:ascii="Calibri" w:eastAsia="Times New Roman" w:hAnsi="Calibri" w:cs="Calibri"/>
                <w:sz w:val="18"/>
                <w:szCs w:val="18"/>
                <w:lang w:val="es-MX" w:eastAsia="es-MX"/>
              </w:rPr>
            </w:pPr>
            <w:r w:rsidRPr="001C5718">
              <w:rPr>
                <w:rFonts w:ascii="Calibri" w:eastAsia="Times New Roman" w:hAnsi="Calibri" w:cs="Calibri"/>
                <w:sz w:val="18"/>
                <w:szCs w:val="18"/>
                <w:lang w:val="es-MX" w:eastAsia="es-MX"/>
              </w:rPr>
              <w:t>7495</w:t>
            </w:r>
          </w:p>
        </w:tc>
        <w:tc>
          <w:tcPr>
            <w:tcW w:w="1467" w:type="dxa"/>
            <w:tcBorders>
              <w:top w:val="nil"/>
              <w:left w:val="nil"/>
              <w:bottom w:val="single" w:sz="4" w:space="0" w:color="auto"/>
              <w:right w:val="single" w:sz="8" w:space="0" w:color="auto"/>
            </w:tcBorders>
            <w:noWrap/>
            <w:vAlign w:val="center"/>
            <w:hideMark/>
          </w:tcPr>
          <w:p w:rsidR="001C5718" w:rsidRPr="001C5718" w:rsidRDefault="001C5718" w:rsidP="001C5718">
            <w:pPr>
              <w:jc w:val="center"/>
              <w:rPr>
                <w:rFonts w:ascii="Calibri" w:eastAsia="Times New Roman" w:hAnsi="Calibri" w:cs="Calibri"/>
                <w:sz w:val="18"/>
                <w:szCs w:val="18"/>
                <w:lang w:val="es-MX" w:eastAsia="es-MX"/>
              </w:rPr>
            </w:pPr>
            <w:r w:rsidRPr="001C5718">
              <w:rPr>
                <w:rFonts w:ascii="Calibri" w:eastAsia="Times New Roman" w:hAnsi="Calibri" w:cs="Calibri"/>
                <w:sz w:val="18"/>
                <w:szCs w:val="18"/>
                <w:lang w:val="es-MX" w:eastAsia="es-MX"/>
              </w:rPr>
              <w:t>1779</w:t>
            </w:r>
          </w:p>
        </w:tc>
      </w:tr>
      <w:tr w:rsidR="001C5718" w:rsidRPr="001C5718" w:rsidTr="001C5718">
        <w:trPr>
          <w:trHeight w:val="300"/>
          <w:jc w:val="center"/>
        </w:trPr>
        <w:tc>
          <w:tcPr>
            <w:tcW w:w="6582" w:type="dxa"/>
            <w:gridSpan w:val="6"/>
            <w:tcBorders>
              <w:top w:val="single" w:sz="8" w:space="0" w:color="auto"/>
              <w:left w:val="single" w:sz="8" w:space="0" w:color="auto"/>
              <w:bottom w:val="single" w:sz="8" w:space="0" w:color="auto"/>
              <w:right w:val="single" w:sz="8" w:space="0" w:color="000000"/>
            </w:tcBorders>
            <w:noWrap/>
            <w:vAlign w:val="center"/>
            <w:hideMark/>
          </w:tcPr>
          <w:p w:rsidR="001C5718" w:rsidRPr="001C5718" w:rsidRDefault="001C5718" w:rsidP="001C5718">
            <w:pPr>
              <w:jc w:val="center"/>
              <w:rPr>
                <w:rFonts w:ascii="Calibri" w:eastAsia="Times New Roman" w:hAnsi="Calibri" w:cs="Calibri"/>
                <w:b/>
                <w:bCs/>
                <w:sz w:val="18"/>
                <w:szCs w:val="18"/>
                <w:lang w:val="es-MX" w:eastAsia="es-MX"/>
              </w:rPr>
            </w:pPr>
            <w:r w:rsidRPr="001C5718">
              <w:rPr>
                <w:rFonts w:ascii="Calibri" w:eastAsia="Times New Roman" w:hAnsi="Calibri" w:cs="Calibri"/>
                <w:b/>
                <w:bCs/>
                <w:sz w:val="18"/>
                <w:szCs w:val="18"/>
                <w:lang w:val="es-MX" w:eastAsia="es-MX"/>
              </w:rPr>
              <w:t>MNR 6 a 11 AÑOS MAXIMO 02 MENORES POR HABITACION</w:t>
            </w:r>
          </w:p>
        </w:tc>
      </w:tr>
      <w:tr w:rsidR="001C5718" w:rsidRPr="001C5718" w:rsidTr="001C5718">
        <w:trPr>
          <w:trHeight w:val="300"/>
          <w:jc w:val="center"/>
        </w:trPr>
        <w:tc>
          <w:tcPr>
            <w:tcW w:w="6582" w:type="dxa"/>
            <w:gridSpan w:val="6"/>
            <w:tcBorders>
              <w:top w:val="single" w:sz="8" w:space="0" w:color="auto"/>
              <w:left w:val="single" w:sz="8" w:space="0" w:color="auto"/>
              <w:bottom w:val="single" w:sz="8" w:space="0" w:color="auto"/>
              <w:right w:val="single" w:sz="8" w:space="0" w:color="000000"/>
            </w:tcBorders>
            <w:noWrap/>
            <w:vAlign w:val="center"/>
            <w:hideMark/>
          </w:tcPr>
          <w:p w:rsidR="001C5718" w:rsidRPr="001C5718" w:rsidRDefault="001C5718" w:rsidP="001C5718">
            <w:pPr>
              <w:jc w:val="center"/>
              <w:rPr>
                <w:rFonts w:ascii="Calibri" w:eastAsia="Times New Roman" w:hAnsi="Calibri" w:cs="Calibri"/>
                <w:b/>
                <w:bCs/>
                <w:sz w:val="18"/>
                <w:szCs w:val="18"/>
                <w:lang w:val="es-MX" w:eastAsia="es-MX"/>
              </w:rPr>
            </w:pPr>
            <w:r w:rsidRPr="001C5718">
              <w:rPr>
                <w:rFonts w:ascii="Calibri" w:eastAsia="Times New Roman" w:hAnsi="Calibri" w:cs="Calibri"/>
                <w:b/>
                <w:bCs/>
                <w:sz w:val="18"/>
                <w:szCs w:val="18"/>
                <w:lang w:val="es-MX" w:eastAsia="es-MX"/>
              </w:rPr>
              <w:t>NO APLICA EN FERIAS, CARNAVAL, SEMANA SANTA, NAVIDAD Y FIN DE AÑO</w:t>
            </w:r>
          </w:p>
        </w:tc>
      </w:tr>
      <w:tr w:rsidR="001C5718" w:rsidRPr="001C5718" w:rsidTr="001C5718">
        <w:trPr>
          <w:trHeight w:val="300"/>
          <w:jc w:val="center"/>
        </w:trPr>
        <w:tc>
          <w:tcPr>
            <w:tcW w:w="6582" w:type="dxa"/>
            <w:gridSpan w:val="6"/>
            <w:tcBorders>
              <w:top w:val="single" w:sz="8" w:space="0" w:color="auto"/>
              <w:left w:val="single" w:sz="8" w:space="0" w:color="auto"/>
              <w:bottom w:val="single" w:sz="8" w:space="0" w:color="auto"/>
              <w:right w:val="single" w:sz="8" w:space="0" w:color="000000"/>
            </w:tcBorders>
            <w:noWrap/>
            <w:vAlign w:val="center"/>
            <w:hideMark/>
          </w:tcPr>
          <w:p w:rsidR="001C5718" w:rsidRPr="001C5718" w:rsidRDefault="001C5718" w:rsidP="001C5718">
            <w:pPr>
              <w:jc w:val="center"/>
              <w:rPr>
                <w:rFonts w:ascii="Calibri" w:eastAsia="Times New Roman" w:hAnsi="Calibri" w:cs="Calibri"/>
                <w:b/>
                <w:bCs/>
                <w:color w:val="000000"/>
                <w:sz w:val="18"/>
                <w:szCs w:val="18"/>
                <w:lang w:val="es-MX" w:eastAsia="es-MX"/>
              </w:rPr>
            </w:pPr>
            <w:r w:rsidRPr="001C5718">
              <w:rPr>
                <w:rFonts w:ascii="Calibri" w:eastAsia="Times New Roman" w:hAnsi="Calibri" w:cs="Calibri"/>
                <w:b/>
                <w:bCs/>
                <w:color w:val="000000"/>
                <w:sz w:val="18"/>
                <w:szCs w:val="18"/>
                <w:lang w:val="es-MX" w:eastAsia="es-MX"/>
              </w:rPr>
              <w:t xml:space="preserve">TARIFAS SUJETAS A DISPONIBILIDAD Y CAMBIO SIN PREVIO AVISO </w:t>
            </w:r>
          </w:p>
        </w:tc>
      </w:tr>
    </w:tbl>
    <w:p w:rsidR="0097705A" w:rsidRDefault="0097705A" w:rsidP="0097705A">
      <w:pPr>
        <w:rPr>
          <w:sz w:val="20"/>
          <w:szCs w:val="20"/>
          <w:lang w:val="pt-PT"/>
        </w:rPr>
      </w:pPr>
    </w:p>
    <w:p w:rsidR="001C5718" w:rsidRDefault="001C5718" w:rsidP="0097705A">
      <w:pPr>
        <w:rPr>
          <w:sz w:val="20"/>
          <w:szCs w:val="20"/>
          <w:lang w:val="pt-PT"/>
        </w:rPr>
      </w:pPr>
    </w:p>
    <w:tbl>
      <w:tblPr>
        <w:tblW w:w="2480" w:type="dxa"/>
        <w:jc w:val="center"/>
        <w:tblCellMar>
          <w:left w:w="70" w:type="dxa"/>
          <w:right w:w="70" w:type="dxa"/>
        </w:tblCellMar>
        <w:tblLook w:val="04A0" w:firstRow="1" w:lastRow="0" w:firstColumn="1" w:lastColumn="0" w:noHBand="0" w:noVBand="1"/>
      </w:tblPr>
      <w:tblGrid>
        <w:gridCol w:w="1229"/>
        <w:gridCol w:w="1251"/>
      </w:tblGrid>
      <w:tr w:rsidR="001C5718" w:rsidRPr="001C5718" w:rsidTr="001C5718">
        <w:trPr>
          <w:trHeight w:val="288"/>
          <w:jc w:val="center"/>
        </w:trPr>
        <w:tc>
          <w:tcPr>
            <w:tcW w:w="2480" w:type="dxa"/>
            <w:gridSpan w:val="2"/>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C5718" w:rsidRPr="001C5718" w:rsidRDefault="001C5718" w:rsidP="001C5718">
            <w:pPr>
              <w:jc w:val="center"/>
              <w:rPr>
                <w:rFonts w:ascii="Calibri" w:eastAsia="Times New Roman" w:hAnsi="Calibri" w:cs="Calibri"/>
                <w:b/>
                <w:bCs/>
                <w:color w:val="FFFFFF"/>
                <w:sz w:val="18"/>
                <w:szCs w:val="18"/>
                <w:lang w:val="es-MX" w:eastAsia="es-MX"/>
              </w:rPr>
            </w:pPr>
            <w:r w:rsidRPr="001C5718">
              <w:rPr>
                <w:rFonts w:ascii="Calibri" w:eastAsia="Times New Roman" w:hAnsi="Calibri" w:cs="Calibri"/>
                <w:b/>
                <w:bCs/>
                <w:color w:val="FFFFFF"/>
                <w:sz w:val="18"/>
                <w:szCs w:val="18"/>
                <w:lang w:val="es-MX" w:eastAsia="es-MX"/>
              </w:rPr>
              <w:t xml:space="preserve">Fechas de Operación </w:t>
            </w:r>
          </w:p>
        </w:tc>
      </w:tr>
      <w:tr w:rsidR="001C5718" w:rsidRPr="001C5718" w:rsidTr="001C5718">
        <w:trPr>
          <w:trHeight w:val="288"/>
          <w:jc w:val="center"/>
        </w:trPr>
        <w:tc>
          <w:tcPr>
            <w:tcW w:w="2480" w:type="dxa"/>
            <w:gridSpan w:val="2"/>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1C5718" w:rsidRPr="001C5718" w:rsidRDefault="001C5718" w:rsidP="001C5718">
            <w:pPr>
              <w:jc w:val="center"/>
              <w:rPr>
                <w:rFonts w:ascii="Calibri" w:eastAsia="Times New Roman" w:hAnsi="Calibri" w:cs="Calibri"/>
                <w:b/>
                <w:bCs/>
                <w:color w:val="FFFFFF"/>
                <w:sz w:val="18"/>
                <w:szCs w:val="18"/>
                <w:lang w:val="es-MX" w:eastAsia="es-MX"/>
              </w:rPr>
            </w:pPr>
            <w:r w:rsidRPr="001C5718">
              <w:rPr>
                <w:rFonts w:ascii="Calibri" w:eastAsia="Times New Roman" w:hAnsi="Calibri" w:cs="Calibri"/>
                <w:b/>
                <w:bCs/>
                <w:color w:val="FFFFFF"/>
                <w:sz w:val="18"/>
                <w:szCs w:val="18"/>
                <w:lang w:val="es-MX" w:eastAsia="es-MX"/>
              </w:rPr>
              <w:t>2026</w:t>
            </w:r>
          </w:p>
        </w:tc>
      </w:tr>
      <w:tr w:rsidR="001C5718" w:rsidRPr="001C5718" w:rsidTr="001C5718">
        <w:trPr>
          <w:trHeight w:val="300"/>
          <w:jc w:val="center"/>
        </w:trPr>
        <w:tc>
          <w:tcPr>
            <w:tcW w:w="1229" w:type="dxa"/>
            <w:tcBorders>
              <w:top w:val="nil"/>
              <w:left w:val="single" w:sz="8" w:space="0" w:color="auto"/>
              <w:bottom w:val="single" w:sz="4" w:space="0" w:color="auto"/>
              <w:right w:val="single" w:sz="4" w:space="0" w:color="auto"/>
            </w:tcBorders>
            <w:noWrap/>
            <w:vAlign w:val="center"/>
            <w:hideMark/>
          </w:tcPr>
          <w:p w:rsidR="001C5718" w:rsidRPr="001C5718" w:rsidRDefault="001C5718" w:rsidP="001C5718">
            <w:pPr>
              <w:rPr>
                <w:rFonts w:ascii="Calibri" w:eastAsia="Times New Roman" w:hAnsi="Calibri" w:cs="Calibri"/>
                <w:color w:val="000000"/>
                <w:sz w:val="18"/>
                <w:szCs w:val="18"/>
                <w:lang w:val="es-MX" w:eastAsia="es-MX"/>
              </w:rPr>
            </w:pPr>
            <w:r w:rsidRPr="001C5718">
              <w:rPr>
                <w:rFonts w:ascii="Calibri" w:eastAsia="Times New Roman" w:hAnsi="Calibri" w:cs="Calibri"/>
                <w:color w:val="000000"/>
                <w:sz w:val="18"/>
                <w:szCs w:val="18"/>
                <w:lang w:val="es-MX" w:eastAsia="es-MX"/>
              </w:rPr>
              <w:t>Mayo</w:t>
            </w:r>
          </w:p>
        </w:tc>
        <w:tc>
          <w:tcPr>
            <w:tcW w:w="1251" w:type="dxa"/>
            <w:tcBorders>
              <w:top w:val="nil"/>
              <w:left w:val="nil"/>
              <w:bottom w:val="single" w:sz="4" w:space="0" w:color="auto"/>
              <w:right w:val="single" w:sz="8" w:space="0" w:color="auto"/>
            </w:tcBorders>
            <w:noWrap/>
            <w:vAlign w:val="center"/>
            <w:hideMark/>
          </w:tcPr>
          <w:p w:rsidR="001C5718" w:rsidRPr="001C5718" w:rsidRDefault="001C5718" w:rsidP="001C5718">
            <w:pPr>
              <w:rPr>
                <w:rFonts w:ascii="Calibri" w:eastAsia="Times New Roman" w:hAnsi="Calibri" w:cs="Calibri"/>
                <w:color w:val="000000"/>
                <w:sz w:val="18"/>
                <w:szCs w:val="18"/>
                <w:lang w:val="es-MX" w:eastAsia="es-MX"/>
              </w:rPr>
            </w:pPr>
            <w:r w:rsidRPr="001C5718">
              <w:rPr>
                <w:rFonts w:ascii="Calibri" w:eastAsia="Times New Roman" w:hAnsi="Calibri" w:cs="Calibri"/>
                <w:color w:val="000000"/>
                <w:sz w:val="18"/>
                <w:szCs w:val="18"/>
                <w:lang w:val="es-MX" w:eastAsia="es-MX"/>
              </w:rPr>
              <w:t>23</w:t>
            </w:r>
          </w:p>
        </w:tc>
      </w:tr>
      <w:tr w:rsidR="001C5718" w:rsidRPr="001C5718" w:rsidTr="001C5718">
        <w:trPr>
          <w:trHeight w:val="288"/>
          <w:jc w:val="center"/>
        </w:trPr>
        <w:tc>
          <w:tcPr>
            <w:tcW w:w="1229" w:type="dxa"/>
            <w:tcBorders>
              <w:top w:val="nil"/>
              <w:left w:val="single" w:sz="8" w:space="0" w:color="auto"/>
              <w:bottom w:val="single" w:sz="4" w:space="0" w:color="auto"/>
              <w:right w:val="single" w:sz="4" w:space="0" w:color="auto"/>
            </w:tcBorders>
            <w:noWrap/>
            <w:vAlign w:val="center"/>
            <w:hideMark/>
          </w:tcPr>
          <w:p w:rsidR="001C5718" w:rsidRPr="001C5718" w:rsidRDefault="001C5718" w:rsidP="001C5718">
            <w:pPr>
              <w:rPr>
                <w:rFonts w:ascii="Calibri" w:eastAsia="Times New Roman" w:hAnsi="Calibri" w:cs="Calibri"/>
                <w:color w:val="000000"/>
                <w:sz w:val="18"/>
                <w:szCs w:val="18"/>
                <w:lang w:val="es-MX" w:eastAsia="es-MX"/>
              </w:rPr>
            </w:pPr>
            <w:r w:rsidRPr="001C5718">
              <w:rPr>
                <w:rFonts w:ascii="Calibri" w:eastAsia="Times New Roman" w:hAnsi="Calibri" w:cs="Calibri"/>
                <w:color w:val="000000"/>
                <w:sz w:val="18"/>
                <w:szCs w:val="18"/>
                <w:lang w:val="es-MX" w:eastAsia="es-MX"/>
              </w:rPr>
              <w:t>Julio</w:t>
            </w:r>
          </w:p>
        </w:tc>
        <w:tc>
          <w:tcPr>
            <w:tcW w:w="1251" w:type="dxa"/>
            <w:tcBorders>
              <w:top w:val="nil"/>
              <w:left w:val="nil"/>
              <w:bottom w:val="single" w:sz="4" w:space="0" w:color="auto"/>
              <w:right w:val="single" w:sz="8" w:space="0" w:color="auto"/>
            </w:tcBorders>
            <w:noWrap/>
            <w:vAlign w:val="center"/>
            <w:hideMark/>
          </w:tcPr>
          <w:p w:rsidR="001C5718" w:rsidRPr="001C5718" w:rsidRDefault="001C5718" w:rsidP="001C5718">
            <w:pPr>
              <w:rPr>
                <w:rFonts w:ascii="Calibri" w:eastAsia="Times New Roman" w:hAnsi="Calibri" w:cs="Calibri"/>
                <w:color w:val="000000"/>
                <w:sz w:val="18"/>
                <w:szCs w:val="18"/>
                <w:lang w:val="es-MX" w:eastAsia="es-MX"/>
              </w:rPr>
            </w:pPr>
            <w:r w:rsidRPr="001C5718">
              <w:rPr>
                <w:rFonts w:ascii="Calibri" w:eastAsia="Times New Roman" w:hAnsi="Calibri" w:cs="Calibri"/>
                <w:color w:val="000000"/>
                <w:sz w:val="18"/>
                <w:szCs w:val="18"/>
                <w:lang w:val="es-MX" w:eastAsia="es-MX"/>
              </w:rPr>
              <w:t>04,11</w:t>
            </w:r>
          </w:p>
        </w:tc>
      </w:tr>
      <w:tr w:rsidR="001C5718" w:rsidRPr="001C5718" w:rsidTr="001C5718">
        <w:trPr>
          <w:trHeight w:val="300"/>
          <w:jc w:val="center"/>
        </w:trPr>
        <w:tc>
          <w:tcPr>
            <w:tcW w:w="1229" w:type="dxa"/>
            <w:tcBorders>
              <w:top w:val="nil"/>
              <w:left w:val="single" w:sz="8" w:space="0" w:color="auto"/>
              <w:bottom w:val="single" w:sz="4" w:space="0" w:color="auto"/>
              <w:right w:val="single" w:sz="4" w:space="0" w:color="auto"/>
            </w:tcBorders>
            <w:noWrap/>
            <w:vAlign w:val="center"/>
            <w:hideMark/>
          </w:tcPr>
          <w:p w:rsidR="001C5718" w:rsidRPr="001C5718" w:rsidRDefault="001C5718" w:rsidP="001C5718">
            <w:pPr>
              <w:rPr>
                <w:rFonts w:ascii="Calibri" w:eastAsia="Times New Roman" w:hAnsi="Calibri" w:cs="Calibri"/>
                <w:color w:val="000000"/>
                <w:sz w:val="18"/>
                <w:szCs w:val="18"/>
                <w:lang w:val="es-MX" w:eastAsia="es-MX"/>
              </w:rPr>
            </w:pPr>
            <w:r w:rsidRPr="001C5718">
              <w:rPr>
                <w:rFonts w:ascii="Calibri" w:eastAsia="Times New Roman" w:hAnsi="Calibri" w:cs="Calibri"/>
                <w:color w:val="000000"/>
                <w:sz w:val="18"/>
                <w:szCs w:val="18"/>
                <w:lang w:val="es-MX" w:eastAsia="es-MX"/>
              </w:rPr>
              <w:t>Agosto</w:t>
            </w:r>
          </w:p>
        </w:tc>
        <w:tc>
          <w:tcPr>
            <w:tcW w:w="1251" w:type="dxa"/>
            <w:tcBorders>
              <w:top w:val="nil"/>
              <w:left w:val="nil"/>
              <w:bottom w:val="single" w:sz="4" w:space="0" w:color="auto"/>
              <w:right w:val="single" w:sz="8" w:space="0" w:color="auto"/>
            </w:tcBorders>
            <w:noWrap/>
            <w:vAlign w:val="bottom"/>
            <w:hideMark/>
          </w:tcPr>
          <w:p w:rsidR="001C5718" w:rsidRPr="001C5718" w:rsidRDefault="001C5718" w:rsidP="001C5718">
            <w:pPr>
              <w:rPr>
                <w:rFonts w:ascii="Calibri" w:eastAsia="Times New Roman" w:hAnsi="Calibri" w:cs="Calibri"/>
                <w:color w:val="000000"/>
                <w:sz w:val="18"/>
                <w:szCs w:val="18"/>
                <w:lang w:val="es-MX" w:eastAsia="es-MX"/>
              </w:rPr>
            </w:pPr>
            <w:r w:rsidRPr="001C5718">
              <w:rPr>
                <w:rFonts w:ascii="Calibri" w:eastAsia="Times New Roman" w:hAnsi="Calibri" w:cs="Calibri"/>
                <w:color w:val="000000"/>
                <w:sz w:val="18"/>
                <w:szCs w:val="18"/>
                <w:lang w:val="es-MX" w:eastAsia="es-MX"/>
              </w:rPr>
              <w:t>01,15,22,29</w:t>
            </w:r>
          </w:p>
        </w:tc>
      </w:tr>
      <w:tr w:rsidR="001C5718" w:rsidRPr="001C5718" w:rsidTr="001C5718">
        <w:trPr>
          <w:trHeight w:val="300"/>
          <w:jc w:val="center"/>
        </w:trPr>
        <w:tc>
          <w:tcPr>
            <w:tcW w:w="1229" w:type="dxa"/>
            <w:tcBorders>
              <w:top w:val="nil"/>
              <w:left w:val="single" w:sz="8" w:space="0" w:color="auto"/>
              <w:bottom w:val="single" w:sz="8" w:space="0" w:color="auto"/>
              <w:right w:val="single" w:sz="4" w:space="0" w:color="auto"/>
            </w:tcBorders>
            <w:noWrap/>
            <w:vAlign w:val="center"/>
            <w:hideMark/>
          </w:tcPr>
          <w:p w:rsidR="001C5718" w:rsidRPr="001C5718" w:rsidRDefault="001C5718" w:rsidP="001C5718">
            <w:pPr>
              <w:rPr>
                <w:rFonts w:ascii="Calibri" w:eastAsia="Times New Roman" w:hAnsi="Calibri" w:cs="Calibri"/>
                <w:color w:val="000000"/>
                <w:sz w:val="18"/>
                <w:szCs w:val="18"/>
                <w:lang w:val="es-MX" w:eastAsia="es-MX"/>
              </w:rPr>
            </w:pPr>
            <w:r w:rsidRPr="001C5718">
              <w:rPr>
                <w:rFonts w:ascii="Calibri" w:eastAsia="Times New Roman" w:hAnsi="Calibri" w:cs="Calibri"/>
                <w:color w:val="000000"/>
                <w:sz w:val="18"/>
                <w:szCs w:val="18"/>
                <w:lang w:val="es-MX" w:eastAsia="es-MX"/>
              </w:rPr>
              <w:t>Septiembre</w:t>
            </w:r>
          </w:p>
        </w:tc>
        <w:tc>
          <w:tcPr>
            <w:tcW w:w="1251" w:type="dxa"/>
            <w:tcBorders>
              <w:top w:val="nil"/>
              <w:left w:val="nil"/>
              <w:bottom w:val="single" w:sz="8" w:space="0" w:color="auto"/>
              <w:right w:val="single" w:sz="8" w:space="0" w:color="auto"/>
            </w:tcBorders>
            <w:noWrap/>
            <w:vAlign w:val="bottom"/>
            <w:hideMark/>
          </w:tcPr>
          <w:p w:rsidR="001C5718" w:rsidRPr="001C5718" w:rsidRDefault="001C5718" w:rsidP="001C5718">
            <w:pPr>
              <w:rPr>
                <w:rFonts w:ascii="Calibri" w:eastAsia="Times New Roman" w:hAnsi="Calibri" w:cs="Calibri"/>
                <w:color w:val="000000"/>
                <w:sz w:val="18"/>
                <w:szCs w:val="18"/>
                <w:lang w:val="es-MX" w:eastAsia="es-MX"/>
              </w:rPr>
            </w:pPr>
            <w:r w:rsidRPr="001C5718">
              <w:rPr>
                <w:rFonts w:ascii="Calibri" w:eastAsia="Times New Roman" w:hAnsi="Calibri" w:cs="Calibri"/>
                <w:color w:val="000000"/>
                <w:sz w:val="18"/>
                <w:szCs w:val="18"/>
                <w:lang w:val="es-MX" w:eastAsia="es-MX"/>
              </w:rPr>
              <w:t>5</w:t>
            </w:r>
          </w:p>
        </w:tc>
      </w:tr>
    </w:tbl>
    <w:p w:rsidR="001C5718" w:rsidRDefault="001C5718" w:rsidP="0097705A">
      <w:pPr>
        <w:rPr>
          <w:sz w:val="20"/>
          <w:szCs w:val="20"/>
          <w:lang w:val="pt-PT"/>
        </w:rPr>
      </w:pPr>
    </w:p>
    <w:p w:rsidR="001C5718" w:rsidRPr="00393779" w:rsidRDefault="001C5718" w:rsidP="0097705A">
      <w:pPr>
        <w:rPr>
          <w:sz w:val="20"/>
          <w:szCs w:val="20"/>
          <w:lang w:val="pt-PT"/>
        </w:rPr>
      </w:pPr>
    </w:p>
    <w:p w:rsidR="0097705A" w:rsidRDefault="0097705A" w:rsidP="0097705A">
      <w:pPr>
        <w:rPr>
          <w:sz w:val="20"/>
          <w:szCs w:val="20"/>
          <w:lang w:val="es-MX"/>
        </w:rPr>
      </w:pPr>
    </w:p>
    <w:p w:rsidR="001C5718" w:rsidRDefault="001C5718" w:rsidP="0097705A">
      <w:pPr>
        <w:rPr>
          <w:sz w:val="20"/>
          <w:szCs w:val="20"/>
          <w:lang w:val="es-MX"/>
        </w:rPr>
      </w:pPr>
    </w:p>
    <w:p w:rsidR="001C5718" w:rsidRDefault="001C5718" w:rsidP="0097705A">
      <w:pPr>
        <w:rPr>
          <w:sz w:val="20"/>
          <w:szCs w:val="20"/>
          <w:lang w:val="es-MX"/>
        </w:rPr>
      </w:pPr>
    </w:p>
    <w:p w:rsidR="001C5718" w:rsidRDefault="001C5718" w:rsidP="0097705A">
      <w:pPr>
        <w:rPr>
          <w:sz w:val="20"/>
          <w:szCs w:val="20"/>
          <w:lang w:val="es-MX"/>
        </w:rPr>
      </w:pPr>
    </w:p>
    <w:p w:rsidR="001C5718" w:rsidRDefault="001C5718" w:rsidP="0097705A">
      <w:pPr>
        <w:rPr>
          <w:sz w:val="20"/>
          <w:szCs w:val="20"/>
          <w:lang w:val="es-MX"/>
        </w:rPr>
      </w:pPr>
    </w:p>
    <w:p w:rsidR="0097705A" w:rsidRDefault="0097705A" w:rsidP="0097705A">
      <w:pPr>
        <w:rPr>
          <w:sz w:val="20"/>
          <w:szCs w:val="20"/>
          <w:lang w:val="es-MX"/>
        </w:rPr>
      </w:pPr>
    </w:p>
    <w:p w:rsidR="00A9660A" w:rsidRDefault="00A9660A" w:rsidP="0097705A">
      <w:pPr>
        <w:rPr>
          <w:sz w:val="20"/>
          <w:szCs w:val="20"/>
          <w:lang w:val="es-MX"/>
        </w:rPr>
      </w:pPr>
    </w:p>
    <w:tbl>
      <w:tblPr>
        <w:tblW w:w="5880" w:type="dxa"/>
        <w:jc w:val="center"/>
        <w:tblCellMar>
          <w:left w:w="70" w:type="dxa"/>
          <w:right w:w="70" w:type="dxa"/>
        </w:tblCellMar>
        <w:tblLook w:val="04A0" w:firstRow="1" w:lastRow="0" w:firstColumn="1" w:lastColumn="0" w:noHBand="0" w:noVBand="1"/>
      </w:tblPr>
      <w:tblGrid>
        <w:gridCol w:w="1178"/>
        <w:gridCol w:w="1275"/>
        <w:gridCol w:w="3427"/>
      </w:tblGrid>
      <w:tr w:rsidR="001C5718" w:rsidRPr="001C5718" w:rsidTr="001C5718">
        <w:trPr>
          <w:trHeight w:val="300"/>
          <w:jc w:val="center"/>
        </w:trPr>
        <w:tc>
          <w:tcPr>
            <w:tcW w:w="588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1C5718" w:rsidRPr="001C5718" w:rsidRDefault="001C5718" w:rsidP="001C5718">
            <w:pPr>
              <w:jc w:val="center"/>
              <w:rPr>
                <w:rFonts w:ascii="Calibri" w:eastAsia="Times New Roman" w:hAnsi="Calibri" w:cs="Calibri"/>
                <w:b/>
                <w:bCs/>
                <w:color w:val="FFFFFF"/>
                <w:sz w:val="18"/>
                <w:szCs w:val="18"/>
                <w:lang w:val="es-MX" w:eastAsia="es-MX"/>
              </w:rPr>
            </w:pPr>
            <w:r w:rsidRPr="001C5718">
              <w:rPr>
                <w:rFonts w:ascii="Calibri" w:eastAsia="Times New Roman" w:hAnsi="Calibri" w:cs="Calibri"/>
                <w:b/>
                <w:bCs/>
                <w:color w:val="FFFFFF"/>
                <w:sz w:val="18"/>
                <w:szCs w:val="18"/>
                <w:lang w:val="es-MX" w:eastAsia="es-MX"/>
              </w:rPr>
              <w:t xml:space="preserve">HOTELES PREVISTOS O SIMILARES </w:t>
            </w:r>
          </w:p>
        </w:tc>
      </w:tr>
      <w:tr w:rsidR="001C5718" w:rsidRPr="001C5718" w:rsidTr="001C5718">
        <w:trPr>
          <w:trHeight w:val="288"/>
          <w:jc w:val="center"/>
        </w:trPr>
        <w:tc>
          <w:tcPr>
            <w:tcW w:w="1178" w:type="dxa"/>
            <w:tcBorders>
              <w:top w:val="nil"/>
              <w:left w:val="single" w:sz="8" w:space="0" w:color="auto"/>
              <w:bottom w:val="nil"/>
              <w:right w:val="single" w:sz="4" w:space="0" w:color="auto"/>
            </w:tcBorders>
            <w:shd w:val="clear" w:color="000000" w:fill="000000"/>
            <w:noWrap/>
            <w:vAlign w:val="center"/>
            <w:hideMark/>
          </w:tcPr>
          <w:p w:rsidR="001C5718" w:rsidRPr="001C5718" w:rsidRDefault="001C5718" w:rsidP="001C5718">
            <w:pPr>
              <w:rPr>
                <w:rFonts w:ascii="Calibri" w:eastAsia="Times New Roman" w:hAnsi="Calibri" w:cs="Calibri"/>
                <w:b/>
                <w:bCs/>
                <w:color w:val="FFFFFF"/>
                <w:sz w:val="18"/>
                <w:szCs w:val="18"/>
                <w:lang w:val="es-MX" w:eastAsia="es-MX"/>
              </w:rPr>
            </w:pPr>
            <w:r w:rsidRPr="001C5718">
              <w:rPr>
                <w:rFonts w:ascii="Calibri" w:eastAsia="Times New Roman" w:hAnsi="Calibri" w:cs="Calibri"/>
                <w:b/>
                <w:bCs/>
                <w:color w:val="FFFFFF"/>
                <w:sz w:val="18"/>
                <w:szCs w:val="18"/>
                <w:lang w:val="es-MX" w:eastAsia="es-MX"/>
              </w:rPr>
              <w:t>Categoría</w:t>
            </w:r>
          </w:p>
        </w:tc>
        <w:tc>
          <w:tcPr>
            <w:tcW w:w="1275" w:type="dxa"/>
            <w:tcBorders>
              <w:top w:val="nil"/>
              <w:left w:val="nil"/>
              <w:bottom w:val="nil"/>
              <w:right w:val="single" w:sz="4" w:space="0" w:color="auto"/>
            </w:tcBorders>
            <w:shd w:val="clear" w:color="000000" w:fill="000000"/>
            <w:noWrap/>
            <w:vAlign w:val="center"/>
            <w:hideMark/>
          </w:tcPr>
          <w:p w:rsidR="001C5718" w:rsidRPr="001C5718" w:rsidRDefault="001C5718" w:rsidP="001C5718">
            <w:pPr>
              <w:rPr>
                <w:rFonts w:ascii="Calibri" w:eastAsia="Times New Roman" w:hAnsi="Calibri" w:cs="Calibri"/>
                <w:b/>
                <w:bCs/>
                <w:color w:val="FFFFFF"/>
                <w:sz w:val="18"/>
                <w:szCs w:val="18"/>
                <w:lang w:val="es-MX" w:eastAsia="es-MX"/>
              </w:rPr>
            </w:pPr>
            <w:r w:rsidRPr="001C5718">
              <w:rPr>
                <w:rFonts w:ascii="Calibri" w:eastAsia="Times New Roman" w:hAnsi="Calibri" w:cs="Calibri"/>
                <w:b/>
                <w:bCs/>
                <w:color w:val="FFFFFF"/>
                <w:sz w:val="18"/>
                <w:szCs w:val="18"/>
                <w:lang w:val="es-MX" w:eastAsia="es-MX"/>
              </w:rPr>
              <w:t>Ciudad</w:t>
            </w:r>
          </w:p>
        </w:tc>
        <w:tc>
          <w:tcPr>
            <w:tcW w:w="3427" w:type="dxa"/>
            <w:tcBorders>
              <w:top w:val="nil"/>
              <w:left w:val="nil"/>
              <w:bottom w:val="nil"/>
              <w:right w:val="single" w:sz="8" w:space="0" w:color="auto"/>
            </w:tcBorders>
            <w:shd w:val="clear" w:color="000000" w:fill="000000"/>
            <w:noWrap/>
            <w:vAlign w:val="center"/>
            <w:hideMark/>
          </w:tcPr>
          <w:p w:rsidR="001C5718" w:rsidRPr="001C5718" w:rsidRDefault="001C5718" w:rsidP="001C5718">
            <w:pPr>
              <w:rPr>
                <w:rFonts w:ascii="Calibri" w:eastAsia="Times New Roman" w:hAnsi="Calibri" w:cs="Calibri"/>
                <w:b/>
                <w:bCs/>
                <w:color w:val="FFFFFF"/>
                <w:sz w:val="18"/>
                <w:szCs w:val="18"/>
                <w:lang w:val="es-MX" w:eastAsia="es-MX"/>
              </w:rPr>
            </w:pPr>
            <w:r w:rsidRPr="001C5718">
              <w:rPr>
                <w:rFonts w:ascii="Calibri" w:eastAsia="Times New Roman" w:hAnsi="Calibri" w:cs="Calibri"/>
                <w:b/>
                <w:bCs/>
                <w:color w:val="FFFFFF"/>
                <w:sz w:val="18"/>
                <w:szCs w:val="18"/>
                <w:lang w:val="es-MX" w:eastAsia="es-MX"/>
              </w:rPr>
              <w:t>Hotel</w:t>
            </w:r>
          </w:p>
        </w:tc>
      </w:tr>
      <w:tr w:rsidR="001C5718" w:rsidRPr="001C5718" w:rsidTr="001C5718">
        <w:trPr>
          <w:trHeight w:val="288"/>
          <w:jc w:val="center"/>
        </w:trPr>
        <w:tc>
          <w:tcPr>
            <w:tcW w:w="1178" w:type="dxa"/>
            <w:vMerge w:val="restart"/>
            <w:tcBorders>
              <w:top w:val="single" w:sz="4" w:space="0" w:color="auto"/>
              <w:left w:val="single" w:sz="8" w:space="0" w:color="auto"/>
              <w:bottom w:val="single" w:sz="8" w:space="0" w:color="000000"/>
              <w:right w:val="single" w:sz="4" w:space="0" w:color="auto"/>
            </w:tcBorders>
            <w:noWrap/>
            <w:vAlign w:val="center"/>
            <w:hideMark/>
          </w:tcPr>
          <w:p w:rsidR="001C5718" w:rsidRPr="001C5718" w:rsidRDefault="001C5718" w:rsidP="001C5718">
            <w:pPr>
              <w:jc w:val="center"/>
              <w:rPr>
                <w:rFonts w:ascii="Calibri" w:eastAsia="Times New Roman" w:hAnsi="Calibri" w:cs="Calibri"/>
                <w:color w:val="000000"/>
                <w:sz w:val="18"/>
                <w:szCs w:val="18"/>
                <w:lang w:val="es-MX" w:eastAsia="es-MX"/>
              </w:rPr>
            </w:pPr>
            <w:r w:rsidRPr="001C5718">
              <w:rPr>
                <w:rFonts w:ascii="Calibri" w:eastAsia="Times New Roman" w:hAnsi="Calibri" w:cs="Calibri"/>
                <w:color w:val="000000"/>
                <w:sz w:val="18"/>
                <w:szCs w:val="18"/>
                <w:lang w:val="es-MX" w:eastAsia="es-MX"/>
              </w:rPr>
              <w:t>PRIMERA</w:t>
            </w:r>
          </w:p>
        </w:tc>
        <w:tc>
          <w:tcPr>
            <w:tcW w:w="1275" w:type="dxa"/>
            <w:tcBorders>
              <w:top w:val="single" w:sz="4" w:space="0" w:color="auto"/>
              <w:left w:val="nil"/>
              <w:bottom w:val="single" w:sz="4" w:space="0" w:color="auto"/>
              <w:right w:val="single" w:sz="4" w:space="0" w:color="auto"/>
            </w:tcBorders>
            <w:noWrap/>
            <w:vAlign w:val="center"/>
            <w:hideMark/>
          </w:tcPr>
          <w:p w:rsidR="001C5718" w:rsidRPr="001C5718" w:rsidRDefault="001C5718" w:rsidP="001C5718">
            <w:pPr>
              <w:rPr>
                <w:rFonts w:ascii="Calibri" w:eastAsia="Times New Roman" w:hAnsi="Calibri" w:cs="Calibri"/>
                <w:color w:val="000000"/>
                <w:sz w:val="18"/>
                <w:szCs w:val="18"/>
                <w:lang w:val="es-MX" w:eastAsia="es-MX"/>
              </w:rPr>
            </w:pPr>
            <w:r w:rsidRPr="001C5718">
              <w:rPr>
                <w:rFonts w:ascii="Calibri" w:eastAsia="Times New Roman" w:hAnsi="Calibri" w:cs="Calibri"/>
                <w:color w:val="000000"/>
                <w:sz w:val="18"/>
                <w:szCs w:val="18"/>
                <w:lang w:val="es-MX" w:eastAsia="es-MX"/>
              </w:rPr>
              <w:t>Toronto</w:t>
            </w:r>
          </w:p>
        </w:tc>
        <w:tc>
          <w:tcPr>
            <w:tcW w:w="3427" w:type="dxa"/>
            <w:tcBorders>
              <w:top w:val="single" w:sz="4" w:space="0" w:color="auto"/>
              <w:left w:val="nil"/>
              <w:bottom w:val="single" w:sz="4" w:space="0" w:color="auto"/>
              <w:right w:val="single" w:sz="8" w:space="0" w:color="auto"/>
            </w:tcBorders>
            <w:noWrap/>
            <w:vAlign w:val="center"/>
            <w:hideMark/>
          </w:tcPr>
          <w:p w:rsidR="001C5718" w:rsidRPr="001C5718" w:rsidRDefault="001C5718" w:rsidP="001C5718">
            <w:pPr>
              <w:rPr>
                <w:rFonts w:ascii="Calibri" w:eastAsia="Times New Roman" w:hAnsi="Calibri" w:cs="Calibri"/>
                <w:color w:val="000000"/>
                <w:sz w:val="18"/>
                <w:szCs w:val="18"/>
                <w:lang w:val="es-MX" w:eastAsia="es-MX"/>
              </w:rPr>
            </w:pPr>
            <w:r w:rsidRPr="001C5718">
              <w:rPr>
                <w:rFonts w:ascii="Calibri" w:eastAsia="Times New Roman" w:hAnsi="Calibri" w:cs="Calibri"/>
                <w:color w:val="000000"/>
                <w:sz w:val="18"/>
                <w:szCs w:val="18"/>
                <w:lang w:val="es-MX" w:eastAsia="es-MX"/>
              </w:rPr>
              <w:t xml:space="preserve">Westin </w:t>
            </w:r>
            <w:proofErr w:type="spellStart"/>
            <w:r w:rsidRPr="001C5718">
              <w:rPr>
                <w:rFonts w:ascii="Calibri" w:eastAsia="Times New Roman" w:hAnsi="Calibri" w:cs="Calibri"/>
                <w:color w:val="000000"/>
                <w:sz w:val="18"/>
                <w:szCs w:val="18"/>
                <w:lang w:val="es-MX" w:eastAsia="es-MX"/>
              </w:rPr>
              <w:t>Harbour</w:t>
            </w:r>
            <w:proofErr w:type="spellEnd"/>
            <w:r w:rsidRPr="001C5718">
              <w:rPr>
                <w:rFonts w:ascii="Calibri" w:eastAsia="Times New Roman" w:hAnsi="Calibri" w:cs="Calibri"/>
                <w:color w:val="000000"/>
                <w:sz w:val="18"/>
                <w:szCs w:val="18"/>
                <w:lang w:val="es-MX" w:eastAsia="es-MX"/>
              </w:rPr>
              <w:t xml:space="preserve"> </w:t>
            </w:r>
            <w:proofErr w:type="spellStart"/>
            <w:r w:rsidRPr="001C5718">
              <w:rPr>
                <w:rFonts w:ascii="Calibri" w:eastAsia="Times New Roman" w:hAnsi="Calibri" w:cs="Calibri"/>
                <w:color w:val="000000"/>
                <w:sz w:val="18"/>
                <w:szCs w:val="18"/>
                <w:lang w:val="es-MX" w:eastAsia="es-MX"/>
              </w:rPr>
              <w:t>Castle</w:t>
            </w:r>
            <w:proofErr w:type="spellEnd"/>
            <w:r w:rsidRPr="001C5718">
              <w:rPr>
                <w:rFonts w:ascii="Calibri" w:eastAsia="Times New Roman" w:hAnsi="Calibri" w:cs="Calibri"/>
                <w:color w:val="000000"/>
                <w:sz w:val="18"/>
                <w:szCs w:val="18"/>
                <w:lang w:val="es-MX" w:eastAsia="es-MX"/>
              </w:rPr>
              <w:t xml:space="preserve"> Hotel </w:t>
            </w:r>
          </w:p>
        </w:tc>
      </w:tr>
      <w:tr w:rsidR="001C5718" w:rsidRPr="001C5718" w:rsidTr="001C5718">
        <w:trPr>
          <w:trHeight w:val="288"/>
          <w:jc w:val="center"/>
        </w:trPr>
        <w:tc>
          <w:tcPr>
            <w:tcW w:w="1178" w:type="dxa"/>
            <w:vMerge/>
            <w:tcBorders>
              <w:top w:val="single" w:sz="4" w:space="0" w:color="auto"/>
              <w:left w:val="single" w:sz="8" w:space="0" w:color="auto"/>
              <w:bottom w:val="single" w:sz="8" w:space="0" w:color="000000"/>
              <w:right w:val="single" w:sz="4" w:space="0" w:color="auto"/>
            </w:tcBorders>
            <w:vAlign w:val="center"/>
            <w:hideMark/>
          </w:tcPr>
          <w:p w:rsidR="001C5718" w:rsidRPr="001C5718" w:rsidRDefault="001C5718" w:rsidP="001C5718">
            <w:pPr>
              <w:rPr>
                <w:rFonts w:ascii="Calibri" w:eastAsia="Times New Roman" w:hAnsi="Calibri" w:cs="Calibri"/>
                <w:color w:val="000000"/>
                <w:sz w:val="18"/>
                <w:szCs w:val="18"/>
                <w:lang w:val="es-MX" w:eastAsia="es-MX"/>
              </w:rPr>
            </w:pPr>
          </w:p>
        </w:tc>
        <w:tc>
          <w:tcPr>
            <w:tcW w:w="1275" w:type="dxa"/>
            <w:tcBorders>
              <w:top w:val="nil"/>
              <w:left w:val="nil"/>
              <w:bottom w:val="single" w:sz="4" w:space="0" w:color="auto"/>
              <w:right w:val="single" w:sz="4" w:space="0" w:color="auto"/>
            </w:tcBorders>
            <w:noWrap/>
            <w:vAlign w:val="center"/>
            <w:hideMark/>
          </w:tcPr>
          <w:p w:rsidR="001C5718" w:rsidRPr="001C5718" w:rsidRDefault="001C5718" w:rsidP="001C5718">
            <w:pPr>
              <w:rPr>
                <w:rFonts w:ascii="Calibri" w:eastAsia="Times New Roman" w:hAnsi="Calibri" w:cs="Calibri"/>
                <w:color w:val="000000"/>
                <w:sz w:val="18"/>
                <w:szCs w:val="18"/>
                <w:lang w:val="es-MX" w:eastAsia="es-MX"/>
              </w:rPr>
            </w:pPr>
            <w:r w:rsidRPr="001C5718">
              <w:rPr>
                <w:rFonts w:ascii="Calibri" w:eastAsia="Times New Roman" w:hAnsi="Calibri" w:cs="Calibri"/>
                <w:color w:val="000000"/>
                <w:sz w:val="18"/>
                <w:szCs w:val="18"/>
                <w:lang w:val="es-MX" w:eastAsia="es-MX"/>
              </w:rPr>
              <w:t xml:space="preserve">Ottawa </w:t>
            </w:r>
          </w:p>
        </w:tc>
        <w:tc>
          <w:tcPr>
            <w:tcW w:w="3427" w:type="dxa"/>
            <w:tcBorders>
              <w:top w:val="nil"/>
              <w:left w:val="nil"/>
              <w:bottom w:val="single" w:sz="4" w:space="0" w:color="auto"/>
              <w:right w:val="single" w:sz="8" w:space="0" w:color="auto"/>
            </w:tcBorders>
            <w:noWrap/>
            <w:vAlign w:val="center"/>
            <w:hideMark/>
          </w:tcPr>
          <w:p w:rsidR="001C5718" w:rsidRPr="001C5718" w:rsidRDefault="001C5718" w:rsidP="001C5718">
            <w:pPr>
              <w:rPr>
                <w:rFonts w:ascii="Calibri" w:eastAsia="Times New Roman" w:hAnsi="Calibri" w:cs="Calibri"/>
                <w:color w:val="000000"/>
                <w:sz w:val="18"/>
                <w:szCs w:val="18"/>
                <w:lang w:val="es-MX" w:eastAsia="es-MX"/>
              </w:rPr>
            </w:pPr>
            <w:r w:rsidRPr="001C5718">
              <w:rPr>
                <w:rFonts w:ascii="Calibri" w:eastAsia="Times New Roman" w:hAnsi="Calibri" w:cs="Calibri"/>
                <w:color w:val="000000"/>
                <w:sz w:val="18"/>
                <w:szCs w:val="18"/>
                <w:lang w:val="es-MX" w:eastAsia="es-MX"/>
              </w:rPr>
              <w:t>Lord Elgin</w:t>
            </w:r>
          </w:p>
        </w:tc>
      </w:tr>
      <w:tr w:rsidR="001C5718" w:rsidRPr="001C5718" w:rsidTr="001C5718">
        <w:trPr>
          <w:trHeight w:val="300"/>
          <w:jc w:val="center"/>
        </w:trPr>
        <w:tc>
          <w:tcPr>
            <w:tcW w:w="1178" w:type="dxa"/>
            <w:vMerge/>
            <w:tcBorders>
              <w:top w:val="single" w:sz="4" w:space="0" w:color="auto"/>
              <w:left w:val="single" w:sz="8" w:space="0" w:color="auto"/>
              <w:bottom w:val="single" w:sz="8" w:space="0" w:color="000000"/>
              <w:right w:val="single" w:sz="4" w:space="0" w:color="auto"/>
            </w:tcBorders>
            <w:vAlign w:val="center"/>
            <w:hideMark/>
          </w:tcPr>
          <w:p w:rsidR="001C5718" w:rsidRPr="001C5718" w:rsidRDefault="001C5718" w:rsidP="001C5718">
            <w:pPr>
              <w:rPr>
                <w:rFonts w:ascii="Calibri" w:eastAsia="Times New Roman" w:hAnsi="Calibri" w:cs="Calibri"/>
                <w:color w:val="000000"/>
                <w:sz w:val="18"/>
                <w:szCs w:val="18"/>
                <w:lang w:val="es-MX" w:eastAsia="es-MX"/>
              </w:rPr>
            </w:pPr>
          </w:p>
        </w:tc>
        <w:tc>
          <w:tcPr>
            <w:tcW w:w="1275" w:type="dxa"/>
            <w:tcBorders>
              <w:top w:val="nil"/>
              <w:left w:val="nil"/>
              <w:bottom w:val="single" w:sz="4" w:space="0" w:color="auto"/>
              <w:right w:val="single" w:sz="4" w:space="0" w:color="auto"/>
            </w:tcBorders>
            <w:noWrap/>
            <w:vAlign w:val="center"/>
            <w:hideMark/>
          </w:tcPr>
          <w:p w:rsidR="001C5718" w:rsidRPr="001C5718" w:rsidRDefault="001C5718" w:rsidP="001C5718">
            <w:pPr>
              <w:rPr>
                <w:rFonts w:ascii="Calibri" w:eastAsia="Times New Roman" w:hAnsi="Calibri" w:cs="Calibri"/>
                <w:color w:val="000000"/>
                <w:sz w:val="18"/>
                <w:szCs w:val="18"/>
                <w:lang w:val="es-MX" w:eastAsia="es-MX"/>
              </w:rPr>
            </w:pPr>
            <w:r w:rsidRPr="001C5718">
              <w:rPr>
                <w:rFonts w:ascii="Calibri" w:eastAsia="Times New Roman" w:hAnsi="Calibri" w:cs="Calibri"/>
                <w:color w:val="000000"/>
                <w:sz w:val="18"/>
                <w:szCs w:val="18"/>
                <w:lang w:val="es-MX" w:eastAsia="es-MX"/>
              </w:rPr>
              <w:t xml:space="preserve">Quebec </w:t>
            </w:r>
          </w:p>
        </w:tc>
        <w:tc>
          <w:tcPr>
            <w:tcW w:w="3427" w:type="dxa"/>
            <w:tcBorders>
              <w:top w:val="nil"/>
              <w:left w:val="nil"/>
              <w:bottom w:val="single" w:sz="4" w:space="0" w:color="auto"/>
              <w:right w:val="single" w:sz="8" w:space="0" w:color="auto"/>
            </w:tcBorders>
            <w:noWrap/>
            <w:vAlign w:val="center"/>
            <w:hideMark/>
          </w:tcPr>
          <w:p w:rsidR="001C5718" w:rsidRPr="001C5718" w:rsidRDefault="001C5718" w:rsidP="001C5718">
            <w:pPr>
              <w:rPr>
                <w:rFonts w:ascii="Calibri" w:eastAsia="Times New Roman" w:hAnsi="Calibri" w:cs="Calibri"/>
                <w:color w:val="000000"/>
                <w:sz w:val="18"/>
                <w:szCs w:val="18"/>
                <w:lang w:val="es-MX" w:eastAsia="es-MX"/>
              </w:rPr>
            </w:pPr>
            <w:r w:rsidRPr="001C5718">
              <w:rPr>
                <w:rFonts w:ascii="Calibri" w:eastAsia="Times New Roman" w:hAnsi="Calibri" w:cs="Calibri"/>
                <w:color w:val="000000"/>
                <w:sz w:val="18"/>
                <w:szCs w:val="18"/>
                <w:lang w:val="es-MX" w:eastAsia="es-MX"/>
              </w:rPr>
              <w:t>Hotel PUR</w:t>
            </w:r>
          </w:p>
        </w:tc>
      </w:tr>
      <w:tr w:rsidR="001C5718" w:rsidRPr="001C5718" w:rsidTr="001C5718">
        <w:trPr>
          <w:trHeight w:val="300"/>
          <w:jc w:val="center"/>
        </w:trPr>
        <w:tc>
          <w:tcPr>
            <w:tcW w:w="1178" w:type="dxa"/>
            <w:vMerge/>
            <w:tcBorders>
              <w:top w:val="single" w:sz="4" w:space="0" w:color="auto"/>
              <w:left w:val="single" w:sz="8" w:space="0" w:color="auto"/>
              <w:bottom w:val="single" w:sz="8" w:space="0" w:color="000000"/>
              <w:right w:val="single" w:sz="4" w:space="0" w:color="auto"/>
            </w:tcBorders>
            <w:vAlign w:val="center"/>
            <w:hideMark/>
          </w:tcPr>
          <w:p w:rsidR="001C5718" w:rsidRPr="001C5718" w:rsidRDefault="001C5718" w:rsidP="001C5718">
            <w:pPr>
              <w:rPr>
                <w:rFonts w:ascii="Calibri" w:eastAsia="Times New Roman" w:hAnsi="Calibri" w:cs="Calibri"/>
                <w:color w:val="000000"/>
                <w:sz w:val="18"/>
                <w:szCs w:val="18"/>
                <w:lang w:val="es-MX" w:eastAsia="es-MX"/>
              </w:rPr>
            </w:pPr>
          </w:p>
        </w:tc>
        <w:tc>
          <w:tcPr>
            <w:tcW w:w="1275" w:type="dxa"/>
            <w:tcBorders>
              <w:top w:val="nil"/>
              <w:left w:val="nil"/>
              <w:bottom w:val="single" w:sz="4" w:space="0" w:color="auto"/>
              <w:right w:val="single" w:sz="4" w:space="0" w:color="auto"/>
            </w:tcBorders>
            <w:noWrap/>
            <w:vAlign w:val="center"/>
            <w:hideMark/>
          </w:tcPr>
          <w:p w:rsidR="001C5718" w:rsidRPr="001C5718" w:rsidRDefault="001C5718" w:rsidP="001C5718">
            <w:pPr>
              <w:rPr>
                <w:rFonts w:ascii="Calibri" w:eastAsia="Times New Roman" w:hAnsi="Calibri" w:cs="Calibri"/>
                <w:color w:val="000000"/>
                <w:sz w:val="18"/>
                <w:szCs w:val="18"/>
                <w:lang w:val="es-MX" w:eastAsia="es-MX"/>
              </w:rPr>
            </w:pPr>
            <w:r w:rsidRPr="001C5718">
              <w:rPr>
                <w:rFonts w:ascii="Calibri" w:eastAsia="Times New Roman" w:hAnsi="Calibri" w:cs="Calibri"/>
                <w:color w:val="000000"/>
                <w:sz w:val="18"/>
                <w:szCs w:val="18"/>
                <w:lang w:val="es-MX" w:eastAsia="es-MX"/>
              </w:rPr>
              <w:t xml:space="preserve">Montreal </w:t>
            </w:r>
          </w:p>
        </w:tc>
        <w:tc>
          <w:tcPr>
            <w:tcW w:w="3427" w:type="dxa"/>
            <w:tcBorders>
              <w:top w:val="nil"/>
              <w:left w:val="nil"/>
              <w:bottom w:val="single" w:sz="4" w:space="0" w:color="auto"/>
              <w:right w:val="single" w:sz="8" w:space="0" w:color="auto"/>
            </w:tcBorders>
            <w:noWrap/>
            <w:vAlign w:val="center"/>
            <w:hideMark/>
          </w:tcPr>
          <w:p w:rsidR="001C5718" w:rsidRPr="001C5718" w:rsidRDefault="001C5718" w:rsidP="001C5718">
            <w:pPr>
              <w:rPr>
                <w:rFonts w:ascii="Calibri" w:eastAsia="Times New Roman" w:hAnsi="Calibri" w:cs="Calibri"/>
                <w:color w:val="000000"/>
                <w:sz w:val="18"/>
                <w:szCs w:val="18"/>
                <w:lang w:val="es-MX" w:eastAsia="es-MX"/>
              </w:rPr>
            </w:pPr>
            <w:r w:rsidRPr="001C5718">
              <w:rPr>
                <w:rFonts w:ascii="Calibri" w:eastAsia="Times New Roman" w:hAnsi="Calibri" w:cs="Calibri"/>
                <w:color w:val="000000"/>
                <w:sz w:val="18"/>
                <w:szCs w:val="18"/>
                <w:lang w:val="es-MX" w:eastAsia="es-MX"/>
              </w:rPr>
              <w:t xml:space="preserve">Delta Montreal </w:t>
            </w:r>
          </w:p>
        </w:tc>
      </w:tr>
      <w:tr w:rsidR="001C5718" w:rsidRPr="001C5718" w:rsidTr="001C5718">
        <w:trPr>
          <w:trHeight w:val="300"/>
          <w:jc w:val="center"/>
        </w:trPr>
        <w:tc>
          <w:tcPr>
            <w:tcW w:w="1178" w:type="dxa"/>
            <w:vMerge/>
            <w:tcBorders>
              <w:top w:val="single" w:sz="4" w:space="0" w:color="auto"/>
              <w:left w:val="single" w:sz="8" w:space="0" w:color="auto"/>
              <w:bottom w:val="single" w:sz="8" w:space="0" w:color="000000"/>
              <w:right w:val="single" w:sz="4" w:space="0" w:color="auto"/>
            </w:tcBorders>
            <w:vAlign w:val="center"/>
            <w:hideMark/>
          </w:tcPr>
          <w:p w:rsidR="001C5718" w:rsidRPr="001C5718" w:rsidRDefault="001C5718" w:rsidP="001C5718">
            <w:pPr>
              <w:rPr>
                <w:rFonts w:ascii="Calibri" w:eastAsia="Times New Roman" w:hAnsi="Calibri" w:cs="Calibri"/>
                <w:color w:val="000000"/>
                <w:sz w:val="18"/>
                <w:szCs w:val="18"/>
                <w:lang w:val="es-MX" w:eastAsia="es-MX"/>
              </w:rPr>
            </w:pPr>
          </w:p>
        </w:tc>
        <w:tc>
          <w:tcPr>
            <w:tcW w:w="1275" w:type="dxa"/>
            <w:tcBorders>
              <w:top w:val="nil"/>
              <w:left w:val="nil"/>
              <w:bottom w:val="single" w:sz="4" w:space="0" w:color="auto"/>
              <w:right w:val="single" w:sz="4" w:space="0" w:color="auto"/>
            </w:tcBorders>
            <w:noWrap/>
            <w:vAlign w:val="center"/>
            <w:hideMark/>
          </w:tcPr>
          <w:p w:rsidR="001C5718" w:rsidRPr="001C5718" w:rsidRDefault="001C5718" w:rsidP="001C5718">
            <w:pPr>
              <w:rPr>
                <w:rFonts w:ascii="Calibri" w:eastAsia="Times New Roman" w:hAnsi="Calibri" w:cs="Calibri"/>
                <w:color w:val="000000"/>
                <w:sz w:val="18"/>
                <w:szCs w:val="18"/>
                <w:lang w:val="es-MX" w:eastAsia="es-MX"/>
              </w:rPr>
            </w:pPr>
            <w:r w:rsidRPr="001C5718">
              <w:rPr>
                <w:rFonts w:ascii="Calibri" w:eastAsia="Times New Roman" w:hAnsi="Calibri" w:cs="Calibri"/>
                <w:color w:val="000000"/>
                <w:sz w:val="18"/>
                <w:szCs w:val="18"/>
                <w:lang w:val="es-MX" w:eastAsia="es-MX"/>
              </w:rPr>
              <w:t>Calgary</w:t>
            </w:r>
          </w:p>
        </w:tc>
        <w:tc>
          <w:tcPr>
            <w:tcW w:w="3427" w:type="dxa"/>
            <w:tcBorders>
              <w:top w:val="nil"/>
              <w:left w:val="nil"/>
              <w:bottom w:val="single" w:sz="4" w:space="0" w:color="auto"/>
              <w:right w:val="single" w:sz="8" w:space="0" w:color="auto"/>
            </w:tcBorders>
            <w:noWrap/>
            <w:vAlign w:val="center"/>
            <w:hideMark/>
          </w:tcPr>
          <w:p w:rsidR="001C5718" w:rsidRPr="001C5718" w:rsidRDefault="001C5718" w:rsidP="001C5718">
            <w:pPr>
              <w:rPr>
                <w:rFonts w:ascii="Calibri" w:eastAsia="Times New Roman" w:hAnsi="Calibri" w:cs="Calibri"/>
                <w:color w:val="000000"/>
                <w:sz w:val="18"/>
                <w:szCs w:val="18"/>
                <w:lang w:val="es-MX" w:eastAsia="es-MX"/>
              </w:rPr>
            </w:pPr>
            <w:proofErr w:type="spellStart"/>
            <w:r w:rsidRPr="001C5718">
              <w:rPr>
                <w:rFonts w:ascii="Calibri" w:eastAsia="Times New Roman" w:hAnsi="Calibri" w:cs="Calibri"/>
                <w:color w:val="000000"/>
                <w:sz w:val="18"/>
                <w:szCs w:val="18"/>
                <w:lang w:val="es-MX" w:eastAsia="es-MX"/>
              </w:rPr>
              <w:t>Sandman</w:t>
            </w:r>
            <w:proofErr w:type="spellEnd"/>
            <w:r w:rsidRPr="001C5718">
              <w:rPr>
                <w:rFonts w:ascii="Calibri" w:eastAsia="Times New Roman" w:hAnsi="Calibri" w:cs="Calibri"/>
                <w:color w:val="000000"/>
                <w:sz w:val="18"/>
                <w:szCs w:val="18"/>
                <w:lang w:val="es-MX" w:eastAsia="es-MX"/>
              </w:rPr>
              <w:t xml:space="preserve"> Calgary City Centre</w:t>
            </w:r>
          </w:p>
        </w:tc>
      </w:tr>
      <w:tr w:rsidR="001C5718" w:rsidRPr="001C5718" w:rsidTr="001C5718">
        <w:trPr>
          <w:trHeight w:val="300"/>
          <w:jc w:val="center"/>
        </w:trPr>
        <w:tc>
          <w:tcPr>
            <w:tcW w:w="1178" w:type="dxa"/>
            <w:vMerge/>
            <w:tcBorders>
              <w:top w:val="single" w:sz="4" w:space="0" w:color="auto"/>
              <w:left w:val="single" w:sz="8" w:space="0" w:color="auto"/>
              <w:bottom w:val="single" w:sz="8" w:space="0" w:color="000000"/>
              <w:right w:val="single" w:sz="4" w:space="0" w:color="auto"/>
            </w:tcBorders>
            <w:vAlign w:val="center"/>
            <w:hideMark/>
          </w:tcPr>
          <w:p w:rsidR="001C5718" w:rsidRPr="001C5718" w:rsidRDefault="001C5718" w:rsidP="001C5718">
            <w:pPr>
              <w:rPr>
                <w:rFonts w:ascii="Calibri" w:eastAsia="Times New Roman" w:hAnsi="Calibri" w:cs="Calibri"/>
                <w:color w:val="000000"/>
                <w:sz w:val="18"/>
                <w:szCs w:val="18"/>
                <w:lang w:val="es-MX" w:eastAsia="es-MX"/>
              </w:rPr>
            </w:pPr>
          </w:p>
        </w:tc>
        <w:tc>
          <w:tcPr>
            <w:tcW w:w="1275" w:type="dxa"/>
            <w:tcBorders>
              <w:top w:val="nil"/>
              <w:left w:val="nil"/>
              <w:bottom w:val="single" w:sz="4" w:space="0" w:color="auto"/>
              <w:right w:val="single" w:sz="4" w:space="0" w:color="auto"/>
            </w:tcBorders>
            <w:noWrap/>
            <w:vAlign w:val="center"/>
            <w:hideMark/>
          </w:tcPr>
          <w:p w:rsidR="001C5718" w:rsidRPr="001C5718" w:rsidRDefault="001C5718" w:rsidP="001C5718">
            <w:pPr>
              <w:rPr>
                <w:rFonts w:ascii="Calibri" w:eastAsia="Times New Roman" w:hAnsi="Calibri" w:cs="Calibri"/>
                <w:color w:val="000000"/>
                <w:sz w:val="18"/>
                <w:szCs w:val="18"/>
                <w:lang w:val="es-MX" w:eastAsia="es-MX"/>
              </w:rPr>
            </w:pPr>
            <w:proofErr w:type="spellStart"/>
            <w:r w:rsidRPr="001C5718">
              <w:rPr>
                <w:rFonts w:ascii="Calibri" w:eastAsia="Times New Roman" w:hAnsi="Calibri" w:cs="Calibri"/>
                <w:color w:val="000000"/>
                <w:sz w:val="18"/>
                <w:szCs w:val="18"/>
                <w:lang w:val="es-MX" w:eastAsia="es-MX"/>
              </w:rPr>
              <w:t>Banff</w:t>
            </w:r>
            <w:proofErr w:type="spellEnd"/>
          </w:p>
        </w:tc>
        <w:tc>
          <w:tcPr>
            <w:tcW w:w="3427" w:type="dxa"/>
            <w:tcBorders>
              <w:top w:val="nil"/>
              <w:left w:val="nil"/>
              <w:bottom w:val="single" w:sz="4" w:space="0" w:color="auto"/>
              <w:right w:val="single" w:sz="8" w:space="0" w:color="auto"/>
            </w:tcBorders>
            <w:noWrap/>
            <w:vAlign w:val="center"/>
            <w:hideMark/>
          </w:tcPr>
          <w:p w:rsidR="001C5718" w:rsidRPr="001C5718" w:rsidRDefault="001C5718" w:rsidP="001C5718">
            <w:pPr>
              <w:rPr>
                <w:rFonts w:ascii="Calibri" w:eastAsia="Times New Roman" w:hAnsi="Calibri" w:cs="Calibri"/>
                <w:color w:val="000000"/>
                <w:sz w:val="18"/>
                <w:szCs w:val="18"/>
                <w:lang w:val="es-MX" w:eastAsia="es-MX"/>
              </w:rPr>
            </w:pPr>
            <w:r w:rsidRPr="001C5718">
              <w:rPr>
                <w:rFonts w:ascii="Calibri" w:eastAsia="Times New Roman" w:hAnsi="Calibri" w:cs="Calibri"/>
                <w:color w:val="000000"/>
                <w:sz w:val="18"/>
                <w:szCs w:val="18"/>
                <w:lang w:val="es-MX" w:eastAsia="es-MX"/>
              </w:rPr>
              <w:t>Elk and Avenue</w:t>
            </w:r>
          </w:p>
        </w:tc>
      </w:tr>
      <w:tr w:rsidR="001C5718" w:rsidRPr="001C5718" w:rsidTr="001C5718">
        <w:trPr>
          <w:trHeight w:val="300"/>
          <w:jc w:val="center"/>
        </w:trPr>
        <w:tc>
          <w:tcPr>
            <w:tcW w:w="1178" w:type="dxa"/>
            <w:vMerge/>
            <w:tcBorders>
              <w:top w:val="single" w:sz="4" w:space="0" w:color="auto"/>
              <w:left w:val="single" w:sz="8" w:space="0" w:color="auto"/>
              <w:bottom w:val="single" w:sz="8" w:space="0" w:color="000000"/>
              <w:right w:val="single" w:sz="4" w:space="0" w:color="auto"/>
            </w:tcBorders>
            <w:vAlign w:val="center"/>
            <w:hideMark/>
          </w:tcPr>
          <w:p w:rsidR="001C5718" w:rsidRPr="001C5718" w:rsidRDefault="001C5718" w:rsidP="001C5718">
            <w:pPr>
              <w:rPr>
                <w:rFonts w:ascii="Calibri" w:eastAsia="Times New Roman" w:hAnsi="Calibri" w:cs="Calibri"/>
                <w:color w:val="000000"/>
                <w:sz w:val="18"/>
                <w:szCs w:val="18"/>
                <w:lang w:val="es-MX" w:eastAsia="es-MX"/>
              </w:rPr>
            </w:pPr>
          </w:p>
        </w:tc>
        <w:tc>
          <w:tcPr>
            <w:tcW w:w="1275" w:type="dxa"/>
            <w:tcBorders>
              <w:top w:val="nil"/>
              <w:left w:val="nil"/>
              <w:bottom w:val="single" w:sz="4" w:space="0" w:color="auto"/>
              <w:right w:val="single" w:sz="4" w:space="0" w:color="auto"/>
            </w:tcBorders>
            <w:noWrap/>
            <w:vAlign w:val="center"/>
            <w:hideMark/>
          </w:tcPr>
          <w:p w:rsidR="001C5718" w:rsidRPr="001C5718" w:rsidRDefault="001C5718" w:rsidP="001C5718">
            <w:pPr>
              <w:rPr>
                <w:rFonts w:ascii="Calibri" w:eastAsia="Times New Roman" w:hAnsi="Calibri" w:cs="Calibri"/>
                <w:color w:val="000000"/>
                <w:sz w:val="18"/>
                <w:szCs w:val="18"/>
                <w:lang w:val="es-MX" w:eastAsia="es-MX"/>
              </w:rPr>
            </w:pPr>
            <w:r w:rsidRPr="001C5718">
              <w:rPr>
                <w:rFonts w:ascii="Calibri" w:eastAsia="Times New Roman" w:hAnsi="Calibri" w:cs="Calibri"/>
                <w:color w:val="000000"/>
                <w:sz w:val="18"/>
                <w:szCs w:val="18"/>
                <w:lang w:val="es-MX" w:eastAsia="es-MX"/>
              </w:rPr>
              <w:t>Jasper</w:t>
            </w:r>
          </w:p>
        </w:tc>
        <w:tc>
          <w:tcPr>
            <w:tcW w:w="3427" w:type="dxa"/>
            <w:tcBorders>
              <w:top w:val="nil"/>
              <w:left w:val="nil"/>
              <w:bottom w:val="single" w:sz="4" w:space="0" w:color="auto"/>
              <w:right w:val="single" w:sz="8" w:space="0" w:color="auto"/>
            </w:tcBorders>
            <w:noWrap/>
            <w:vAlign w:val="center"/>
            <w:hideMark/>
          </w:tcPr>
          <w:p w:rsidR="001C5718" w:rsidRPr="001C5718" w:rsidRDefault="001C5718" w:rsidP="001C5718">
            <w:pPr>
              <w:rPr>
                <w:rFonts w:ascii="Calibri" w:eastAsia="Times New Roman" w:hAnsi="Calibri" w:cs="Calibri"/>
                <w:color w:val="000000"/>
                <w:sz w:val="18"/>
                <w:szCs w:val="18"/>
                <w:lang w:val="es-MX" w:eastAsia="es-MX"/>
              </w:rPr>
            </w:pPr>
            <w:proofErr w:type="spellStart"/>
            <w:r w:rsidRPr="001C5718">
              <w:rPr>
                <w:rFonts w:ascii="Calibri" w:eastAsia="Times New Roman" w:hAnsi="Calibri" w:cs="Calibri"/>
                <w:color w:val="000000"/>
                <w:sz w:val="18"/>
                <w:szCs w:val="18"/>
                <w:lang w:val="es-MX" w:eastAsia="es-MX"/>
              </w:rPr>
              <w:t>Lobstick</w:t>
            </w:r>
            <w:proofErr w:type="spellEnd"/>
            <w:r w:rsidRPr="001C5718">
              <w:rPr>
                <w:rFonts w:ascii="Calibri" w:eastAsia="Times New Roman" w:hAnsi="Calibri" w:cs="Calibri"/>
                <w:color w:val="000000"/>
                <w:sz w:val="18"/>
                <w:szCs w:val="18"/>
                <w:lang w:val="es-MX" w:eastAsia="es-MX"/>
              </w:rPr>
              <w:t xml:space="preserve"> </w:t>
            </w:r>
            <w:proofErr w:type="spellStart"/>
            <w:r w:rsidRPr="001C5718">
              <w:rPr>
                <w:rFonts w:ascii="Calibri" w:eastAsia="Times New Roman" w:hAnsi="Calibri" w:cs="Calibri"/>
                <w:color w:val="000000"/>
                <w:sz w:val="18"/>
                <w:szCs w:val="18"/>
                <w:lang w:val="es-MX" w:eastAsia="es-MX"/>
              </w:rPr>
              <w:t>Lodge</w:t>
            </w:r>
            <w:proofErr w:type="spellEnd"/>
          </w:p>
        </w:tc>
      </w:tr>
      <w:tr w:rsidR="001C5718" w:rsidRPr="001C5718" w:rsidTr="001C5718">
        <w:trPr>
          <w:trHeight w:val="288"/>
          <w:jc w:val="center"/>
        </w:trPr>
        <w:tc>
          <w:tcPr>
            <w:tcW w:w="1178" w:type="dxa"/>
            <w:vMerge/>
            <w:tcBorders>
              <w:top w:val="single" w:sz="4" w:space="0" w:color="auto"/>
              <w:left w:val="single" w:sz="8" w:space="0" w:color="auto"/>
              <w:bottom w:val="single" w:sz="8" w:space="0" w:color="000000"/>
              <w:right w:val="single" w:sz="4" w:space="0" w:color="auto"/>
            </w:tcBorders>
            <w:vAlign w:val="center"/>
            <w:hideMark/>
          </w:tcPr>
          <w:p w:rsidR="001C5718" w:rsidRPr="001C5718" w:rsidRDefault="001C5718" w:rsidP="001C5718">
            <w:pPr>
              <w:rPr>
                <w:rFonts w:ascii="Calibri" w:eastAsia="Times New Roman" w:hAnsi="Calibri" w:cs="Calibri"/>
                <w:color w:val="000000"/>
                <w:sz w:val="18"/>
                <w:szCs w:val="18"/>
                <w:lang w:val="es-MX" w:eastAsia="es-MX"/>
              </w:rPr>
            </w:pPr>
          </w:p>
        </w:tc>
        <w:tc>
          <w:tcPr>
            <w:tcW w:w="1275" w:type="dxa"/>
            <w:tcBorders>
              <w:top w:val="nil"/>
              <w:left w:val="nil"/>
              <w:bottom w:val="single" w:sz="4" w:space="0" w:color="auto"/>
              <w:right w:val="single" w:sz="4" w:space="0" w:color="auto"/>
            </w:tcBorders>
            <w:noWrap/>
            <w:vAlign w:val="center"/>
            <w:hideMark/>
          </w:tcPr>
          <w:p w:rsidR="001C5718" w:rsidRPr="001C5718" w:rsidRDefault="001C5718" w:rsidP="001C5718">
            <w:pPr>
              <w:rPr>
                <w:rFonts w:ascii="Calibri" w:eastAsia="Times New Roman" w:hAnsi="Calibri" w:cs="Calibri"/>
                <w:color w:val="000000"/>
                <w:sz w:val="18"/>
                <w:szCs w:val="18"/>
                <w:lang w:val="es-MX" w:eastAsia="es-MX"/>
              </w:rPr>
            </w:pPr>
            <w:proofErr w:type="spellStart"/>
            <w:r w:rsidRPr="001C5718">
              <w:rPr>
                <w:rFonts w:ascii="Calibri" w:eastAsia="Times New Roman" w:hAnsi="Calibri" w:cs="Calibri"/>
                <w:color w:val="000000"/>
                <w:sz w:val="18"/>
                <w:szCs w:val="18"/>
                <w:lang w:val="es-MX" w:eastAsia="es-MX"/>
              </w:rPr>
              <w:t>Sun</w:t>
            </w:r>
            <w:proofErr w:type="spellEnd"/>
            <w:r w:rsidRPr="001C5718">
              <w:rPr>
                <w:rFonts w:ascii="Calibri" w:eastAsia="Times New Roman" w:hAnsi="Calibri" w:cs="Calibri"/>
                <w:color w:val="000000"/>
                <w:sz w:val="18"/>
                <w:szCs w:val="18"/>
                <w:lang w:val="es-MX" w:eastAsia="es-MX"/>
              </w:rPr>
              <w:t xml:space="preserve"> </w:t>
            </w:r>
            <w:proofErr w:type="spellStart"/>
            <w:r w:rsidRPr="001C5718">
              <w:rPr>
                <w:rFonts w:ascii="Calibri" w:eastAsia="Times New Roman" w:hAnsi="Calibri" w:cs="Calibri"/>
                <w:color w:val="000000"/>
                <w:sz w:val="18"/>
                <w:szCs w:val="18"/>
                <w:lang w:val="es-MX" w:eastAsia="es-MX"/>
              </w:rPr>
              <w:t>Peaks</w:t>
            </w:r>
            <w:proofErr w:type="spellEnd"/>
          </w:p>
        </w:tc>
        <w:tc>
          <w:tcPr>
            <w:tcW w:w="3427" w:type="dxa"/>
            <w:tcBorders>
              <w:top w:val="nil"/>
              <w:left w:val="nil"/>
              <w:bottom w:val="single" w:sz="4" w:space="0" w:color="auto"/>
              <w:right w:val="single" w:sz="8" w:space="0" w:color="auto"/>
            </w:tcBorders>
            <w:noWrap/>
            <w:vAlign w:val="center"/>
            <w:hideMark/>
          </w:tcPr>
          <w:p w:rsidR="001C5718" w:rsidRPr="001C5718" w:rsidRDefault="001C5718" w:rsidP="001C5718">
            <w:pPr>
              <w:rPr>
                <w:rFonts w:ascii="Calibri" w:eastAsia="Times New Roman" w:hAnsi="Calibri" w:cs="Calibri"/>
                <w:color w:val="000000"/>
                <w:sz w:val="18"/>
                <w:szCs w:val="18"/>
                <w:lang w:val="es-MX" w:eastAsia="es-MX"/>
              </w:rPr>
            </w:pPr>
            <w:proofErr w:type="spellStart"/>
            <w:r w:rsidRPr="001C5718">
              <w:rPr>
                <w:rFonts w:ascii="Calibri" w:eastAsia="Times New Roman" w:hAnsi="Calibri" w:cs="Calibri"/>
                <w:color w:val="000000"/>
                <w:sz w:val="18"/>
                <w:szCs w:val="18"/>
                <w:lang w:val="es-MX" w:eastAsia="es-MX"/>
              </w:rPr>
              <w:t>Sun</w:t>
            </w:r>
            <w:proofErr w:type="spellEnd"/>
            <w:r w:rsidRPr="001C5718">
              <w:rPr>
                <w:rFonts w:ascii="Calibri" w:eastAsia="Times New Roman" w:hAnsi="Calibri" w:cs="Calibri"/>
                <w:color w:val="000000"/>
                <w:sz w:val="18"/>
                <w:szCs w:val="18"/>
                <w:lang w:val="es-MX" w:eastAsia="es-MX"/>
              </w:rPr>
              <w:t xml:space="preserve"> </w:t>
            </w:r>
            <w:proofErr w:type="spellStart"/>
            <w:r w:rsidRPr="001C5718">
              <w:rPr>
                <w:rFonts w:ascii="Calibri" w:eastAsia="Times New Roman" w:hAnsi="Calibri" w:cs="Calibri"/>
                <w:color w:val="000000"/>
                <w:sz w:val="18"/>
                <w:szCs w:val="18"/>
                <w:lang w:val="es-MX" w:eastAsia="es-MX"/>
              </w:rPr>
              <w:t>Peaks</w:t>
            </w:r>
            <w:proofErr w:type="spellEnd"/>
            <w:r w:rsidRPr="001C5718">
              <w:rPr>
                <w:rFonts w:ascii="Calibri" w:eastAsia="Times New Roman" w:hAnsi="Calibri" w:cs="Calibri"/>
                <w:color w:val="000000"/>
                <w:sz w:val="18"/>
                <w:szCs w:val="18"/>
                <w:lang w:val="es-MX" w:eastAsia="es-MX"/>
              </w:rPr>
              <w:t xml:space="preserve"> Grand</w:t>
            </w:r>
          </w:p>
        </w:tc>
      </w:tr>
      <w:tr w:rsidR="001C5718" w:rsidRPr="001C5718" w:rsidTr="001C5718">
        <w:trPr>
          <w:trHeight w:val="288"/>
          <w:jc w:val="center"/>
        </w:trPr>
        <w:tc>
          <w:tcPr>
            <w:tcW w:w="1178" w:type="dxa"/>
            <w:vMerge/>
            <w:tcBorders>
              <w:top w:val="single" w:sz="4" w:space="0" w:color="auto"/>
              <w:left w:val="single" w:sz="8" w:space="0" w:color="auto"/>
              <w:bottom w:val="single" w:sz="8" w:space="0" w:color="000000"/>
              <w:right w:val="single" w:sz="4" w:space="0" w:color="auto"/>
            </w:tcBorders>
            <w:vAlign w:val="center"/>
            <w:hideMark/>
          </w:tcPr>
          <w:p w:rsidR="001C5718" w:rsidRPr="001C5718" w:rsidRDefault="001C5718" w:rsidP="001C5718">
            <w:pPr>
              <w:rPr>
                <w:rFonts w:ascii="Calibri" w:eastAsia="Times New Roman" w:hAnsi="Calibri" w:cs="Calibri"/>
                <w:color w:val="000000"/>
                <w:sz w:val="18"/>
                <w:szCs w:val="18"/>
                <w:lang w:val="es-MX" w:eastAsia="es-MX"/>
              </w:rPr>
            </w:pPr>
          </w:p>
        </w:tc>
        <w:tc>
          <w:tcPr>
            <w:tcW w:w="1275" w:type="dxa"/>
            <w:tcBorders>
              <w:top w:val="nil"/>
              <w:left w:val="nil"/>
              <w:bottom w:val="nil"/>
              <w:right w:val="single" w:sz="4" w:space="0" w:color="auto"/>
            </w:tcBorders>
            <w:noWrap/>
            <w:vAlign w:val="center"/>
            <w:hideMark/>
          </w:tcPr>
          <w:p w:rsidR="001C5718" w:rsidRPr="001C5718" w:rsidRDefault="001C5718" w:rsidP="001C5718">
            <w:pPr>
              <w:rPr>
                <w:rFonts w:ascii="Calibri" w:eastAsia="Times New Roman" w:hAnsi="Calibri" w:cs="Calibri"/>
                <w:color w:val="000000"/>
                <w:sz w:val="18"/>
                <w:szCs w:val="18"/>
                <w:lang w:val="es-MX" w:eastAsia="es-MX"/>
              </w:rPr>
            </w:pPr>
            <w:proofErr w:type="spellStart"/>
            <w:r w:rsidRPr="001C5718">
              <w:rPr>
                <w:rFonts w:ascii="Calibri" w:eastAsia="Times New Roman" w:hAnsi="Calibri" w:cs="Calibri"/>
                <w:color w:val="000000"/>
                <w:sz w:val="18"/>
                <w:szCs w:val="18"/>
                <w:lang w:val="es-MX" w:eastAsia="es-MX"/>
              </w:rPr>
              <w:t>Whistler</w:t>
            </w:r>
            <w:proofErr w:type="spellEnd"/>
          </w:p>
        </w:tc>
        <w:tc>
          <w:tcPr>
            <w:tcW w:w="3427" w:type="dxa"/>
            <w:tcBorders>
              <w:top w:val="nil"/>
              <w:left w:val="nil"/>
              <w:bottom w:val="nil"/>
              <w:right w:val="single" w:sz="8" w:space="0" w:color="auto"/>
            </w:tcBorders>
            <w:noWrap/>
            <w:vAlign w:val="center"/>
            <w:hideMark/>
          </w:tcPr>
          <w:p w:rsidR="001C5718" w:rsidRPr="001C5718" w:rsidRDefault="001C5718" w:rsidP="001C5718">
            <w:pPr>
              <w:rPr>
                <w:rFonts w:ascii="Calibri" w:eastAsia="Times New Roman" w:hAnsi="Calibri" w:cs="Calibri"/>
                <w:color w:val="000000"/>
                <w:sz w:val="18"/>
                <w:szCs w:val="18"/>
                <w:lang w:val="es-MX" w:eastAsia="es-MX"/>
              </w:rPr>
            </w:pPr>
            <w:r w:rsidRPr="001C5718">
              <w:rPr>
                <w:rFonts w:ascii="Calibri" w:eastAsia="Times New Roman" w:hAnsi="Calibri" w:cs="Calibri"/>
                <w:color w:val="000000"/>
                <w:sz w:val="18"/>
                <w:szCs w:val="18"/>
                <w:lang w:val="es-MX" w:eastAsia="es-MX"/>
              </w:rPr>
              <w:t xml:space="preserve">Listel </w:t>
            </w:r>
            <w:proofErr w:type="spellStart"/>
            <w:r w:rsidRPr="001C5718">
              <w:rPr>
                <w:rFonts w:ascii="Calibri" w:eastAsia="Times New Roman" w:hAnsi="Calibri" w:cs="Calibri"/>
                <w:color w:val="000000"/>
                <w:sz w:val="18"/>
                <w:szCs w:val="18"/>
                <w:lang w:val="es-MX" w:eastAsia="es-MX"/>
              </w:rPr>
              <w:t>Whistler</w:t>
            </w:r>
            <w:proofErr w:type="spellEnd"/>
          </w:p>
        </w:tc>
      </w:tr>
      <w:tr w:rsidR="001C5718" w:rsidRPr="001C5718" w:rsidTr="001C5718">
        <w:trPr>
          <w:trHeight w:val="300"/>
          <w:jc w:val="center"/>
        </w:trPr>
        <w:tc>
          <w:tcPr>
            <w:tcW w:w="1178" w:type="dxa"/>
            <w:vMerge/>
            <w:tcBorders>
              <w:top w:val="single" w:sz="4" w:space="0" w:color="auto"/>
              <w:left w:val="single" w:sz="8" w:space="0" w:color="auto"/>
              <w:bottom w:val="single" w:sz="8" w:space="0" w:color="000000"/>
              <w:right w:val="single" w:sz="4" w:space="0" w:color="auto"/>
            </w:tcBorders>
            <w:vAlign w:val="center"/>
            <w:hideMark/>
          </w:tcPr>
          <w:p w:rsidR="001C5718" w:rsidRPr="001C5718" w:rsidRDefault="001C5718" w:rsidP="001C5718">
            <w:pPr>
              <w:rPr>
                <w:rFonts w:ascii="Calibri" w:eastAsia="Times New Roman" w:hAnsi="Calibri" w:cs="Calibri"/>
                <w:color w:val="000000"/>
                <w:sz w:val="18"/>
                <w:szCs w:val="18"/>
                <w:lang w:val="es-MX" w:eastAsia="es-MX"/>
              </w:rPr>
            </w:pPr>
          </w:p>
        </w:tc>
        <w:tc>
          <w:tcPr>
            <w:tcW w:w="1275" w:type="dxa"/>
            <w:tcBorders>
              <w:top w:val="single" w:sz="4" w:space="0" w:color="auto"/>
              <w:left w:val="nil"/>
              <w:bottom w:val="single" w:sz="8" w:space="0" w:color="auto"/>
              <w:right w:val="single" w:sz="4" w:space="0" w:color="auto"/>
            </w:tcBorders>
            <w:noWrap/>
            <w:vAlign w:val="center"/>
            <w:hideMark/>
          </w:tcPr>
          <w:p w:rsidR="001C5718" w:rsidRPr="001C5718" w:rsidRDefault="001C5718" w:rsidP="001C5718">
            <w:pPr>
              <w:rPr>
                <w:rFonts w:ascii="Calibri" w:eastAsia="Times New Roman" w:hAnsi="Calibri" w:cs="Calibri"/>
                <w:color w:val="000000"/>
                <w:sz w:val="18"/>
                <w:szCs w:val="18"/>
                <w:lang w:val="es-MX" w:eastAsia="es-MX"/>
              </w:rPr>
            </w:pPr>
            <w:r w:rsidRPr="001C5718">
              <w:rPr>
                <w:rFonts w:ascii="Calibri" w:eastAsia="Times New Roman" w:hAnsi="Calibri" w:cs="Calibri"/>
                <w:color w:val="000000"/>
                <w:sz w:val="18"/>
                <w:szCs w:val="18"/>
                <w:lang w:val="es-MX" w:eastAsia="es-MX"/>
              </w:rPr>
              <w:t>Vancouver</w:t>
            </w:r>
          </w:p>
        </w:tc>
        <w:tc>
          <w:tcPr>
            <w:tcW w:w="3427" w:type="dxa"/>
            <w:tcBorders>
              <w:top w:val="single" w:sz="4" w:space="0" w:color="auto"/>
              <w:left w:val="nil"/>
              <w:bottom w:val="single" w:sz="8" w:space="0" w:color="auto"/>
              <w:right w:val="single" w:sz="8" w:space="0" w:color="auto"/>
            </w:tcBorders>
            <w:noWrap/>
            <w:vAlign w:val="center"/>
            <w:hideMark/>
          </w:tcPr>
          <w:p w:rsidR="001C5718" w:rsidRPr="001C5718" w:rsidRDefault="001C5718" w:rsidP="001C5718">
            <w:pPr>
              <w:rPr>
                <w:rFonts w:ascii="Calibri" w:eastAsia="Times New Roman" w:hAnsi="Calibri" w:cs="Calibri"/>
                <w:color w:val="000000"/>
                <w:sz w:val="18"/>
                <w:szCs w:val="18"/>
                <w:lang w:val="es-MX" w:eastAsia="es-MX"/>
              </w:rPr>
            </w:pPr>
            <w:r w:rsidRPr="001C5718">
              <w:rPr>
                <w:rFonts w:ascii="Calibri" w:eastAsia="Times New Roman" w:hAnsi="Calibri" w:cs="Calibri"/>
                <w:color w:val="000000"/>
                <w:sz w:val="18"/>
                <w:szCs w:val="18"/>
                <w:lang w:val="es-MX" w:eastAsia="es-MX"/>
              </w:rPr>
              <w:t>Century Plaza</w:t>
            </w:r>
          </w:p>
        </w:tc>
      </w:tr>
    </w:tbl>
    <w:p w:rsidR="001C5718" w:rsidRDefault="001C5718" w:rsidP="0097705A">
      <w:pPr>
        <w:rPr>
          <w:sz w:val="20"/>
          <w:szCs w:val="20"/>
          <w:lang w:val="es-MX"/>
        </w:rPr>
      </w:pPr>
    </w:p>
    <w:p w:rsidR="001C5718" w:rsidRDefault="001C5718" w:rsidP="0097705A">
      <w:pPr>
        <w:rPr>
          <w:sz w:val="20"/>
          <w:szCs w:val="20"/>
          <w:lang w:val="es-MX"/>
        </w:rPr>
      </w:pPr>
    </w:p>
    <w:p w:rsidR="0097705A" w:rsidRPr="005F70ED" w:rsidRDefault="0097705A" w:rsidP="0097705A">
      <w:pPr>
        <w:rPr>
          <w:sz w:val="20"/>
          <w:szCs w:val="20"/>
          <w:lang w:val="en-US"/>
        </w:rPr>
      </w:pPr>
    </w:p>
    <w:p w:rsidR="0097705A" w:rsidRPr="00173D5B" w:rsidRDefault="0097705A" w:rsidP="0097705A">
      <w:pPr>
        <w:rPr>
          <w:rFonts w:eastAsia="Calibri" w:cs="Tahoma"/>
          <w:color w:val="000000" w:themeColor="text1"/>
        </w:rPr>
      </w:pPr>
      <w:r w:rsidRPr="00173D5B">
        <w:rPr>
          <w:rFonts w:eastAsia="Calibri" w:cs="Tahoma"/>
          <w:b/>
          <w:color w:val="000000" w:themeColor="text1"/>
        </w:rPr>
        <w:t>NOTAS IMPORTANTES:</w:t>
      </w:r>
    </w:p>
    <w:p w:rsidR="0097705A" w:rsidRPr="007C5836" w:rsidRDefault="0097705A" w:rsidP="0097705A">
      <w:pPr>
        <w:pStyle w:val="Prrafodelista"/>
        <w:numPr>
          <w:ilvl w:val="0"/>
          <w:numId w:val="5"/>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97705A" w:rsidRPr="007C5836" w:rsidRDefault="0097705A" w:rsidP="0097705A">
      <w:pPr>
        <w:pStyle w:val="Prrafodelista"/>
        <w:numPr>
          <w:ilvl w:val="0"/>
          <w:numId w:val="5"/>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97705A" w:rsidRPr="007C5836" w:rsidRDefault="0097705A" w:rsidP="0097705A">
      <w:pPr>
        <w:pStyle w:val="Prrafodelista"/>
        <w:numPr>
          <w:ilvl w:val="0"/>
          <w:numId w:val="5"/>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97705A" w:rsidRPr="003C6B80" w:rsidRDefault="0097705A" w:rsidP="0097705A">
      <w:pPr>
        <w:pStyle w:val="Prrafodelista"/>
        <w:numPr>
          <w:ilvl w:val="0"/>
          <w:numId w:val="5"/>
        </w:numPr>
        <w:spacing w:after="160" w:line="259" w:lineRule="auto"/>
        <w:rPr>
          <w:rFonts w:cstheme="minorHAnsi"/>
          <w:sz w:val="20"/>
          <w:szCs w:val="20"/>
        </w:rPr>
      </w:pPr>
      <w:r w:rsidRPr="000C3645">
        <w:rPr>
          <w:rFonts w:cstheme="minorHAnsi"/>
          <w:sz w:val="20"/>
          <w:szCs w:val="20"/>
        </w:rPr>
        <w:t>Tomar en cuenta que estas actividades o las opcionales pueden variar de día y serán proporcionadas cuando la operación del circuito lo permita</w:t>
      </w:r>
      <w:r w:rsidRPr="003C6B80">
        <w:rPr>
          <w:rFonts w:cstheme="minorHAnsi"/>
          <w:sz w:val="20"/>
          <w:szCs w:val="20"/>
        </w:rPr>
        <w:t>.</w:t>
      </w:r>
    </w:p>
    <w:p w:rsidR="0097705A" w:rsidRDefault="0097705A" w:rsidP="0097705A">
      <w:pPr>
        <w:pStyle w:val="Prrafodelista"/>
        <w:numPr>
          <w:ilvl w:val="0"/>
          <w:numId w:val="5"/>
        </w:numPr>
        <w:spacing w:after="160" w:line="259" w:lineRule="auto"/>
        <w:rPr>
          <w:rFonts w:cstheme="minorHAnsi"/>
          <w:sz w:val="20"/>
          <w:szCs w:val="20"/>
        </w:rPr>
      </w:pPr>
      <w:r w:rsidRPr="003C6B80">
        <w:rPr>
          <w:rFonts w:cstheme="minorHAnsi"/>
          <w:sz w:val="20"/>
          <w:szCs w:val="20"/>
        </w:rPr>
        <w:t xml:space="preserve">Los hoteles pueden cobrar Resort Fee al momento </w:t>
      </w:r>
      <w:proofErr w:type="gramStart"/>
      <w:r w:rsidRPr="003C6B80">
        <w:rPr>
          <w:rFonts w:cstheme="minorHAnsi"/>
          <w:sz w:val="20"/>
          <w:szCs w:val="20"/>
        </w:rPr>
        <w:t xml:space="preserve">del </w:t>
      </w:r>
      <w:proofErr w:type="spellStart"/>
      <w:r w:rsidRPr="003C6B80">
        <w:rPr>
          <w:rFonts w:cstheme="minorHAnsi"/>
          <w:sz w:val="20"/>
          <w:szCs w:val="20"/>
        </w:rPr>
        <w:t>check</w:t>
      </w:r>
      <w:proofErr w:type="spellEnd"/>
      <w:r w:rsidRPr="003C6B80">
        <w:rPr>
          <w:rFonts w:cstheme="minorHAnsi"/>
          <w:sz w:val="20"/>
          <w:szCs w:val="20"/>
        </w:rPr>
        <w:t xml:space="preserve"> in</w:t>
      </w:r>
      <w:proofErr w:type="gramEnd"/>
      <w:r w:rsidRPr="003C6B80">
        <w:rPr>
          <w:rFonts w:cstheme="minorHAnsi"/>
          <w:sz w:val="20"/>
          <w:szCs w:val="20"/>
        </w:rPr>
        <w:t>.</w:t>
      </w:r>
    </w:p>
    <w:p w:rsidR="0097705A" w:rsidRDefault="0097705A" w:rsidP="0097705A">
      <w:pPr>
        <w:pStyle w:val="Prrafodelista"/>
        <w:numPr>
          <w:ilvl w:val="0"/>
          <w:numId w:val="5"/>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97705A" w:rsidRPr="003C6B80" w:rsidRDefault="0097705A" w:rsidP="0097705A">
      <w:pPr>
        <w:pStyle w:val="Prrafodelista"/>
        <w:numPr>
          <w:ilvl w:val="0"/>
          <w:numId w:val="5"/>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97705A" w:rsidRPr="00DD557E" w:rsidRDefault="0097705A" w:rsidP="0097705A">
      <w:pPr>
        <w:pStyle w:val="Prrafodelista"/>
        <w:numPr>
          <w:ilvl w:val="0"/>
          <w:numId w:val="5"/>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97705A" w:rsidRPr="003C6B80" w:rsidRDefault="0097705A" w:rsidP="0097705A">
      <w:pPr>
        <w:rPr>
          <w:sz w:val="20"/>
          <w:szCs w:val="20"/>
        </w:rPr>
      </w:pPr>
    </w:p>
    <w:p w:rsidR="005263A1" w:rsidRPr="0097705A" w:rsidRDefault="005263A1" w:rsidP="0097705A"/>
    <w:sectPr w:rsidR="005263A1" w:rsidRPr="0097705A" w:rsidSect="001F7FBE">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B7F02" w:rsidRDefault="001B7F02" w:rsidP="005F0E08">
      <w:r>
        <w:separator/>
      </w:r>
    </w:p>
  </w:endnote>
  <w:endnote w:type="continuationSeparator" w:id="0">
    <w:p w:rsidR="001B7F02" w:rsidRDefault="001B7F02"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B7F02" w:rsidRDefault="001B7F02" w:rsidP="005F0E08">
      <w:r>
        <w:separator/>
      </w:r>
    </w:p>
  </w:footnote>
  <w:footnote w:type="continuationSeparator" w:id="0">
    <w:p w:rsidR="001B7F02" w:rsidRDefault="001B7F02"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0E08" w:rsidRDefault="005F0E08">
    <w:pPr>
      <w:pStyle w:val="Encabezado"/>
    </w:pPr>
    <w:r>
      <w:rPr>
        <w:noProof/>
      </w:rPr>
      <w:drawing>
        <wp:anchor distT="0" distB="0" distL="114300" distR="114300" simplePos="0" relativeHeight="251658240" behindDoc="1" locked="0" layoutInCell="1" allowOverlap="1" wp14:anchorId="415E499A" wp14:editId="593A7A6D">
          <wp:simplePos x="0" y="0"/>
          <wp:positionH relativeFrom="column">
            <wp:posOffset>-537840</wp:posOffset>
          </wp:positionH>
          <wp:positionV relativeFrom="paragraph">
            <wp:posOffset>-440690</wp:posOffset>
          </wp:positionV>
          <wp:extent cx="7771806" cy="10056557"/>
          <wp:effectExtent l="0" t="0" r="635" b="1905"/>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1728"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806"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3"/>
  </w:num>
  <w:num w:numId="2" w16cid:durableId="1612934490">
    <w:abstractNumId w:val="0"/>
  </w:num>
  <w:num w:numId="3" w16cid:durableId="1153526543">
    <w:abstractNumId w:val="1"/>
  </w:num>
  <w:num w:numId="4" w16cid:durableId="373772255">
    <w:abstractNumId w:val="2"/>
  </w:num>
  <w:num w:numId="5" w16cid:durableId="1722633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5471F"/>
    <w:rsid w:val="0007199B"/>
    <w:rsid w:val="0009548E"/>
    <w:rsid w:val="00096BA9"/>
    <w:rsid w:val="000D074A"/>
    <w:rsid w:val="000F582D"/>
    <w:rsid w:val="00100544"/>
    <w:rsid w:val="0017219B"/>
    <w:rsid w:val="001B7F02"/>
    <w:rsid w:val="001C5718"/>
    <w:rsid w:val="001F7FBE"/>
    <w:rsid w:val="00291E1A"/>
    <w:rsid w:val="0031452C"/>
    <w:rsid w:val="0033060A"/>
    <w:rsid w:val="0036446C"/>
    <w:rsid w:val="00372CA5"/>
    <w:rsid w:val="00393779"/>
    <w:rsid w:val="003D6F0C"/>
    <w:rsid w:val="003E566F"/>
    <w:rsid w:val="00460F50"/>
    <w:rsid w:val="00476840"/>
    <w:rsid w:val="004F67FB"/>
    <w:rsid w:val="005057BF"/>
    <w:rsid w:val="0052144D"/>
    <w:rsid w:val="005263A1"/>
    <w:rsid w:val="0053794D"/>
    <w:rsid w:val="005443B7"/>
    <w:rsid w:val="00560E23"/>
    <w:rsid w:val="0057615F"/>
    <w:rsid w:val="005A4D5D"/>
    <w:rsid w:val="005F0E08"/>
    <w:rsid w:val="005F16AB"/>
    <w:rsid w:val="00600BE7"/>
    <w:rsid w:val="0060281D"/>
    <w:rsid w:val="0062027B"/>
    <w:rsid w:val="00703BB6"/>
    <w:rsid w:val="0072176B"/>
    <w:rsid w:val="007608CA"/>
    <w:rsid w:val="007616DB"/>
    <w:rsid w:val="007B39D4"/>
    <w:rsid w:val="007C32E6"/>
    <w:rsid w:val="00863768"/>
    <w:rsid w:val="00884EFB"/>
    <w:rsid w:val="008A4F1E"/>
    <w:rsid w:val="008A516E"/>
    <w:rsid w:val="008A668C"/>
    <w:rsid w:val="008B38C1"/>
    <w:rsid w:val="00900E7D"/>
    <w:rsid w:val="00903C07"/>
    <w:rsid w:val="009148A5"/>
    <w:rsid w:val="00934619"/>
    <w:rsid w:val="0097705A"/>
    <w:rsid w:val="009A7F5F"/>
    <w:rsid w:val="009E6DF3"/>
    <w:rsid w:val="009F3FC3"/>
    <w:rsid w:val="00A5338E"/>
    <w:rsid w:val="00A90EB6"/>
    <w:rsid w:val="00A9660A"/>
    <w:rsid w:val="00B130FE"/>
    <w:rsid w:val="00B47062"/>
    <w:rsid w:val="00B830CD"/>
    <w:rsid w:val="00BE24E5"/>
    <w:rsid w:val="00C53531"/>
    <w:rsid w:val="00CC243F"/>
    <w:rsid w:val="00CC6764"/>
    <w:rsid w:val="00D65F8F"/>
    <w:rsid w:val="00D82070"/>
    <w:rsid w:val="00D8781E"/>
    <w:rsid w:val="00D97A5A"/>
    <w:rsid w:val="00DE2B8F"/>
    <w:rsid w:val="00E26D77"/>
    <w:rsid w:val="00EB775B"/>
    <w:rsid w:val="00EE0F2D"/>
    <w:rsid w:val="00EE69DD"/>
    <w:rsid w:val="00FB3214"/>
    <w:rsid w:val="00FD1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07D8B"/>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494380">
      <w:bodyDiv w:val="1"/>
      <w:marLeft w:val="0"/>
      <w:marRight w:val="0"/>
      <w:marTop w:val="0"/>
      <w:marBottom w:val="0"/>
      <w:divBdr>
        <w:top w:val="none" w:sz="0" w:space="0" w:color="auto"/>
        <w:left w:val="none" w:sz="0" w:space="0" w:color="auto"/>
        <w:bottom w:val="none" w:sz="0" w:space="0" w:color="auto"/>
        <w:right w:val="none" w:sz="0" w:space="0" w:color="auto"/>
      </w:divBdr>
    </w:div>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603852626">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 w:id="1419640931">
      <w:bodyDiv w:val="1"/>
      <w:marLeft w:val="0"/>
      <w:marRight w:val="0"/>
      <w:marTop w:val="0"/>
      <w:marBottom w:val="0"/>
      <w:divBdr>
        <w:top w:val="none" w:sz="0" w:space="0" w:color="auto"/>
        <w:left w:val="none" w:sz="0" w:space="0" w:color="auto"/>
        <w:bottom w:val="none" w:sz="0" w:space="0" w:color="auto"/>
        <w:right w:val="none" w:sz="0" w:space="0" w:color="auto"/>
      </w:divBdr>
    </w:div>
    <w:div w:id="1466122631">
      <w:bodyDiv w:val="1"/>
      <w:marLeft w:val="0"/>
      <w:marRight w:val="0"/>
      <w:marTop w:val="0"/>
      <w:marBottom w:val="0"/>
      <w:divBdr>
        <w:top w:val="none" w:sz="0" w:space="0" w:color="auto"/>
        <w:left w:val="none" w:sz="0" w:space="0" w:color="auto"/>
        <w:bottom w:val="none" w:sz="0" w:space="0" w:color="auto"/>
        <w:right w:val="none" w:sz="0" w:space="0" w:color="auto"/>
      </w:divBdr>
    </w:div>
    <w:div w:id="1790707266">
      <w:bodyDiv w:val="1"/>
      <w:marLeft w:val="0"/>
      <w:marRight w:val="0"/>
      <w:marTop w:val="0"/>
      <w:marBottom w:val="0"/>
      <w:divBdr>
        <w:top w:val="none" w:sz="0" w:space="0" w:color="auto"/>
        <w:left w:val="none" w:sz="0" w:space="0" w:color="auto"/>
        <w:bottom w:val="none" w:sz="0" w:space="0" w:color="auto"/>
        <w:right w:val="none" w:sz="0" w:space="0" w:color="auto"/>
      </w:divBdr>
    </w:div>
    <w:div w:id="1837069531">
      <w:bodyDiv w:val="1"/>
      <w:marLeft w:val="0"/>
      <w:marRight w:val="0"/>
      <w:marTop w:val="0"/>
      <w:marBottom w:val="0"/>
      <w:divBdr>
        <w:top w:val="none" w:sz="0" w:space="0" w:color="auto"/>
        <w:left w:val="none" w:sz="0" w:space="0" w:color="auto"/>
        <w:bottom w:val="none" w:sz="0" w:space="0" w:color="auto"/>
        <w:right w:val="none" w:sz="0" w:space="0" w:color="auto"/>
      </w:divBdr>
    </w:div>
    <w:div w:id="1854417479">
      <w:bodyDiv w:val="1"/>
      <w:marLeft w:val="0"/>
      <w:marRight w:val="0"/>
      <w:marTop w:val="0"/>
      <w:marBottom w:val="0"/>
      <w:divBdr>
        <w:top w:val="none" w:sz="0" w:space="0" w:color="auto"/>
        <w:left w:val="none" w:sz="0" w:space="0" w:color="auto"/>
        <w:bottom w:val="none" w:sz="0" w:space="0" w:color="auto"/>
        <w:right w:val="none" w:sz="0" w:space="0" w:color="auto"/>
      </w:divBdr>
    </w:div>
    <w:div w:id="189007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1348</Words>
  <Characters>7418</Characters>
  <Application>Microsoft Office Word</Application>
  <DocSecurity>0</DocSecurity>
  <Lines>61</Lines>
  <Paragraphs>17</Paragraphs>
  <ScaleCrop>false</ScaleCrop>
  <Company/>
  <LinksUpToDate>false</LinksUpToDate>
  <CharactersWithSpaces>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2025-10-15T18:51:00Z</dcterms:created>
  <dcterms:modified xsi:type="dcterms:W3CDTF">2025-10-15T18:51:00Z</dcterms:modified>
</cp:coreProperties>
</file>