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94012" w:rsidRPr="0021773B" w:rsidRDefault="00FD6DBC" w:rsidP="00FF623C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Oeste Canadiense Espectacular</w:t>
      </w:r>
    </w:p>
    <w:p w:rsidR="00FF623C" w:rsidRDefault="00FF623C" w:rsidP="00FF623C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8 días / 7 noches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Llegadas:</w:t>
      </w:r>
      <w:r w:rsidR="00E750F0">
        <w:rPr>
          <w:rFonts w:ascii="Calibri" w:hAnsi="Calibri" w:cs="Calibri"/>
          <w:sz w:val="20"/>
          <w:szCs w:val="20"/>
        </w:rPr>
        <w:t xml:space="preserve"> Específicas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</w:p>
    <w:p w:rsidR="00FF623C" w:rsidRP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 xml:space="preserve">Día 1. Vancouver </w:t>
      </w:r>
    </w:p>
    <w:p w:rsid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F623C">
        <w:rPr>
          <w:rFonts w:ascii="Calibri" w:hAnsi="Calibri" w:cs="Calibri"/>
          <w:sz w:val="20"/>
          <w:szCs w:val="20"/>
        </w:rPr>
        <w:t xml:space="preserve">Traslado de llegada y entrega de documentación. </w:t>
      </w:r>
      <w:r w:rsidRPr="00FF623C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>Día 2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FF623C">
        <w:rPr>
          <w:rFonts w:ascii="Calibri" w:hAnsi="Calibri" w:cs="Calibri"/>
          <w:b/>
          <w:bCs/>
          <w:sz w:val="20"/>
          <w:szCs w:val="20"/>
        </w:rPr>
        <w:t xml:space="preserve"> Vancouver – Victoria – Vancouver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Tour de Victoria</w:t>
      </w:r>
      <w:r>
        <w:rPr>
          <w:rFonts w:ascii="Calibri" w:hAnsi="Calibri" w:cs="Calibri"/>
          <w:sz w:val="20"/>
          <w:szCs w:val="20"/>
        </w:rPr>
        <w:t xml:space="preserve">. </w:t>
      </w:r>
      <w:r w:rsidRPr="00FF623C">
        <w:rPr>
          <w:rFonts w:ascii="Calibri" w:hAnsi="Calibri" w:cs="Calibri"/>
          <w:sz w:val="20"/>
          <w:szCs w:val="20"/>
        </w:rPr>
        <w:t>El día empieza con un cómodo viaje de 1.5 horas en el ferry que nos trasladará a la Isla de Vancouver. Navegaremos entre un archipiélago con pequeñas comun</w:t>
      </w:r>
      <w:r>
        <w:rPr>
          <w:rFonts w:ascii="Calibri" w:hAnsi="Calibri" w:cs="Calibri"/>
          <w:sz w:val="20"/>
          <w:szCs w:val="20"/>
        </w:rPr>
        <w:t>i</w:t>
      </w:r>
      <w:r w:rsidRPr="00FF623C">
        <w:rPr>
          <w:rFonts w:ascii="Calibri" w:hAnsi="Calibri" w:cs="Calibri"/>
          <w:sz w:val="20"/>
          <w:szCs w:val="20"/>
        </w:rPr>
        <w:t xml:space="preserve">dades, casas de campo, y si tenemos suerte ballenas grises, orcas y focas cerca de nuestra embarcación. Ya en la isla, nuestra primera visita será a los hermosos Jardines </w:t>
      </w:r>
      <w:proofErr w:type="spellStart"/>
      <w:r w:rsidRPr="00FF623C">
        <w:rPr>
          <w:rFonts w:ascii="Calibri" w:hAnsi="Calibri" w:cs="Calibri"/>
          <w:sz w:val="20"/>
          <w:szCs w:val="20"/>
        </w:rPr>
        <w:t>Butchart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los jardines más famosos de América por su variedad increíble de flores y árboles. Continuaremos hacia el centro de la ciudad, donde tendremos tiempo libre para visitar opcionalmente el Museo Real de la Columbia Británica (opcional) con sus exhibiciones dedicadas a la historia de la provincia y las comunidades indígenas. El Hotel Fairmont </w:t>
      </w:r>
      <w:proofErr w:type="spellStart"/>
      <w:r w:rsidRPr="00FF623C">
        <w:rPr>
          <w:rFonts w:ascii="Calibri" w:hAnsi="Calibri" w:cs="Calibri"/>
          <w:sz w:val="20"/>
          <w:szCs w:val="20"/>
        </w:rPr>
        <w:t>Empress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frente a la bahía, es el edificio más fotografiado en Victoria, y no hay que olvidar el paseo por </w:t>
      </w:r>
      <w:proofErr w:type="spellStart"/>
      <w:r w:rsidRPr="00FF623C">
        <w:rPr>
          <w:rFonts w:ascii="Calibri" w:hAnsi="Calibri" w:cs="Calibri"/>
          <w:sz w:val="20"/>
          <w:szCs w:val="20"/>
        </w:rPr>
        <w:t>Government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Street con tiendas originales mostrando sus productos de origen británico. Al final de la tarde regreso a Vancouver vía ferry. Posibilidad de volver a Vancouver en un vuelo panorámico en hidroavión (no incluido) en tan solo 35 minutos, traslado al hotel por parte del cliente. </w:t>
      </w:r>
      <w:r w:rsidRPr="00FF623C">
        <w:rPr>
          <w:rFonts w:ascii="Calibri" w:hAnsi="Calibri" w:cs="Calibri"/>
          <w:b/>
          <w:bCs/>
          <w:sz w:val="20"/>
          <w:szCs w:val="20"/>
        </w:rPr>
        <w:t>Alojamiento.</w:t>
      </w:r>
      <w:r w:rsidRPr="00FF623C">
        <w:rPr>
          <w:rFonts w:ascii="Calibri" w:hAnsi="Calibri" w:cs="Calibri"/>
          <w:sz w:val="20"/>
          <w:szCs w:val="20"/>
        </w:rPr>
        <w:t xml:space="preserve">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</w:p>
    <w:p w:rsid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 xml:space="preserve">Día 3. Vancouver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Día libre. </w:t>
      </w:r>
      <w:r w:rsidRPr="00FF623C">
        <w:rPr>
          <w:rFonts w:ascii="Calibri" w:hAnsi="Calibri" w:cs="Calibri"/>
          <w:b/>
          <w:bCs/>
          <w:sz w:val="20"/>
          <w:szCs w:val="20"/>
        </w:rPr>
        <w:t>Alojamiento.</w:t>
      </w:r>
    </w:p>
    <w:p w:rsidR="00FF623C" w:rsidRPr="00FF623C" w:rsidRDefault="00FF623C" w:rsidP="00FF623C">
      <w:pPr>
        <w:jc w:val="both"/>
        <w:rPr>
          <w:rFonts w:ascii="Calibri" w:hAnsi="Calibri" w:cs="Calibri"/>
          <w:i/>
          <w:iCs/>
          <w:sz w:val="20"/>
          <w:szCs w:val="20"/>
        </w:rPr>
      </w:pPr>
      <w:r w:rsidRPr="00FF623C">
        <w:rPr>
          <w:rFonts w:ascii="Calibri" w:hAnsi="Calibri" w:cs="Calibri"/>
          <w:i/>
          <w:iCs/>
          <w:sz w:val="18"/>
          <w:szCs w:val="18"/>
        </w:rPr>
        <w:t xml:space="preserve">Recomendamos por la tarde el tour Norte de Vancouver (opcional) visitando </w:t>
      </w:r>
      <w:proofErr w:type="spellStart"/>
      <w:r w:rsidRPr="00FF623C">
        <w:rPr>
          <w:rFonts w:ascii="Calibri" w:hAnsi="Calibri" w:cs="Calibri"/>
          <w:i/>
          <w:iCs/>
          <w:sz w:val="18"/>
          <w:szCs w:val="18"/>
        </w:rPr>
        <w:t>Capilano</w:t>
      </w:r>
      <w:proofErr w:type="spellEnd"/>
      <w:r w:rsidRPr="00FF623C">
        <w:rPr>
          <w:rFonts w:ascii="Calibri" w:hAnsi="Calibri" w:cs="Calibri"/>
          <w:i/>
          <w:iCs/>
          <w:sz w:val="18"/>
          <w:szCs w:val="18"/>
        </w:rPr>
        <w:t xml:space="preserve"> </w:t>
      </w:r>
      <w:proofErr w:type="spellStart"/>
      <w:r w:rsidRPr="00FF623C">
        <w:rPr>
          <w:rFonts w:ascii="Calibri" w:hAnsi="Calibri" w:cs="Calibri"/>
          <w:i/>
          <w:iCs/>
          <w:sz w:val="18"/>
          <w:szCs w:val="18"/>
        </w:rPr>
        <w:t>Suspension</w:t>
      </w:r>
      <w:proofErr w:type="spellEnd"/>
      <w:r w:rsidRPr="00FF623C">
        <w:rPr>
          <w:rFonts w:ascii="Calibri" w:hAnsi="Calibri" w:cs="Calibri"/>
          <w:i/>
          <w:iCs/>
          <w:sz w:val="18"/>
          <w:szCs w:val="18"/>
        </w:rPr>
        <w:t xml:space="preserve"> Bridge y </w:t>
      </w:r>
      <w:proofErr w:type="spellStart"/>
      <w:r w:rsidRPr="00FF623C">
        <w:rPr>
          <w:rFonts w:ascii="Calibri" w:hAnsi="Calibri" w:cs="Calibri"/>
          <w:i/>
          <w:iCs/>
          <w:sz w:val="18"/>
          <w:szCs w:val="18"/>
        </w:rPr>
        <w:t>Grouse</w:t>
      </w:r>
      <w:proofErr w:type="spellEnd"/>
      <w:r w:rsidRPr="00FF623C">
        <w:rPr>
          <w:rFonts w:ascii="Calibri" w:hAnsi="Calibri" w:cs="Calibri"/>
          <w:i/>
          <w:iCs/>
          <w:sz w:val="18"/>
          <w:szCs w:val="18"/>
        </w:rPr>
        <w:t xml:space="preserve"> Mountain.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</w:p>
    <w:p w:rsidR="00FF623C" w:rsidRP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 xml:space="preserve">Día 4. Vancouver – </w:t>
      </w:r>
      <w:proofErr w:type="spellStart"/>
      <w:r w:rsidRPr="00FF623C">
        <w:rPr>
          <w:rFonts w:ascii="Calibri" w:hAnsi="Calibri" w:cs="Calibri"/>
          <w:b/>
          <w:bCs/>
          <w:sz w:val="20"/>
          <w:szCs w:val="20"/>
        </w:rPr>
        <w:t>Whistler</w:t>
      </w:r>
      <w:proofErr w:type="spellEnd"/>
      <w:r w:rsidRPr="00FF623C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Este día nos despedimos de Vancouver. Tour de Ciudad de Vancouver. Comenzamos el tour por </w:t>
      </w:r>
      <w:proofErr w:type="spellStart"/>
      <w:r w:rsidRPr="00FF623C">
        <w:rPr>
          <w:rFonts w:ascii="Calibri" w:hAnsi="Calibri" w:cs="Calibri"/>
          <w:sz w:val="20"/>
          <w:szCs w:val="20"/>
        </w:rPr>
        <w:t>Granville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Island con su artesanía local y el ambiente marinero en el pequeño puerto deportivo,</w:t>
      </w:r>
      <w:r>
        <w:rPr>
          <w:rFonts w:ascii="Calibri" w:hAnsi="Calibri" w:cs="Calibri"/>
          <w:sz w:val="20"/>
          <w:szCs w:val="20"/>
        </w:rPr>
        <w:t xml:space="preserve"> </w:t>
      </w:r>
      <w:r w:rsidRPr="00FF623C">
        <w:rPr>
          <w:rFonts w:ascii="Calibri" w:hAnsi="Calibri" w:cs="Calibri"/>
          <w:sz w:val="20"/>
          <w:szCs w:val="20"/>
        </w:rPr>
        <w:t xml:space="preserve">y con su mercado local de comestibles. Continuaremos por </w:t>
      </w:r>
      <w:proofErr w:type="spellStart"/>
      <w:r w:rsidRPr="00FF623C">
        <w:rPr>
          <w:rFonts w:ascii="Calibri" w:hAnsi="Calibri" w:cs="Calibri"/>
          <w:sz w:val="20"/>
          <w:szCs w:val="20"/>
        </w:rPr>
        <w:t>Yaletown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para pasar al exótico Chinatown, el más grande de Canadá, el entrañable </w:t>
      </w:r>
      <w:proofErr w:type="spellStart"/>
      <w:r w:rsidRPr="00FF623C">
        <w:rPr>
          <w:rFonts w:ascii="Calibri" w:hAnsi="Calibri" w:cs="Calibri"/>
          <w:sz w:val="20"/>
          <w:szCs w:val="20"/>
        </w:rPr>
        <w:t>Gastown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con un original reloj de vapor, la terminal de cruceros a Alaska Canadá Place. A unos minutos del puerto llegamos a Stanley Park, ofreciéndonos una maravillosa vista de la bahía, de la ciudad y de las montañas Costeras. Paramos para sacar fotos de unos auténticos tótems indígenas. Saliendo de Vancouver nos adentraremos en una de las carreteras más reconocidas por su espectacularidad: Sea </w:t>
      </w:r>
      <w:proofErr w:type="spellStart"/>
      <w:r w:rsidRPr="00FF623C">
        <w:rPr>
          <w:rFonts w:ascii="Calibri" w:hAnsi="Calibri" w:cs="Calibri"/>
          <w:sz w:val="20"/>
          <w:szCs w:val="20"/>
        </w:rPr>
        <w:t>to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F623C">
        <w:rPr>
          <w:rFonts w:ascii="Calibri" w:hAnsi="Calibri" w:cs="Calibri"/>
          <w:sz w:val="20"/>
          <w:szCs w:val="20"/>
        </w:rPr>
        <w:t>Sky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F623C">
        <w:rPr>
          <w:rFonts w:ascii="Calibri" w:hAnsi="Calibri" w:cs="Calibri"/>
          <w:sz w:val="20"/>
          <w:szCs w:val="20"/>
        </w:rPr>
        <w:t>Highway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. Haremos la primera parada en las imponentes cascadas Shannon. Pasando por el pueblo de </w:t>
      </w:r>
      <w:proofErr w:type="spellStart"/>
      <w:r w:rsidRPr="00FF623C">
        <w:rPr>
          <w:rFonts w:ascii="Calibri" w:hAnsi="Calibri" w:cs="Calibri"/>
          <w:sz w:val="20"/>
          <w:szCs w:val="20"/>
        </w:rPr>
        <w:t>Squamish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se levanta majestuoso el monolito de granito más alto de Canadá “</w:t>
      </w:r>
      <w:proofErr w:type="spellStart"/>
      <w:r w:rsidRPr="00FF623C">
        <w:rPr>
          <w:rFonts w:ascii="Calibri" w:hAnsi="Calibri" w:cs="Calibri"/>
          <w:sz w:val="20"/>
          <w:szCs w:val="20"/>
        </w:rPr>
        <w:t>The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F623C">
        <w:rPr>
          <w:rFonts w:ascii="Calibri" w:hAnsi="Calibri" w:cs="Calibri"/>
          <w:sz w:val="20"/>
          <w:szCs w:val="20"/>
        </w:rPr>
        <w:t>Chief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” de 700 m de altura. Llegamos a la Villa de </w:t>
      </w:r>
      <w:proofErr w:type="spellStart"/>
      <w:r w:rsidRPr="00FF623C">
        <w:rPr>
          <w:rFonts w:ascii="Calibri" w:hAnsi="Calibri" w:cs="Calibri"/>
          <w:sz w:val="20"/>
          <w:szCs w:val="20"/>
        </w:rPr>
        <w:t>Whistler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la cual cuenta con infinidad de tiendas y restaurantes que son un deleite para el viajero que busca el recuerdo más adecuado mientras admira el paisaje de Monta</w:t>
      </w:r>
      <w:r>
        <w:rPr>
          <w:rFonts w:ascii="Calibri" w:hAnsi="Calibri" w:cs="Calibri"/>
          <w:sz w:val="20"/>
          <w:szCs w:val="20"/>
        </w:rPr>
        <w:t>ñ</w:t>
      </w:r>
      <w:r w:rsidRPr="00FF623C">
        <w:rPr>
          <w:rFonts w:ascii="Calibri" w:hAnsi="Calibri" w:cs="Calibri"/>
          <w:sz w:val="20"/>
          <w:szCs w:val="20"/>
        </w:rPr>
        <w:t xml:space="preserve">as. </w:t>
      </w:r>
      <w:r w:rsidRPr="00FF623C">
        <w:rPr>
          <w:rFonts w:ascii="Calibri" w:hAnsi="Calibri" w:cs="Calibri"/>
          <w:b/>
          <w:bCs/>
          <w:sz w:val="20"/>
          <w:szCs w:val="20"/>
        </w:rPr>
        <w:t>Alojamiento.</w:t>
      </w:r>
      <w:r w:rsidRPr="00FF623C">
        <w:rPr>
          <w:rFonts w:ascii="Calibri" w:hAnsi="Calibri" w:cs="Calibri"/>
          <w:sz w:val="20"/>
          <w:szCs w:val="20"/>
        </w:rPr>
        <w:t xml:space="preserve">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FF623C">
        <w:rPr>
          <w:rFonts w:ascii="Calibri" w:hAnsi="Calibri" w:cs="Calibri"/>
          <w:i/>
          <w:iCs/>
          <w:sz w:val="18"/>
          <w:szCs w:val="18"/>
        </w:rPr>
        <w:t xml:space="preserve">Recomendamos </w:t>
      </w:r>
      <w:proofErr w:type="spellStart"/>
      <w:r w:rsidRPr="00FF623C">
        <w:rPr>
          <w:rFonts w:ascii="Calibri" w:hAnsi="Calibri" w:cs="Calibri"/>
          <w:i/>
          <w:iCs/>
          <w:sz w:val="18"/>
          <w:szCs w:val="18"/>
        </w:rPr>
        <w:t>Vallea</w:t>
      </w:r>
      <w:proofErr w:type="spellEnd"/>
      <w:r w:rsidRPr="00FF623C">
        <w:rPr>
          <w:rFonts w:ascii="Calibri" w:hAnsi="Calibri" w:cs="Calibri"/>
          <w:i/>
          <w:iCs/>
          <w:sz w:val="18"/>
          <w:szCs w:val="18"/>
        </w:rPr>
        <w:t xml:space="preserve"> </w:t>
      </w:r>
      <w:proofErr w:type="spellStart"/>
      <w:r w:rsidRPr="00FF623C">
        <w:rPr>
          <w:rFonts w:ascii="Calibri" w:hAnsi="Calibri" w:cs="Calibri"/>
          <w:i/>
          <w:iCs/>
          <w:sz w:val="18"/>
          <w:szCs w:val="18"/>
        </w:rPr>
        <w:t>Lumina</w:t>
      </w:r>
      <w:proofErr w:type="spellEnd"/>
      <w:r w:rsidRPr="00FF623C">
        <w:rPr>
          <w:rFonts w:ascii="Calibri" w:hAnsi="Calibri" w:cs="Calibri"/>
          <w:i/>
          <w:iCs/>
          <w:sz w:val="18"/>
          <w:szCs w:val="18"/>
        </w:rPr>
        <w:t xml:space="preserve"> (opcional), un paseo nocturno multimedia combina luces, sonidos y narrativa para revelar maravillas ocultas</w:t>
      </w:r>
      <w:r w:rsidRPr="00FF623C">
        <w:rPr>
          <w:rFonts w:ascii="Calibri" w:hAnsi="Calibri" w:cs="Calibri"/>
          <w:sz w:val="20"/>
          <w:szCs w:val="20"/>
        </w:rPr>
        <w:t>.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</w:p>
    <w:p w:rsidR="00FF623C" w:rsidRPr="00FF623C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 xml:space="preserve">Día 5. </w:t>
      </w:r>
      <w:proofErr w:type="spellStart"/>
      <w:r w:rsidRPr="00FF623C">
        <w:rPr>
          <w:rFonts w:ascii="Calibri" w:hAnsi="Calibri" w:cs="Calibri"/>
          <w:b/>
          <w:bCs/>
          <w:sz w:val="20"/>
          <w:szCs w:val="20"/>
        </w:rPr>
        <w:t>Whistler</w:t>
      </w:r>
      <w:proofErr w:type="spellEnd"/>
      <w:r w:rsidRPr="00FF623C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Pr="00FF623C">
        <w:rPr>
          <w:rFonts w:ascii="Calibri" w:hAnsi="Calibri" w:cs="Calibri"/>
          <w:b/>
          <w:bCs/>
          <w:sz w:val="20"/>
          <w:szCs w:val="20"/>
        </w:rPr>
        <w:t>Revelstoke</w:t>
      </w:r>
      <w:proofErr w:type="spellEnd"/>
      <w:r w:rsidRPr="00FF623C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21773B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FF623C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Continuaremos por la carretera hacia el pueblo de Pemberton y pararemos a admirar la indudable belleza del Lago </w:t>
      </w:r>
      <w:proofErr w:type="spellStart"/>
      <w:r w:rsidRPr="00FF623C">
        <w:rPr>
          <w:rFonts w:ascii="Calibri" w:hAnsi="Calibri" w:cs="Calibri"/>
          <w:sz w:val="20"/>
          <w:szCs w:val="20"/>
        </w:rPr>
        <w:t>Duffey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mientras nos acercamos a </w:t>
      </w:r>
      <w:proofErr w:type="spellStart"/>
      <w:r w:rsidRPr="00FF623C">
        <w:rPr>
          <w:rFonts w:ascii="Calibri" w:hAnsi="Calibri" w:cs="Calibri"/>
          <w:sz w:val="20"/>
          <w:szCs w:val="20"/>
        </w:rPr>
        <w:t>Lillooet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que alberga uno de los lagos de mayor singularidad por la belleza de sus aguas, el Lago Seton. Siguiendo el valle del río Thompson, y a orilla del lago </w:t>
      </w:r>
      <w:proofErr w:type="spellStart"/>
      <w:r w:rsidRPr="00FF623C">
        <w:rPr>
          <w:rFonts w:ascii="Calibri" w:hAnsi="Calibri" w:cs="Calibri"/>
          <w:sz w:val="20"/>
          <w:szCs w:val="20"/>
        </w:rPr>
        <w:t>Shuswap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repleto de casas de campo. Se atraviesan varias localidades costeras, como Sorrento, </w:t>
      </w:r>
      <w:proofErr w:type="spellStart"/>
      <w:r w:rsidRPr="00FF623C">
        <w:rPr>
          <w:rFonts w:ascii="Calibri" w:hAnsi="Calibri" w:cs="Calibri"/>
          <w:sz w:val="20"/>
          <w:szCs w:val="20"/>
        </w:rPr>
        <w:t>Blind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Bay y Salmon </w:t>
      </w:r>
      <w:proofErr w:type="spellStart"/>
      <w:r w:rsidRPr="00FF623C">
        <w:rPr>
          <w:rFonts w:ascii="Calibri" w:hAnsi="Calibri" w:cs="Calibri"/>
          <w:sz w:val="20"/>
          <w:szCs w:val="20"/>
        </w:rPr>
        <w:t>Arm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. En el extremo oriental del lago </w:t>
      </w:r>
      <w:proofErr w:type="spellStart"/>
      <w:r w:rsidRPr="00FF623C">
        <w:rPr>
          <w:rFonts w:ascii="Calibri" w:hAnsi="Calibri" w:cs="Calibri"/>
          <w:sz w:val="20"/>
          <w:szCs w:val="20"/>
        </w:rPr>
        <w:t>Shuswap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se encuentra </w:t>
      </w:r>
      <w:proofErr w:type="spellStart"/>
      <w:r w:rsidRPr="00FF623C">
        <w:rPr>
          <w:rFonts w:ascii="Calibri" w:hAnsi="Calibri" w:cs="Calibri"/>
          <w:sz w:val="20"/>
          <w:szCs w:val="20"/>
        </w:rPr>
        <w:t>Sicamous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famosa por su flota de casas flotantes. A continuación, la carretera se aferra a la orilla sur del lago </w:t>
      </w:r>
      <w:proofErr w:type="spellStart"/>
      <w:r w:rsidRPr="00FF623C">
        <w:rPr>
          <w:rFonts w:ascii="Calibri" w:hAnsi="Calibri" w:cs="Calibri"/>
          <w:sz w:val="20"/>
          <w:szCs w:val="20"/>
        </w:rPr>
        <w:t>Three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Valley, bajo unos altísimos acantilados verticales. </w:t>
      </w:r>
      <w:r w:rsidRPr="0021773B">
        <w:rPr>
          <w:rFonts w:ascii="Calibri" w:hAnsi="Calibri" w:cs="Calibri"/>
          <w:b/>
          <w:bCs/>
          <w:sz w:val="20"/>
          <w:szCs w:val="20"/>
        </w:rPr>
        <w:t>Alojamiento.</w:t>
      </w:r>
      <w:r w:rsidRPr="00FF623C">
        <w:rPr>
          <w:rFonts w:ascii="Calibri" w:hAnsi="Calibri" w:cs="Calibri"/>
          <w:sz w:val="20"/>
          <w:szCs w:val="20"/>
        </w:rPr>
        <w:t xml:space="preserve"> </w:t>
      </w:r>
    </w:p>
    <w:p w:rsidR="0021773B" w:rsidRDefault="0021773B" w:rsidP="00FF623C">
      <w:pPr>
        <w:jc w:val="both"/>
        <w:rPr>
          <w:rFonts w:ascii="Calibri" w:hAnsi="Calibri" w:cs="Calibri"/>
          <w:sz w:val="20"/>
          <w:szCs w:val="20"/>
        </w:rPr>
      </w:pPr>
    </w:p>
    <w:p w:rsidR="0021773B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>Día 6</w:t>
      </w:r>
      <w:r w:rsidR="0021773B" w:rsidRPr="0021773B">
        <w:rPr>
          <w:rFonts w:ascii="Calibri" w:hAnsi="Calibri" w:cs="Calibri"/>
          <w:b/>
          <w:bCs/>
          <w:sz w:val="20"/>
          <w:szCs w:val="20"/>
        </w:rPr>
        <w:t xml:space="preserve">. </w:t>
      </w:r>
      <w:proofErr w:type="spellStart"/>
      <w:r w:rsidRPr="0021773B">
        <w:rPr>
          <w:rFonts w:ascii="Calibri" w:hAnsi="Calibri" w:cs="Calibri"/>
          <w:b/>
          <w:bCs/>
          <w:sz w:val="20"/>
          <w:szCs w:val="20"/>
        </w:rPr>
        <w:t>Revelstoke</w:t>
      </w:r>
      <w:proofErr w:type="spellEnd"/>
      <w:r w:rsidRPr="0021773B">
        <w:rPr>
          <w:rFonts w:ascii="Calibri" w:hAnsi="Calibri" w:cs="Calibri"/>
          <w:b/>
          <w:bCs/>
          <w:sz w:val="20"/>
          <w:szCs w:val="20"/>
        </w:rPr>
        <w:t xml:space="preserve"> – P.N. de </w:t>
      </w:r>
      <w:proofErr w:type="spellStart"/>
      <w:r w:rsidRPr="0021773B">
        <w:rPr>
          <w:rFonts w:ascii="Calibri" w:hAnsi="Calibri" w:cs="Calibri"/>
          <w:b/>
          <w:bCs/>
          <w:sz w:val="20"/>
          <w:szCs w:val="20"/>
        </w:rPr>
        <w:t>Banff</w:t>
      </w:r>
      <w:proofErr w:type="spellEnd"/>
      <w:r w:rsidRPr="0021773B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21773B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Por la mañana salida hacia Golden </w:t>
      </w:r>
      <w:proofErr w:type="spellStart"/>
      <w:r w:rsidRPr="00FF623C">
        <w:rPr>
          <w:rFonts w:ascii="Calibri" w:hAnsi="Calibri" w:cs="Calibri"/>
          <w:sz w:val="20"/>
          <w:szCs w:val="20"/>
        </w:rPr>
        <w:t>Skybridge</w:t>
      </w:r>
      <w:proofErr w:type="spellEnd"/>
      <w:r w:rsidRPr="00FF623C">
        <w:rPr>
          <w:rFonts w:ascii="Calibri" w:hAnsi="Calibri" w:cs="Calibri"/>
          <w:sz w:val="20"/>
          <w:szCs w:val="20"/>
        </w:rPr>
        <w:t>, que</w:t>
      </w:r>
      <w:r>
        <w:rPr>
          <w:rFonts w:ascii="Calibri" w:hAnsi="Calibri" w:cs="Calibri"/>
          <w:sz w:val="20"/>
          <w:szCs w:val="20"/>
        </w:rPr>
        <w:t xml:space="preserve"> </w:t>
      </w:r>
      <w:r w:rsidRPr="00FF623C">
        <w:rPr>
          <w:rFonts w:ascii="Calibri" w:hAnsi="Calibri" w:cs="Calibri"/>
          <w:sz w:val="20"/>
          <w:szCs w:val="20"/>
        </w:rPr>
        <w:t xml:space="preserve">consta de dos puentes colgantes, uno de ellos el más alto de Canadá. Se extienden sobre un impresionante cañón y al caminar a 130 metros por encima del abismo, podrás disfrutar de vistas épicas de las cordilleras Rocky y Purcell. Nos dirigiremos rumbo a las famosas montañas Rocosas canadienses, y en el camino nos esperan el Paso Rogers en el corazón del Parque Nacional de los Glaciares. A </w:t>
      </w:r>
      <w:r w:rsidR="0021773B" w:rsidRPr="00FF623C">
        <w:rPr>
          <w:rFonts w:ascii="Calibri" w:hAnsi="Calibri" w:cs="Calibri"/>
          <w:sz w:val="20"/>
          <w:szCs w:val="20"/>
        </w:rPr>
        <w:t>continuación,</w:t>
      </w:r>
      <w:r w:rsidRPr="00FF623C">
        <w:rPr>
          <w:rFonts w:ascii="Calibri" w:hAnsi="Calibri" w:cs="Calibri"/>
          <w:sz w:val="20"/>
          <w:szCs w:val="20"/>
        </w:rPr>
        <w:t xml:space="preserve"> entraremos a visitar el sitio más famoso del Parque Nacional de </w:t>
      </w:r>
      <w:proofErr w:type="spellStart"/>
      <w:r w:rsidRPr="00FF623C">
        <w:rPr>
          <w:rFonts w:ascii="Calibri" w:hAnsi="Calibri" w:cs="Calibri"/>
          <w:sz w:val="20"/>
          <w:szCs w:val="20"/>
        </w:rPr>
        <w:t>Banff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: el Lake Louise, desde donde observaremos el Glaciar Victoria. Visitaremos el bellísimo Lago </w:t>
      </w:r>
      <w:proofErr w:type="spellStart"/>
      <w:r w:rsidRPr="00FF623C">
        <w:rPr>
          <w:rFonts w:ascii="Calibri" w:hAnsi="Calibri" w:cs="Calibri"/>
          <w:sz w:val="20"/>
          <w:szCs w:val="20"/>
        </w:rPr>
        <w:t>Moraine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enmarcado con el Valle de los Diez Picos. Seguiremos en ruta para llegar a nuestro destino, </w:t>
      </w:r>
      <w:proofErr w:type="spellStart"/>
      <w:r w:rsidRPr="00FF623C">
        <w:rPr>
          <w:rFonts w:ascii="Calibri" w:hAnsi="Calibri" w:cs="Calibri"/>
          <w:sz w:val="20"/>
          <w:szCs w:val="20"/>
        </w:rPr>
        <w:t>Banff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. </w:t>
      </w:r>
      <w:r w:rsidRPr="0021773B">
        <w:rPr>
          <w:rFonts w:ascii="Calibri" w:hAnsi="Calibri" w:cs="Calibri"/>
          <w:b/>
          <w:bCs/>
          <w:sz w:val="20"/>
          <w:szCs w:val="20"/>
        </w:rPr>
        <w:t>Alojamiento.</w:t>
      </w:r>
      <w:r w:rsidRPr="00FF623C">
        <w:rPr>
          <w:rFonts w:ascii="Calibri" w:hAnsi="Calibri" w:cs="Calibri"/>
          <w:sz w:val="20"/>
          <w:szCs w:val="20"/>
        </w:rPr>
        <w:t xml:space="preserve"> </w:t>
      </w:r>
    </w:p>
    <w:p w:rsidR="0021773B" w:rsidRDefault="0021773B" w:rsidP="00FF623C">
      <w:pPr>
        <w:jc w:val="both"/>
        <w:rPr>
          <w:rFonts w:ascii="Calibri" w:hAnsi="Calibri" w:cs="Calibri"/>
          <w:sz w:val="20"/>
          <w:szCs w:val="20"/>
        </w:rPr>
      </w:pPr>
    </w:p>
    <w:p w:rsidR="0021773B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 xml:space="preserve">Día 7. de </w:t>
      </w:r>
      <w:proofErr w:type="spellStart"/>
      <w:r w:rsidRPr="0021773B">
        <w:rPr>
          <w:rFonts w:ascii="Calibri" w:hAnsi="Calibri" w:cs="Calibri"/>
          <w:b/>
          <w:bCs/>
          <w:sz w:val="20"/>
          <w:szCs w:val="20"/>
        </w:rPr>
        <w:t>Banff</w:t>
      </w:r>
      <w:proofErr w:type="spellEnd"/>
      <w:r w:rsidRPr="0021773B">
        <w:rPr>
          <w:rFonts w:ascii="Calibri" w:hAnsi="Calibri" w:cs="Calibri"/>
          <w:b/>
          <w:bCs/>
          <w:sz w:val="20"/>
          <w:szCs w:val="20"/>
        </w:rPr>
        <w:t xml:space="preserve"> - Calgary </w:t>
      </w:r>
    </w:p>
    <w:p w:rsidR="0021773B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Tendremos tiempo libre en </w:t>
      </w:r>
      <w:proofErr w:type="spellStart"/>
      <w:r w:rsidRPr="00FF623C">
        <w:rPr>
          <w:rFonts w:ascii="Calibri" w:hAnsi="Calibri" w:cs="Calibri"/>
          <w:sz w:val="20"/>
          <w:szCs w:val="20"/>
        </w:rPr>
        <w:t>Banff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para pasear por las calles y realizar compras en </w:t>
      </w:r>
      <w:proofErr w:type="spellStart"/>
      <w:r w:rsidRPr="00FF623C">
        <w:rPr>
          <w:rFonts w:ascii="Calibri" w:hAnsi="Calibri" w:cs="Calibri"/>
          <w:sz w:val="20"/>
          <w:szCs w:val="20"/>
        </w:rPr>
        <w:t>Banff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Avenue, la calle principal de esta villa alpina y disfrutar de este pueblo encantador o alternativamente tendremos la oportunidad de realizar paseos en helicóptero (opcional), o bien, un paseo escénico en balsa (opcional). Por la tarde ascenderemos 2,281 metros hasta la cima de la montaña </w:t>
      </w:r>
      <w:proofErr w:type="spellStart"/>
      <w:r w:rsidRPr="00FF623C">
        <w:rPr>
          <w:rFonts w:ascii="Calibri" w:hAnsi="Calibri" w:cs="Calibri"/>
          <w:sz w:val="20"/>
          <w:szCs w:val="20"/>
        </w:rPr>
        <w:t>Sulphur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montados en el teleférico </w:t>
      </w:r>
      <w:proofErr w:type="spellStart"/>
      <w:r w:rsidRPr="00FF623C">
        <w:rPr>
          <w:rFonts w:ascii="Calibri" w:hAnsi="Calibri" w:cs="Calibri"/>
          <w:sz w:val="20"/>
          <w:szCs w:val="20"/>
        </w:rPr>
        <w:t>Banff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FF623C">
        <w:rPr>
          <w:rFonts w:ascii="Calibri" w:hAnsi="Calibri" w:cs="Calibri"/>
          <w:sz w:val="20"/>
          <w:szCs w:val="20"/>
        </w:rPr>
        <w:t>Gondola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. Desde la cima, disfrutaremos de vistas espectaculares de la ciudad de </w:t>
      </w:r>
      <w:proofErr w:type="spellStart"/>
      <w:r w:rsidRPr="00FF623C">
        <w:rPr>
          <w:rFonts w:ascii="Calibri" w:hAnsi="Calibri" w:cs="Calibri"/>
          <w:sz w:val="20"/>
          <w:szCs w:val="20"/>
        </w:rPr>
        <w:t>Banff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el valle del río </w:t>
      </w:r>
      <w:proofErr w:type="spellStart"/>
      <w:r w:rsidRPr="00FF623C">
        <w:rPr>
          <w:rFonts w:ascii="Calibri" w:hAnsi="Calibri" w:cs="Calibri"/>
          <w:sz w:val="20"/>
          <w:szCs w:val="20"/>
        </w:rPr>
        <w:t>Bow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y las majestuosas montañas Rocosas. Saldremos en ruta hacia Calgary, famosa capital del mundo “cowboy” y cuenta con auténticas boutiques vaqueras. Visitaremos las Cascadas </w:t>
      </w:r>
      <w:proofErr w:type="spellStart"/>
      <w:r w:rsidRPr="00FF623C">
        <w:rPr>
          <w:rFonts w:ascii="Calibri" w:hAnsi="Calibri" w:cs="Calibri"/>
          <w:sz w:val="20"/>
          <w:szCs w:val="20"/>
        </w:rPr>
        <w:t>Bow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 y el recorrido por la Montaña </w:t>
      </w:r>
      <w:proofErr w:type="spellStart"/>
      <w:r w:rsidRPr="00FF623C">
        <w:rPr>
          <w:rFonts w:ascii="Calibri" w:hAnsi="Calibri" w:cs="Calibri"/>
          <w:sz w:val="20"/>
          <w:szCs w:val="20"/>
        </w:rPr>
        <w:t>Tunnel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, en cuyo camino posiblemente veamos la típica fauna salvaje de esta región: alces, osos negros y </w:t>
      </w:r>
      <w:proofErr w:type="spellStart"/>
      <w:r w:rsidRPr="00FF623C">
        <w:rPr>
          <w:rFonts w:ascii="Calibri" w:hAnsi="Calibri" w:cs="Calibri"/>
          <w:sz w:val="20"/>
          <w:szCs w:val="20"/>
        </w:rPr>
        <w:t>grizzly</w:t>
      </w:r>
      <w:proofErr w:type="spellEnd"/>
      <w:r w:rsidRPr="00FF623C">
        <w:rPr>
          <w:rFonts w:ascii="Calibri" w:hAnsi="Calibri" w:cs="Calibri"/>
          <w:sz w:val="20"/>
          <w:szCs w:val="20"/>
        </w:rPr>
        <w:t xml:space="preserve">. Breve tour de orientación de la ciudad de Calgary. </w:t>
      </w:r>
      <w:r w:rsidRPr="0021773B">
        <w:rPr>
          <w:rFonts w:ascii="Calibri" w:hAnsi="Calibri" w:cs="Calibri"/>
          <w:b/>
          <w:bCs/>
          <w:sz w:val="20"/>
          <w:szCs w:val="20"/>
        </w:rPr>
        <w:t>Alojamiento.</w:t>
      </w:r>
      <w:r w:rsidRPr="00FF623C">
        <w:rPr>
          <w:rFonts w:ascii="Calibri" w:hAnsi="Calibri" w:cs="Calibri"/>
          <w:sz w:val="20"/>
          <w:szCs w:val="20"/>
        </w:rPr>
        <w:t xml:space="preserve"> </w:t>
      </w:r>
    </w:p>
    <w:p w:rsidR="0021773B" w:rsidRDefault="0021773B" w:rsidP="00FF623C">
      <w:pPr>
        <w:jc w:val="both"/>
        <w:rPr>
          <w:rFonts w:ascii="Calibri" w:hAnsi="Calibri" w:cs="Calibri"/>
          <w:sz w:val="20"/>
          <w:szCs w:val="20"/>
        </w:rPr>
      </w:pPr>
    </w:p>
    <w:p w:rsidR="0021773B" w:rsidRDefault="00FF623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>Día 8</w:t>
      </w:r>
      <w:r w:rsidR="0021773B" w:rsidRPr="0021773B">
        <w:rPr>
          <w:rFonts w:ascii="Calibri" w:hAnsi="Calibri" w:cs="Calibri"/>
          <w:b/>
          <w:bCs/>
          <w:sz w:val="20"/>
          <w:szCs w:val="20"/>
        </w:rPr>
        <w:t>.</w:t>
      </w:r>
      <w:r w:rsidRPr="0021773B">
        <w:rPr>
          <w:rFonts w:ascii="Calibri" w:hAnsi="Calibri" w:cs="Calibri"/>
          <w:b/>
          <w:bCs/>
          <w:sz w:val="20"/>
          <w:szCs w:val="20"/>
        </w:rPr>
        <w:t xml:space="preserve"> Calgary </w:t>
      </w:r>
    </w:p>
    <w:p w:rsidR="00FF623C" w:rsidRDefault="00FF623C" w:rsidP="00FF623C">
      <w:pPr>
        <w:jc w:val="both"/>
        <w:rPr>
          <w:rFonts w:ascii="Calibri" w:hAnsi="Calibri" w:cs="Calibri"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>Desayuno.</w:t>
      </w:r>
      <w:r w:rsidRPr="00FF623C">
        <w:rPr>
          <w:rFonts w:ascii="Calibri" w:hAnsi="Calibri" w:cs="Calibri"/>
          <w:sz w:val="20"/>
          <w:szCs w:val="20"/>
        </w:rPr>
        <w:t xml:space="preserve"> A la hora establecida, traslado al Aeropuerto</w:t>
      </w:r>
      <w:r w:rsidR="0021773B">
        <w:rPr>
          <w:rFonts w:ascii="Calibri" w:hAnsi="Calibri" w:cs="Calibri"/>
          <w:sz w:val="20"/>
          <w:szCs w:val="20"/>
        </w:rPr>
        <w:t>.</w:t>
      </w:r>
      <w:r w:rsidRPr="00FF623C">
        <w:rPr>
          <w:rFonts w:ascii="Calibri" w:hAnsi="Calibri" w:cs="Calibri"/>
          <w:sz w:val="20"/>
          <w:szCs w:val="20"/>
        </w:rPr>
        <w:t xml:space="preserve"> </w:t>
      </w:r>
    </w:p>
    <w:p w:rsidR="0021773B" w:rsidRDefault="0021773B" w:rsidP="00FF623C">
      <w:pPr>
        <w:jc w:val="both"/>
        <w:rPr>
          <w:rFonts w:ascii="Calibri" w:hAnsi="Calibri" w:cs="Calibri"/>
          <w:sz w:val="20"/>
          <w:szCs w:val="20"/>
        </w:rPr>
      </w:pPr>
    </w:p>
    <w:p w:rsidR="0021773B" w:rsidRDefault="0021773B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21773B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:rsidR="0021773B" w:rsidRDefault="0021773B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Default="00E750F0" w:rsidP="00E750F0">
      <w:pPr>
        <w:jc w:val="both"/>
        <w:rPr>
          <w:b/>
          <w:bCs/>
        </w:rPr>
      </w:pPr>
    </w:p>
    <w:p w:rsidR="00E750F0" w:rsidRDefault="00E750F0" w:rsidP="00E750F0">
      <w:pPr>
        <w:rPr>
          <w:sz w:val="20"/>
          <w:szCs w:val="20"/>
          <w:lang w:val="es-ES"/>
        </w:rPr>
      </w:pPr>
    </w:p>
    <w:p w:rsidR="00E750F0" w:rsidRPr="00B56B0D" w:rsidRDefault="00E750F0" w:rsidP="00E750F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710A9" wp14:editId="4C370207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0F0" w:rsidRPr="00F74623" w:rsidRDefault="00E750F0" w:rsidP="00E750F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A710A9" id="Rectángulo 2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E750F0" w:rsidRPr="00F74623" w:rsidRDefault="00E750F0" w:rsidP="00E750F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50F0" w:rsidRPr="00B56B0D" w:rsidRDefault="00E750F0" w:rsidP="00E750F0">
      <w:pPr>
        <w:rPr>
          <w:sz w:val="20"/>
          <w:szCs w:val="20"/>
          <w:lang w:val="es-ES"/>
        </w:rPr>
      </w:pPr>
    </w:p>
    <w:p w:rsidR="00E750F0" w:rsidRPr="005E43DE" w:rsidRDefault="00E750F0" w:rsidP="00E750F0">
      <w:pPr>
        <w:rPr>
          <w:sz w:val="20"/>
          <w:szCs w:val="20"/>
        </w:rPr>
      </w:pPr>
    </w:p>
    <w:p w:rsidR="00E750F0" w:rsidRPr="00E750F0" w:rsidRDefault="00E750F0" w:rsidP="00E750F0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E750F0">
        <w:rPr>
          <w:sz w:val="20"/>
          <w:szCs w:val="20"/>
        </w:rPr>
        <w:t>Transporte con chófer-guía de habla</w:t>
      </w:r>
      <w:r>
        <w:rPr>
          <w:sz w:val="20"/>
          <w:szCs w:val="20"/>
        </w:rPr>
        <w:t xml:space="preserve"> </w:t>
      </w:r>
      <w:r w:rsidRPr="00E750F0">
        <w:rPr>
          <w:sz w:val="20"/>
          <w:szCs w:val="20"/>
        </w:rPr>
        <w:t>hispana.</w:t>
      </w:r>
    </w:p>
    <w:p w:rsidR="00E750F0" w:rsidRPr="00E750F0" w:rsidRDefault="00E750F0" w:rsidP="00E750F0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E750F0">
        <w:rPr>
          <w:sz w:val="20"/>
          <w:szCs w:val="20"/>
        </w:rPr>
        <w:t>Traslado de entrada y de salida del circuito.</w:t>
      </w:r>
    </w:p>
    <w:p w:rsidR="00E750F0" w:rsidRPr="00E750F0" w:rsidRDefault="00E750F0" w:rsidP="00E750F0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E750F0">
        <w:rPr>
          <w:sz w:val="20"/>
          <w:szCs w:val="20"/>
        </w:rPr>
        <w:t>7 noches en alojamiento y desayuno.</w:t>
      </w:r>
    </w:p>
    <w:p w:rsidR="00E750F0" w:rsidRPr="00E750F0" w:rsidRDefault="00E750F0" w:rsidP="00E750F0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E750F0">
        <w:rPr>
          <w:sz w:val="20"/>
          <w:szCs w:val="20"/>
        </w:rPr>
        <w:t>Atracciones mencionadas en el itinerario.</w:t>
      </w:r>
    </w:p>
    <w:p w:rsidR="00FD6DBC" w:rsidRDefault="00E750F0" w:rsidP="00E750F0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E750F0">
        <w:rPr>
          <w:sz w:val="20"/>
          <w:szCs w:val="20"/>
        </w:rPr>
        <w:t>Maleteros (1 pieza de equipaje por cliente)</w:t>
      </w:r>
    </w:p>
    <w:p w:rsidR="00E750F0" w:rsidRPr="00E750F0" w:rsidRDefault="00E750F0" w:rsidP="00E750F0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E750F0" w:rsidRPr="00B56B0D" w:rsidRDefault="00E750F0" w:rsidP="00E750F0">
      <w:pPr>
        <w:ind w:left="567"/>
        <w:rPr>
          <w:b/>
        </w:rPr>
      </w:pPr>
      <w:r w:rsidRPr="00B56B0D">
        <w:rPr>
          <w:b/>
        </w:rPr>
        <w:t>NO Incluye</w:t>
      </w:r>
    </w:p>
    <w:p w:rsidR="00E750F0" w:rsidRDefault="00E750F0" w:rsidP="00E750F0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E750F0" w:rsidRDefault="00E750F0" w:rsidP="00E750F0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47117A">
        <w:rPr>
          <w:sz w:val="20"/>
          <w:szCs w:val="20"/>
        </w:rPr>
        <w:t xml:space="preserve">Bebidas (excepto té o café durante las comidas incluidas). </w:t>
      </w:r>
    </w:p>
    <w:p w:rsidR="00E750F0" w:rsidRDefault="00E750F0" w:rsidP="00E750F0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47117A">
        <w:rPr>
          <w:sz w:val="20"/>
          <w:szCs w:val="20"/>
        </w:rPr>
        <w:t xml:space="preserve">Manejo de equipaje. </w:t>
      </w:r>
    </w:p>
    <w:p w:rsidR="00E750F0" w:rsidRDefault="00E750F0" w:rsidP="00E750F0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47117A">
        <w:rPr>
          <w:sz w:val="20"/>
          <w:szCs w:val="20"/>
        </w:rPr>
        <w:t xml:space="preserve">Propinas recomendadas para el guía y el conductor (5$ por persona por día para el guía y 4$ por persona por día para el conductor). </w:t>
      </w:r>
    </w:p>
    <w:p w:rsidR="00E750F0" w:rsidRDefault="00E750F0" w:rsidP="00E750F0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47117A">
        <w:rPr>
          <w:sz w:val="20"/>
          <w:szCs w:val="20"/>
        </w:rPr>
        <w:t xml:space="preserve">Actividades opcionales </w:t>
      </w:r>
    </w:p>
    <w:p w:rsidR="00E750F0" w:rsidRDefault="00E750F0" w:rsidP="00E750F0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47117A">
        <w:rPr>
          <w:sz w:val="20"/>
          <w:szCs w:val="20"/>
        </w:rPr>
        <w:t>Cualquier cosa que no esté mencionada en "el precio incluye</w:t>
      </w:r>
    </w:p>
    <w:p w:rsidR="00E750F0" w:rsidRPr="0047117A" w:rsidRDefault="00E750F0" w:rsidP="00E750F0">
      <w:pPr>
        <w:pStyle w:val="Prrafodelista"/>
        <w:spacing w:after="160" w:line="259" w:lineRule="auto"/>
        <w:rPr>
          <w:sz w:val="20"/>
          <w:szCs w:val="20"/>
        </w:rPr>
      </w:pPr>
    </w:p>
    <w:p w:rsidR="00E750F0" w:rsidRPr="00154B50" w:rsidRDefault="00E750F0" w:rsidP="00E750F0">
      <w:pPr>
        <w:rPr>
          <w:rFonts w:cstheme="minorHAnsi"/>
          <w:b/>
          <w:sz w:val="20"/>
          <w:szCs w:val="22"/>
          <w:u w:val="single"/>
          <w:lang w:val="pt-PT"/>
        </w:rPr>
      </w:pPr>
      <w:r w:rsidRPr="00154B50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  O VISA PARA INGRESAR A CANADÁ.</w:t>
      </w:r>
    </w:p>
    <w:p w:rsidR="00E750F0" w:rsidRPr="00154B5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  <w:lang w:val="pt-PT"/>
        </w:rPr>
      </w:pPr>
    </w:p>
    <w:p w:rsidR="00E750F0" w:rsidRPr="00154B5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  <w:lang w:val="pt-PT"/>
        </w:rPr>
      </w:pPr>
    </w:p>
    <w:tbl>
      <w:tblPr>
        <w:tblW w:w="2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1393"/>
      </w:tblGrid>
      <w:tr w:rsidR="00E750F0" w:rsidRPr="00E750F0" w:rsidTr="00E750F0">
        <w:trPr>
          <w:trHeight w:val="288"/>
          <w:jc w:val="center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15,22</w:t>
            </w:r>
            <w:r w:rsidRPr="00E750F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,</w:t>
            </w:r>
            <w:r w:rsidRPr="00E750F0">
              <w:rPr>
                <w:rFonts w:ascii="Calibri" w:eastAsia="Times New Roman" w:hAnsi="Calibri" w:cs="Calibri"/>
                <w:b/>
                <w:bCs/>
                <w:color w:val="4472C4"/>
                <w:sz w:val="18"/>
                <w:szCs w:val="18"/>
                <w:lang w:val="es-MX" w:eastAsia="es-MX"/>
              </w:rPr>
              <w:t>29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b/>
                <w:bCs/>
                <w:color w:val="203764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4472C4"/>
                <w:sz w:val="18"/>
                <w:szCs w:val="18"/>
                <w:lang w:val="es-MX" w:eastAsia="es-MX"/>
              </w:rPr>
              <w:t>06</w:t>
            </w:r>
            <w:r w:rsidRPr="00E750F0">
              <w:rPr>
                <w:rFonts w:ascii="Calibri" w:eastAsia="Times New Roman" w:hAnsi="Calibri" w:cs="Calibri"/>
                <w:b/>
                <w:bCs/>
                <w:color w:val="203764"/>
                <w:sz w:val="18"/>
                <w:szCs w:val="18"/>
                <w:lang w:val="es-MX" w:eastAsia="es-MX"/>
              </w:rPr>
              <w:t>,</w:t>
            </w:r>
            <w:r w:rsidRPr="00E750F0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13,20,27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>03,10,17,24,31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</w:t>
            </w:r>
          </w:p>
        </w:tc>
      </w:tr>
    </w:tbl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D6DBC" w:rsidRDefault="00FD6DB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D6DBC" w:rsidRDefault="00FD6DB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D6DBC" w:rsidRDefault="00FD6DB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D6DBC" w:rsidRDefault="00FD6DBC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7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690"/>
        <w:gridCol w:w="689"/>
        <w:gridCol w:w="689"/>
        <w:gridCol w:w="689"/>
        <w:gridCol w:w="1262"/>
      </w:tblGrid>
      <w:tr w:rsidR="00E750F0" w:rsidRPr="00E750F0" w:rsidTr="00E750F0">
        <w:trPr>
          <w:trHeight w:val="300"/>
          <w:jc w:val="center"/>
        </w:trPr>
        <w:tc>
          <w:tcPr>
            <w:tcW w:w="71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44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710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15 JUN - 07 SEP 2025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2909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2521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2322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4315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1572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Temporada Alta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129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288</w:t>
            </w:r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30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 xml:space="preserve">Suple. Estampida 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348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735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427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732</w:t>
            </w: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71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3 a 14 AÑOS MAXIMO 02 MENORES POR HABITACION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71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71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0"/>
        <w:gridCol w:w="1079"/>
        <w:gridCol w:w="2951"/>
      </w:tblGrid>
      <w:tr w:rsidR="00E750F0" w:rsidRPr="00E750F0" w:rsidTr="00E750F0">
        <w:trPr>
          <w:trHeight w:val="300"/>
          <w:jc w:val="center"/>
        </w:trPr>
        <w:tc>
          <w:tcPr>
            <w:tcW w:w="50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Vancouver 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Century Plaza Hotel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Whistler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Delta </w:t>
            </w: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Whistler</w:t>
            </w:r>
            <w:proofErr w:type="spellEnd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Village</w:t>
            </w:r>
            <w:proofErr w:type="spellEnd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Suites</w:t>
            </w:r>
          </w:p>
        </w:tc>
      </w:tr>
      <w:tr w:rsidR="00E750F0" w:rsidRPr="00E750F0" w:rsidTr="00E750F0">
        <w:trPr>
          <w:trHeight w:val="288"/>
          <w:jc w:val="center"/>
        </w:trPr>
        <w:tc>
          <w:tcPr>
            <w:tcW w:w="10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Revelstoke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Sutton Place Mountain Resort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10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Mount Royal Hotel</w:t>
            </w:r>
          </w:p>
        </w:tc>
      </w:tr>
      <w:tr w:rsidR="00E750F0" w:rsidRPr="00E750F0" w:rsidTr="00E750F0">
        <w:trPr>
          <w:trHeight w:val="300"/>
          <w:jc w:val="center"/>
        </w:trPr>
        <w:tc>
          <w:tcPr>
            <w:tcW w:w="10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Calgary 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50F0" w:rsidRPr="00E750F0" w:rsidRDefault="00E750F0" w:rsidP="00E750F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Residence</w:t>
            </w:r>
            <w:proofErr w:type="spellEnd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E750F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Marriott</w:t>
            </w:r>
          </w:p>
        </w:tc>
      </w:tr>
    </w:tbl>
    <w:p w:rsidR="00E750F0" w:rsidRDefault="00E750F0" w:rsidP="00FF623C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50F0" w:rsidRPr="00173D5B" w:rsidRDefault="00E750F0" w:rsidP="00E750F0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750F0" w:rsidRPr="007C5836" w:rsidRDefault="00E750F0" w:rsidP="00E750F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750F0" w:rsidRPr="007C5836" w:rsidRDefault="00E750F0" w:rsidP="00E750F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E750F0" w:rsidRPr="007C5836" w:rsidRDefault="00E750F0" w:rsidP="00E750F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E750F0" w:rsidRPr="00FA69FE" w:rsidRDefault="00E750F0" w:rsidP="00E750F0">
      <w:pPr>
        <w:pStyle w:val="Prrafodelista"/>
        <w:numPr>
          <w:ilvl w:val="0"/>
          <w:numId w:val="3"/>
        </w:numPr>
        <w:spacing w:after="160" w:line="259" w:lineRule="auto"/>
        <w:rPr>
          <w:rFonts w:cstheme="minorHAnsi"/>
          <w:sz w:val="20"/>
          <w:szCs w:val="20"/>
        </w:rPr>
      </w:pPr>
      <w:r w:rsidRPr="00FA69FE">
        <w:rPr>
          <w:rFonts w:cstheme="minorHAnsi"/>
          <w:sz w:val="20"/>
          <w:szCs w:val="20"/>
        </w:rPr>
        <w:t>Circuito se realizará en español y/o portugués</w:t>
      </w:r>
      <w:r w:rsidRPr="003C6B80">
        <w:rPr>
          <w:rFonts w:cstheme="minorHAnsi"/>
          <w:sz w:val="20"/>
          <w:szCs w:val="20"/>
        </w:rPr>
        <w:t>.</w:t>
      </w:r>
    </w:p>
    <w:p w:rsidR="00E750F0" w:rsidRPr="005E43DE" w:rsidRDefault="00E750F0" w:rsidP="00E750F0">
      <w:pPr>
        <w:pStyle w:val="Prrafodelista"/>
        <w:numPr>
          <w:ilvl w:val="0"/>
          <w:numId w:val="3"/>
        </w:numPr>
        <w:spacing w:after="160" w:line="259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Pr="00FA69FE">
        <w:rPr>
          <w:rFonts w:cstheme="minorHAnsi"/>
          <w:sz w:val="20"/>
          <w:szCs w:val="20"/>
        </w:rPr>
        <w:t>onfirmación de los hoteles definitivos estarán disponibles 30 días antes de la salida</w:t>
      </w:r>
      <w:r>
        <w:rPr>
          <w:rFonts w:cstheme="minorHAnsi"/>
          <w:sz w:val="20"/>
          <w:szCs w:val="20"/>
        </w:rPr>
        <w:t>.</w:t>
      </w:r>
    </w:p>
    <w:p w:rsidR="00E750F0" w:rsidRDefault="00E750F0" w:rsidP="00E750F0">
      <w:pPr>
        <w:pStyle w:val="Prrafodelista"/>
        <w:numPr>
          <w:ilvl w:val="0"/>
          <w:numId w:val="3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E750F0" w:rsidRDefault="00E750F0" w:rsidP="00E750F0">
      <w:pPr>
        <w:pStyle w:val="Prrafodelista"/>
        <w:numPr>
          <w:ilvl w:val="0"/>
          <w:numId w:val="3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E750F0" w:rsidRPr="003C6B80" w:rsidRDefault="00E750F0" w:rsidP="00E750F0">
      <w:pPr>
        <w:pStyle w:val="Prrafodelista"/>
        <w:numPr>
          <w:ilvl w:val="0"/>
          <w:numId w:val="3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E750F0" w:rsidRPr="00DD557E" w:rsidRDefault="00E750F0" w:rsidP="00E750F0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E750F0" w:rsidRPr="00FD6DBC" w:rsidRDefault="00E750F0" w:rsidP="00FD6DBC">
      <w:pPr>
        <w:pStyle w:val="Prrafodelista"/>
        <w:numPr>
          <w:ilvl w:val="0"/>
          <w:numId w:val="4"/>
        </w:numPr>
        <w:spacing w:after="160" w:line="259" w:lineRule="auto"/>
        <w:rPr>
          <w:sz w:val="20"/>
          <w:szCs w:val="20"/>
        </w:rPr>
      </w:pPr>
    </w:p>
    <w:sectPr w:rsidR="00E750F0" w:rsidRPr="00FD6DBC" w:rsidSect="00953A0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B5461" w:rsidRDefault="008B5461" w:rsidP="00F14741">
      <w:r>
        <w:separator/>
      </w:r>
    </w:p>
  </w:endnote>
  <w:endnote w:type="continuationSeparator" w:id="0">
    <w:p w:rsidR="008B5461" w:rsidRDefault="008B5461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B5461" w:rsidRDefault="008B5461" w:rsidP="00F14741">
      <w:r>
        <w:separator/>
      </w:r>
    </w:p>
  </w:footnote>
  <w:footnote w:type="continuationSeparator" w:id="0">
    <w:p w:rsidR="008B5461" w:rsidRDefault="008B5461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0B3CBF">
    <w:pPr>
      <w:pStyle w:val="Encabezado"/>
      <w:tabs>
        <w:tab w:val="clear" w:pos="4419"/>
        <w:tab w:val="clear" w:pos="8838"/>
        <w:tab w:val="left" w:pos="156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0487B142">
          <wp:simplePos x="0" y="0"/>
          <wp:positionH relativeFrom="page">
            <wp:align>right</wp:align>
          </wp:positionH>
          <wp:positionV relativeFrom="paragraph">
            <wp:posOffset>-465455</wp:posOffset>
          </wp:positionV>
          <wp:extent cx="7767000" cy="10050338"/>
          <wp:effectExtent l="0" t="0" r="5715" b="8255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000" cy="10050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CBF">
      <w:rPr>
        <w:noProof/>
      </w:rPr>
      <w:tab/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03977">
    <w:abstractNumId w:val="2"/>
  </w:num>
  <w:num w:numId="2" w16cid:durableId="1518617038">
    <w:abstractNumId w:val="0"/>
  </w:num>
  <w:num w:numId="3" w16cid:durableId="727925131">
    <w:abstractNumId w:val="3"/>
  </w:num>
  <w:num w:numId="4" w16cid:durableId="373772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1455C"/>
    <w:rsid w:val="00052059"/>
    <w:rsid w:val="00076D49"/>
    <w:rsid w:val="00097A16"/>
    <w:rsid w:val="000B3CBF"/>
    <w:rsid w:val="00110115"/>
    <w:rsid w:val="00154B50"/>
    <w:rsid w:val="001A39F5"/>
    <w:rsid w:val="001D12A9"/>
    <w:rsid w:val="00217452"/>
    <w:rsid w:val="0021773B"/>
    <w:rsid w:val="002A6514"/>
    <w:rsid w:val="00301977"/>
    <w:rsid w:val="003775E6"/>
    <w:rsid w:val="004338E7"/>
    <w:rsid w:val="00454284"/>
    <w:rsid w:val="004642C2"/>
    <w:rsid w:val="004821DE"/>
    <w:rsid w:val="004B4429"/>
    <w:rsid w:val="004B77FE"/>
    <w:rsid w:val="004C115C"/>
    <w:rsid w:val="0050620C"/>
    <w:rsid w:val="00521B20"/>
    <w:rsid w:val="005E2902"/>
    <w:rsid w:val="005F0B3F"/>
    <w:rsid w:val="005F4A62"/>
    <w:rsid w:val="005F6090"/>
    <w:rsid w:val="006068C1"/>
    <w:rsid w:val="0064060A"/>
    <w:rsid w:val="0065596E"/>
    <w:rsid w:val="006748BF"/>
    <w:rsid w:val="006E3F20"/>
    <w:rsid w:val="00730F9D"/>
    <w:rsid w:val="0074675B"/>
    <w:rsid w:val="00794012"/>
    <w:rsid w:val="007C52F4"/>
    <w:rsid w:val="00802F61"/>
    <w:rsid w:val="008A6AD1"/>
    <w:rsid w:val="008A7026"/>
    <w:rsid w:val="008A7A11"/>
    <w:rsid w:val="008B5461"/>
    <w:rsid w:val="008E5F54"/>
    <w:rsid w:val="00953A0D"/>
    <w:rsid w:val="00A46B9C"/>
    <w:rsid w:val="00AC2E8F"/>
    <w:rsid w:val="00AD2348"/>
    <w:rsid w:val="00B57988"/>
    <w:rsid w:val="00B757B5"/>
    <w:rsid w:val="00C675B8"/>
    <w:rsid w:val="00C95624"/>
    <w:rsid w:val="00D17016"/>
    <w:rsid w:val="00D3723C"/>
    <w:rsid w:val="00D803BA"/>
    <w:rsid w:val="00D82070"/>
    <w:rsid w:val="00DF0D5C"/>
    <w:rsid w:val="00E1491A"/>
    <w:rsid w:val="00E36313"/>
    <w:rsid w:val="00E750F0"/>
    <w:rsid w:val="00ED01D5"/>
    <w:rsid w:val="00F14741"/>
    <w:rsid w:val="00FA05AA"/>
    <w:rsid w:val="00FD6DBC"/>
    <w:rsid w:val="00FF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0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5E290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5E2902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1187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2024-10-30T22:01:00Z</dcterms:created>
  <dcterms:modified xsi:type="dcterms:W3CDTF">2024-10-30T22:01:00Z</dcterms:modified>
</cp:coreProperties>
</file>