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BE" w:rsidRDefault="00634DD4" w:rsidP="007603BE">
      <w:pPr>
        <w:jc w:val="center"/>
        <w:rPr>
          <w:b/>
          <w:sz w:val="72"/>
          <w:szCs w:val="72"/>
          <w:lang w:val="es-ES"/>
        </w:rPr>
      </w:pPr>
      <w:r>
        <w:rPr>
          <w:b/>
          <w:sz w:val="72"/>
          <w:szCs w:val="72"/>
          <w:lang w:val="es-ES"/>
        </w:rPr>
        <w:t>Ecuador al Completo</w:t>
      </w:r>
    </w:p>
    <w:p w:rsidR="007603BE" w:rsidRDefault="00634DD4" w:rsidP="007603BE">
      <w:pPr>
        <w:jc w:val="center"/>
        <w:rPr>
          <w:b/>
          <w:sz w:val="32"/>
          <w:szCs w:val="32"/>
          <w:lang w:val="es-ES"/>
        </w:rPr>
      </w:pPr>
      <w:r>
        <w:rPr>
          <w:b/>
          <w:sz w:val="32"/>
          <w:szCs w:val="32"/>
          <w:lang w:val="es-ES"/>
        </w:rPr>
        <w:t>12</w:t>
      </w:r>
      <w:r w:rsidR="007603BE">
        <w:rPr>
          <w:b/>
          <w:sz w:val="32"/>
          <w:szCs w:val="32"/>
          <w:lang w:val="es-ES"/>
        </w:rPr>
        <w:t xml:space="preserve"> </w:t>
      </w:r>
      <w:r w:rsidR="007603BE" w:rsidRPr="00883B24">
        <w:rPr>
          <w:b/>
          <w:sz w:val="32"/>
          <w:szCs w:val="32"/>
          <w:lang w:val="es-ES"/>
        </w:rPr>
        <w:t xml:space="preserve">días / </w:t>
      </w:r>
      <w:r>
        <w:rPr>
          <w:b/>
          <w:sz w:val="32"/>
          <w:szCs w:val="32"/>
          <w:lang w:val="es-ES"/>
        </w:rPr>
        <w:t>11</w:t>
      </w:r>
      <w:r w:rsidR="007603BE">
        <w:rPr>
          <w:b/>
          <w:sz w:val="32"/>
          <w:szCs w:val="32"/>
          <w:lang w:val="es-ES"/>
        </w:rPr>
        <w:t xml:space="preserve"> </w:t>
      </w:r>
      <w:r w:rsidR="007603BE" w:rsidRPr="00883B24">
        <w:rPr>
          <w:b/>
          <w:sz w:val="32"/>
          <w:szCs w:val="32"/>
          <w:lang w:val="es-ES"/>
        </w:rPr>
        <w:t>noches</w:t>
      </w:r>
    </w:p>
    <w:p w:rsidR="007603BE" w:rsidRDefault="007603BE" w:rsidP="007603BE">
      <w:pPr>
        <w:jc w:val="center"/>
        <w:rPr>
          <w:sz w:val="20"/>
          <w:szCs w:val="20"/>
          <w:lang w:val="es-ES"/>
        </w:rPr>
      </w:pPr>
    </w:p>
    <w:p w:rsidR="007603BE" w:rsidRDefault="007603BE" w:rsidP="007603BE">
      <w:pPr>
        <w:jc w:val="both"/>
        <w:rPr>
          <w:b/>
          <w:sz w:val="20"/>
          <w:szCs w:val="20"/>
          <w:lang w:val="es-ES"/>
        </w:rPr>
      </w:pPr>
    </w:p>
    <w:p w:rsidR="00634DD4" w:rsidRDefault="00634DD4" w:rsidP="00634DD4">
      <w:pPr>
        <w:rPr>
          <w:rFonts w:eastAsia="Times New Roman" w:cstheme="minorHAnsi"/>
          <w:b/>
          <w:sz w:val="20"/>
          <w:szCs w:val="20"/>
          <w:lang w:eastAsia="es-ES"/>
        </w:rPr>
      </w:pPr>
      <w:r>
        <w:rPr>
          <w:rFonts w:eastAsia="Times New Roman" w:cstheme="minorHAnsi"/>
          <w:b/>
          <w:sz w:val="20"/>
          <w:szCs w:val="20"/>
          <w:lang w:eastAsia="es-ES"/>
        </w:rPr>
        <w:t>Salidas Lunes y Sábado</w:t>
      </w:r>
    </w:p>
    <w:p w:rsidR="00634DD4" w:rsidRDefault="00634DD4" w:rsidP="00634DD4">
      <w:pPr>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1.Quito</w:t>
      </w:r>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sz w:val="20"/>
          <w:szCs w:val="20"/>
          <w:lang w:eastAsia="es-ES"/>
        </w:rPr>
        <w:t xml:space="preserve">Traslado Aeropuerto </w:t>
      </w:r>
      <w:r>
        <w:rPr>
          <w:rFonts w:eastAsia="Times New Roman" w:cstheme="minorHAnsi"/>
          <w:sz w:val="20"/>
          <w:szCs w:val="20"/>
          <w:lang w:eastAsia="es-ES"/>
        </w:rPr>
        <w:t>–</w:t>
      </w:r>
      <w:r w:rsidRPr="00634DD4">
        <w:rPr>
          <w:rFonts w:eastAsia="Times New Roman" w:cstheme="minorHAnsi"/>
          <w:sz w:val="20"/>
          <w:szCs w:val="20"/>
          <w:lang w:eastAsia="es-ES"/>
        </w:rPr>
        <w:t xml:space="preserve"> hotel</w:t>
      </w:r>
      <w:r>
        <w:rPr>
          <w:rFonts w:eastAsia="Times New Roman" w:cstheme="minorHAnsi"/>
          <w:sz w:val="20"/>
          <w:szCs w:val="20"/>
          <w:lang w:eastAsia="es-ES"/>
        </w:rPr>
        <w:t xml:space="preserve">. </w:t>
      </w:r>
      <w:r w:rsidRPr="00634DD4">
        <w:rPr>
          <w:rFonts w:eastAsia="Times New Roman" w:cstheme="minorHAnsi"/>
          <w:b/>
          <w:bCs/>
          <w:sz w:val="20"/>
          <w:szCs w:val="20"/>
          <w:lang w:eastAsia="es-ES"/>
        </w:rPr>
        <w:t>Alojamiento.</w:t>
      </w:r>
      <w:r w:rsidRPr="00634DD4">
        <w:rPr>
          <w:rFonts w:eastAsia="Times New Roman" w:cstheme="minorHAnsi"/>
          <w:sz w:val="20"/>
          <w:szCs w:val="20"/>
          <w:lang w:eastAsia="es-ES"/>
        </w:rPr>
        <w:t xml:space="preserve"> </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2.</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w:t>
      </w:r>
      <w:r w:rsidRPr="00634DD4">
        <w:rPr>
          <w:rFonts w:eastAsia="Times New Roman" w:cstheme="minorHAnsi"/>
          <w:b/>
          <w:color w:val="FF0000"/>
          <w:sz w:val="20"/>
          <w:szCs w:val="20"/>
          <w:lang w:eastAsia="es-ES"/>
        </w:rPr>
        <w:t xml:space="preserve">(Otavalo y Cotacachi)  </w:t>
      </w:r>
    </w:p>
    <w:p w:rsidR="00634DD4" w:rsidRPr="00634DD4" w:rsidRDefault="00634DD4" w:rsidP="00634DD4">
      <w:pPr>
        <w:jc w:val="both"/>
        <w:outlineLvl w:val="0"/>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 es prácticamente un tour de compras con mucho folklore.  Retorno </w:t>
      </w:r>
      <w:r>
        <w:rPr>
          <w:rFonts w:eastAsia="Times New Roman" w:cstheme="minorHAnsi"/>
          <w:sz w:val="20"/>
          <w:szCs w:val="20"/>
          <w:lang w:eastAsia="es-ES"/>
        </w:rPr>
        <w:t xml:space="preserve">al Hotel. </w:t>
      </w:r>
      <w:r w:rsidRPr="00634DD4">
        <w:rPr>
          <w:rFonts w:eastAsia="Times New Roman" w:cstheme="minorHAnsi"/>
          <w:b/>
          <w:bCs/>
          <w:sz w:val="20"/>
          <w:szCs w:val="20"/>
          <w:lang w:eastAsia="es-ES"/>
        </w:rPr>
        <w:t xml:space="preserve">Alojamiento </w:t>
      </w:r>
    </w:p>
    <w:p w:rsidR="00634DD4" w:rsidRPr="00634DD4" w:rsidRDefault="00634DD4" w:rsidP="00634DD4">
      <w:pPr>
        <w:shd w:val="clear" w:color="auto" w:fill="FFFFFF" w:themeFill="background1"/>
        <w:jc w:val="both"/>
        <w:rPr>
          <w:rFonts w:eastAsia="Times New Roman" w:cstheme="minorHAnsi"/>
          <w:b/>
          <w:sz w:val="20"/>
          <w:szCs w:val="20"/>
          <w:lang w:eastAsia="es-ES"/>
        </w:rPr>
      </w:pPr>
    </w:p>
    <w:p w:rsidR="00634DD4" w:rsidRPr="00634DD4" w:rsidRDefault="00634DD4" w:rsidP="00634DD4">
      <w:pPr>
        <w:shd w:val="clear" w:color="auto" w:fill="FFFFFF" w:themeFill="background1"/>
        <w:jc w:val="both"/>
        <w:rPr>
          <w:rFonts w:eastAsia="Times New Roman" w:cstheme="minorHAnsi"/>
          <w:b/>
          <w:sz w:val="20"/>
          <w:szCs w:val="20"/>
          <w:lang w:eastAsia="es-ES"/>
        </w:rPr>
      </w:pPr>
      <w:r w:rsidRPr="00634DD4">
        <w:rPr>
          <w:rFonts w:eastAsia="Times New Roman" w:cstheme="minorHAnsi"/>
          <w:b/>
          <w:sz w:val="20"/>
          <w:szCs w:val="20"/>
          <w:lang w:eastAsia="es-ES"/>
        </w:rPr>
        <w:t>Día 3.</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w:t>
      </w:r>
      <w:r w:rsidRPr="00634DD4">
        <w:rPr>
          <w:rFonts w:eastAsia="Times New Roman" w:cstheme="minorHAnsi"/>
          <w:b/>
          <w:color w:val="FF0000"/>
          <w:sz w:val="20"/>
          <w:szCs w:val="20"/>
          <w:lang w:eastAsia="es-ES"/>
        </w:rPr>
        <w:t>(</w:t>
      </w:r>
      <w:r>
        <w:rPr>
          <w:rFonts w:eastAsia="Times New Roman" w:cstheme="minorHAnsi"/>
          <w:b/>
          <w:color w:val="FF0000"/>
          <w:sz w:val="20"/>
          <w:szCs w:val="20"/>
          <w:lang w:eastAsia="es-ES"/>
        </w:rPr>
        <w:t>Mitad del Mundo)</w:t>
      </w: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hacia el Centro Histórico “Patrimonio de la Humanidad”, visitaremos la Basílica (incluye ingreso para conocer sus torres y vitrales gigantes), Plaza Grande, Palacio de Gobierno, La Compañía de Jesús (incluye ingreso y visita guiada) Plaza e Iglesia de San Francisco, Mirador de la Virgen Alada del Panecillo seguido traslado a la ciudad Mitad del Mundo tiempo para almorzar y visita del  Monumento a la Línea Ecuador (incluido) y el Museo del “Intiñan” (incluido) finalmente parada en el Teleférico para quienes deseen visitarlo (por su cuenta)  sino retorno a cada hotel.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color w:val="FF0000"/>
          <w:sz w:val="20"/>
          <w:szCs w:val="20"/>
          <w:lang w:eastAsia="es-ES"/>
        </w:rPr>
      </w:pPr>
      <w:r w:rsidRPr="00634DD4">
        <w:rPr>
          <w:rFonts w:eastAsia="Times New Roman" w:cstheme="minorHAnsi"/>
          <w:b/>
          <w:sz w:val="20"/>
          <w:szCs w:val="20"/>
          <w:lang w:eastAsia="es-ES"/>
        </w:rPr>
        <w:t>Día 4.</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 </w:t>
      </w:r>
      <w:r>
        <w:rPr>
          <w:rFonts w:eastAsia="Times New Roman" w:cstheme="minorHAnsi"/>
          <w:b/>
          <w:sz w:val="20"/>
          <w:szCs w:val="20"/>
          <w:lang w:eastAsia="es-ES"/>
        </w:rPr>
        <w:t>R</w:t>
      </w:r>
      <w:r w:rsidRPr="00634DD4">
        <w:rPr>
          <w:rFonts w:eastAsia="Times New Roman" w:cstheme="minorHAnsi"/>
          <w:b/>
          <w:sz w:val="20"/>
          <w:szCs w:val="20"/>
          <w:lang w:eastAsia="es-ES"/>
        </w:rPr>
        <w:t xml:space="preserve">iobamba </w:t>
      </w:r>
      <w:r w:rsidRPr="00634DD4">
        <w:rPr>
          <w:rFonts w:eastAsia="Times New Roman" w:cstheme="minorHAnsi"/>
          <w:b/>
          <w:color w:val="FF0000"/>
          <w:sz w:val="20"/>
          <w:szCs w:val="20"/>
          <w:lang w:eastAsia="es-ES"/>
        </w:rPr>
        <w:t>(Avenida de los Volcanes)</w:t>
      </w:r>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por la Panamericana sur, apreciaremos varias montañas y nevados en la ruta, parada en 3 miradores para apreciar “Los Ilinizas”, “ El Cotopaxi ” y el “Tungurahua” desde la ciudad de Ambato, visitaremos también una Finca de Rosas, para ver sus procesos de cultivo, cosecha y embalaje de exportación, seguidamente llegaremos a Guano población artesanal , de monolitos y momias. Ya en Riobamba, visita panorámica de la ciudad, Parque Neptuno y mirador de la Loma de Quito.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 xml:space="preserve">Día 5. </w:t>
      </w:r>
      <w:r>
        <w:rPr>
          <w:rFonts w:eastAsia="Times New Roman" w:cstheme="minorHAnsi"/>
          <w:b/>
          <w:sz w:val="20"/>
          <w:szCs w:val="20"/>
          <w:lang w:eastAsia="es-ES"/>
        </w:rPr>
        <w:t>R</w:t>
      </w:r>
      <w:r w:rsidRPr="00634DD4">
        <w:rPr>
          <w:rFonts w:eastAsia="Times New Roman" w:cstheme="minorHAnsi"/>
          <w:b/>
          <w:sz w:val="20"/>
          <w:szCs w:val="20"/>
          <w:lang w:eastAsia="es-ES"/>
        </w:rPr>
        <w:t xml:space="preserve">iobamba - </w:t>
      </w:r>
      <w:r>
        <w:rPr>
          <w:rFonts w:eastAsia="Times New Roman" w:cstheme="minorHAnsi"/>
          <w:b/>
          <w:sz w:val="20"/>
          <w:szCs w:val="20"/>
          <w:lang w:eastAsia="es-ES"/>
        </w:rPr>
        <w:t>C</w:t>
      </w:r>
      <w:r w:rsidRPr="00634DD4">
        <w:rPr>
          <w:rFonts w:eastAsia="Times New Roman" w:cstheme="minorHAnsi"/>
          <w:b/>
          <w:sz w:val="20"/>
          <w:szCs w:val="20"/>
          <w:lang w:eastAsia="es-ES"/>
        </w:rPr>
        <w:t xml:space="preserve">himborazo– </w:t>
      </w:r>
      <w:r>
        <w:rPr>
          <w:rFonts w:eastAsia="Times New Roman" w:cstheme="minorHAnsi"/>
          <w:b/>
          <w:sz w:val="20"/>
          <w:szCs w:val="20"/>
          <w:lang w:eastAsia="es-ES"/>
        </w:rPr>
        <w:t>I</w:t>
      </w:r>
      <w:r w:rsidRPr="00634DD4">
        <w:rPr>
          <w:rFonts w:eastAsia="Times New Roman" w:cstheme="minorHAnsi"/>
          <w:b/>
          <w:sz w:val="20"/>
          <w:szCs w:val="20"/>
          <w:lang w:eastAsia="es-ES"/>
        </w:rPr>
        <w:t xml:space="preserve">ngapirca – </w:t>
      </w:r>
      <w:r>
        <w:rPr>
          <w:rFonts w:eastAsia="Times New Roman" w:cstheme="minorHAnsi"/>
          <w:b/>
          <w:sz w:val="20"/>
          <w:szCs w:val="20"/>
          <w:lang w:eastAsia="es-ES"/>
        </w:rPr>
        <w:t>C</w:t>
      </w:r>
      <w:r w:rsidRPr="00634DD4">
        <w:rPr>
          <w:rFonts w:eastAsia="Times New Roman" w:cstheme="minorHAnsi"/>
          <w:b/>
          <w:sz w:val="20"/>
          <w:szCs w:val="20"/>
          <w:lang w:eastAsia="es-ES"/>
        </w:rPr>
        <w:t xml:space="preserve">uenca </w:t>
      </w:r>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Partiremos hacia los arenales del CHIMBORAZO, ahí tendremos oportunidad de ver únicos paisajes del nevado más alto del Ecuador 6310 msnm, también Camélidos como “Alpacas y Vicuñas” en estado natural, continuaremos hasta llegar a las ruinas arqueológicas de INGAPIRCA visita del museo de sitio, luego llegaremos a la ciudad de Cuenca, Patrimonio de la Humanidad.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6.</w:t>
      </w:r>
      <w:r w:rsidR="00180A91">
        <w:rPr>
          <w:rFonts w:eastAsia="Times New Roman" w:cstheme="minorHAnsi"/>
          <w:b/>
          <w:sz w:val="20"/>
          <w:szCs w:val="20"/>
          <w:lang w:eastAsia="es-ES"/>
        </w:rPr>
        <w:t xml:space="preserve"> Cuenca</w:t>
      </w:r>
      <w:r w:rsidRPr="00634DD4">
        <w:rPr>
          <w:rFonts w:eastAsia="Times New Roman" w:cstheme="minorHAnsi"/>
          <w:b/>
          <w:sz w:val="20"/>
          <w:szCs w:val="20"/>
          <w:lang w:eastAsia="es-ES"/>
        </w:rPr>
        <w:t xml:space="preserve"> </w:t>
      </w:r>
      <w:r w:rsidR="00180A91" w:rsidRPr="00180A91">
        <w:rPr>
          <w:rFonts w:eastAsia="Times New Roman" w:cstheme="minorHAnsi"/>
          <w:b/>
          <w:color w:val="FF0000"/>
          <w:sz w:val="20"/>
          <w:szCs w:val="20"/>
          <w:lang w:eastAsia="es-ES"/>
        </w:rPr>
        <w:t>(City Tour y Gualaceo)</w:t>
      </w:r>
    </w:p>
    <w:p w:rsidR="00634DD4" w:rsidRPr="00634DD4" w:rsidRDefault="00180A91"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00634DD4" w:rsidRPr="00634DD4">
        <w:rPr>
          <w:rFonts w:eastAsia="Times New Roman" w:cstheme="minorHAnsi"/>
          <w:sz w:val="20"/>
          <w:szCs w:val="20"/>
          <w:lang w:eastAsia="es-ES"/>
        </w:rPr>
        <w:t xml:space="preserve">Visita por la mañana de la ciudad de Cuenca, declarada Patrimonio de la Humanidad por su riqueza arquitectónica y todos los paisajes que dan los 4 ríos que la cruzan, visitando las Cúpulas de la Catedral (incluido), mirador El Turi, Parque Calderón, “Museo Etnográfico" y la fábrica de sombreros </w:t>
      </w:r>
      <w:r>
        <w:rPr>
          <w:rFonts w:eastAsia="Times New Roman" w:cstheme="minorHAnsi"/>
          <w:sz w:val="20"/>
          <w:szCs w:val="20"/>
          <w:lang w:eastAsia="es-ES"/>
        </w:rPr>
        <w:t xml:space="preserve">Por la Tarde </w:t>
      </w:r>
      <w:r w:rsidR="00634DD4" w:rsidRPr="00634DD4">
        <w:rPr>
          <w:rFonts w:eastAsia="Times New Roman" w:cstheme="minorHAnsi"/>
          <w:sz w:val="20"/>
          <w:szCs w:val="20"/>
          <w:lang w:eastAsia="es-ES"/>
        </w:rPr>
        <w:t xml:space="preserve">Visita de las poblaciones cercanas de GUALACEO con su “Orquideario” (incluido) y las joyerías en CHORDELEG retorno a Cuenca. </w:t>
      </w:r>
      <w:r w:rsidR="00634DD4" w:rsidRPr="00180A91">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634DD4" w:rsidRPr="00634DD4" w:rsidRDefault="00D75E86" w:rsidP="00634DD4">
      <w:pPr>
        <w:jc w:val="both"/>
        <w:rPr>
          <w:rFonts w:eastAsia="Times New Roman" w:cstheme="minorHAnsi"/>
          <w:b/>
          <w:sz w:val="20"/>
          <w:szCs w:val="20"/>
          <w:lang w:eastAsia="es-ES"/>
        </w:rPr>
      </w:pPr>
      <w:r w:rsidRPr="00634DD4">
        <w:rPr>
          <w:rFonts w:eastAsia="Times New Roman" w:cstheme="minorHAnsi"/>
          <w:b/>
          <w:sz w:val="20"/>
          <w:szCs w:val="20"/>
          <w:lang w:eastAsia="es-ES"/>
        </w:rPr>
        <w:t xml:space="preserve">Día </w:t>
      </w:r>
      <w:r>
        <w:rPr>
          <w:rFonts w:eastAsia="Times New Roman" w:cstheme="minorHAnsi"/>
          <w:b/>
          <w:sz w:val="20"/>
          <w:szCs w:val="20"/>
          <w:lang w:eastAsia="es-ES"/>
        </w:rPr>
        <w:t>7. C</w:t>
      </w:r>
      <w:r w:rsidRPr="00634DD4">
        <w:rPr>
          <w:rFonts w:eastAsia="Times New Roman" w:cstheme="minorHAnsi"/>
          <w:b/>
          <w:sz w:val="20"/>
          <w:szCs w:val="20"/>
          <w:lang w:eastAsia="es-ES"/>
        </w:rPr>
        <w:t xml:space="preserve">uenca – </w:t>
      </w:r>
      <w:r>
        <w:rPr>
          <w:rFonts w:eastAsia="Times New Roman" w:cstheme="minorHAnsi"/>
          <w:b/>
          <w:sz w:val="20"/>
          <w:szCs w:val="20"/>
          <w:lang w:eastAsia="es-ES"/>
        </w:rPr>
        <w:t>G</w:t>
      </w:r>
      <w:r w:rsidRPr="00634DD4">
        <w:rPr>
          <w:rFonts w:eastAsia="Times New Roman" w:cstheme="minorHAnsi"/>
          <w:b/>
          <w:sz w:val="20"/>
          <w:szCs w:val="20"/>
          <w:lang w:eastAsia="es-ES"/>
        </w:rPr>
        <w:t>uayaquil</w:t>
      </w:r>
      <w:r w:rsidR="00634DD4" w:rsidRPr="00634DD4">
        <w:rPr>
          <w:rFonts w:eastAsia="Times New Roman" w:cstheme="minorHAnsi"/>
          <w:b/>
          <w:sz w:val="20"/>
          <w:szCs w:val="20"/>
          <w:lang w:eastAsia="es-ES"/>
        </w:rPr>
        <w:t xml:space="preserve"> </w:t>
      </w:r>
    </w:p>
    <w:p w:rsidR="00634DD4" w:rsidRDefault="00D75E86"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00930688">
        <w:rPr>
          <w:rFonts w:eastAsia="Times New Roman" w:cstheme="minorHAnsi"/>
          <w:sz w:val="20"/>
          <w:szCs w:val="20"/>
          <w:lang w:eastAsia="es-ES"/>
        </w:rPr>
        <w:t xml:space="preserve"> </w:t>
      </w:r>
      <w:r w:rsidR="00634DD4" w:rsidRPr="00634DD4">
        <w:rPr>
          <w:rFonts w:eastAsia="Times New Roman" w:cstheme="minorHAnsi"/>
          <w:sz w:val="20"/>
          <w:szCs w:val="20"/>
          <w:lang w:eastAsia="es-ES"/>
        </w:rPr>
        <w:t xml:space="preserve">Traslado terrestre a la ciudad de Guayaquil , pasando por la zona lacustre de “El Cajas” disfrutaremos del Mirador las “3 Cruces” (si la ruta esta habilitada) de camino apreciaremos cultivos de Cacao, Arroceras y Banano, ya en Guayaquil cruzaremos el rio Guayas por sus magníficos puentes, llegaremos al Mirador Cerro Paraíso para admirar en 360 grados la gran ciudad, y traslado al hotel. Visita de su Parque de las Iguanas y caminata por el Malecón, admirando sus atractivos como La Rotonda, La Calle Las Peñas, La Rueda la Perla (incluida). Retorno </w:t>
      </w:r>
      <w:r w:rsidR="00634DD4" w:rsidRPr="00D75E86">
        <w:rPr>
          <w:rFonts w:eastAsia="Times New Roman" w:cstheme="minorHAnsi"/>
          <w:b/>
          <w:bCs/>
          <w:sz w:val="20"/>
          <w:szCs w:val="20"/>
          <w:lang w:eastAsia="es-ES"/>
        </w:rPr>
        <w:t>Alojamiento</w:t>
      </w:r>
      <w:r>
        <w:rPr>
          <w:rFonts w:eastAsia="Times New Roman" w:cstheme="minorHAnsi"/>
          <w:b/>
          <w:bCs/>
          <w:sz w:val="20"/>
          <w:szCs w:val="20"/>
          <w:lang w:eastAsia="es-ES"/>
        </w:rPr>
        <w:t>.</w:t>
      </w:r>
    </w:p>
    <w:p w:rsidR="00D75E86" w:rsidRDefault="00D75E86" w:rsidP="00634DD4">
      <w:pPr>
        <w:jc w:val="both"/>
        <w:rPr>
          <w:rFonts w:eastAsia="Times New Roman" w:cstheme="minorHAnsi"/>
          <w:sz w:val="20"/>
          <w:szCs w:val="20"/>
          <w:lang w:eastAsia="es-ES"/>
        </w:rPr>
      </w:pPr>
    </w:p>
    <w:p w:rsidR="00D75E86" w:rsidRPr="00D75E86" w:rsidRDefault="00D75E86" w:rsidP="00D75E86">
      <w:pPr>
        <w:jc w:val="both"/>
        <w:rPr>
          <w:rFonts w:eastAsia="Times New Roman" w:cstheme="minorHAnsi"/>
          <w:b/>
          <w:sz w:val="20"/>
          <w:szCs w:val="20"/>
          <w:lang w:eastAsia="es-ES"/>
        </w:rPr>
      </w:pPr>
      <w:r w:rsidRPr="00D75E86">
        <w:rPr>
          <w:rFonts w:eastAsia="Times New Roman" w:cstheme="minorHAnsi"/>
          <w:b/>
          <w:sz w:val="20"/>
          <w:szCs w:val="20"/>
          <w:lang w:val="es-ES" w:eastAsia="es-ES"/>
        </w:rPr>
        <w:t xml:space="preserve">Día </w:t>
      </w:r>
      <w:r w:rsidR="00930688">
        <w:rPr>
          <w:rFonts w:eastAsia="Times New Roman" w:cstheme="minorHAnsi"/>
          <w:b/>
          <w:sz w:val="20"/>
          <w:szCs w:val="20"/>
          <w:lang w:val="es-ES" w:eastAsia="es-ES"/>
        </w:rPr>
        <w:t xml:space="preserve">8 </w:t>
      </w:r>
      <w:r w:rsidR="006B68C2">
        <w:rPr>
          <w:rFonts w:eastAsia="Times New Roman" w:cstheme="minorHAnsi"/>
          <w:b/>
          <w:sz w:val="20"/>
          <w:szCs w:val="20"/>
          <w:lang w:val="es-ES" w:eastAsia="es-ES"/>
        </w:rPr>
        <w:t>Guayaquil-</w:t>
      </w:r>
      <w:r w:rsidR="00930688">
        <w:rPr>
          <w:rFonts w:eastAsia="Times New Roman" w:cstheme="minorHAnsi"/>
          <w:b/>
          <w:sz w:val="20"/>
          <w:szCs w:val="20"/>
          <w:lang w:val="es-ES" w:eastAsia="es-ES"/>
        </w:rPr>
        <w:t xml:space="preserve">Galápagos </w:t>
      </w:r>
      <w:r w:rsidR="00930688" w:rsidRPr="00930688">
        <w:rPr>
          <w:rFonts w:eastAsia="Times New Roman" w:cstheme="minorHAnsi"/>
          <w:b/>
          <w:color w:val="FF0000"/>
          <w:sz w:val="20"/>
          <w:szCs w:val="20"/>
          <w:lang w:val="es-ES" w:eastAsia="es-ES"/>
        </w:rPr>
        <w:t>(</w:t>
      </w:r>
      <w:r w:rsidRPr="00930688">
        <w:rPr>
          <w:rFonts w:eastAsia="Times New Roman" w:cstheme="minorHAnsi"/>
          <w:b/>
          <w:color w:val="FF0000"/>
          <w:sz w:val="20"/>
          <w:szCs w:val="20"/>
          <w:lang w:eastAsia="es-ES"/>
        </w:rPr>
        <w:t>PARTE ALTA y / o  ESTACION CHARLES DARWIN</w:t>
      </w:r>
      <w:r w:rsidR="00930688" w:rsidRPr="00930688">
        <w:rPr>
          <w:rFonts w:eastAsia="Times New Roman" w:cstheme="minorHAnsi"/>
          <w:b/>
          <w:color w:val="FF0000"/>
          <w:sz w:val="20"/>
          <w:szCs w:val="20"/>
          <w:lang w:eastAsia="es-ES"/>
        </w:rPr>
        <w:t>)</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b/>
          <w:bCs/>
          <w:sz w:val="20"/>
          <w:szCs w:val="20"/>
          <w:lang w:eastAsia="es-ES"/>
        </w:rPr>
        <w:t xml:space="preserve"> </w:t>
      </w:r>
      <w:r w:rsidRPr="006B68C2">
        <w:rPr>
          <w:rFonts w:eastAsia="Times New Roman" w:cstheme="minorHAnsi"/>
          <w:sz w:val="20"/>
          <w:szCs w:val="20"/>
          <w:lang w:eastAsia="es-ES"/>
        </w:rPr>
        <w:t>Traslado</w:t>
      </w:r>
      <w:r>
        <w:rPr>
          <w:rFonts w:eastAsia="Times New Roman" w:cstheme="minorHAnsi"/>
          <w:sz w:val="20"/>
          <w:szCs w:val="20"/>
          <w:lang w:eastAsia="es-ES"/>
        </w:rPr>
        <w:t xml:space="preserve"> al </w:t>
      </w:r>
      <w:r w:rsidRPr="006B68C2">
        <w:rPr>
          <w:rFonts w:eastAsia="Times New Roman" w:cstheme="minorHAnsi"/>
          <w:sz w:val="20"/>
          <w:szCs w:val="20"/>
          <w:lang w:eastAsia="es-ES"/>
        </w:rPr>
        <w:t>aeropuerto</w:t>
      </w:r>
      <w:r>
        <w:rPr>
          <w:rFonts w:eastAsia="Times New Roman" w:cstheme="minorHAnsi"/>
          <w:b/>
          <w:bCs/>
          <w:sz w:val="20"/>
          <w:szCs w:val="20"/>
          <w:lang w:eastAsia="es-ES"/>
        </w:rPr>
        <w:t xml:space="preserve">. </w:t>
      </w:r>
      <w:r w:rsidR="00D75E86" w:rsidRPr="00D75E86">
        <w:rPr>
          <w:rFonts w:eastAsia="Times New Roman" w:cstheme="minorHAnsi"/>
          <w:sz w:val="20"/>
          <w:szCs w:val="20"/>
          <w:lang w:eastAsia="es-ES"/>
        </w:rPr>
        <w:t xml:space="preserve">Recibimiento en Aeropuerto de Baltra y traslado en Bus “Lobito” al Canal de Itabaca, cruce en “ferry” hasta la Isla Santa Cruz y desde aquí, según la hora de llegada de su vuelo y evitando mucho tiempo de espera, nos trasladaremos hacia Puerto Ayora. En la tarde haremos 1 de 2 posibles visitas :  </w:t>
      </w:r>
    </w:p>
    <w:p w:rsidR="00D75E86" w:rsidRPr="00D75E86" w:rsidRDefault="00D75E86" w:rsidP="00D75E86">
      <w:pPr>
        <w:jc w:val="both"/>
        <w:rPr>
          <w:rFonts w:eastAsia="Times New Roman" w:cstheme="minorHAnsi"/>
          <w:sz w:val="20"/>
          <w:szCs w:val="20"/>
          <w:lang w:eastAsia="es-ES"/>
        </w:rPr>
      </w:pPr>
      <w:r w:rsidRPr="00D75E86">
        <w:rPr>
          <w:rFonts w:eastAsia="Times New Roman" w:cstheme="minorHAnsi"/>
          <w:sz w:val="20"/>
          <w:szCs w:val="20"/>
          <w:lang w:eastAsia="es-ES"/>
        </w:rPr>
        <w:t xml:space="preserve">1.- La PARTE ALTA traslado desde el hotel de hasta una de las Fincas con Tortugas Gigantes en estado Natural , tiempo para compartir su entorno, también ahí veremos Túneles de Lava retorno. </w:t>
      </w:r>
    </w:p>
    <w:p w:rsidR="00D75E86" w:rsidRPr="00D75E86" w:rsidRDefault="00D75E86" w:rsidP="00D75E86">
      <w:pPr>
        <w:jc w:val="both"/>
        <w:rPr>
          <w:rFonts w:eastAsia="Times New Roman" w:cstheme="minorHAnsi"/>
          <w:sz w:val="20"/>
          <w:szCs w:val="20"/>
          <w:lang w:eastAsia="es-ES"/>
        </w:rPr>
      </w:pPr>
      <w:r w:rsidRPr="00D75E86">
        <w:rPr>
          <w:rFonts w:eastAsia="Times New Roman" w:cstheme="minorHAnsi"/>
          <w:sz w:val="20"/>
          <w:szCs w:val="20"/>
          <w:lang w:eastAsia="es-ES"/>
        </w:rPr>
        <w:t xml:space="preserve">2.- La ESTACION Científica CHARLES DARWIN  donde apreciaremos los procesos de conservación de FLORA y FAUNA del Archipiélago, luego resto de la tarde libre para caminar por el Malecón mirando sus Tiendas, Joyerías, Bares y su muelle ecológico que por la noche es iluminado. Alojamiento </w:t>
      </w:r>
    </w:p>
    <w:p w:rsidR="00D75E86" w:rsidRPr="00D75E86" w:rsidRDefault="00D75E86" w:rsidP="00D75E86">
      <w:pPr>
        <w:jc w:val="both"/>
        <w:rPr>
          <w:rFonts w:eastAsia="Times New Roman" w:cstheme="minorHAnsi"/>
          <w:b/>
          <w:sz w:val="20"/>
          <w:szCs w:val="20"/>
          <w:lang w:eastAsia="es-ES"/>
        </w:rPr>
      </w:pPr>
    </w:p>
    <w:p w:rsidR="00D75E86" w:rsidRPr="00D75E86" w:rsidRDefault="00D75E86" w:rsidP="00D75E86">
      <w:pPr>
        <w:rPr>
          <w:rFonts w:eastAsia="Times New Roman" w:cstheme="minorHAnsi"/>
          <w:b/>
          <w:color w:val="FF0000"/>
          <w:sz w:val="20"/>
          <w:szCs w:val="20"/>
          <w:lang w:val="es-ES" w:eastAsia="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9</w:t>
      </w:r>
      <w:r w:rsidR="00930688">
        <w:rPr>
          <w:rFonts w:eastAsia="Times New Roman" w:cstheme="minorHAnsi"/>
          <w:b/>
          <w:sz w:val="20"/>
          <w:szCs w:val="20"/>
          <w:lang w:val="es-ES" w:eastAsia="es-ES"/>
        </w:rPr>
        <w:t xml:space="preserve">. Galápagos </w:t>
      </w:r>
      <w:r w:rsidR="00DD0617" w:rsidRPr="00DD0617">
        <w:rPr>
          <w:rFonts w:eastAsia="Times New Roman" w:cstheme="minorHAnsi"/>
          <w:b/>
          <w:color w:val="FF0000"/>
          <w:sz w:val="20"/>
          <w:szCs w:val="20"/>
          <w:lang w:val="es-ES" w:eastAsia="es-ES"/>
        </w:rPr>
        <w:t>(Excursión</w:t>
      </w:r>
      <w:r w:rsidR="00DD0617" w:rsidRPr="00DD0617">
        <w:rPr>
          <w:b/>
          <w:color w:val="FF0000"/>
          <w:sz w:val="20"/>
          <w:szCs w:val="20"/>
          <w:lang w:val="es-ES"/>
        </w:rPr>
        <w:t xml:space="preserve"> </w:t>
      </w:r>
      <w:r w:rsidR="00DD0617" w:rsidRPr="007E3D3E">
        <w:rPr>
          <w:b/>
          <w:color w:val="FF0000"/>
          <w:sz w:val="20"/>
          <w:szCs w:val="20"/>
          <w:lang w:val="es-ES"/>
        </w:rPr>
        <w:t xml:space="preserve">en Yate por </w:t>
      </w:r>
      <w:r w:rsidR="00DD0617">
        <w:rPr>
          <w:b/>
          <w:color w:val="FF0000"/>
          <w:sz w:val="20"/>
          <w:szCs w:val="20"/>
          <w:lang w:val="es-ES"/>
        </w:rPr>
        <w:t xml:space="preserve">Isla </w:t>
      </w:r>
      <w:r w:rsidRPr="00D75E86">
        <w:rPr>
          <w:rFonts w:eastAsia="Times New Roman" w:cstheme="minorHAnsi"/>
          <w:b/>
          <w:sz w:val="20"/>
          <w:szCs w:val="20"/>
          <w:lang w:val="es-ES" w:eastAsia="es-ES"/>
        </w:rPr>
        <w:t xml:space="preserve"> </w:t>
      </w:r>
      <w:r w:rsidR="00DD0617" w:rsidRPr="00DD0617">
        <w:rPr>
          <w:rFonts w:eastAsia="Times New Roman" w:cstheme="minorHAnsi"/>
          <w:b/>
          <w:color w:val="FF0000"/>
          <w:sz w:val="20"/>
          <w:szCs w:val="20"/>
          <w:lang w:val="es-ES" w:eastAsia="es-ES"/>
        </w:rPr>
        <w:t>Plazas-</w:t>
      </w:r>
      <w:r w:rsidRPr="00DD0617">
        <w:rPr>
          <w:rFonts w:eastAsia="Times New Roman" w:cstheme="minorHAnsi"/>
          <w:b/>
          <w:color w:val="FF0000"/>
          <w:sz w:val="20"/>
          <w:szCs w:val="20"/>
          <w:lang w:val="es-ES" w:eastAsia="es-ES"/>
        </w:rPr>
        <w:t xml:space="preserve"> Punta Carrión</w:t>
      </w:r>
      <w:r w:rsidR="00DD0617">
        <w:rPr>
          <w:rFonts w:eastAsia="Times New Roman" w:cstheme="minorHAnsi"/>
          <w:b/>
          <w:color w:val="FF0000"/>
          <w:sz w:val="20"/>
          <w:szCs w:val="20"/>
          <w:lang w:val="es-ES" w:eastAsia="es-ES"/>
        </w:rPr>
        <w:t xml:space="preserve"> o Isla Symour</w:t>
      </w:r>
      <w:r w:rsidR="00DD0617" w:rsidRPr="00DD0617">
        <w:rPr>
          <w:rFonts w:eastAsia="Times New Roman" w:cstheme="minorHAnsi"/>
          <w:b/>
          <w:color w:val="FF0000"/>
          <w:sz w:val="20"/>
          <w:szCs w:val="20"/>
          <w:lang w:val="es-ES" w:eastAsia="es-ES"/>
        </w:rPr>
        <w:t>)</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sidRPr="00D75E86">
        <w:rPr>
          <w:rFonts w:eastAsia="Times New Roman" w:cstheme="minorHAnsi"/>
          <w:sz w:val="20"/>
          <w:szCs w:val="20"/>
          <w:lang w:eastAsia="es-ES"/>
        </w:rPr>
        <w:t xml:space="preserve"> </w:t>
      </w:r>
      <w:r w:rsidR="00D75E86" w:rsidRPr="00D75E86">
        <w:rPr>
          <w:rFonts w:eastAsia="Times New Roman" w:cstheme="minorHAnsi"/>
          <w:sz w:val="20"/>
          <w:szCs w:val="20"/>
          <w:lang w:eastAsia="es-ES"/>
        </w:rPr>
        <w:t>Salida  y traslado terrestre hasta el Canal de Itabaca desde ahí Navegación hasta Islas Plazas, la más pequeña, ahí caminata donde apreciaremos la  mayor colonia de Lobos Marinos, Gaviotas de Cola Bifurcada, Iguanas Terrestres, Pájaros Tropicales y su flora de bosques de Cactus, alfombras de Galápagos, tunas. Almuerzo abordo y retorno  16:00. Cena y alojamiento.</w:t>
      </w:r>
    </w:p>
    <w:p w:rsidR="00D75E86" w:rsidRPr="00D75E86" w:rsidRDefault="00D75E86" w:rsidP="00D75E86">
      <w:pPr>
        <w:jc w:val="both"/>
        <w:rPr>
          <w:rFonts w:eastAsia="Times New Roman" w:cstheme="minorHAnsi"/>
          <w:sz w:val="20"/>
          <w:szCs w:val="20"/>
          <w:lang w:eastAsia="es-ES"/>
        </w:rPr>
      </w:pPr>
    </w:p>
    <w:p w:rsidR="00D75E86" w:rsidRPr="00D75E86" w:rsidRDefault="00D75E86" w:rsidP="00D75E86">
      <w:pPr>
        <w:rPr>
          <w:rFonts w:eastAsia="Times New Roman" w:cstheme="minorHAnsi"/>
          <w:b/>
          <w:color w:val="FF0000"/>
          <w:sz w:val="20"/>
          <w:szCs w:val="20"/>
          <w:lang w:val="es-ES" w:eastAsia="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10</w:t>
      </w:r>
      <w:r w:rsidRPr="00D75E86">
        <w:rPr>
          <w:rFonts w:eastAsia="Times New Roman" w:cstheme="minorHAnsi"/>
          <w:b/>
          <w:sz w:val="20"/>
          <w:szCs w:val="20"/>
          <w:lang w:val="es-ES" w:eastAsia="es-ES"/>
        </w:rPr>
        <w:t>.</w:t>
      </w:r>
      <w:r w:rsidR="00DD0617">
        <w:rPr>
          <w:rFonts w:eastAsia="Times New Roman" w:cstheme="minorHAnsi"/>
          <w:b/>
          <w:sz w:val="20"/>
          <w:szCs w:val="20"/>
          <w:lang w:val="es-ES" w:eastAsia="es-ES"/>
        </w:rPr>
        <w:t xml:space="preserve"> Galápagos </w:t>
      </w:r>
      <w:r w:rsidR="00DD0617" w:rsidRPr="00DD0617">
        <w:rPr>
          <w:rFonts w:eastAsia="Times New Roman" w:cstheme="minorHAnsi"/>
          <w:b/>
          <w:color w:val="FF0000"/>
          <w:sz w:val="20"/>
          <w:szCs w:val="20"/>
          <w:lang w:val="es-ES" w:eastAsia="es-ES"/>
        </w:rPr>
        <w:t>(Excursión</w:t>
      </w:r>
      <w:r w:rsidR="00DD0617" w:rsidRPr="00DD0617">
        <w:rPr>
          <w:b/>
          <w:color w:val="FF0000"/>
          <w:sz w:val="20"/>
          <w:szCs w:val="20"/>
          <w:lang w:val="es-ES"/>
        </w:rPr>
        <w:t xml:space="preserve"> </w:t>
      </w:r>
      <w:r w:rsidR="00DD0617" w:rsidRPr="007E3D3E">
        <w:rPr>
          <w:b/>
          <w:color w:val="FF0000"/>
          <w:sz w:val="20"/>
          <w:szCs w:val="20"/>
          <w:lang w:val="es-ES"/>
        </w:rPr>
        <w:t xml:space="preserve">en Yate por </w:t>
      </w:r>
      <w:r w:rsidR="00DD0617">
        <w:rPr>
          <w:b/>
          <w:color w:val="FF0000"/>
          <w:sz w:val="20"/>
          <w:szCs w:val="20"/>
          <w:lang w:val="es-ES"/>
        </w:rPr>
        <w:t xml:space="preserve">Isla </w:t>
      </w:r>
      <w:r w:rsidR="00DD0617" w:rsidRPr="00DD0617">
        <w:rPr>
          <w:rFonts w:eastAsia="Times New Roman" w:cstheme="minorHAnsi"/>
          <w:b/>
          <w:color w:val="FF0000"/>
          <w:sz w:val="20"/>
          <w:szCs w:val="20"/>
          <w:lang w:val="es-ES" w:eastAsia="es-ES"/>
        </w:rPr>
        <w:t>Isla Bartolomé</w:t>
      </w:r>
      <w:r w:rsidR="00DD0617">
        <w:rPr>
          <w:rFonts w:eastAsia="Times New Roman" w:cstheme="minorHAnsi"/>
          <w:b/>
          <w:color w:val="FF0000"/>
          <w:sz w:val="20"/>
          <w:szCs w:val="20"/>
          <w:lang w:val="es-ES" w:eastAsia="es-ES"/>
        </w:rPr>
        <w:t xml:space="preserve"> o Isla Plazas)</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00D75E86" w:rsidRPr="00D75E86">
        <w:rPr>
          <w:rFonts w:eastAsia="Times New Roman" w:cstheme="minorHAnsi"/>
          <w:sz w:val="20"/>
          <w:szCs w:val="20"/>
          <w:lang w:eastAsia="es-ES"/>
        </w:rPr>
        <w:t>Salida y traslado terrestre hasta el Canal de Itabaca, desde ahí Navegación en YATE hasta Isla Seymour, ahí  caminata por la costa e interior de esta isla, donde apreciaremos vegetación de Cactus y “Palo Santo” aves como la colonia de Fragatas,  Piqueros de Patas Azules, Gaviotas de cola bifurcada, Iguanas Marinas y muchos Lobos marinos. Almuerzo abordo y en la tarde en PLAYA BACHAS disfrutaremos de playa de arena blanca, tiempo para nadar y snorkell donde  veremos Tortugas Marinas, retorno 15:00. Cena y Alojamiento.</w:t>
      </w:r>
    </w:p>
    <w:p w:rsidR="00D75E86" w:rsidRPr="00D75E86" w:rsidRDefault="00D75E86" w:rsidP="00D75E86">
      <w:pPr>
        <w:rPr>
          <w:rFonts w:eastAsia="Times New Roman" w:cstheme="minorHAnsi"/>
          <w:b/>
          <w:sz w:val="20"/>
          <w:szCs w:val="20"/>
          <w:lang w:val="es-ES" w:eastAsia="es-ES"/>
        </w:rPr>
      </w:pPr>
    </w:p>
    <w:p w:rsidR="00930688" w:rsidRPr="00930688" w:rsidRDefault="00D75E86" w:rsidP="00930688">
      <w:pPr>
        <w:jc w:val="both"/>
        <w:rPr>
          <w:b/>
          <w:sz w:val="20"/>
          <w:szCs w:val="20"/>
          <w:lang w:val="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11</w:t>
      </w:r>
      <w:r w:rsidRPr="00D75E86">
        <w:rPr>
          <w:rFonts w:eastAsia="Times New Roman" w:cstheme="minorHAnsi"/>
          <w:b/>
          <w:sz w:val="20"/>
          <w:szCs w:val="20"/>
          <w:lang w:val="es-ES" w:eastAsia="es-ES"/>
        </w:rPr>
        <w:t>.</w:t>
      </w:r>
      <w:r w:rsidR="00930688">
        <w:rPr>
          <w:rFonts w:eastAsia="Times New Roman" w:cstheme="minorHAnsi"/>
          <w:b/>
          <w:sz w:val="20"/>
          <w:szCs w:val="20"/>
          <w:lang w:val="es-ES" w:eastAsia="es-ES"/>
        </w:rPr>
        <w:t xml:space="preserve"> </w:t>
      </w:r>
      <w:r w:rsidR="00DD0617">
        <w:rPr>
          <w:rFonts w:eastAsia="Times New Roman" w:cstheme="minorHAnsi"/>
          <w:b/>
          <w:sz w:val="20"/>
          <w:szCs w:val="20"/>
          <w:lang w:val="es-ES" w:eastAsia="es-ES"/>
        </w:rPr>
        <w:t>Galápagos-</w:t>
      </w:r>
      <w:r w:rsidR="00930688">
        <w:rPr>
          <w:rFonts w:eastAsia="Times New Roman" w:cstheme="minorHAnsi"/>
          <w:b/>
          <w:sz w:val="20"/>
          <w:szCs w:val="20"/>
          <w:lang w:val="es-ES" w:eastAsia="es-ES"/>
        </w:rPr>
        <w:t xml:space="preserve"> Quito</w:t>
      </w:r>
      <w:r w:rsidR="00930688" w:rsidRPr="00C22418">
        <w:rPr>
          <w:b/>
          <w:color w:val="FF0000"/>
          <w:sz w:val="20"/>
          <w:szCs w:val="20"/>
          <w:lang w:val="es-ES"/>
        </w:rPr>
        <w:t>(Visita en Ruta de los Cráteres “Los Gemelos”)</w:t>
      </w:r>
    </w:p>
    <w:p w:rsidR="00D75E86" w:rsidRPr="00D75E86" w:rsidRDefault="00930688" w:rsidP="00D75E86">
      <w:pPr>
        <w:rPr>
          <w:rFonts w:eastAsia="Times New Roman" w:cstheme="minorHAnsi"/>
          <w:sz w:val="20"/>
          <w:szCs w:val="20"/>
          <w:lang w:val="es-ES" w:eastAsia="es-ES"/>
        </w:rPr>
      </w:pPr>
      <w:r w:rsidRPr="00A032D8">
        <w:rPr>
          <w:b/>
          <w:bCs/>
          <w:sz w:val="20"/>
          <w:szCs w:val="20"/>
          <w:lang w:val="es-ES"/>
        </w:rPr>
        <w:t>Desayuno.</w:t>
      </w:r>
      <w:r w:rsidRPr="00A032D8">
        <w:rPr>
          <w:sz w:val="20"/>
          <w:szCs w:val="20"/>
          <w:lang w:val="es-ES"/>
        </w:rPr>
        <w:t xml:space="preserve"> </w:t>
      </w:r>
      <w:r w:rsidRPr="00C22418">
        <w:rPr>
          <w:sz w:val="20"/>
          <w:szCs w:val="20"/>
          <w:lang w:val="es-ES"/>
        </w:rPr>
        <w:t>Salimos del hotel para trasladarlos hasta el Canal de Itabaca, donde deberán cruzar en ferry de servicio público hasta la Isla Baltra, para tomar los buses públicos que los llevarán hasta el aeropuerto. En la ruta del hotel hacia el canal, tendrán la oportunidad de hacer una breve parada en los cráteres “Los Gemelos”,</w:t>
      </w:r>
      <w:r>
        <w:rPr>
          <w:sz w:val="20"/>
          <w:szCs w:val="20"/>
          <w:lang w:val="es-ES"/>
        </w:rPr>
        <w:t xml:space="preserve"> </w:t>
      </w:r>
      <w:r w:rsidRPr="00930688">
        <w:rPr>
          <w:b/>
          <w:bCs/>
          <w:color w:val="FF0000"/>
          <w:sz w:val="20"/>
          <w:szCs w:val="20"/>
          <w:lang w:val="es-ES"/>
        </w:rPr>
        <w:t xml:space="preserve">(Solo si e tiempo y la operativa lo permiten, no Garantizado) </w:t>
      </w:r>
      <w:r w:rsidRPr="00C22418">
        <w:rPr>
          <w:sz w:val="20"/>
          <w:szCs w:val="20"/>
          <w:lang w:val="es-ES"/>
        </w:rPr>
        <w:t xml:space="preserve">hoyos cratéricos formados por el colapso o hundimiento de materiales, rodeados de bosque de scalesias. </w:t>
      </w:r>
      <w:r>
        <w:rPr>
          <w:sz w:val="20"/>
          <w:szCs w:val="20"/>
          <w:lang w:val="es-ES"/>
        </w:rPr>
        <w:t xml:space="preserve">Llegada al aeropuerto para abordar el vuelo con destino a Guayaquil. </w:t>
      </w:r>
      <w:r w:rsidRPr="00C22418">
        <w:rPr>
          <w:sz w:val="20"/>
          <w:szCs w:val="20"/>
          <w:lang w:val="es-ES"/>
        </w:rPr>
        <w:t xml:space="preserve">Llegada a </w:t>
      </w:r>
      <w:r>
        <w:rPr>
          <w:sz w:val="20"/>
          <w:szCs w:val="20"/>
          <w:lang w:val="es-ES"/>
        </w:rPr>
        <w:t xml:space="preserve">Quito </w:t>
      </w:r>
      <w:r w:rsidRPr="00C22418">
        <w:rPr>
          <w:sz w:val="20"/>
          <w:szCs w:val="20"/>
          <w:lang w:val="es-ES"/>
        </w:rPr>
        <w:t xml:space="preserve"> y traslado al hotel.</w:t>
      </w:r>
      <w:r>
        <w:rPr>
          <w:sz w:val="20"/>
          <w:szCs w:val="20"/>
          <w:lang w:val="es-ES"/>
        </w:rPr>
        <w:t xml:space="preserve"> </w:t>
      </w:r>
      <w:r>
        <w:rPr>
          <w:b/>
          <w:bCs/>
          <w:sz w:val="20"/>
          <w:szCs w:val="20"/>
          <w:lang w:val="es-ES"/>
        </w:rPr>
        <w:t>Alojamiento</w:t>
      </w:r>
      <w:r w:rsidR="00D75E86" w:rsidRPr="00D75E86">
        <w:rPr>
          <w:rFonts w:eastAsia="Times New Roman" w:cstheme="minorHAnsi"/>
          <w:sz w:val="20"/>
          <w:szCs w:val="20"/>
          <w:lang w:val="es-ES" w:eastAsia="es-ES"/>
        </w:rPr>
        <w:t xml:space="preserve">                 </w:t>
      </w:r>
      <w:r w:rsidR="00D75E86" w:rsidRPr="00D75E86">
        <w:rPr>
          <w:rFonts w:eastAsia="Times New Roman" w:cstheme="minorHAnsi"/>
          <w:sz w:val="20"/>
          <w:szCs w:val="20"/>
          <w:lang w:val="es-ES" w:eastAsia="es-ES"/>
        </w:rPr>
        <w:tab/>
      </w:r>
    </w:p>
    <w:p w:rsidR="00D75E86" w:rsidRDefault="00D75E86" w:rsidP="00D75E86">
      <w:pPr>
        <w:rPr>
          <w:rFonts w:ascii="Arial" w:eastAsia="Times New Roman" w:hAnsi="Arial" w:cs="Arial"/>
          <w:b/>
          <w:lang w:eastAsia="es-ES"/>
        </w:rPr>
      </w:pPr>
    </w:p>
    <w:p w:rsidR="007603BE" w:rsidRDefault="00930688" w:rsidP="007603BE">
      <w:pPr>
        <w:jc w:val="both"/>
        <w:rPr>
          <w:rFonts w:eastAsia="Times New Roman" w:cstheme="minorHAnsi"/>
          <w:b/>
          <w:sz w:val="20"/>
          <w:szCs w:val="20"/>
          <w:lang w:val="es-ES" w:eastAsia="es-ES"/>
        </w:rPr>
      </w:pPr>
      <w:r w:rsidRPr="00930688">
        <w:rPr>
          <w:rFonts w:eastAsia="Times New Roman" w:cstheme="minorHAnsi"/>
          <w:b/>
          <w:bCs/>
          <w:sz w:val="20"/>
          <w:szCs w:val="20"/>
          <w:lang w:eastAsia="es-ES"/>
        </w:rPr>
        <w:t>Día 12</w:t>
      </w:r>
      <w:r w:rsidRPr="00930688">
        <w:rPr>
          <w:rFonts w:eastAsia="Times New Roman" w:cstheme="minorHAnsi"/>
          <w:sz w:val="20"/>
          <w:szCs w:val="20"/>
          <w:lang w:eastAsia="es-ES"/>
        </w:rPr>
        <w:t xml:space="preserve">. </w:t>
      </w:r>
      <w:r>
        <w:rPr>
          <w:rFonts w:eastAsia="Times New Roman" w:cstheme="minorHAnsi"/>
          <w:b/>
          <w:sz w:val="20"/>
          <w:szCs w:val="20"/>
          <w:lang w:val="es-ES" w:eastAsia="es-ES"/>
        </w:rPr>
        <w:t>– Quito</w:t>
      </w:r>
    </w:p>
    <w:p w:rsidR="00DD0617" w:rsidRPr="00DD0617" w:rsidRDefault="00DD0617" w:rsidP="007603BE">
      <w:pPr>
        <w:jc w:val="both"/>
        <w:rPr>
          <w:rFonts w:eastAsia="Times New Roman" w:cstheme="minorHAnsi"/>
          <w:bCs/>
          <w:sz w:val="20"/>
          <w:szCs w:val="20"/>
          <w:lang w:val="es-ES" w:eastAsia="es-ES"/>
        </w:rPr>
      </w:pPr>
      <w:r w:rsidRPr="00A032D8">
        <w:rPr>
          <w:b/>
          <w:bCs/>
          <w:sz w:val="20"/>
          <w:szCs w:val="20"/>
          <w:lang w:val="es-ES"/>
        </w:rPr>
        <w:t>Desayuno</w:t>
      </w:r>
      <w:r>
        <w:rPr>
          <w:rFonts w:eastAsia="Times New Roman" w:cstheme="minorHAnsi"/>
          <w:bCs/>
          <w:sz w:val="20"/>
          <w:szCs w:val="20"/>
          <w:lang w:val="es-ES" w:eastAsia="es-ES"/>
        </w:rPr>
        <w:t xml:space="preserve">. </w:t>
      </w:r>
      <w:r w:rsidRPr="00DD0617">
        <w:rPr>
          <w:rFonts w:eastAsia="Times New Roman" w:cstheme="minorHAnsi"/>
          <w:bCs/>
          <w:sz w:val="20"/>
          <w:szCs w:val="20"/>
          <w:lang w:val="es-ES" w:eastAsia="es-ES"/>
        </w:rPr>
        <w:t>Traslado de salida hotel -  aeropuerto</w:t>
      </w:r>
      <w:r>
        <w:rPr>
          <w:rFonts w:eastAsia="Times New Roman" w:cstheme="minorHAnsi"/>
          <w:bCs/>
          <w:sz w:val="20"/>
          <w:szCs w:val="20"/>
          <w:lang w:val="es-ES" w:eastAsia="es-ES"/>
        </w:rPr>
        <w:t>.</w:t>
      </w:r>
    </w:p>
    <w:p w:rsidR="00930688" w:rsidRDefault="00930688" w:rsidP="007603BE">
      <w:pPr>
        <w:jc w:val="both"/>
        <w:rPr>
          <w:sz w:val="20"/>
          <w:szCs w:val="20"/>
          <w:lang w:val="es-ES"/>
        </w:rPr>
      </w:pPr>
    </w:p>
    <w:p w:rsidR="007603BE" w:rsidRPr="00A032D8" w:rsidRDefault="007603BE" w:rsidP="007603BE">
      <w:pPr>
        <w:jc w:val="both"/>
        <w:rPr>
          <w:b/>
          <w:bCs/>
          <w:sz w:val="20"/>
          <w:szCs w:val="20"/>
          <w:lang w:val="es-ES"/>
        </w:rPr>
      </w:pPr>
      <w:r w:rsidRPr="00A032D8">
        <w:rPr>
          <w:b/>
          <w:bCs/>
          <w:sz w:val="20"/>
          <w:szCs w:val="20"/>
          <w:lang w:val="es-ES"/>
        </w:rPr>
        <w:t>FIN DE NUESTROS SERVICIOS</w:t>
      </w:r>
    </w:p>
    <w:p w:rsidR="007603BE" w:rsidRDefault="007603BE" w:rsidP="007603BE">
      <w:pPr>
        <w:rPr>
          <w:sz w:val="20"/>
          <w:szCs w:val="20"/>
          <w:lang w:val="es-ES"/>
        </w:rPr>
      </w:pPr>
    </w:p>
    <w:p w:rsidR="00930688" w:rsidRDefault="00930688" w:rsidP="007603BE">
      <w:pPr>
        <w:rPr>
          <w:sz w:val="20"/>
          <w:szCs w:val="20"/>
          <w:lang w:val="es-ES"/>
        </w:rPr>
      </w:pPr>
    </w:p>
    <w:p w:rsidR="00930688" w:rsidRDefault="00930688" w:rsidP="007603BE">
      <w:pPr>
        <w:rPr>
          <w:sz w:val="20"/>
          <w:szCs w:val="20"/>
          <w:lang w:val="es-ES"/>
        </w:rPr>
      </w:pPr>
    </w:p>
    <w:p w:rsidR="00930688" w:rsidRDefault="00930688" w:rsidP="007603BE">
      <w:pPr>
        <w:rPr>
          <w:sz w:val="20"/>
          <w:szCs w:val="20"/>
          <w:lang w:val="es-ES"/>
        </w:rPr>
      </w:pPr>
    </w:p>
    <w:p w:rsidR="00930688" w:rsidRDefault="00930688" w:rsidP="007603BE">
      <w:pPr>
        <w:rPr>
          <w:sz w:val="20"/>
          <w:szCs w:val="20"/>
          <w:lang w:val="es-ES"/>
        </w:rPr>
      </w:pPr>
    </w:p>
    <w:p w:rsidR="007603BE" w:rsidRDefault="007603BE" w:rsidP="007603BE">
      <w:pPr>
        <w:rPr>
          <w:sz w:val="20"/>
          <w:szCs w:val="20"/>
          <w:lang w:val="es-ES"/>
        </w:rPr>
      </w:pPr>
    </w:p>
    <w:p w:rsidR="007603BE" w:rsidRPr="00B56B0D" w:rsidRDefault="007603BE" w:rsidP="007603B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9BBF434" wp14:editId="1A9462CF">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03BE" w:rsidRPr="00F74623" w:rsidRDefault="007603BE" w:rsidP="007603B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BF434"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603BE" w:rsidRPr="00F74623" w:rsidRDefault="007603BE" w:rsidP="007603BE">
                      <w:pPr>
                        <w:jc w:val="center"/>
                        <w:rPr>
                          <w:b/>
                          <w:i/>
                          <w:lang w:val="es-ES"/>
                        </w:rPr>
                      </w:pPr>
                      <w:r w:rsidRPr="00F74623">
                        <w:rPr>
                          <w:b/>
                          <w:i/>
                          <w:lang w:val="es-ES"/>
                        </w:rPr>
                        <w:t>JULIÁ TOURS INCLUYE:</w:t>
                      </w:r>
                    </w:p>
                  </w:txbxContent>
                </v:textbox>
                <w10:wrap type="square"/>
              </v:rect>
            </w:pict>
          </mc:Fallback>
        </mc:AlternateContent>
      </w:r>
    </w:p>
    <w:p w:rsidR="007603BE" w:rsidRPr="00B56B0D" w:rsidRDefault="007603BE" w:rsidP="007603BE">
      <w:pPr>
        <w:rPr>
          <w:sz w:val="20"/>
          <w:szCs w:val="20"/>
          <w:lang w:val="es-ES"/>
        </w:rPr>
      </w:pPr>
    </w:p>
    <w:p w:rsidR="00930688" w:rsidRPr="00930688" w:rsidRDefault="00930688" w:rsidP="00930688">
      <w:pPr>
        <w:pStyle w:val="Prrafodelista"/>
        <w:numPr>
          <w:ilvl w:val="0"/>
          <w:numId w:val="17"/>
        </w:numPr>
        <w:rPr>
          <w:sz w:val="20"/>
          <w:szCs w:val="20"/>
        </w:rPr>
      </w:pPr>
      <w:r w:rsidRPr="00930688">
        <w:rPr>
          <w:sz w:val="20"/>
          <w:szCs w:val="20"/>
        </w:rPr>
        <w:t xml:space="preserve">Traslados aeropuerto- hotel- aeropuerto en Quito y Guayaquil </w:t>
      </w:r>
    </w:p>
    <w:p w:rsidR="00930688" w:rsidRPr="00930688" w:rsidRDefault="00930688" w:rsidP="00930688">
      <w:pPr>
        <w:pStyle w:val="Prrafodelista"/>
        <w:numPr>
          <w:ilvl w:val="0"/>
          <w:numId w:val="17"/>
        </w:numPr>
        <w:rPr>
          <w:sz w:val="20"/>
          <w:szCs w:val="20"/>
        </w:rPr>
      </w:pPr>
      <w:r w:rsidRPr="00930688">
        <w:rPr>
          <w:sz w:val="20"/>
          <w:szCs w:val="20"/>
        </w:rPr>
        <w:t xml:space="preserve">Transporte turístico durante todo el circuito desde Quito hasta Guayaquil </w:t>
      </w:r>
    </w:p>
    <w:p w:rsidR="00930688" w:rsidRPr="00930688" w:rsidRDefault="00930688" w:rsidP="00930688">
      <w:pPr>
        <w:pStyle w:val="Prrafodelista"/>
        <w:numPr>
          <w:ilvl w:val="0"/>
          <w:numId w:val="17"/>
        </w:numPr>
        <w:rPr>
          <w:sz w:val="20"/>
          <w:szCs w:val="20"/>
        </w:rPr>
      </w:pPr>
      <w:r w:rsidRPr="00930688">
        <w:rPr>
          <w:sz w:val="20"/>
          <w:szCs w:val="20"/>
        </w:rPr>
        <w:t>Excursiones y Tours mencionados en el itinerario con Guías de Turismo.</w:t>
      </w:r>
    </w:p>
    <w:p w:rsidR="00930688" w:rsidRDefault="00930688" w:rsidP="00930688">
      <w:pPr>
        <w:pStyle w:val="Prrafodelista"/>
        <w:numPr>
          <w:ilvl w:val="0"/>
          <w:numId w:val="17"/>
        </w:numPr>
        <w:rPr>
          <w:sz w:val="20"/>
          <w:szCs w:val="20"/>
        </w:rPr>
      </w:pPr>
      <w:r w:rsidRPr="00930688">
        <w:rPr>
          <w:sz w:val="20"/>
          <w:szCs w:val="20"/>
        </w:rPr>
        <w:t>8 Noches de Alojamiento en Quito, Riobamba, Cuenca y Guayaquil con desayunos</w:t>
      </w:r>
    </w:p>
    <w:p w:rsidR="00930688" w:rsidRPr="00930688" w:rsidRDefault="00930688" w:rsidP="00930688">
      <w:pPr>
        <w:pStyle w:val="Prrafodelista"/>
        <w:numPr>
          <w:ilvl w:val="0"/>
          <w:numId w:val="17"/>
        </w:numPr>
        <w:rPr>
          <w:sz w:val="20"/>
          <w:szCs w:val="20"/>
        </w:rPr>
      </w:pPr>
      <w:r w:rsidRPr="00930688">
        <w:rPr>
          <w:sz w:val="20"/>
          <w:szCs w:val="20"/>
        </w:rPr>
        <w:t xml:space="preserve">3 Noches en Galápagos en hoteles de Puerto Ayora con desayunos </w:t>
      </w:r>
    </w:p>
    <w:p w:rsidR="00930688" w:rsidRPr="00930688" w:rsidRDefault="00930688" w:rsidP="00930688">
      <w:pPr>
        <w:pStyle w:val="Prrafodelista"/>
        <w:numPr>
          <w:ilvl w:val="0"/>
          <w:numId w:val="17"/>
        </w:numPr>
        <w:rPr>
          <w:sz w:val="20"/>
          <w:szCs w:val="20"/>
        </w:rPr>
      </w:pPr>
      <w:r w:rsidRPr="00930688">
        <w:rPr>
          <w:sz w:val="20"/>
          <w:szCs w:val="20"/>
        </w:rPr>
        <w:t xml:space="preserve"> </w:t>
      </w:r>
      <w:r>
        <w:rPr>
          <w:sz w:val="20"/>
          <w:szCs w:val="20"/>
        </w:rPr>
        <w:t>T</w:t>
      </w:r>
      <w:r w:rsidRPr="00930688">
        <w:rPr>
          <w:sz w:val="20"/>
          <w:szCs w:val="20"/>
        </w:rPr>
        <w:t xml:space="preserve">odas las comidas </w:t>
      </w:r>
      <w:r>
        <w:rPr>
          <w:sz w:val="20"/>
          <w:szCs w:val="20"/>
        </w:rPr>
        <w:t>en</w:t>
      </w:r>
      <w:r w:rsidRPr="00930688">
        <w:rPr>
          <w:sz w:val="20"/>
          <w:szCs w:val="20"/>
        </w:rPr>
        <w:t xml:space="preserve"> GALAPAGOS COMBINADO</w:t>
      </w:r>
    </w:p>
    <w:p w:rsidR="00930688" w:rsidRPr="00930688" w:rsidRDefault="00930688" w:rsidP="00930688">
      <w:pPr>
        <w:pStyle w:val="Prrafodelista"/>
        <w:numPr>
          <w:ilvl w:val="0"/>
          <w:numId w:val="17"/>
        </w:numPr>
        <w:rPr>
          <w:sz w:val="20"/>
          <w:szCs w:val="20"/>
        </w:rPr>
      </w:pPr>
      <w:r w:rsidRPr="00930688">
        <w:rPr>
          <w:sz w:val="20"/>
          <w:szCs w:val="20"/>
        </w:rPr>
        <w:t xml:space="preserve">2 Navegaciones a Islas Plazas y Seymour con almuerzo con </w:t>
      </w:r>
    </w:p>
    <w:p w:rsidR="00930688" w:rsidRPr="00930688" w:rsidRDefault="00930688" w:rsidP="00930688">
      <w:pPr>
        <w:pStyle w:val="Prrafodelista"/>
        <w:numPr>
          <w:ilvl w:val="0"/>
          <w:numId w:val="17"/>
        </w:numPr>
        <w:rPr>
          <w:sz w:val="20"/>
          <w:szCs w:val="20"/>
        </w:rPr>
      </w:pPr>
      <w:r w:rsidRPr="00930688">
        <w:rPr>
          <w:sz w:val="20"/>
          <w:szCs w:val="20"/>
        </w:rPr>
        <w:t>Transporte terrestre y marítimo en Galápagos con las visitas incluidas según itinerario.</w:t>
      </w:r>
    </w:p>
    <w:p w:rsidR="00930688" w:rsidRPr="00930688" w:rsidRDefault="00930688" w:rsidP="00930688">
      <w:pPr>
        <w:pStyle w:val="Prrafodelista"/>
        <w:numPr>
          <w:ilvl w:val="0"/>
          <w:numId w:val="17"/>
        </w:numPr>
        <w:rPr>
          <w:sz w:val="20"/>
          <w:szCs w:val="20"/>
        </w:rPr>
      </w:pPr>
      <w:r w:rsidRPr="00930688">
        <w:rPr>
          <w:sz w:val="20"/>
          <w:szCs w:val="20"/>
        </w:rPr>
        <w:t xml:space="preserve">Boletos Atracciones y Experiencias : Basílica, La Compañía, Mitad del Mundo, Museo Intiñan, Finca de Rosas, Ingapirca, Cúpulas Cuenca, Museo Etnográfico, Orquidiario y  La Perla   </w:t>
      </w:r>
    </w:p>
    <w:p w:rsidR="00930688" w:rsidRDefault="00930688" w:rsidP="00930688">
      <w:pPr>
        <w:pStyle w:val="Prrafodelista"/>
        <w:numPr>
          <w:ilvl w:val="0"/>
          <w:numId w:val="17"/>
        </w:numPr>
        <w:rPr>
          <w:sz w:val="20"/>
          <w:szCs w:val="20"/>
        </w:rPr>
      </w:pPr>
      <w:r w:rsidRPr="00930688">
        <w:rPr>
          <w:sz w:val="20"/>
          <w:szCs w:val="20"/>
        </w:rPr>
        <w:t xml:space="preserve">- Impuestos hoteleros. </w:t>
      </w:r>
    </w:p>
    <w:p w:rsidR="00391C4A" w:rsidRPr="00391C4A" w:rsidRDefault="00391C4A" w:rsidP="00930688">
      <w:pPr>
        <w:pStyle w:val="Prrafodelista"/>
        <w:numPr>
          <w:ilvl w:val="0"/>
          <w:numId w:val="17"/>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7603BE" w:rsidRDefault="007603BE" w:rsidP="00391C4A">
      <w:pPr>
        <w:pStyle w:val="Prrafodelista"/>
        <w:rPr>
          <w:sz w:val="20"/>
          <w:szCs w:val="20"/>
        </w:rPr>
      </w:pPr>
      <w:r w:rsidRPr="000A45F4">
        <w:rPr>
          <w:sz w:val="20"/>
          <w:szCs w:val="20"/>
        </w:rPr>
        <w:t xml:space="preserve"> </w:t>
      </w:r>
    </w:p>
    <w:p w:rsidR="007603BE" w:rsidRPr="000A325C" w:rsidRDefault="007603BE" w:rsidP="007603BE">
      <w:pPr>
        <w:rPr>
          <w:sz w:val="20"/>
          <w:szCs w:val="20"/>
        </w:rPr>
      </w:pPr>
    </w:p>
    <w:p w:rsidR="007603BE" w:rsidRPr="00B56B0D" w:rsidRDefault="007603BE" w:rsidP="007603BE">
      <w:pPr>
        <w:ind w:left="567"/>
        <w:rPr>
          <w:b/>
        </w:rPr>
      </w:pPr>
      <w:r w:rsidRPr="00B56B0D">
        <w:rPr>
          <w:b/>
        </w:rPr>
        <w:t>NO Incluye</w:t>
      </w:r>
    </w:p>
    <w:p w:rsidR="007603BE" w:rsidRPr="00AB7772" w:rsidRDefault="007603BE" w:rsidP="007603BE">
      <w:pPr>
        <w:pStyle w:val="Prrafodelista"/>
        <w:numPr>
          <w:ilvl w:val="0"/>
          <w:numId w:val="14"/>
        </w:numPr>
        <w:rPr>
          <w:sz w:val="20"/>
          <w:szCs w:val="20"/>
        </w:rPr>
      </w:pPr>
      <w:r w:rsidRPr="00AB7772">
        <w:rPr>
          <w:sz w:val="20"/>
          <w:szCs w:val="20"/>
        </w:rPr>
        <w:t xml:space="preserve">Vuelos internacionales y domésticos. </w:t>
      </w:r>
    </w:p>
    <w:p w:rsidR="00930688" w:rsidRDefault="00930688" w:rsidP="007603BE">
      <w:pPr>
        <w:pStyle w:val="Prrafodelista"/>
        <w:numPr>
          <w:ilvl w:val="0"/>
          <w:numId w:val="14"/>
        </w:numPr>
        <w:rPr>
          <w:sz w:val="20"/>
          <w:szCs w:val="20"/>
        </w:rPr>
      </w:pPr>
      <w:r w:rsidRPr="00930688">
        <w:rPr>
          <w:sz w:val="20"/>
          <w:szCs w:val="20"/>
        </w:rPr>
        <w:t>Tasa de ingreso a Galápagos $ 70 Mercosur y Andinos o $ 120 otros países, se paga allá.</w:t>
      </w:r>
    </w:p>
    <w:p w:rsidR="007603BE" w:rsidRPr="00AB7772" w:rsidRDefault="007603BE" w:rsidP="007603BE">
      <w:pPr>
        <w:pStyle w:val="Prrafodelista"/>
        <w:numPr>
          <w:ilvl w:val="0"/>
          <w:numId w:val="14"/>
        </w:numPr>
        <w:rPr>
          <w:sz w:val="20"/>
          <w:szCs w:val="20"/>
        </w:rPr>
      </w:pPr>
      <w:r w:rsidRPr="00AB7772">
        <w:rPr>
          <w:sz w:val="20"/>
          <w:szCs w:val="20"/>
        </w:rPr>
        <w:t>Ningún servicio no especificado</w:t>
      </w:r>
    </w:p>
    <w:p w:rsidR="007603BE" w:rsidRPr="00AB7772" w:rsidRDefault="007603BE" w:rsidP="007603BE">
      <w:pPr>
        <w:pStyle w:val="Prrafodelista"/>
        <w:numPr>
          <w:ilvl w:val="0"/>
          <w:numId w:val="14"/>
        </w:numPr>
        <w:rPr>
          <w:sz w:val="20"/>
          <w:szCs w:val="20"/>
        </w:rPr>
      </w:pPr>
      <w:r w:rsidRPr="00AB7772">
        <w:rPr>
          <w:sz w:val="20"/>
          <w:szCs w:val="20"/>
        </w:rPr>
        <w:t>Gastos personales</w:t>
      </w:r>
    </w:p>
    <w:p w:rsidR="007603BE" w:rsidRDefault="007603BE" w:rsidP="007603BE">
      <w:pPr>
        <w:pStyle w:val="Prrafodelista"/>
        <w:numPr>
          <w:ilvl w:val="0"/>
          <w:numId w:val="14"/>
        </w:numPr>
        <w:rPr>
          <w:sz w:val="20"/>
          <w:szCs w:val="20"/>
        </w:rPr>
      </w:pPr>
      <w:r w:rsidRPr="00AB7772">
        <w:rPr>
          <w:sz w:val="20"/>
          <w:szCs w:val="20"/>
        </w:rPr>
        <w:t>Propinas</w:t>
      </w:r>
    </w:p>
    <w:p w:rsidR="007603BE" w:rsidRDefault="007603BE" w:rsidP="007603BE">
      <w:pPr>
        <w:rPr>
          <w:sz w:val="20"/>
          <w:szCs w:val="20"/>
        </w:rPr>
      </w:pPr>
    </w:p>
    <w:tbl>
      <w:tblPr>
        <w:tblW w:w="7150" w:type="dxa"/>
        <w:jc w:val="center"/>
        <w:tblCellMar>
          <w:left w:w="70" w:type="dxa"/>
          <w:right w:w="70" w:type="dxa"/>
        </w:tblCellMar>
        <w:tblLook w:val="04A0" w:firstRow="1" w:lastRow="0" w:firstColumn="1" w:lastColumn="0" w:noHBand="0" w:noVBand="1"/>
      </w:tblPr>
      <w:tblGrid>
        <w:gridCol w:w="3421"/>
        <w:gridCol w:w="870"/>
        <w:gridCol w:w="870"/>
        <w:gridCol w:w="870"/>
        <w:gridCol w:w="1119"/>
      </w:tblGrid>
      <w:tr w:rsidR="00447E51" w:rsidRPr="00447E51" w:rsidTr="00447E51">
        <w:trPr>
          <w:trHeight w:val="263"/>
          <w:jc w:val="center"/>
        </w:trPr>
        <w:tc>
          <w:tcPr>
            <w:tcW w:w="715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 xml:space="preserve">TARIFAS EN USD POR PERSONA </w:t>
            </w:r>
          </w:p>
        </w:tc>
      </w:tr>
      <w:tr w:rsidR="00447E51" w:rsidRPr="00447E51" w:rsidTr="00447E51">
        <w:trPr>
          <w:trHeight w:val="263"/>
          <w:jc w:val="center"/>
        </w:trPr>
        <w:tc>
          <w:tcPr>
            <w:tcW w:w="516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7E51" w:rsidRPr="00447E51" w:rsidRDefault="00447E51" w:rsidP="00447E51">
            <w:pPr>
              <w:rPr>
                <w:rFonts w:ascii="Calibri" w:eastAsia="Times New Roman" w:hAnsi="Calibri" w:cs="Calibri"/>
                <w:b/>
                <w:bCs/>
                <w:color w:val="000000"/>
                <w:sz w:val="18"/>
                <w:szCs w:val="18"/>
                <w:lang w:val="es-MX" w:eastAsia="es-MX"/>
              </w:rPr>
            </w:pPr>
            <w:r w:rsidRPr="00447E51">
              <w:rPr>
                <w:rFonts w:ascii="Calibri" w:eastAsia="Times New Roman" w:hAnsi="Calibri" w:cs="Calibri"/>
                <w:b/>
                <w:bCs/>
                <w:color w:val="000000"/>
                <w:sz w:val="18"/>
                <w:szCs w:val="18"/>
                <w:lang w:val="es-MX" w:eastAsia="es-MX"/>
              </w:rPr>
              <w:t>SERVICIOS TERRESTRES EXCLUSIVAMENTE</w:t>
            </w:r>
          </w:p>
        </w:tc>
        <w:tc>
          <w:tcPr>
            <w:tcW w:w="198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47E51" w:rsidRPr="00447E51" w:rsidRDefault="00447E51" w:rsidP="00447E51">
            <w:pPr>
              <w:jc w:val="right"/>
              <w:rPr>
                <w:rFonts w:ascii="Calibri" w:eastAsia="Times New Roman" w:hAnsi="Calibri" w:cs="Calibri"/>
                <w:b/>
                <w:bCs/>
                <w:color w:val="000000"/>
                <w:sz w:val="18"/>
                <w:szCs w:val="18"/>
                <w:lang w:val="es-MX" w:eastAsia="es-MX"/>
              </w:rPr>
            </w:pPr>
            <w:r w:rsidRPr="00447E51">
              <w:rPr>
                <w:rFonts w:ascii="Calibri" w:eastAsia="Times New Roman" w:hAnsi="Calibri" w:cs="Calibri"/>
                <w:b/>
                <w:bCs/>
                <w:color w:val="000000"/>
                <w:sz w:val="18"/>
                <w:szCs w:val="18"/>
                <w:lang w:val="es-MX" w:eastAsia="es-MX"/>
              </w:rPr>
              <w:t xml:space="preserve">MINIMO 2 PASAJEROS </w:t>
            </w:r>
          </w:p>
        </w:tc>
      </w:tr>
      <w:tr w:rsidR="00447E51" w:rsidRPr="00447E51" w:rsidTr="00447E51">
        <w:trPr>
          <w:trHeight w:val="250"/>
          <w:jc w:val="center"/>
        </w:trPr>
        <w:tc>
          <w:tcPr>
            <w:tcW w:w="715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10 ENE - 15 DIC 2024</w:t>
            </w:r>
          </w:p>
        </w:tc>
      </w:tr>
      <w:tr w:rsidR="00447E51" w:rsidRPr="00447E51" w:rsidTr="00447E51">
        <w:trPr>
          <w:trHeight w:val="250"/>
          <w:jc w:val="center"/>
        </w:trPr>
        <w:tc>
          <w:tcPr>
            <w:tcW w:w="342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447E51" w:rsidRPr="00447E51" w:rsidRDefault="00447E51" w:rsidP="00447E51">
            <w:pP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 xml:space="preserve">CATEGORÍA </w:t>
            </w:r>
          </w:p>
        </w:tc>
        <w:tc>
          <w:tcPr>
            <w:tcW w:w="870" w:type="dxa"/>
            <w:tcBorders>
              <w:top w:val="nil"/>
              <w:left w:val="nil"/>
              <w:bottom w:val="single" w:sz="4" w:space="0" w:color="auto"/>
              <w:right w:val="single" w:sz="4"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 xml:space="preserve">DBL </w:t>
            </w:r>
          </w:p>
        </w:tc>
        <w:tc>
          <w:tcPr>
            <w:tcW w:w="870" w:type="dxa"/>
            <w:tcBorders>
              <w:top w:val="nil"/>
              <w:left w:val="nil"/>
              <w:bottom w:val="single" w:sz="4" w:space="0" w:color="auto"/>
              <w:right w:val="single" w:sz="4"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TPL</w:t>
            </w:r>
          </w:p>
        </w:tc>
        <w:tc>
          <w:tcPr>
            <w:tcW w:w="870" w:type="dxa"/>
            <w:tcBorders>
              <w:top w:val="nil"/>
              <w:left w:val="nil"/>
              <w:bottom w:val="single" w:sz="4" w:space="0" w:color="auto"/>
              <w:right w:val="single" w:sz="4"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SGL</w:t>
            </w:r>
          </w:p>
        </w:tc>
        <w:tc>
          <w:tcPr>
            <w:tcW w:w="1118" w:type="dxa"/>
            <w:tcBorders>
              <w:top w:val="nil"/>
              <w:left w:val="nil"/>
              <w:bottom w:val="single" w:sz="4" w:space="0" w:color="auto"/>
              <w:right w:val="single" w:sz="8"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*MNR</w:t>
            </w:r>
          </w:p>
        </w:tc>
      </w:tr>
      <w:tr w:rsidR="00447E51" w:rsidRPr="00447E51" w:rsidTr="00447E51">
        <w:trPr>
          <w:trHeight w:val="250"/>
          <w:jc w:val="center"/>
        </w:trPr>
        <w:tc>
          <w:tcPr>
            <w:tcW w:w="34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7E51" w:rsidRPr="00447E51" w:rsidRDefault="00447E51" w:rsidP="00447E51">
            <w:pP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 xml:space="preserve">TURISTA </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2570</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2477</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3047</w:t>
            </w:r>
          </w:p>
        </w:tc>
        <w:tc>
          <w:tcPr>
            <w:tcW w:w="1118" w:type="dxa"/>
            <w:tcBorders>
              <w:top w:val="nil"/>
              <w:left w:val="nil"/>
              <w:bottom w:val="single" w:sz="4" w:space="0" w:color="auto"/>
              <w:right w:val="single" w:sz="8"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1753</w:t>
            </w:r>
          </w:p>
        </w:tc>
      </w:tr>
      <w:tr w:rsidR="00447E51" w:rsidRPr="00447E51" w:rsidTr="00447E51">
        <w:trPr>
          <w:trHeight w:val="263"/>
          <w:jc w:val="center"/>
        </w:trPr>
        <w:tc>
          <w:tcPr>
            <w:tcW w:w="34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7E51" w:rsidRPr="00447E51" w:rsidRDefault="00447E51" w:rsidP="00447E51">
            <w:pP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 xml:space="preserve">PRIMERA </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2866</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2734</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3896</w:t>
            </w:r>
          </w:p>
        </w:tc>
        <w:tc>
          <w:tcPr>
            <w:tcW w:w="1118" w:type="dxa"/>
            <w:tcBorders>
              <w:top w:val="nil"/>
              <w:left w:val="nil"/>
              <w:bottom w:val="single" w:sz="4" w:space="0" w:color="auto"/>
              <w:right w:val="single" w:sz="8"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1940</w:t>
            </w:r>
          </w:p>
        </w:tc>
      </w:tr>
      <w:tr w:rsidR="00447E51" w:rsidRPr="00447E51" w:rsidTr="00447E51">
        <w:trPr>
          <w:trHeight w:val="263"/>
          <w:jc w:val="center"/>
        </w:trPr>
        <w:tc>
          <w:tcPr>
            <w:tcW w:w="3421" w:type="dxa"/>
            <w:tcBorders>
              <w:top w:val="single" w:sz="4" w:space="0" w:color="auto"/>
              <w:left w:val="single" w:sz="8" w:space="0" w:color="auto"/>
              <w:bottom w:val="nil"/>
              <w:right w:val="single" w:sz="4" w:space="0" w:color="000000"/>
            </w:tcBorders>
            <w:shd w:val="clear" w:color="auto" w:fill="auto"/>
            <w:noWrap/>
            <w:vAlign w:val="center"/>
            <w:hideMark/>
          </w:tcPr>
          <w:p w:rsidR="00447E51" w:rsidRPr="00447E51" w:rsidRDefault="00447E51" w:rsidP="00447E51">
            <w:pP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 xml:space="preserve">PRIMERA SUPERIOR </w:t>
            </w:r>
          </w:p>
        </w:tc>
        <w:tc>
          <w:tcPr>
            <w:tcW w:w="870" w:type="dxa"/>
            <w:tcBorders>
              <w:top w:val="nil"/>
              <w:left w:val="nil"/>
              <w:bottom w:val="nil"/>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3660</w:t>
            </w:r>
          </w:p>
        </w:tc>
        <w:tc>
          <w:tcPr>
            <w:tcW w:w="870" w:type="dxa"/>
            <w:tcBorders>
              <w:top w:val="nil"/>
              <w:left w:val="nil"/>
              <w:bottom w:val="nil"/>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N/A</w:t>
            </w:r>
          </w:p>
        </w:tc>
        <w:tc>
          <w:tcPr>
            <w:tcW w:w="870" w:type="dxa"/>
            <w:tcBorders>
              <w:top w:val="nil"/>
              <w:left w:val="nil"/>
              <w:bottom w:val="nil"/>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5408</w:t>
            </w:r>
          </w:p>
        </w:tc>
        <w:tc>
          <w:tcPr>
            <w:tcW w:w="1118" w:type="dxa"/>
            <w:tcBorders>
              <w:top w:val="nil"/>
              <w:left w:val="nil"/>
              <w:bottom w:val="nil"/>
              <w:right w:val="single" w:sz="8"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N/A</w:t>
            </w:r>
          </w:p>
        </w:tc>
      </w:tr>
      <w:tr w:rsidR="00447E51" w:rsidRPr="00447E51" w:rsidTr="00447E51">
        <w:trPr>
          <w:trHeight w:val="263"/>
          <w:jc w:val="center"/>
        </w:trPr>
        <w:tc>
          <w:tcPr>
            <w:tcW w:w="715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7E51" w:rsidRPr="00447E51" w:rsidRDefault="00447E51" w:rsidP="00447E51">
            <w:pPr>
              <w:jc w:val="center"/>
              <w:rPr>
                <w:rFonts w:ascii="Calibri" w:eastAsia="Times New Roman" w:hAnsi="Calibri" w:cs="Calibri"/>
                <w:b/>
                <w:bCs/>
                <w:sz w:val="18"/>
                <w:szCs w:val="18"/>
                <w:lang w:val="es-MX" w:eastAsia="es-MX"/>
              </w:rPr>
            </w:pPr>
            <w:r w:rsidRPr="00447E51">
              <w:rPr>
                <w:rFonts w:ascii="Calibri" w:eastAsia="Times New Roman" w:hAnsi="Calibri" w:cs="Calibri"/>
                <w:b/>
                <w:bCs/>
                <w:sz w:val="18"/>
                <w:szCs w:val="18"/>
                <w:lang w:val="es-MX" w:eastAsia="es-MX"/>
              </w:rPr>
              <w:t xml:space="preserve">* SE CONSIDERA MENOR HASTA LOS 11 AÑOS. MAXIMO 01 MENOR POR HABITACION SIN DESAYUNOS </w:t>
            </w:r>
          </w:p>
        </w:tc>
      </w:tr>
      <w:tr w:rsidR="00447E51" w:rsidRPr="00447E51" w:rsidTr="00447E51">
        <w:trPr>
          <w:trHeight w:val="263"/>
          <w:jc w:val="center"/>
        </w:trPr>
        <w:tc>
          <w:tcPr>
            <w:tcW w:w="715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7E51" w:rsidRPr="00447E51" w:rsidRDefault="00447E51" w:rsidP="00447E51">
            <w:pPr>
              <w:jc w:val="center"/>
              <w:rPr>
                <w:rFonts w:ascii="Calibri" w:eastAsia="Times New Roman" w:hAnsi="Calibri" w:cs="Calibri"/>
                <w:b/>
                <w:bCs/>
                <w:sz w:val="18"/>
                <w:szCs w:val="18"/>
                <w:lang w:val="es-MX" w:eastAsia="es-MX"/>
              </w:rPr>
            </w:pPr>
            <w:r w:rsidRPr="00447E51">
              <w:rPr>
                <w:rFonts w:ascii="Calibri" w:eastAsia="Times New Roman" w:hAnsi="Calibri" w:cs="Calibri"/>
                <w:b/>
                <w:bCs/>
                <w:sz w:val="18"/>
                <w:szCs w:val="18"/>
                <w:lang w:val="es-MX" w:eastAsia="es-MX"/>
              </w:rPr>
              <w:t xml:space="preserve">NO APLICA EN CARNAVAL, SEMANA SANTA, FERIADOS, VERANO, NAVIDAD Y FIN DE AÑO </w:t>
            </w:r>
          </w:p>
        </w:tc>
      </w:tr>
      <w:tr w:rsidR="00447E51" w:rsidRPr="00447E51" w:rsidTr="00447E51">
        <w:trPr>
          <w:trHeight w:val="263"/>
          <w:jc w:val="center"/>
        </w:trPr>
        <w:tc>
          <w:tcPr>
            <w:tcW w:w="715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447E51" w:rsidRPr="00447E51" w:rsidRDefault="00447E51" w:rsidP="00447E51">
            <w:pPr>
              <w:jc w:val="center"/>
              <w:rPr>
                <w:rFonts w:ascii="Calibri" w:eastAsia="Times New Roman" w:hAnsi="Calibri" w:cs="Calibri"/>
                <w:b/>
                <w:bCs/>
                <w:color w:val="000000"/>
                <w:sz w:val="18"/>
                <w:szCs w:val="18"/>
                <w:lang w:val="es-MX" w:eastAsia="es-MX"/>
              </w:rPr>
            </w:pPr>
            <w:r w:rsidRPr="00447E51">
              <w:rPr>
                <w:rFonts w:ascii="Calibri" w:eastAsia="Times New Roman" w:hAnsi="Calibri" w:cs="Calibri"/>
                <w:b/>
                <w:bCs/>
                <w:color w:val="000000"/>
                <w:sz w:val="18"/>
                <w:szCs w:val="18"/>
                <w:lang w:val="es-MX" w:eastAsia="es-MX"/>
              </w:rPr>
              <w:t xml:space="preserve">TARIFAS SUJETAS A DISPONIBILIDAD Y CAMBIO SIN PREVIO AVISO </w:t>
            </w:r>
          </w:p>
        </w:tc>
      </w:tr>
    </w:tbl>
    <w:p w:rsidR="0001538C" w:rsidRDefault="0001538C" w:rsidP="007603BE">
      <w:pPr>
        <w:rPr>
          <w:sz w:val="20"/>
          <w:szCs w:val="20"/>
          <w:lang w:val="es-MX"/>
        </w:rPr>
      </w:pPr>
    </w:p>
    <w:p w:rsidR="00447E51" w:rsidRPr="00447E51" w:rsidRDefault="00447E51" w:rsidP="007603BE">
      <w:pPr>
        <w:rPr>
          <w:sz w:val="20"/>
          <w:szCs w:val="20"/>
          <w:lang w:val="es-MX"/>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447E51" w:rsidRDefault="00447E51" w:rsidP="007603BE">
      <w:pPr>
        <w:rPr>
          <w:sz w:val="20"/>
          <w:szCs w:val="20"/>
        </w:rPr>
      </w:pPr>
    </w:p>
    <w:p w:rsidR="001E171F" w:rsidRDefault="001E171F" w:rsidP="007603BE">
      <w:pPr>
        <w:rPr>
          <w:sz w:val="20"/>
          <w:szCs w:val="20"/>
        </w:rPr>
      </w:pPr>
    </w:p>
    <w:p w:rsidR="001E171F" w:rsidRDefault="001E171F" w:rsidP="007603BE">
      <w:pPr>
        <w:rPr>
          <w:sz w:val="20"/>
          <w:szCs w:val="20"/>
        </w:rPr>
      </w:pPr>
    </w:p>
    <w:tbl>
      <w:tblPr>
        <w:tblW w:w="5600" w:type="dxa"/>
        <w:tblInd w:w="908" w:type="dxa"/>
        <w:tblCellMar>
          <w:left w:w="70" w:type="dxa"/>
          <w:right w:w="70" w:type="dxa"/>
        </w:tblCellMar>
        <w:tblLook w:val="04A0" w:firstRow="1" w:lastRow="0" w:firstColumn="1" w:lastColumn="0" w:noHBand="0" w:noVBand="1"/>
      </w:tblPr>
      <w:tblGrid>
        <w:gridCol w:w="1569"/>
        <w:gridCol w:w="1487"/>
        <w:gridCol w:w="2544"/>
      </w:tblGrid>
      <w:tr w:rsidR="001E171F" w:rsidRPr="001E171F" w:rsidTr="001E171F">
        <w:trPr>
          <w:trHeight w:val="270"/>
        </w:trPr>
        <w:tc>
          <w:tcPr>
            <w:tcW w:w="56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E171F" w:rsidRPr="001E171F" w:rsidRDefault="001E171F" w:rsidP="001E171F">
            <w:pPr>
              <w:jc w:val="cente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 xml:space="preserve">HOTELES PREVISTOS O SIMILARES </w:t>
            </w:r>
          </w:p>
        </w:tc>
      </w:tr>
      <w:tr w:rsidR="001E171F" w:rsidRPr="001E171F" w:rsidTr="001E171F">
        <w:trPr>
          <w:trHeight w:val="255"/>
        </w:trPr>
        <w:tc>
          <w:tcPr>
            <w:tcW w:w="1569" w:type="dxa"/>
            <w:tcBorders>
              <w:top w:val="nil"/>
              <w:left w:val="single" w:sz="8" w:space="0" w:color="auto"/>
              <w:bottom w:val="nil"/>
              <w:right w:val="single" w:sz="4" w:space="0" w:color="auto"/>
            </w:tcBorders>
            <w:shd w:val="clear" w:color="000000" w:fill="000000"/>
            <w:noWrap/>
            <w:vAlign w:val="center"/>
            <w:hideMark/>
          </w:tcPr>
          <w:p w:rsidR="001E171F" w:rsidRPr="001E171F" w:rsidRDefault="001E171F" w:rsidP="001E171F">
            <w:pP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Categoría</w:t>
            </w:r>
          </w:p>
        </w:tc>
        <w:tc>
          <w:tcPr>
            <w:tcW w:w="1487" w:type="dxa"/>
            <w:tcBorders>
              <w:top w:val="nil"/>
              <w:left w:val="nil"/>
              <w:bottom w:val="nil"/>
              <w:right w:val="single" w:sz="4" w:space="0" w:color="auto"/>
            </w:tcBorders>
            <w:shd w:val="clear" w:color="000000" w:fill="000000"/>
            <w:noWrap/>
            <w:vAlign w:val="center"/>
            <w:hideMark/>
          </w:tcPr>
          <w:p w:rsidR="001E171F" w:rsidRPr="001E171F" w:rsidRDefault="001E171F" w:rsidP="001E171F">
            <w:pP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Ciudad</w:t>
            </w:r>
          </w:p>
        </w:tc>
        <w:tc>
          <w:tcPr>
            <w:tcW w:w="2544" w:type="dxa"/>
            <w:tcBorders>
              <w:top w:val="nil"/>
              <w:left w:val="nil"/>
              <w:bottom w:val="nil"/>
              <w:right w:val="single" w:sz="8" w:space="0" w:color="auto"/>
            </w:tcBorders>
            <w:shd w:val="clear" w:color="000000" w:fill="000000"/>
            <w:noWrap/>
            <w:vAlign w:val="center"/>
            <w:hideMark/>
          </w:tcPr>
          <w:p w:rsidR="001E171F" w:rsidRPr="001E171F" w:rsidRDefault="001E171F" w:rsidP="001E171F">
            <w:pP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Hotel</w:t>
            </w:r>
          </w:p>
        </w:tc>
      </w:tr>
      <w:tr w:rsidR="001E171F" w:rsidRPr="001E171F" w:rsidTr="001E171F">
        <w:trPr>
          <w:trHeight w:val="240"/>
        </w:trPr>
        <w:tc>
          <w:tcPr>
            <w:tcW w:w="156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1E171F" w:rsidRPr="001E171F" w:rsidRDefault="001E171F" w:rsidP="001E171F">
            <w:pPr>
              <w:jc w:val="cente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TURISTA</w:t>
            </w:r>
          </w:p>
        </w:tc>
        <w:tc>
          <w:tcPr>
            <w:tcW w:w="1487" w:type="dxa"/>
            <w:tcBorders>
              <w:top w:val="single" w:sz="8" w:space="0" w:color="auto"/>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w:t>
            </w:r>
          </w:p>
        </w:tc>
        <w:tc>
          <w:tcPr>
            <w:tcW w:w="2544" w:type="dxa"/>
            <w:tcBorders>
              <w:top w:val="single" w:sz="8" w:space="0" w:color="auto"/>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Ibis</w:t>
            </w:r>
          </w:p>
        </w:tc>
      </w:tr>
      <w:tr w:rsidR="001E171F" w:rsidRPr="001E171F" w:rsidTr="001E171F">
        <w:trPr>
          <w:trHeight w:val="240"/>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Riobamba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El Molino</w:t>
            </w:r>
          </w:p>
        </w:tc>
      </w:tr>
      <w:tr w:rsidR="001E171F" w:rsidRPr="001E171F" w:rsidTr="001E171F">
        <w:trPr>
          <w:trHeight w:val="300"/>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Cuenca</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Rione</w:t>
            </w:r>
          </w:p>
        </w:tc>
      </w:tr>
      <w:tr w:rsidR="001E171F" w:rsidRPr="001E171F" w:rsidTr="001E171F">
        <w:trPr>
          <w:trHeight w:val="255"/>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Guayaquil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Palace</w:t>
            </w:r>
          </w:p>
        </w:tc>
      </w:tr>
      <w:tr w:rsidR="001E171F" w:rsidRPr="001E171F" w:rsidTr="001E171F">
        <w:trPr>
          <w:trHeight w:val="255"/>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Galápagos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Deja Vu</w:t>
            </w:r>
          </w:p>
        </w:tc>
      </w:tr>
      <w:tr w:rsidR="001E171F" w:rsidRPr="001E171F" w:rsidTr="001E171F">
        <w:trPr>
          <w:trHeight w:val="315"/>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 final</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Aeropuerto </w:t>
            </w:r>
          </w:p>
        </w:tc>
      </w:tr>
      <w:tr w:rsidR="001E171F" w:rsidRPr="001E171F" w:rsidTr="001E171F">
        <w:trPr>
          <w:trHeight w:val="315"/>
        </w:trPr>
        <w:tc>
          <w:tcPr>
            <w:tcW w:w="156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171F" w:rsidRPr="001E171F" w:rsidRDefault="001E171F" w:rsidP="001E171F">
            <w:pPr>
              <w:jc w:val="cente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PRIMERA</w:t>
            </w: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Holiday Inn</w:t>
            </w:r>
          </w:p>
        </w:tc>
      </w:tr>
      <w:tr w:rsidR="001E171F" w:rsidRPr="001E171F" w:rsidTr="001E171F">
        <w:trPr>
          <w:trHeight w:val="315"/>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Riobamba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Quindeloma</w:t>
            </w:r>
          </w:p>
        </w:tc>
      </w:tr>
      <w:tr w:rsidR="001E171F" w:rsidRPr="001E171F" w:rsidTr="001E171F">
        <w:trPr>
          <w:trHeight w:val="315"/>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Cuenca</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Dorado</w:t>
            </w:r>
          </w:p>
        </w:tc>
      </w:tr>
      <w:tr w:rsidR="001E171F" w:rsidRPr="001E171F" w:rsidTr="001E171F">
        <w:trPr>
          <w:trHeight w:val="300"/>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Guayaquil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Unipark </w:t>
            </w:r>
          </w:p>
        </w:tc>
      </w:tr>
      <w:tr w:rsidR="001E171F" w:rsidRPr="001E171F" w:rsidTr="001E171F">
        <w:trPr>
          <w:trHeight w:val="300"/>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Galápagos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Ikala </w:t>
            </w:r>
          </w:p>
        </w:tc>
      </w:tr>
      <w:tr w:rsidR="001E171F" w:rsidRPr="001E171F" w:rsidTr="001E171F">
        <w:trPr>
          <w:trHeight w:val="300"/>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 Finall</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Aeropuerto </w:t>
            </w:r>
          </w:p>
        </w:tc>
      </w:tr>
      <w:tr w:rsidR="001E171F" w:rsidRPr="001E171F" w:rsidTr="001E171F">
        <w:trPr>
          <w:trHeight w:val="315"/>
        </w:trPr>
        <w:tc>
          <w:tcPr>
            <w:tcW w:w="1569" w:type="dxa"/>
            <w:vMerge w:val="restart"/>
            <w:tcBorders>
              <w:top w:val="nil"/>
              <w:left w:val="single" w:sz="8" w:space="0" w:color="auto"/>
              <w:bottom w:val="single" w:sz="8" w:space="0" w:color="000000"/>
              <w:right w:val="nil"/>
            </w:tcBorders>
            <w:shd w:val="clear" w:color="auto" w:fill="auto"/>
            <w:vAlign w:val="center"/>
            <w:hideMark/>
          </w:tcPr>
          <w:p w:rsidR="001E171F" w:rsidRPr="001E171F" w:rsidRDefault="001E171F" w:rsidP="001E171F">
            <w:pPr>
              <w:jc w:val="cente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PRIMERA SUPERIOR</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Swiss Hotel</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nil"/>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Riobamba </w:t>
            </w:r>
          </w:p>
        </w:tc>
        <w:tc>
          <w:tcPr>
            <w:tcW w:w="2544" w:type="dxa"/>
            <w:tcBorders>
              <w:top w:val="nil"/>
              <w:left w:val="nil"/>
              <w:bottom w:val="nil"/>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Abraspungo</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Cuenca</w:t>
            </w:r>
          </w:p>
        </w:tc>
        <w:tc>
          <w:tcPr>
            <w:tcW w:w="2544" w:type="dxa"/>
            <w:tcBorders>
              <w:top w:val="single" w:sz="4" w:space="0" w:color="auto"/>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Sheraton</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Guayaquil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Sheraton</w:t>
            </w:r>
          </w:p>
        </w:tc>
      </w:tr>
      <w:tr w:rsidR="001E171F" w:rsidRPr="001E171F" w:rsidTr="001E171F">
        <w:trPr>
          <w:trHeight w:val="300"/>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Galápagos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Finch Bay</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single" w:sz="8"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 final</w:t>
            </w:r>
          </w:p>
        </w:tc>
        <w:tc>
          <w:tcPr>
            <w:tcW w:w="2544" w:type="dxa"/>
            <w:tcBorders>
              <w:top w:val="nil"/>
              <w:left w:val="nil"/>
              <w:bottom w:val="single" w:sz="8"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Aeropuerto </w:t>
            </w:r>
          </w:p>
        </w:tc>
      </w:tr>
    </w:tbl>
    <w:p w:rsidR="0001538C" w:rsidRDefault="0001538C" w:rsidP="007603BE">
      <w:pPr>
        <w:rPr>
          <w:sz w:val="20"/>
          <w:szCs w:val="20"/>
        </w:rPr>
      </w:pPr>
    </w:p>
    <w:p w:rsidR="0001538C" w:rsidRDefault="0001538C" w:rsidP="007603BE">
      <w:pPr>
        <w:rPr>
          <w:rFonts w:eastAsia="Calibri" w:cs="Tahoma"/>
          <w:b/>
          <w:color w:val="000000" w:themeColor="text1"/>
        </w:rPr>
      </w:pPr>
    </w:p>
    <w:p w:rsidR="007603BE" w:rsidRPr="00E17312" w:rsidRDefault="007603BE" w:rsidP="007603BE">
      <w:pPr>
        <w:rPr>
          <w:rFonts w:eastAsia="Calibri" w:cs="Tahoma"/>
          <w:color w:val="000000" w:themeColor="text1"/>
        </w:rPr>
      </w:pPr>
      <w:r w:rsidRPr="00173D5B">
        <w:rPr>
          <w:rFonts w:eastAsia="Calibri" w:cs="Tahoma"/>
          <w:b/>
          <w:color w:val="000000" w:themeColor="text1"/>
        </w:rPr>
        <w:t>NOTAS IMPORTANTES:</w:t>
      </w:r>
    </w:p>
    <w:p w:rsidR="007603BE" w:rsidRPr="00DD557E" w:rsidRDefault="007603BE" w:rsidP="007603B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03BE" w:rsidRPr="00DD557E" w:rsidRDefault="007603BE" w:rsidP="007603B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03BE" w:rsidRPr="00DD557E" w:rsidRDefault="007603BE" w:rsidP="007603B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03BE" w:rsidRDefault="007603BE" w:rsidP="007603BE">
      <w:pPr>
        <w:pStyle w:val="Prrafodelista"/>
        <w:numPr>
          <w:ilvl w:val="0"/>
          <w:numId w:val="13"/>
        </w:numPr>
        <w:rPr>
          <w:sz w:val="20"/>
          <w:szCs w:val="20"/>
        </w:rPr>
      </w:pPr>
      <w:r w:rsidRPr="00DD557E">
        <w:rPr>
          <w:sz w:val="20"/>
          <w:szCs w:val="20"/>
        </w:rPr>
        <w:t xml:space="preserve">Ocupación máxima por habitación 3 personas. </w:t>
      </w:r>
    </w:p>
    <w:p w:rsidR="007603BE" w:rsidRPr="00DD557E" w:rsidRDefault="007603BE" w:rsidP="007603B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7603BE" w:rsidRPr="00DD557E" w:rsidRDefault="007603BE" w:rsidP="007603BE">
      <w:pPr>
        <w:rPr>
          <w:sz w:val="20"/>
          <w:szCs w:val="20"/>
        </w:rPr>
      </w:pPr>
    </w:p>
    <w:p w:rsidR="00EC78EF" w:rsidRPr="007603BE" w:rsidRDefault="0027630F" w:rsidP="007603BE">
      <w:r w:rsidRPr="007603BE">
        <w:t xml:space="preserve"> </w:t>
      </w:r>
    </w:p>
    <w:sectPr w:rsidR="00EC78EF" w:rsidRPr="007603BE"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C7" w:rsidRDefault="000727C7" w:rsidP="00A771DB">
      <w:r>
        <w:separator/>
      </w:r>
    </w:p>
  </w:endnote>
  <w:endnote w:type="continuationSeparator" w:id="0">
    <w:p w:rsidR="000727C7" w:rsidRDefault="000727C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C7" w:rsidRDefault="000727C7" w:rsidP="00A771DB">
      <w:r>
        <w:separator/>
      </w:r>
    </w:p>
  </w:footnote>
  <w:footnote w:type="continuationSeparator" w:id="0">
    <w:p w:rsidR="000727C7" w:rsidRDefault="000727C7"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02B639A" wp14:editId="0B98E6E3">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8"/>
  </w:num>
  <w:num w:numId="6">
    <w:abstractNumId w:val="5"/>
  </w:num>
  <w:num w:numId="7">
    <w:abstractNumId w:val="7"/>
  </w:num>
  <w:num w:numId="8">
    <w:abstractNumId w:val="9"/>
  </w:num>
  <w:num w:numId="9">
    <w:abstractNumId w:val="15"/>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538C"/>
    <w:rsid w:val="00051994"/>
    <w:rsid w:val="000727C7"/>
    <w:rsid w:val="0007492B"/>
    <w:rsid w:val="0008041C"/>
    <w:rsid w:val="000829F5"/>
    <w:rsid w:val="0009336A"/>
    <w:rsid w:val="000A13F8"/>
    <w:rsid w:val="000A2F44"/>
    <w:rsid w:val="000C2FCC"/>
    <w:rsid w:val="00112A55"/>
    <w:rsid w:val="00180A91"/>
    <w:rsid w:val="001B53E2"/>
    <w:rsid w:val="001E171F"/>
    <w:rsid w:val="001F325C"/>
    <w:rsid w:val="002030C7"/>
    <w:rsid w:val="002174F0"/>
    <w:rsid w:val="00230A33"/>
    <w:rsid w:val="00242988"/>
    <w:rsid w:val="00252ADC"/>
    <w:rsid w:val="002644CC"/>
    <w:rsid w:val="0027630F"/>
    <w:rsid w:val="00391C4A"/>
    <w:rsid w:val="003B7DFF"/>
    <w:rsid w:val="003C073C"/>
    <w:rsid w:val="00447E51"/>
    <w:rsid w:val="004527ED"/>
    <w:rsid w:val="00453719"/>
    <w:rsid w:val="004F49DC"/>
    <w:rsid w:val="004F6DB2"/>
    <w:rsid w:val="00550BC4"/>
    <w:rsid w:val="00555047"/>
    <w:rsid w:val="00591957"/>
    <w:rsid w:val="005A125A"/>
    <w:rsid w:val="005C6D78"/>
    <w:rsid w:val="005D7C0B"/>
    <w:rsid w:val="005E0D03"/>
    <w:rsid w:val="00634DD4"/>
    <w:rsid w:val="0067783F"/>
    <w:rsid w:val="006B68C2"/>
    <w:rsid w:val="006B6B96"/>
    <w:rsid w:val="006B6C37"/>
    <w:rsid w:val="006C4572"/>
    <w:rsid w:val="006C66AA"/>
    <w:rsid w:val="006D3509"/>
    <w:rsid w:val="006D4159"/>
    <w:rsid w:val="006D4A8B"/>
    <w:rsid w:val="006F515D"/>
    <w:rsid w:val="007430D0"/>
    <w:rsid w:val="00751156"/>
    <w:rsid w:val="007603BE"/>
    <w:rsid w:val="007C5836"/>
    <w:rsid w:val="007D74F2"/>
    <w:rsid w:val="0082360C"/>
    <w:rsid w:val="00876FA8"/>
    <w:rsid w:val="008910FC"/>
    <w:rsid w:val="008D0078"/>
    <w:rsid w:val="008E5FFF"/>
    <w:rsid w:val="00911948"/>
    <w:rsid w:val="00930688"/>
    <w:rsid w:val="00962DF2"/>
    <w:rsid w:val="0096766F"/>
    <w:rsid w:val="00993F8F"/>
    <w:rsid w:val="009B5640"/>
    <w:rsid w:val="009C6DD2"/>
    <w:rsid w:val="009D605D"/>
    <w:rsid w:val="00A032D8"/>
    <w:rsid w:val="00A076BE"/>
    <w:rsid w:val="00A5357C"/>
    <w:rsid w:val="00A636E6"/>
    <w:rsid w:val="00A771DB"/>
    <w:rsid w:val="00AF0DC3"/>
    <w:rsid w:val="00B02279"/>
    <w:rsid w:val="00B10D71"/>
    <w:rsid w:val="00B25746"/>
    <w:rsid w:val="00B26DBA"/>
    <w:rsid w:val="00BA5324"/>
    <w:rsid w:val="00BC03A4"/>
    <w:rsid w:val="00C02F3A"/>
    <w:rsid w:val="00C121EA"/>
    <w:rsid w:val="00C30BCA"/>
    <w:rsid w:val="00C3193A"/>
    <w:rsid w:val="00C32EF2"/>
    <w:rsid w:val="00C61FA7"/>
    <w:rsid w:val="00C63C2C"/>
    <w:rsid w:val="00C776AB"/>
    <w:rsid w:val="00CA0533"/>
    <w:rsid w:val="00CB0F8C"/>
    <w:rsid w:val="00CE316E"/>
    <w:rsid w:val="00D75E86"/>
    <w:rsid w:val="00DD0617"/>
    <w:rsid w:val="00DD6FB6"/>
    <w:rsid w:val="00DE4F28"/>
    <w:rsid w:val="00E01F0D"/>
    <w:rsid w:val="00E17312"/>
    <w:rsid w:val="00E32650"/>
    <w:rsid w:val="00E635F3"/>
    <w:rsid w:val="00E80E0B"/>
    <w:rsid w:val="00E924B1"/>
    <w:rsid w:val="00EB24BB"/>
    <w:rsid w:val="00EC78EF"/>
    <w:rsid w:val="00EE54FA"/>
    <w:rsid w:val="00EF0E10"/>
    <w:rsid w:val="00F17B76"/>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5042498">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772632441">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98646192">
      <w:bodyDiv w:val="1"/>
      <w:marLeft w:val="0"/>
      <w:marRight w:val="0"/>
      <w:marTop w:val="0"/>
      <w:marBottom w:val="0"/>
      <w:divBdr>
        <w:top w:val="none" w:sz="0" w:space="0" w:color="auto"/>
        <w:left w:val="none" w:sz="0" w:space="0" w:color="auto"/>
        <w:bottom w:val="none" w:sz="0" w:space="0" w:color="auto"/>
        <w:right w:val="none" w:sz="0" w:space="0" w:color="auto"/>
      </w:divBdr>
    </w:div>
    <w:div w:id="1137836497">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57288271">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29591706">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01132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2024-01-02T16:03:00Z</dcterms:created>
  <dcterms:modified xsi:type="dcterms:W3CDTF">2024-01-02T16:03:00Z</dcterms:modified>
</cp:coreProperties>
</file>