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D410D7" w:rsidRPr="00883B24" w:rsidRDefault="00D410D7" w:rsidP="0016077D">
      <w:pPr>
        <w:jc w:val="center"/>
        <w:rPr>
          <w:b/>
          <w:sz w:val="72"/>
          <w:szCs w:val="72"/>
          <w:lang w:val="es-ES"/>
        </w:rPr>
      </w:pPr>
      <w:r>
        <w:rPr>
          <w:b/>
          <w:sz w:val="72"/>
          <w:szCs w:val="72"/>
          <w:lang w:val="es-ES"/>
        </w:rPr>
        <w:t>Sueño de Paris y</w:t>
      </w:r>
      <w:r w:rsidR="0016077D">
        <w:rPr>
          <w:b/>
          <w:sz w:val="72"/>
          <w:szCs w:val="72"/>
          <w:lang w:val="es-ES"/>
        </w:rPr>
        <w:t xml:space="preserve"> </w:t>
      </w:r>
      <w:r w:rsidR="00477299">
        <w:rPr>
          <w:b/>
          <w:sz w:val="72"/>
          <w:szCs w:val="72"/>
          <w:lang w:val="es-ES"/>
        </w:rPr>
        <w:t>Países B</w:t>
      </w:r>
      <w:r>
        <w:rPr>
          <w:b/>
          <w:sz w:val="72"/>
          <w:szCs w:val="72"/>
          <w:lang w:val="es-ES"/>
        </w:rPr>
        <w:t>ajos</w:t>
      </w:r>
      <w:r w:rsidR="001A1C04">
        <w:rPr>
          <w:b/>
          <w:sz w:val="72"/>
          <w:szCs w:val="72"/>
          <w:lang w:val="es-ES"/>
        </w:rPr>
        <w:t xml:space="preserve"> </w:t>
      </w:r>
    </w:p>
    <w:p w:rsidR="00D410D7" w:rsidRDefault="00D410D7" w:rsidP="00D410D7">
      <w:pPr>
        <w:jc w:val="center"/>
        <w:rPr>
          <w:b/>
          <w:sz w:val="32"/>
          <w:szCs w:val="32"/>
          <w:lang w:val="es-ES"/>
        </w:rPr>
      </w:pPr>
      <w:r>
        <w:rPr>
          <w:b/>
          <w:sz w:val="32"/>
          <w:szCs w:val="32"/>
          <w:lang w:val="es-ES"/>
        </w:rPr>
        <w:t xml:space="preserve">8 </w:t>
      </w:r>
      <w:r w:rsidRPr="00883B24">
        <w:rPr>
          <w:b/>
          <w:sz w:val="32"/>
          <w:szCs w:val="32"/>
          <w:lang w:val="es-ES"/>
        </w:rPr>
        <w:t xml:space="preserve">días / </w:t>
      </w:r>
      <w:r>
        <w:rPr>
          <w:b/>
          <w:sz w:val="32"/>
          <w:szCs w:val="32"/>
          <w:lang w:val="es-ES"/>
        </w:rPr>
        <w:t xml:space="preserve">7 </w:t>
      </w:r>
      <w:r w:rsidRPr="00883B24">
        <w:rPr>
          <w:b/>
          <w:sz w:val="32"/>
          <w:szCs w:val="32"/>
          <w:lang w:val="es-ES"/>
        </w:rPr>
        <w:t>noches</w:t>
      </w:r>
    </w:p>
    <w:p w:rsidR="00D410D7" w:rsidRDefault="00D410D7" w:rsidP="00D410D7">
      <w:pPr>
        <w:jc w:val="both"/>
        <w:rPr>
          <w:sz w:val="20"/>
          <w:szCs w:val="20"/>
        </w:rPr>
      </w:pPr>
      <w:r>
        <w:rPr>
          <w:sz w:val="20"/>
          <w:szCs w:val="20"/>
        </w:rPr>
        <w:t>Llegadas: Específicas</w:t>
      </w:r>
    </w:p>
    <w:p w:rsidR="00671E3A" w:rsidRPr="00671E3A" w:rsidRDefault="00671E3A" w:rsidP="00671E3A">
      <w:pPr>
        <w:jc w:val="both"/>
        <w:rPr>
          <w:sz w:val="20"/>
          <w:szCs w:val="20"/>
        </w:rPr>
      </w:pPr>
    </w:p>
    <w:p w:rsidR="00671E3A" w:rsidRPr="00671E3A" w:rsidRDefault="00671E3A" w:rsidP="00671E3A">
      <w:pPr>
        <w:jc w:val="both"/>
        <w:rPr>
          <w:b/>
          <w:bCs/>
          <w:sz w:val="20"/>
          <w:szCs w:val="20"/>
        </w:rPr>
      </w:pPr>
      <w:r w:rsidRPr="00671E3A">
        <w:rPr>
          <w:b/>
          <w:bCs/>
          <w:sz w:val="20"/>
          <w:szCs w:val="20"/>
        </w:rPr>
        <w:t>Día 1</w:t>
      </w:r>
      <w:r>
        <w:rPr>
          <w:b/>
          <w:bCs/>
          <w:sz w:val="20"/>
          <w:szCs w:val="20"/>
        </w:rPr>
        <w:t xml:space="preserve">. </w:t>
      </w:r>
      <w:r w:rsidRPr="00671E3A">
        <w:rPr>
          <w:b/>
          <w:bCs/>
          <w:sz w:val="20"/>
          <w:szCs w:val="20"/>
        </w:rPr>
        <w:t>París</w:t>
      </w:r>
    </w:p>
    <w:p w:rsidR="00671E3A" w:rsidRDefault="00671E3A" w:rsidP="00671E3A">
      <w:pPr>
        <w:jc w:val="both"/>
        <w:rPr>
          <w:sz w:val="20"/>
          <w:szCs w:val="20"/>
        </w:rPr>
      </w:pPr>
      <w:r w:rsidRPr="00671E3A">
        <w:rPr>
          <w:sz w:val="20"/>
          <w:szCs w:val="20"/>
        </w:rPr>
        <w:t xml:space="preserve">Llegada al aeropuerto y traslado al hotel. A las 19.00 </w:t>
      </w:r>
      <w:proofErr w:type="spellStart"/>
      <w:r w:rsidRPr="00671E3A">
        <w:rPr>
          <w:sz w:val="20"/>
          <w:szCs w:val="20"/>
        </w:rPr>
        <w:t>hrs</w:t>
      </w:r>
      <w:proofErr w:type="spellEnd"/>
      <w:r w:rsidR="007507DE">
        <w:rPr>
          <w:sz w:val="20"/>
          <w:szCs w:val="20"/>
        </w:rPr>
        <w:t>.,</w:t>
      </w:r>
      <w:r w:rsidRPr="00671E3A">
        <w:rPr>
          <w:sz w:val="20"/>
          <w:szCs w:val="20"/>
        </w:rPr>
        <w:t xml:space="preserve"> tendrá lugar la reunión con el guía en la recepción del hotel donde conoceremos al resto de participantes.</w:t>
      </w:r>
      <w:r>
        <w:rPr>
          <w:sz w:val="20"/>
          <w:szCs w:val="20"/>
        </w:rPr>
        <w:t xml:space="preserve"> </w:t>
      </w:r>
      <w:r w:rsidRPr="00671E3A">
        <w:rPr>
          <w:b/>
          <w:bCs/>
          <w:sz w:val="20"/>
          <w:szCs w:val="20"/>
        </w:rPr>
        <w:t>Alojamiento.</w:t>
      </w:r>
    </w:p>
    <w:p w:rsidR="00671E3A" w:rsidRPr="00C9640F" w:rsidRDefault="00525A9E" w:rsidP="00671E3A">
      <w:pPr>
        <w:jc w:val="both"/>
        <w:rPr>
          <w:i/>
          <w:iCs/>
          <w:sz w:val="20"/>
          <w:szCs w:val="20"/>
        </w:rPr>
      </w:pPr>
      <w:r>
        <w:rPr>
          <w:i/>
          <w:iCs/>
          <w:sz w:val="20"/>
          <w:szCs w:val="20"/>
        </w:rPr>
        <w:t xml:space="preserve">Visita </w:t>
      </w:r>
      <w:r w:rsidR="00671E3A" w:rsidRPr="00C9640F">
        <w:rPr>
          <w:i/>
          <w:iCs/>
          <w:sz w:val="20"/>
          <w:szCs w:val="20"/>
        </w:rPr>
        <w:t>Opcional</w:t>
      </w:r>
      <w:r>
        <w:rPr>
          <w:i/>
          <w:iCs/>
          <w:sz w:val="20"/>
          <w:szCs w:val="20"/>
        </w:rPr>
        <w:t xml:space="preserve"> p</w:t>
      </w:r>
      <w:r w:rsidR="00671E3A" w:rsidRPr="00C9640F">
        <w:rPr>
          <w:i/>
          <w:iCs/>
          <w:sz w:val="20"/>
          <w:szCs w:val="20"/>
        </w:rPr>
        <w:t xml:space="preserve">or la </w:t>
      </w:r>
      <w:r w:rsidRPr="00C9640F">
        <w:rPr>
          <w:i/>
          <w:iCs/>
          <w:sz w:val="20"/>
          <w:szCs w:val="20"/>
        </w:rPr>
        <w:t>noche</w:t>
      </w:r>
      <w:r>
        <w:rPr>
          <w:i/>
          <w:iCs/>
          <w:sz w:val="20"/>
          <w:szCs w:val="20"/>
        </w:rPr>
        <w:t xml:space="preserve">: </w:t>
      </w:r>
      <w:r w:rsidR="00671E3A" w:rsidRPr="00C9640F">
        <w:rPr>
          <w:i/>
          <w:iCs/>
          <w:sz w:val="20"/>
          <w:szCs w:val="20"/>
        </w:rPr>
        <w:t>Iluminaciones de Paris.</w:t>
      </w:r>
    </w:p>
    <w:p w:rsidR="00001696" w:rsidRPr="001A7F94" w:rsidRDefault="00001696" w:rsidP="00671E3A">
      <w:pPr>
        <w:pStyle w:val="Sinespaciado"/>
        <w:jc w:val="both"/>
        <w:rPr>
          <w:color w:val="000000"/>
          <w:sz w:val="20"/>
          <w:szCs w:val="20"/>
        </w:rPr>
      </w:pPr>
    </w:p>
    <w:p w:rsidR="00671E3A" w:rsidRPr="001A7F94" w:rsidRDefault="00671E3A" w:rsidP="00671E3A">
      <w:pPr>
        <w:pStyle w:val="Sinespaciado"/>
        <w:jc w:val="both"/>
        <w:rPr>
          <w:b/>
          <w:bCs/>
          <w:sz w:val="20"/>
          <w:szCs w:val="20"/>
        </w:rPr>
      </w:pPr>
      <w:r w:rsidRPr="001A7F94">
        <w:rPr>
          <w:b/>
          <w:bCs/>
          <w:sz w:val="20"/>
          <w:szCs w:val="20"/>
        </w:rPr>
        <w:t>Día 2</w:t>
      </w:r>
      <w:r>
        <w:rPr>
          <w:b/>
          <w:bCs/>
          <w:sz w:val="20"/>
          <w:szCs w:val="20"/>
        </w:rPr>
        <w:t xml:space="preserve">. </w:t>
      </w:r>
      <w:r w:rsidRPr="001A7F94">
        <w:rPr>
          <w:b/>
          <w:bCs/>
          <w:sz w:val="20"/>
          <w:szCs w:val="20"/>
        </w:rPr>
        <w:t>París</w:t>
      </w:r>
    </w:p>
    <w:p w:rsidR="00671E3A" w:rsidRDefault="00671E3A" w:rsidP="00671E3A">
      <w:pPr>
        <w:pStyle w:val="Sinespaciado"/>
        <w:jc w:val="both"/>
        <w:rPr>
          <w:rFonts w:eastAsia="Calibri"/>
          <w:sz w:val="20"/>
          <w:szCs w:val="20"/>
        </w:rPr>
      </w:pPr>
      <w:r w:rsidRPr="00E03511">
        <w:rPr>
          <w:rFonts w:eastAsia="Calibri"/>
          <w:b/>
          <w:bCs/>
          <w:sz w:val="20"/>
          <w:szCs w:val="20"/>
        </w:rPr>
        <w:t>Desayuno.</w:t>
      </w:r>
      <w:r w:rsidRPr="001A7F94">
        <w:rPr>
          <w:rFonts w:eastAsia="Calibri"/>
          <w:sz w:val="20"/>
          <w:szCs w:val="20"/>
        </w:rPr>
        <w:t xml:space="preserve"> Visita panorámica de la ciudad: Campos Elíseos, Plaza de la Concorde, Arco del Triunfo, Ópera, Barrio Latino, Sorbona, Panteón, Inválidos, Escuela Militar, Campo de Marte, etc. Tarde libre. </w:t>
      </w:r>
      <w:r w:rsidRPr="008F5E3E">
        <w:rPr>
          <w:rFonts w:eastAsia="Calibri"/>
          <w:b/>
          <w:bCs/>
          <w:sz w:val="20"/>
          <w:szCs w:val="20"/>
        </w:rPr>
        <w:t>Alojamiento.</w:t>
      </w:r>
    </w:p>
    <w:p w:rsidR="00671E3A" w:rsidRPr="008F5E3E" w:rsidRDefault="00671E3A" w:rsidP="00671E3A">
      <w:pPr>
        <w:pStyle w:val="Sinespaciado"/>
        <w:jc w:val="both"/>
        <w:rPr>
          <w:rFonts w:eastAsia="Calibri"/>
          <w:i/>
          <w:iCs/>
          <w:sz w:val="20"/>
          <w:szCs w:val="20"/>
        </w:rPr>
      </w:pPr>
      <w:r w:rsidRPr="008F5E3E">
        <w:rPr>
          <w:rFonts w:eastAsia="Calibri"/>
          <w:i/>
          <w:iCs/>
          <w:sz w:val="20"/>
          <w:szCs w:val="20"/>
        </w:rPr>
        <w:t xml:space="preserve">Opcional: </w:t>
      </w:r>
      <w:r w:rsidRPr="008F5E3E">
        <w:rPr>
          <w:rStyle w:val="Textoennegrita"/>
          <w:rFonts w:eastAsia="BradleyHandITC"/>
          <w:b w:val="0"/>
          <w:bCs w:val="0"/>
          <w:i/>
          <w:iCs/>
          <w:sz w:val="20"/>
          <w:szCs w:val="20"/>
        </w:rPr>
        <w:t xml:space="preserve">Crucero por el Sena en </w:t>
      </w:r>
      <w:proofErr w:type="spellStart"/>
      <w:r w:rsidRPr="008F5E3E">
        <w:rPr>
          <w:rStyle w:val="Textoennegrita"/>
          <w:rFonts w:eastAsia="BradleyHandITC"/>
          <w:b w:val="0"/>
          <w:bCs w:val="0"/>
          <w:i/>
          <w:iCs/>
          <w:sz w:val="20"/>
          <w:szCs w:val="20"/>
        </w:rPr>
        <w:t>Bateaux</w:t>
      </w:r>
      <w:proofErr w:type="spellEnd"/>
      <w:r w:rsidRPr="008F5E3E">
        <w:rPr>
          <w:rStyle w:val="Textoennegrita"/>
          <w:rFonts w:eastAsia="BradleyHandITC"/>
          <w:b w:val="0"/>
          <w:bCs w:val="0"/>
          <w:i/>
          <w:iCs/>
          <w:sz w:val="20"/>
          <w:szCs w:val="20"/>
        </w:rPr>
        <w:t xml:space="preserve"> </w:t>
      </w:r>
      <w:proofErr w:type="spellStart"/>
      <w:r w:rsidRPr="008F5E3E">
        <w:rPr>
          <w:rStyle w:val="Textoennegrita"/>
          <w:rFonts w:eastAsia="BradleyHandITC"/>
          <w:b w:val="0"/>
          <w:bCs w:val="0"/>
          <w:i/>
          <w:iCs/>
          <w:sz w:val="20"/>
          <w:szCs w:val="20"/>
        </w:rPr>
        <w:t>Mouche</w:t>
      </w:r>
      <w:proofErr w:type="spellEnd"/>
      <w:r w:rsidRPr="008F5E3E">
        <w:rPr>
          <w:rStyle w:val="Textoennegrita"/>
          <w:rFonts w:eastAsia="BradleyHandITC"/>
          <w:b w:val="0"/>
          <w:bCs w:val="0"/>
          <w:i/>
          <w:iCs/>
          <w:sz w:val="20"/>
          <w:szCs w:val="20"/>
        </w:rPr>
        <w:t xml:space="preserve"> + Montmartre, o asistir a alguno de los Cabarets nocturnos de París. </w:t>
      </w:r>
    </w:p>
    <w:p w:rsidR="00671E3A" w:rsidRDefault="00671E3A" w:rsidP="00671E3A">
      <w:pPr>
        <w:pStyle w:val="Sinespaciado"/>
        <w:jc w:val="both"/>
        <w:rPr>
          <w:sz w:val="20"/>
          <w:szCs w:val="20"/>
        </w:rPr>
      </w:pPr>
    </w:p>
    <w:p w:rsidR="00671E3A" w:rsidRPr="001A7F94" w:rsidRDefault="00671E3A" w:rsidP="00671E3A">
      <w:pPr>
        <w:pStyle w:val="Sinespaciado"/>
        <w:jc w:val="both"/>
        <w:rPr>
          <w:b/>
          <w:bCs/>
          <w:sz w:val="20"/>
          <w:szCs w:val="20"/>
        </w:rPr>
      </w:pPr>
      <w:r w:rsidRPr="001A7F94">
        <w:rPr>
          <w:b/>
          <w:bCs/>
          <w:sz w:val="20"/>
          <w:szCs w:val="20"/>
        </w:rPr>
        <w:t>Día 3</w:t>
      </w:r>
      <w:r>
        <w:rPr>
          <w:b/>
          <w:bCs/>
          <w:sz w:val="20"/>
          <w:szCs w:val="20"/>
        </w:rPr>
        <w:t xml:space="preserve">.  </w:t>
      </w:r>
      <w:r w:rsidRPr="001A7F94">
        <w:rPr>
          <w:b/>
          <w:bCs/>
          <w:sz w:val="20"/>
          <w:szCs w:val="20"/>
        </w:rPr>
        <w:t>París</w:t>
      </w:r>
    </w:p>
    <w:p w:rsidR="00671E3A" w:rsidRPr="001A7F94" w:rsidRDefault="00671E3A" w:rsidP="00671E3A">
      <w:pPr>
        <w:pStyle w:val="Sinespaciado"/>
        <w:jc w:val="both"/>
        <w:rPr>
          <w:color w:val="000000"/>
          <w:sz w:val="20"/>
          <w:szCs w:val="20"/>
          <w:shd w:val="clear" w:color="auto" w:fill="FFFFFF"/>
        </w:rPr>
      </w:pPr>
      <w:r w:rsidRPr="008F5E3E">
        <w:rPr>
          <w:b/>
          <w:bCs/>
          <w:color w:val="000000"/>
          <w:sz w:val="20"/>
          <w:szCs w:val="20"/>
        </w:rPr>
        <w:t>De</w:t>
      </w:r>
      <w:r w:rsidRPr="008F5E3E">
        <w:rPr>
          <w:b/>
          <w:bCs/>
          <w:sz w:val="20"/>
          <w:szCs w:val="20"/>
        </w:rPr>
        <w:t>sayuno.</w:t>
      </w:r>
      <w:r w:rsidRPr="001A7F94">
        <w:rPr>
          <w:sz w:val="20"/>
          <w:szCs w:val="20"/>
        </w:rPr>
        <w:t xml:space="preserve"> Día libre para </w:t>
      </w:r>
      <w:r w:rsidRPr="001A7F94">
        <w:rPr>
          <w:color w:val="000000"/>
          <w:sz w:val="20"/>
          <w:szCs w:val="20"/>
          <w:shd w:val="clear" w:color="auto" w:fill="FFFFFF"/>
        </w:rPr>
        <w:t>disfrutar</w:t>
      </w:r>
      <w:r w:rsidRPr="001A7F94">
        <w:rPr>
          <w:rStyle w:val="Textoennegrita"/>
          <w:b w:val="0"/>
          <w:bCs w:val="0"/>
          <w:sz w:val="20"/>
          <w:szCs w:val="20"/>
        </w:rPr>
        <w:t>.</w:t>
      </w:r>
      <w:r w:rsidR="00AD0042">
        <w:rPr>
          <w:color w:val="4472C4"/>
          <w:sz w:val="20"/>
          <w:szCs w:val="20"/>
          <w:shd w:val="clear" w:color="auto" w:fill="FFFFFF"/>
        </w:rPr>
        <w:t xml:space="preserve"> </w:t>
      </w:r>
      <w:r w:rsidRPr="008F5E3E">
        <w:rPr>
          <w:b/>
          <w:bCs/>
          <w:color w:val="000000"/>
          <w:sz w:val="20"/>
          <w:szCs w:val="20"/>
          <w:shd w:val="clear" w:color="auto" w:fill="FFFFFF"/>
        </w:rPr>
        <w:t>Alojamiento.</w:t>
      </w:r>
    </w:p>
    <w:p w:rsidR="00671E3A" w:rsidRPr="00AD0042" w:rsidRDefault="00AD0042" w:rsidP="00671E3A">
      <w:pPr>
        <w:pStyle w:val="Sinespaciado"/>
        <w:jc w:val="both"/>
        <w:rPr>
          <w:i/>
          <w:iCs/>
          <w:color w:val="000000"/>
          <w:sz w:val="20"/>
          <w:szCs w:val="20"/>
        </w:rPr>
      </w:pPr>
      <w:r w:rsidRPr="00AD0042">
        <w:rPr>
          <w:i/>
          <w:iCs/>
          <w:color w:val="000000"/>
          <w:sz w:val="20"/>
          <w:szCs w:val="20"/>
        </w:rPr>
        <w:t xml:space="preserve">Opcional: </w:t>
      </w:r>
      <w:r w:rsidRPr="00AD0042">
        <w:rPr>
          <w:rStyle w:val="Textoennegrita"/>
          <w:b w:val="0"/>
          <w:bCs w:val="0"/>
          <w:i/>
          <w:iCs/>
          <w:sz w:val="20"/>
          <w:szCs w:val="20"/>
        </w:rPr>
        <w:t>Visita al Palacio y Jardines de Versalles.</w:t>
      </w:r>
    </w:p>
    <w:p w:rsidR="008C29DC" w:rsidRPr="001A7F94" w:rsidRDefault="008C29DC" w:rsidP="00671E3A">
      <w:pPr>
        <w:pStyle w:val="Sinespaciado"/>
        <w:jc w:val="both"/>
        <w:rPr>
          <w:color w:val="000000"/>
          <w:sz w:val="20"/>
          <w:szCs w:val="20"/>
        </w:rPr>
      </w:pPr>
    </w:p>
    <w:p w:rsidR="00671E3A" w:rsidRPr="001A7F94" w:rsidRDefault="00671E3A" w:rsidP="00671E3A">
      <w:pPr>
        <w:pStyle w:val="Sinespaciado"/>
        <w:jc w:val="both"/>
        <w:rPr>
          <w:b/>
          <w:bCs/>
          <w:sz w:val="20"/>
          <w:szCs w:val="20"/>
        </w:rPr>
      </w:pPr>
      <w:r w:rsidRPr="001A7F94">
        <w:rPr>
          <w:b/>
          <w:bCs/>
          <w:sz w:val="20"/>
          <w:szCs w:val="20"/>
        </w:rPr>
        <w:t>Día 4</w:t>
      </w:r>
      <w:r>
        <w:rPr>
          <w:b/>
          <w:bCs/>
          <w:sz w:val="20"/>
          <w:szCs w:val="20"/>
        </w:rPr>
        <w:t xml:space="preserve">. </w:t>
      </w:r>
      <w:r w:rsidRPr="001A7F94">
        <w:rPr>
          <w:b/>
          <w:bCs/>
          <w:sz w:val="20"/>
          <w:szCs w:val="20"/>
        </w:rPr>
        <w:t>París - Bruselas</w:t>
      </w:r>
    </w:p>
    <w:p w:rsidR="00671E3A" w:rsidRPr="003F6271" w:rsidRDefault="00671E3A" w:rsidP="00671E3A">
      <w:pPr>
        <w:pStyle w:val="Sinespaciado"/>
        <w:jc w:val="both"/>
        <w:rPr>
          <w:b/>
          <w:bCs/>
          <w:color w:val="FF0000"/>
          <w:sz w:val="20"/>
          <w:szCs w:val="20"/>
        </w:rPr>
      </w:pPr>
      <w:r w:rsidRPr="003F6271">
        <w:rPr>
          <w:b/>
          <w:bCs/>
          <w:sz w:val="20"/>
          <w:szCs w:val="20"/>
        </w:rPr>
        <w:t xml:space="preserve">Desayuno </w:t>
      </w:r>
      <w:r w:rsidRPr="001A7F94">
        <w:rPr>
          <w:sz w:val="20"/>
          <w:szCs w:val="20"/>
        </w:rPr>
        <w:t xml:space="preserve">y salida a Bruselas Visita panorámica con la Grand Place, el </w:t>
      </w:r>
      <w:proofErr w:type="spellStart"/>
      <w:r w:rsidRPr="001A7F94">
        <w:rPr>
          <w:sz w:val="20"/>
          <w:szCs w:val="20"/>
        </w:rPr>
        <w:t>Atomium</w:t>
      </w:r>
      <w:proofErr w:type="spellEnd"/>
      <w:r w:rsidRPr="001A7F94">
        <w:rPr>
          <w:sz w:val="20"/>
          <w:szCs w:val="20"/>
        </w:rPr>
        <w:t>, Catedral de San Miguel, etc.</w:t>
      </w:r>
      <w:r>
        <w:rPr>
          <w:sz w:val="20"/>
          <w:szCs w:val="20"/>
        </w:rPr>
        <w:t xml:space="preserve"> </w:t>
      </w:r>
      <w:r w:rsidRPr="003F6271">
        <w:rPr>
          <w:b/>
          <w:bCs/>
          <w:sz w:val="20"/>
          <w:szCs w:val="20"/>
        </w:rPr>
        <w:t>Alojamiento.</w:t>
      </w:r>
    </w:p>
    <w:p w:rsidR="008C29DC" w:rsidRDefault="008C29DC" w:rsidP="008C29DC">
      <w:pPr>
        <w:jc w:val="both"/>
        <w:rPr>
          <w:sz w:val="20"/>
          <w:szCs w:val="20"/>
        </w:rPr>
      </w:pPr>
    </w:p>
    <w:p w:rsidR="00671E3A" w:rsidRPr="001A7F94" w:rsidRDefault="00671E3A" w:rsidP="00671E3A">
      <w:pPr>
        <w:pStyle w:val="Sinespaciado"/>
        <w:jc w:val="both"/>
        <w:rPr>
          <w:b/>
          <w:bCs/>
          <w:sz w:val="20"/>
          <w:szCs w:val="20"/>
        </w:rPr>
      </w:pPr>
      <w:r w:rsidRPr="001A7F94">
        <w:rPr>
          <w:b/>
          <w:bCs/>
          <w:sz w:val="20"/>
          <w:szCs w:val="20"/>
        </w:rPr>
        <w:t>Día 5</w:t>
      </w:r>
      <w:r>
        <w:rPr>
          <w:b/>
          <w:bCs/>
          <w:sz w:val="20"/>
          <w:szCs w:val="20"/>
        </w:rPr>
        <w:t xml:space="preserve">. </w:t>
      </w:r>
      <w:r w:rsidRPr="001A7F94">
        <w:rPr>
          <w:b/>
          <w:bCs/>
          <w:sz w:val="20"/>
          <w:szCs w:val="20"/>
        </w:rPr>
        <w:t>Bruselas – Gante – Brujas</w:t>
      </w:r>
    </w:p>
    <w:p w:rsidR="008C29DC" w:rsidRDefault="00671E3A" w:rsidP="00671E3A">
      <w:pPr>
        <w:pStyle w:val="Sinespaciado"/>
        <w:jc w:val="both"/>
        <w:rPr>
          <w:sz w:val="20"/>
          <w:szCs w:val="20"/>
        </w:rPr>
      </w:pPr>
      <w:r w:rsidRPr="00B20F45">
        <w:rPr>
          <w:b/>
          <w:bCs/>
          <w:sz w:val="20"/>
          <w:szCs w:val="20"/>
        </w:rPr>
        <w:t>Desayuno.</w:t>
      </w:r>
      <w:r w:rsidRPr="001A7F94">
        <w:rPr>
          <w:sz w:val="20"/>
          <w:szCs w:val="20"/>
        </w:rPr>
        <w:t xml:space="preserve"> Salida a Gante y visita panorámica. Continuación a Brujas, ciudad que conserva su belleza medieval y visita panorámica.</w:t>
      </w:r>
      <w:r w:rsidR="0016077D">
        <w:rPr>
          <w:sz w:val="20"/>
          <w:szCs w:val="20"/>
        </w:rPr>
        <w:t xml:space="preserve"> </w:t>
      </w:r>
      <w:r w:rsidRPr="00B20F45">
        <w:rPr>
          <w:b/>
          <w:bCs/>
          <w:sz w:val="20"/>
          <w:szCs w:val="20"/>
        </w:rPr>
        <w:t>Alojamiento.</w:t>
      </w:r>
    </w:p>
    <w:p w:rsidR="008C29DC" w:rsidRPr="001A7F94" w:rsidRDefault="008C29DC" w:rsidP="00671E3A">
      <w:pPr>
        <w:pStyle w:val="Sinespaciado"/>
        <w:jc w:val="both"/>
        <w:rPr>
          <w:color w:val="008000"/>
          <w:sz w:val="20"/>
          <w:szCs w:val="20"/>
        </w:rPr>
      </w:pPr>
    </w:p>
    <w:p w:rsidR="00671E3A" w:rsidRPr="001A7F94" w:rsidRDefault="00671E3A" w:rsidP="00671E3A">
      <w:pPr>
        <w:pStyle w:val="Sinespaciado"/>
        <w:jc w:val="both"/>
        <w:rPr>
          <w:b/>
          <w:bCs/>
          <w:sz w:val="20"/>
          <w:szCs w:val="20"/>
        </w:rPr>
      </w:pPr>
      <w:r w:rsidRPr="001A7F94">
        <w:rPr>
          <w:b/>
          <w:bCs/>
          <w:sz w:val="20"/>
          <w:szCs w:val="20"/>
        </w:rPr>
        <w:t>Día 6</w:t>
      </w:r>
      <w:r>
        <w:rPr>
          <w:b/>
          <w:bCs/>
          <w:sz w:val="20"/>
          <w:szCs w:val="20"/>
        </w:rPr>
        <w:t xml:space="preserve">. </w:t>
      </w:r>
      <w:r w:rsidRPr="001A7F94">
        <w:rPr>
          <w:b/>
          <w:bCs/>
          <w:sz w:val="20"/>
          <w:szCs w:val="20"/>
        </w:rPr>
        <w:t xml:space="preserve">Brujas – Rotterdam - </w:t>
      </w:r>
      <w:proofErr w:type="spellStart"/>
      <w:r w:rsidRPr="001A7F94">
        <w:rPr>
          <w:b/>
          <w:bCs/>
          <w:sz w:val="20"/>
          <w:szCs w:val="20"/>
        </w:rPr>
        <w:t>Delf</w:t>
      </w:r>
      <w:proofErr w:type="spellEnd"/>
      <w:r w:rsidRPr="001A7F94">
        <w:rPr>
          <w:b/>
          <w:bCs/>
          <w:sz w:val="20"/>
          <w:szCs w:val="20"/>
        </w:rPr>
        <w:t xml:space="preserve"> - La Haya – Ámsterdam</w:t>
      </w:r>
    </w:p>
    <w:p w:rsidR="00671E3A" w:rsidRPr="001A7F94" w:rsidRDefault="00671E3A" w:rsidP="00671E3A">
      <w:pPr>
        <w:pStyle w:val="Sinespaciado"/>
        <w:jc w:val="both"/>
        <w:rPr>
          <w:color w:val="000000"/>
          <w:sz w:val="20"/>
          <w:szCs w:val="20"/>
        </w:rPr>
      </w:pPr>
      <w:r w:rsidRPr="00B20F45">
        <w:rPr>
          <w:b/>
          <w:bCs/>
          <w:sz w:val="20"/>
          <w:szCs w:val="20"/>
        </w:rPr>
        <w:t>Desayuno</w:t>
      </w:r>
      <w:r>
        <w:rPr>
          <w:sz w:val="20"/>
          <w:szCs w:val="20"/>
        </w:rPr>
        <w:t>. S</w:t>
      </w:r>
      <w:r w:rsidRPr="001A7F94">
        <w:rPr>
          <w:sz w:val="20"/>
          <w:szCs w:val="20"/>
        </w:rPr>
        <w:t xml:space="preserve">alida dirección Ámsterdam con breves paradas en Rotterdam, </w:t>
      </w:r>
      <w:proofErr w:type="spellStart"/>
      <w:r w:rsidRPr="001A7F94">
        <w:rPr>
          <w:sz w:val="20"/>
          <w:szCs w:val="20"/>
        </w:rPr>
        <w:t>Delf</w:t>
      </w:r>
      <w:proofErr w:type="spellEnd"/>
      <w:r w:rsidRPr="001A7F94">
        <w:rPr>
          <w:sz w:val="20"/>
          <w:szCs w:val="20"/>
        </w:rPr>
        <w:t xml:space="preserve"> y La Haya.  Llegada y </w:t>
      </w:r>
      <w:r w:rsidRPr="001728D0">
        <w:rPr>
          <w:b/>
          <w:bCs/>
          <w:sz w:val="20"/>
          <w:szCs w:val="20"/>
        </w:rPr>
        <w:t>alojamiento.</w:t>
      </w:r>
    </w:p>
    <w:p w:rsidR="001D2403" w:rsidRDefault="001D2403" w:rsidP="00671E3A">
      <w:pPr>
        <w:pStyle w:val="Sinespaciado"/>
        <w:jc w:val="both"/>
        <w:rPr>
          <w:b/>
          <w:bCs/>
          <w:sz w:val="20"/>
          <w:szCs w:val="20"/>
        </w:rPr>
      </w:pPr>
    </w:p>
    <w:p w:rsidR="00671E3A" w:rsidRPr="001A7F94" w:rsidRDefault="00671E3A" w:rsidP="00671E3A">
      <w:pPr>
        <w:pStyle w:val="Sinespaciado"/>
        <w:jc w:val="both"/>
        <w:rPr>
          <w:b/>
          <w:bCs/>
          <w:sz w:val="20"/>
          <w:szCs w:val="20"/>
        </w:rPr>
      </w:pPr>
      <w:r w:rsidRPr="001A7F94">
        <w:rPr>
          <w:b/>
          <w:bCs/>
          <w:sz w:val="20"/>
          <w:szCs w:val="20"/>
        </w:rPr>
        <w:t xml:space="preserve">Día </w:t>
      </w:r>
      <w:r>
        <w:rPr>
          <w:b/>
          <w:bCs/>
          <w:sz w:val="20"/>
          <w:szCs w:val="20"/>
        </w:rPr>
        <w:t xml:space="preserve">7. </w:t>
      </w:r>
      <w:r w:rsidRPr="001A7F94">
        <w:rPr>
          <w:b/>
          <w:bCs/>
          <w:sz w:val="20"/>
          <w:szCs w:val="20"/>
        </w:rPr>
        <w:t xml:space="preserve"> Ámsterdam</w:t>
      </w:r>
    </w:p>
    <w:p w:rsidR="001D2403" w:rsidRPr="001D2403" w:rsidRDefault="00671E3A" w:rsidP="00671E3A">
      <w:pPr>
        <w:pStyle w:val="Sinespaciado"/>
        <w:jc w:val="both"/>
        <w:rPr>
          <w:b/>
          <w:bCs/>
          <w:sz w:val="20"/>
          <w:szCs w:val="20"/>
        </w:rPr>
      </w:pPr>
      <w:r w:rsidRPr="001728D0">
        <w:rPr>
          <w:b/>
          <w:bCs/>
          <w:sz w:val="20"/>
          <w:szCs w:val="20"/>
        </w:rPr>
        <w:t>Desayuno</w:t>
      </w:r>
      <w:r w:rsidRPr="001A7F94">
        <w:rPr>
          <w:sz w:val="20"/>
          <w:szCs w:val="20"/>
        </w:rPr>
        <w:t>.</w:t>
      </w:r>
      <w:r w:rsidR="001D2403">
        <w:rPr>
          <w:sz w:val="20"/>
          <w:szCs w:val="20"/>
        </w:rPr>
        <w:t xml:space="preserve"> </w:t>
      </w:r>
      <w:r w:rsidRPr="001A7F94">
        <w:rPr>
          <w:sz w:val="20"/>
          <w:szCs w:val="20"/>
        </w:rPr>
        <w:t xml:space="preserve">Visita panorámica con parada en el molino de Rembrandt. Proseguimos con el Barrio Sur, Plaza de los museos, Gran Canal Amstel, Antiguo Puerto, Plaza Damm </w:t>
      </w:r>
      <w:proofErr w:type="spellStart"/>
      <w:r w:rsidRPr="001A7F94">
        <w:rPr>
          <w:sz w:val="20"/>
          <w:szCs w:val="20"/>
        </w:rPr>
        <w:t>etc</w:t>
      </w:r>
      <w:proofErr w:type="spellEnd"/>
      <w:r w:rsidRPr="001A7F94">
        <w:rPr>
          <w:sz w:val="20"/>
          <w:szCs w:val="20"/>
        </w:rPr>
        <w:t xml:space="preserve"> con paseo incluido por el centro histórico. Tiempo libre. </w:t>
      </w:r>
      <w:r w:rsidR="001D2403" w:rsidRPr="001728D0">
        <w:rPr>
          <w:b/>
          <w:bCs/>
          <w:sz w:val="20"/>
          <w:szCs w:val="20"/>
        </w:rPr>
        <w:t>Alojamiento.</w:t>
      </w:r>
    </w:p>
    <w:p w:rsidR="00671E3A" w:rsidRDefault="00671E3A" w:rsidP="00671E3A">
      <w:pPr>
        <w:pStyle w:val="Sinespaciado"/>
        <w:jc w:val="both"/>
        <w:rPr>
          <w:b/>
          <w:bCs/>
          <w:sz w:val="20"/>
          <w:szCs w:val="20"/>
        </w:rPr>
      </w:pPr>
      <w:r w:rsidRPr="001A7F94">
        <w:rPr>
          <w:rStyle w:val="Textoennegrita"/>
          <w:rFonts w:eastAsia="BradleyHandITC"/>
          <w:b w:val="0"/>
          <w:bCs w:val="0"/>
          <w:sz w:val="20"/>
          <w:szCs w:val="20"/>
        </w:rPr>
        <w:t>Opcion</w:t>
      </w:r>
      <w:r w:rsidR="001D2403">
        <w:rPr>
          <w:rStyle w:val="Textoennegrita"/>
          <w:rFonts w:eastAsia="BradleyHandITC"/>
          <w:b w:val="0"/>
          <w:bCs w:val="0"/>
          <w:sz w:val="20"/>
          <w:szCs w:val="20"/>
        </w:rPr>
        <w:t>al</w:t>
      </w:r>
      <w:r w:rsidRPr="001A7F94">
        <w:rPr>
          <w:rStyle w:val="Textoennegrita"/>
          <w:rFonts w:eastAsia="BradleyHandITC"/>
          <w:b w:val="0"/>
          <w:bCs w:val="0"/>
          <w:sz w:val="20"/>
          <w:szCs w:val="20"/>
        </w:rPr>
        <w:t xml:space="preserve">: </w:t>
      </w:r>
      <w:proofErr w:type="spellStart"/>
      <w:r w:rsidRPr="001A7F94">
        <w:rPr>
          <w:rStyle w:val="Textoennegrita"/>
          <w:rFonts w:eastAsia="BradleyHandITC"/>
          <w:b w:val="0"/>
          <w:bCs w:val="0"/>
          <w:sz w:val="20"/>
          <w:szCs w:val="20"/>
        </w:rPr>
        <w:t>Marken+Volendam</w:t>
      </w:r>
      <w:proofErr w:type="spellEnd"/>
      <w:r w:rsidRPr="001A7F94">
        <w:rPr>
          <w:rStyle w:val="Textoennegrita"/>
          <w:rFonts w:eastAsia="BradleyHandITC"/>
          <w:b w:val="0"/>
          <w:bCs w:val="0"/>
          <w:sz w:val="20"/>
          <w:szCs w:val="20"/>
        </w:rPr>
        <w:t xml:space="preserve"> y/o Paseo en barco por los canales</w:t>
      </w:r>
      <w:r w:rsidR="001D2403">
        <w:rPr>
          <w:rStyle w:val="Textoennegrita"/>
          <w:b w:val="0"/>
          <w:bCs w:val="0"/>
          <w:sz w:val="20"/>
          <w:szCs w:val="20"/>
        </w:rPr>
        <w:t xml:space="preserve">. </w:t>
      </w:r>
    </w:p>
    <w:p w:rsidR="007638D1" w:rsidRDefault="007638D1" w:rsidP="00671E3A">
      <w:pPr>
        <w:pStyle w:val="Sinespaciado"/>
        <w:jc w:val="both"/>
        <w:rPr>
          <w:b/>
          <w:bCs/>
          <w:sz w:val="20"/>
          <w:szCs w:val="20"/>
        </w:rPr>
      </w:pPr>
    </w:p>
    <w:p w:rsidR="00671E3A" w:rsidRPr="001A7F94" w:rsidRDefault="00671E3A" w:rsidP="00671E3A">
      <w:pPr>
        <w:pStyle w:val="Sinespaciado"/>
        <w:jc w:val="both"/>
        <w:rPr>
          <w:b/>
          <w:bCs/>
          <w:sz w:val="20"/>
          <w:szCs w:val="20"/>
        </w:rPr>
      </w:pPr>
      <w:r w:rsidRPr="001A7F94">
        <w:rPr>
          <w:b/>
          <w:bCs/>
          <w:sz w:val="20"/>
          <w:szCs w:val="20"/>
        </w:rPr>
        <w:t>Día 8</w:t>
      </w:r>
      <w:r w:rsidR="007638D1">
        <w:rPr>
          <w:b/>
          <w:bCs/>
          <w:sz w:val="20"/>
          <w:szCs w:val="20"/>
        </w:rPr>
        <w:t xml:space="preserve">. </w:t>
      </w:r>
      <w:r w:rsidRPr="001A7F94">
        <w:rPr>
          <w:b/>
          <w:bCs/>
          <w:sz w:val="20"/>
          <w:szCs w:val="20"/>
        </w:rPr>
        <w:t xml:space="preserve">Ámsterdam – </w:t>
      </w:r>
      <w:r w:rsidR="007638D1">
        <w:rPr>
          <w:b/>
          <w:bCs/>
          <w:sz w:val="20"/>
          <w:szCs w:val="20"/>
        </w:rPr>
        <w:t>México</w:t>
      </w:r>
    </w:p>
    <w:p w:rsidR="00671E3A" w:rsidRPr="001A7F94" w:rsidRDefault="00671E3A" w:rsidP="00671E3A">
      <w:pPr>
        <w:pStyle w:val="Sinespaciado"/>
        <w:jc w:val="both"/>
        <w:rPr>
          <w:color w:val="000000"/>
          <w:sz w:val="20"/>
          <w:szCs w:val="20"/>
        </w:rPr>
      </w:pPr>
      <w:r w:rsidRPr="001728D0">
        <w:rPr>
          <w:b/>
          <w:bCs/>
          <w:color w:val="000000"/>
          <w:sz w:val="20"/>
          <w:szCs w:val="20"/>
        </w:rPr>
        <w:t>Desayuno</w:t>
      </w:r>
      <w:r w:rsidR="007638D1">
        <w:rPr>
          <w:b/>
          <w:bCs/>
          <w:color w:val="000000"/>
          <w:sz w:val="20"/>
          <w:szCs w:val="20"/>
        </w:rPr>
        <w:t xml:space="preserve">. </w:t>
      </w:r>
      <w:r w:rsidRPr="001A7F94">
        <w:rPr>
          <w:color w:val="000000"/>
          <w:sz w:val="20"/>
          <w:szCs w:val="20"/>
        </w:rPr>
        <w:t xml:space="preserve"> </w:t>
      </w:r>
      <w:r w:rsidR="007638D1">
        <w:rPr>
          <w:color w:val="000000"/>
          <w:sz w:val="20"/>
          <w:szCs w:val="20"/>
        </w:rPr>
        <w:t>A l</w:t>
      </w:r>
      <w:r w:rsidRPr="001A7F94">
        <w:rPr>
          <w:color w:val="000000"/>
          <w:sz w:val="20"/>
          <w:szCs w:val="20"/>
        </w:rPr>
        <w:t>a hora del traslado al aeropuerto.</w:t>
      </w:r>
    </w:p>
    <w:p w:rsidR="00D410D7" w:rsidRDefault="00D410D7" w:rsidP="00D410D7">
      <w:pPr>
        <w:jc w:val="both"/>
        <w:rPr>
          <w:sz w:val="20"/>
          <w:szCs w:val="20"/>
          <w:lang w:val="es-ES"/>
        </w:rPr>
      </w:pPr>
    </w:p>
    <w:p w:rsidR="00D410D7" w:rsidRPr="0016077D" w:rsidRDefault="00D410D7" w:rsidP="0016077D">
      <w:pPr>
        <w:rPr>
          <w:b/>
          <w:bCs/>
          <w:sz w:val="20"/>
          <w:szCs w:val="20"/>
          <w:lang w:val="es-ES"/>
        </w:rPr>
      </w:pPr>
      <w:r w:rsidRPr="005B22A4">
        <w:rPr>
          <w:b/>
          <w:bCs/>
          <w:sz w:val="20"/>
          <w:szCs w:val="20"/>
          <w:lang w:val="es-ES"/>
        </w:rPr>
        <w:t>FIN DE NUESTROS SERVICIOS.</w:t>
      </w:r>
    </w:p>
    <w:p w:rsidR="00D410D7" w:rsidRPr="00B56B0D" w:rsidRDefault="00D410D7" w:rsidP="00D410D7">
      <w:pPr>
        <w:rPr>
          <w:sz w:val="20"/>
          <w:szCs w:val="20"/>
          <w:lang w:val="es-ES"/>
        </w:rPr>
      </w:pPr>
      <w:r>
        <w:rPr>
          <w:b/>
          <w:noProof/>
          <w:sz w:val="20"/>
          <w:szCs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3AD4815" wp14:editId="79B304EC">
                <wp:simplePos x="0" y="0"/>
                <wp:positionH relativeFrom="column">
                  <wp:posOffset>20955</wp:posOffset>
                </wp:positionH>
                <wp:positionV relativeFrom="paragraph">
                  <wp:posOffset>10160</wp:posOffset>
                </wp:positionV>
                <wp:extent cx="1628775" cy="265430"/>
                <wp:effectExtent l="0" t="0" r="28575" b="20320"/>
                <wp:wrapSquare wrapText="bothSides"/>
                <wp:docPr id="3" name="Rectá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2654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410D7" w:rsidRPr="00F74623" w:rsidRDefault="00D410D7" w:rsidP="00D410D7">
                            <w:pPr>
                              <w:jc w:val="center"/>
                              <w:rPr>
                                <w:b/>
                                <w:i/>
                                <w:lang w:val="es-ES"/>
                              </w:rPr>
                            </w:pPr>
                            <w:r w:rsidRPr="00F74623">
                              <w:rPr>
                                <w:b/>
                                <w:i/>
                                <w:lang w:val="es-ES"/>
                              </w:rPr>
                              <w:t>JULIÁ TOURS INCLUYE: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3AD4815" id="Rectángulo 3" o:spid="_x0000_s1026" style="position:absolute;margin-left:1.65pt;margin-top:.8pt;width:128.25pt;height:20.9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" fillcolor="black [3200]" strokecolor="black [1600]" strokeweight="1pt">
                <v:textbox>
                  <w:txbxContent>
                    <w:p w:rsidR="00D410D7" w:rsidRPr="00F74623" w:rsidRDefault="00D410D7" w:rsidP="00D410D7">
                      <w:pPr>
                        <w:jc w:val="center"/>
                        <w:rPr>
                          <w:b/>
                          <w:i/>
                          <w:lang w:val="es-ES"/>
                        </w:rPr>
                      </w:pPr>
                      <w:r w:rsidRPr="00F74623">
                        <w:rPr>
                          <w:b/>
                          <w:i/>
                          <w:lang w:val="es-ES"/>
                        </w:rPr>
                        <w:t>JULIÁ TOURS INCLUYE: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D410D7" w:rsidRPr="00B56B0D" w:rsidRDefault="00D410D7" w:rsidP="00D410D7">
      <w:pPr>
        <w:rPr>
          <w:sz w:val="20"/>
          <w:szCs w:val="20"/>
          <w:lang w:val="es-ES"/>
        </w:rPr>
      </w:pPr>
    </w:p>
    <w:p w:rsidR="00D410D7" w:rsidRDefault="0016077D" w:rsidP="00D410D7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851" w:hanging="284"/>
        <w:jc w:val="both"/>
        <w:rPr>
          <w:sz w:val="20"/>
          <w:szCs w:val="20"/>
        </w:rPr>
      </w:pPr>
      <w:r>
        <w:rPr>
          <w:sz w:val="20"/>
          <w:szCs w:val="20"/>
        </w:rPr>
        <w:t>Alojamiento con</w:t>
      </w:r>
      <w:r w:rsidR="00D410D7" w:rsidRPr="00D92AAF">
        <w:rPr>
          <w:sz w:val="20"/>
          <w:szCs w:val="20"/>
        </w:rPr>
        <w:t xml:space="preserve"> desayunos</w:t>
      </w:r>
      <w:r w:rsidR="00D410D7" w:rsidRPr="006165EB">
        <w:rPr>
          <w:sz w:val="20"/>
          <w:szCs w:val="20"/>
        </w:rPr>
        <w:t xml:space="preserve"> </w:t>
      </w:r>
    </w:p>
    <w:p w:rsidR="00D410D7" w:rsidRPr="006165EB" w:rsidRDefault="00D410D7" w:rsidP="00D410D7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851" w:hanging="284"/>
        <w:jc w:val="both"/>
        <w:rPr>
          <w:sz w:val="20"/>
          <w:szCs w:val="20"/>
        </w:rPr>
      </w:pPr>
      <w:r w:rsidRPr="006165EB">
        <w:rPr>
          <w:sz w:val="20"/>
          <w:szCs w:val="20"/>
        </w:rPr>
        <w:t>Traslados aeropuerto/hotel/aeropuerto en servicio compartido.</w:t>
      </w:r>
    </w:p>
    <w:p w:rsidR="00D410D7" w:rsidRPr="006165EB" w:rsidRDefault="00D410D7" w:rsidP="00D410D7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jc w:val="both"/>
        <w:rPr>
          <w:sz w:val="20"/>
          <w:szCs w:val="20"/>
        </w:rPr>
      </w:pPr>
      <w:r w:rsidRPr="006165EB">
        <w:rPr>
          <w:sz w:val="20"/>
          <w:szCs w:val="20"/>
        </w:rPr>
        <w:t>Visitas según itinerario en servicio compartido.</w:t>
      </w:r>
    </w:p>
    <w:p w:rsidR="00D410D7" w:rsidRDefault="00D410D7" w:rsidP="00D410D7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jc w:val="both"/>
        <w:rPr>
          <w:sz w:val="20"/>
          <w:szCs w:val="20"/>
        </w:rPr>
      </w:pPr>
      <w:r w:rsidRPr="006165EB">
        <w:rPr>
          <w:sz w:val="20"/>
          <w:szCs w:val="20"/>
        </w:rPr>
        <w:t>Transporte</w:t>
      </w:r>
      <w:r>
        <w:rPr>
          <w:sz w:val="20"/>
          <w:szCs w:val="20"/>
        </w:rPr>
        <w:t xml:space="preserve"> en autocar</w:t>
      </w:r>
      <w:r w:rsidRPr="006165EB">
        <w:rPr>
          <w:sz w:val="20"/>
          <w:szCs w:val="20"/>
        </w:rPr>
        <w:t xml:space="preserve"> y guía de habla hispana durante su recorrido.</w:t>
      </w:r>
    </w:p>
    <w:p w:rsidR="0016077D" w:rsidRPr="0016077D" w:rsidRDefault="0016077D" w:rsidP="0016077D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rPr>
          <w:sz w:val="20"/>
          <w:szCs w:val="20"/>
        </w:rPr>
      </w:pPr>
      <w:r w:rsidRPr="00B42D1B">
        <w:rPr>
          <w:sz w:val="20"/>
          <w:szCs w:val="20"/>
        </w:rPr>
        <w:t xml:space="preserve">Seguro de asistencia en viaje con cobertura COVID </w:t>
      </w:r>
    </w:p>
    <w:p w:rsidR="00D410D7" w:rsidRDefault="00D410D7" w:rsidP="00D410D7">
      <w:pPr>
        <w:rPr>
          <w:b/>
          <w:sz w:val="20"/>
          <w:szCs w:val="20"/>
        </w:rPr>
      </w:pPr>
    </w:p>
    <w:p w:rsidR="00D410D7" w:rsidRPr="00B56B0D" w:rsidRDefault="00D410D7" w:rsidP="00D410D7">
      <w:pPr>
        <w:ind w:left="142"/>
        <w:rPr>
          <w:b/>
        </w:rPr>
      </w:pPr>
      <w:r w:rsidRPr="00B56B0D">
        <w:rPr>
          <w:b/>
        </w:rPr>
        <w:t>NO Incluye</w:t>
      </w:r>
    </w:p>
    <w:p w:rsidR="00D410D7" w:rsidRDefault="00D410D7" w:rsidP="00D410D7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rPr>
          <w:sz w:val="20"/>
          <w:szCs w:val="20"/>
        </w:rPr>
      </w:pPr>
      <w:r w:rsidRPr="00B56B0D">
        <w:rPr>
          <w:sz w:val="20"/>
          <w:szCs w:val="20"/>
        </w:rPr>
        <w:t>Vuelos internacionales</w:t>
      </w:r>
      <w:r>
        <w:rPr>
          <w:sz w:val="20"/>
          <w:szCs w:val="20"/>
        </w:rPr>
        <w:t xml:space="preserve"> y domésticos</w:t>
      </w:r>
    </w:p>
    <w:p w:rsidR="00D410D7" w:rsidRPr="00B56B0D" w:rsidRDefault="00D410D7" w:rsidP="00D410D7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rPr>
          <w:sz w:val="20"/>
          <w:szCs w:val="20"/>
        </w:rPr>
      </w:pPr>
      <w:r>
        <w:rPr>
          <w:sz w:val="20"/>
          <w:szCs w:val="20"/>
        </w:rPr>
        <w:t>Excursiones opcionales</w:t>
      </w:r>
    </w:p>
    <w:p w:rsidR="00D410D7" w:rsidRPr="00B56B0D" w:rsidRDefault="00D410D7" w:rsidP="00D410D7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rPr>
          <w:sz w:val="20"/>
          <w:szCs w:val="20"/>
        </w:rPr>
      </w:pPr>
      <w:r w:rsidRPr="00B56B0D">
        <w:rPr>
          <w:sz w:val="20"/>
          <w:szCs w:val="20"/>
        </w:rPr>
        <w:t>Bebidas en las comidas mencionadas</w:t>
      </w:r>
    </w:p>
    <w:p w:rsidR="00D410D7" w:rsidRPr="00B56B0D" w:rsidRDefault="00D410D7" w:rsidP="00D410D7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rPr>
          <w:sz w:val="20"/>
          <w:szCs w:val="20"/>
        </w:rPr>
      </w:pPr>
      <w:r w:rsidRPr="00B56B0D">
        <w:rPr>
          <w:sz w:val="20"/>
          <w:szCs w:val="20"/>
        </w:rPr>
        <w:t>Ningún servicio no especificado</w:t>
      </w:r>
    </w:p>
    <w:p w:rsidR="00D410D7" w:rsidRPr="00B56B0D" w:rsidRDefault="00D410D7" w:rsidP="00D410D7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rPr>
          <w:sz w:val="20"/>
          <w:szCs w:val="20"/>
        </w:rPr>
      </w:pPr>
      <w:r w:rsidRPr="00B56B0D">
        <w:rPr>
          <w:sz w:val="20"/>
          <w:szCs w:val="20"/>
        </w:rPr>
        <w:t>Gastos personales</w:t>
      </w:r>
    </w:p>
    <w:p w:rsidR="00D410D7" w:rsidRPr="00AF2AF1" w:rsidRDefault="00D410D7" w:rsidP="00D410D7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rPr>
          <w:rFonts w:eastAsia="Calibri" w:cs="Tahoma"/>
          <w:b/>
          <w:color w:val="000000" w:themeColor="text1"/>
        </w:rPr>
      </w:pPr>
      <w:r w:rsidRPr="00B56B0D">
        <w:rPr>
          <w:sz w:val="20"/>
          <w:szCs w:val="20"/>
        </w:rPr>
        <w:t>Propinas</w:t>
      </w:r>
    </w:p>
    <w:p w:rsidR="00D410D7" w:rsidRDefault="00D410D7" w:rsidP="00D410D7">
      <w:pPr>
        <w:rPr>
          <w:rFonts w:eastAsia="Calibri" w:cs="Tahoma"/>
          <w:b/>
          <w:color w:val="000000" w:themeColor="text1"/>
        </w:rPr>
      </w:pPr>
    </w:p>
    <w:p w:rsidR="001A1C04" w:rsidRPr="00B56B0D" w:rsidRDefault="00D410D7" w:rsidP="00246FAF">
      <w:pPr>
        <w:ind w:left="142"/>
        <w:rPr>
          <w:b/>
        </w:rPr>
      </w:pPr>
      <w:r>
        <w:rPr>
          <w:b/>
        </w:rPr>
        <w:t xml:space="preserve">Paquete </w:t>
      </w:r>
      <w:proofErr w:type="spellStart"/>
      <w:r>
        <w:rPr>
          <w:b/>
        </w:rPr>
        <w:t>Julià</w:t>
      </w:r>
      <w:proofErr w:type="spellEnd"/>
      <w:r>
        <w:rPr>
          <w:b/>
        </w:rPr>
        <w:t xml:space="preserve"> Plus</w:t>
      </w:r>
    </w:p>
    <w:p w:rsidR="001A1C04" w:rsidRDefault="001A1C04" w:rsidP="00D410D7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rPr>
          <w:sz w:val="20"/>
          <w:szCs w:val="20"/>
        </w:rPr>
      </w:pPr>
      <w:r>
        <w:rPr>
          <w:sz w:val="20"/>
          <w:szCs w:val="20"/>
        </w:rPr>
        <w:t xml:space="preserve">Iluminaciones de Paris </w:t>
      </w:r>
    </w:p>
    <w:p w:rsidR="00D410D7" w:rsidRDefault="00D410D7" w:rsidP="00D410D7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rPr>
          <w:sz w:val="20"/>
          <w:szCs w:val="20"/>
        </w:rPr>
      </w:pPr>
      <w:r w:rsidRPr="004E2C52">
        <w:rPr>
          <w:sz w:val="20"/>
          <w:szCs w:val="20"/>
        </w:rPr>
        <w:t>Visita Palacio y Jardines de Versalles en París</w:t>
      </w:r>
    </w:p>
    <w:p w:rsidR="00246FAF" w:rsidRDefault="00246FAF" w:rsidP="00D410D7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rPr>
          <w:sz w:val="20"/>
          <w:szCs w:val="20"/>
        </w:rPr>
      </w:pPr>
      <w:r>
        <w:rPr>
          <w:sz w:val="20"/>
          <w:szCs w:val="20"/>
        </w:rPr>
        <w:t xml:space="preserve">Crucero por los canales en </w:t>
      </w:r>
      <w:r w:rsidR="005627F2">
        <w:rPr>
          <w:sz w:val="20"/>
          <w:szCs w:val="20"/>
        </w:rPr>
        <w:t>Ámsterdam</w:t>
      </w:r>
    </w:p>
    <w:p w:rsidR="00246FAF" w:rsidRDefault="00246FAF" w:rsidP="00246FAF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rPr>
          <w:sz w:val="20"/>
          <w:szCs w:val="20"/>
        </w:rPr>
      </w:pPr>
      <w:r w:rsidRPr="004E2C52">
        <w:rPr>
          <w:sz w:val="20"/>
          <w:szCs w:val="20"/>
        </w:rPr>
        <w:t xml:space="preserve">Visita a </w:t>
      </w:r>
      <w:proofErr w:type="spellStart"/>
      <w:r w:rsidRPr="004E2C52">
        <w:rPr>
          <w:sz w:val="20"/>
          <w:szCs w:val="20"/>
        </w:rPr>
        <w:t>Marken</w:t>
      </w:r>
      <w:proofErr w:type="spellEnd"/>
      <w:r w:rsidRPr="004E2C52">
        <w:rPr>
          <w:sz w:val="20"/>
          <w:szCs w:val="20"/>
        </w:rPr>
        <w:t xml:space="preserve"> y </w:t>
      </w:r>
      <w:proofErr w:type="spellStart"/>
      <w:r w:rsidRPr="004E2C52">
        <w:rPr>
          <w:sz w:val="20"/>
          <w:szCs w:val="20"/>
        </w:rPr>
        <w:t>Volendam</w:t>
      </w:r>
      <w:proofErr w:type="spellEnd"/>
      <w:r w:rsidR="00123CD5">
        <w:rPr>
          <w:sz w:val="20"/>
          <w:szCs w:val="20"/>
        </w:rPr>
        <w:t xml:space="preserve"> desde Ámsterdam</w:t>
      </w:r>
    </w:p>
    <w:p w:rsidR="00D410D7" w:rsidRPr="00246FAF" w:rsidRDefault="00D410D7" w:rsidP="00246FAF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rPr>
          <w:sz w:val="20"/>
          <w:szCs w:val="20"/>
        </w:rPr>
      </w:pPr>
      <w:r w:rsidRPr="00246FAF">
        <w:rPr>
          <w:sz w:val="20"/>
          <w:szCs w:val="20"/>
        </w:rPr>
        <w:t>2 cenas (días 4 y 5)</w:t>
      </w:r>
    </w:p>
    <w:p w:rsidR="001A1C04" w:rsidRDefault="001A1C04" w:rsidP="00D410D7">
      <w:pPr>
        <w:rPr>
          <w:rFonts w:eastAsia="Calibri" w:cs="Tahoma"/>
          <w:b/>
          <w:color w:val="000000" w:themeColor="text1"/>
          <w:lang w:val="es-MX"/>
        </w:rPr>
      </w:pPr>
    </w:p>
    <w:tbl>
      <w:tblPr>
        <w:tblW w:w="8160" w:type="dxa"/>
        <w:tblInd w:w="117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978"/>
        <w:gridCol w:w="587"/>
        <w:gridCol w:w="595"/>
      </w:tblGrid>
      <w:tr w:rsidR="0016077D" w:rsidRPr="0016077D" w:rsidTr="0016077D">
        <w:trPr>
          <w:trHeight w:val="300"/>
        </w:trPr>
        <w:tc>
          <w:tcPr>
            <w:tcW w:w="8160" w:type="dxa"/>
            <w:gridSpan w:val="3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FFFFCC" w:fill="000000"/>
            <w:noWrap/>
            <w:vAlign w:val="bottom"/>
            <w:hideMark/>
          </w:tcPr>
          <w:p w:rsidR="0016077D" w:rsidRPr="0016077D" w:rsidRDefault="0016077D" w:rsidP="0016077D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16077D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TARIFA EN EUROS POR PERSONA </w:t>
            </w:r>
          </w:p>
        </w:tc>
      </w:tr>
      <w:tr w:rsidR="0016077D" w:rsidRPr="0016077D" w:rsidTr="0016077D">
        <w:trPr>
          <w:trHeight w:val="300"/>
        </w:trPr>
        <w:tc>
          <w:tcPr>
            <w:tcW w:w="816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FFFFCC" w:fill="FFFFFF"/>
            <w:noWrap/>
            <w:vAlign w:val="bottom"/>
            <w:hideMark/>
          </w:tcPr>
          <w:p w:rsidR="0016077D" w:rsidRPr="0016077D" w:rsidRDefault="0016077D" w:rsidP="0016077D">
            <w:pPr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16077D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 xml:space="preserve">SERVICIOS TERRESTRES EXCLUSIVAMENTE                                                           </w:t>
            </w:r>
            <w:proofErr w:type="gramStart"/>
            <w:r w:rsidRPr="0016077D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 xml:space="preserve">   (</w:t>
            </w:r>
            <w:proofErr w:type="gramEnd"/>
            <w:r w:rsidRPr="0016077D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 xml:space="preserve">MÍNIMO 2 PASAJEROS) </w:t>
            </w:r>
          </w:p>
        </w:tc>
      </w:tr>
      <w:tr w:rsidR="0016077D" w:rsidRPr="0016077D" w:rsidTr="0016077D">
        <w:trPr>
          <w:trHeight w:val="300"/>
        </w:trPr>
        <w:tc>
          <w:tcPr>
            <w:tcW w:w="6978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FFFFCC" w:fill="000000"/>
            <w:noWrap/>
            <w:vAlign w:val="bottom"/>
            <w:hideMark/>
          </w:tcPr>
          <w:p w:rsidR="0016077D" w:rsidRPr="0016077D" w:rsidRDefault="0016077D" w:rsidP="0016077D">
            <w:pPr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proofErr w:type="gramStart"/>
            <w:r w:rsidRPr="0016077D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06  Abril</w:t>
            </w:r>
            <w:proofErr w:type="gramEnd"/>
            <w:r w:rsidRPr="0016077D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 2025 - 08 Marzo 2026</w:t>
            </w:r>
          </w:p>
        </w:tc>
        <w:tc>
          <w:tcPr>
            <w:tcW w:w="5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CC" w:fill="000000"/>
            <w:noWrap/>
            <w:vAlign w:val="bottom"/>
            <w:hideMark/>
          </w:tcPr>
          <w:p w:rsidR="0016077D" w:rsidRPr="0016077D" w:rsidRDefault="0016077D" w:rsidP="0016077D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16077D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DBL </w:t>
            </w:r>
          </w:p>
        </w:tc>
        <w:tc>
          <w:tcPr>
            <w:tcW w:w="59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FFFFCC" w:fill="000000"/>
            <w:noWrap/>
            <w:vAlign w:val="bottom"/>
            <w:hideMark/>
          </w:tcPr>
          <w:p w:rsidR="0016077D" w:rsidRPr="0016077D" w:rsidRDefault="0016077D" w:rsidP="0016077D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16077D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SGL</w:t>
            </w:r>
          </w:p>
        </w:tc>
      </w:tr>
      <w:tr w:rsidR="0016077D" w:rsidRPr="0016077D" w:rsidTr="0016077D">
        <w:trPr>
          <w:trHeight w:val="288"/>
        </w:trPr>
        <w:tc>
          <w:tcPr>
            <w:tcW w:w="697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16077D" w:rsidRPr="0016077D" w:rsidRDefault="0016077D" w:rsidP="0016077D">
            <w:pPr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16077D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PRIMERA</w:t>
            </w:r>
          </w:p>
        </w:tc>
        <w:tc>
          <w:tcPr>
            <w:tcW w:w="58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16077D" w:rsidRPr="0016077D" w:rsidRDefault="0016077D" w:rsidP="0016077D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16077D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1389</w:t>
            </w:r>
          </w:p>
        </w:tc>
        <w:tc>
          <w:tcPr>
            <w:tcW w:w="595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FFFFCC" w:fill="FFFFFF"/>
            <w:noWrap/>
            <w:vAlign w:val="bottom"/>
            <w:hideMark/>
          </w:tcPr>
          <w:p w:rsidR="0016077D" w:rsidRPr="0016077D" w:rsidRDefault="0016077D" w:rsidP="0016077D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16077D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1944</w:t>
            </w:r>
          </w:p>
        </w:tc>
      </w:tr>
      <w:tr w:rsidR="0016077D" w:rsidRPr="0016077D" w:rsidTr="0016077D">
        <w:trPr>
          <w:trHeight w:val="288"/>
        </w:trPr>
        <w:tc>
          <w:tcPr>
            <w:tcW w:w="697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077D" w:rsidRPr="0016077D" w:rsidRDefault="0016077D" w:rsidP="0016077D">
            <w:pPr>
              <w:rPr>
                <w:rFonts w:ascii="Aptos Narrow" w:eastAsia="Times New Roman" w:hAnsi="Aptos Narrow" w:cs="Times New Roman"/>
                <w:i/>
                <w:iCs/>
                <w:color w:val="FF0000"/>
                <w:sz w:val="22"/>
                <w:szCs w:val="22"/>
                <w:lang w:val="es-MX" w:eastAsia="es-MX"/>
              </w:rPr>
            </w:pPr>
            <w:proofErr w:type="spellStart"/>
            <w:r w:rsidRPr="0016077D">
              <w:rPr>
                <w:rFonts w:ascii="Aptos Narrow" w:eastAsia="Times New Roman" w:hAnsi="Aptos Narrow" w:cs="Times New Roman"/>
                <w:i/>
                <w:iCs/>
                <w:color w:val="FF0000"/>
                <w:sz w:val="22"/>
                <w:szCs w:val="22"/>
                <w:lang w:val="es-MX" w:eastAsia="es-MX"/>
              </w:rPr>
              <w:t>Supl</w:t>
            </w:r>
            <w:proofErr w:type="spellEnd"/>
            <w:r w:rsidRPr="0016077D">
              <w:rPr>
                <w:rFonts w:ascii="Aptos Narrow" w:eastAsia="Times New Roman" w:hAnsi="Aptos Narrow" w:cs="Times New Roman"/>
                <w:i/>
                <w:iCs/>
                <w:color w:val="FF0000"/>
                <w:sz w:val="22"/>
                <w:szCs w:val="22"/>
                <w:lang w:val="es-MX" w:eastAsia="es-MX"/>
              </w:rPr>
              <w:t xml:space="preserve">. Europa: 06 Abr - 26 </w:t>
            </w:r>
            <w:proofErr w:type="gramStart"/>
            <w:r w:rsidRPr="0016077D">
              <w:rPr>
                <w:rFonts w:ascii="Aptos Narrow" w:eastAsia="Times New Roman" w:hAnsi="Aptos Narrow" w:cs="Times New Roman"/>
                <w:i/>
                <w:iCs/>
                <w:color w:val="FF0000"/>
                <w:sz w:val="22"/>
                <w:szCs w:val="22"/>
                <w:lang w:val="es-MX" w:eastAsia="es-MX"/>
              </w:rPr>
              <w:t>Oct  2025</w:t>
            </w:r>
            <w:proofErr w:type="gramEnd"/>
            <w:r w:rsidRPr="0016077D">
              <w:rPr>
                <w:rFonts w:ascii="Aptos Narrow" w:eastAsia="Times New Roman" w:hAnsi="Aptos Narrow" w:cs="Times New Roman"/>
                <w:i/>
                <w:iCs/>
                <w:color w:val="FF0000"/>
                <w:sz w:val="22"/>
                <w:szCs w:val="22"/>
                <w:lang w:val="es-MX" w:eastAsia="es-MX"/>
              </w:rPr>
              <w:t xml:space="preserve"> / 11Ene -08 Mar 2026</w:t>
            </w:r>
          </w:p>
        </w:tc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077D" w:rsidRPr="0016077D" w:rsidRDefault="0016077D" w:rsidP="0016077D">
            <w:pPr>
              <w:jc w:val="center"/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16077D"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>126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6077D" w:rsidRPr="0016077D" w:rsidRDefault="0016077D" w:rsidP="0016077D">
            <w:pPr>
              <w:jc w:val="center"/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16077D"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>243</w:t>
            </w:r>
          </w:p>
        </w:tc>
      </w:tr>
      <w:tr w:rsidR="0016077D" w:rsidRPr="0016077D" w:rsidTr="0016077D">
        <w:trPr>
          <w:trHeight w:val="300"/>
        </w:trPr>
        <w:tc>
          <w:tcPr>
            <w:tcW w:w="6978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077D" w:rsidRPr="0016077D" w:rsidRDefault="0016077D" w:rsidP="0016077D">
            <w:pPr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proofErr w:type="spellStart"/>
            <w:r w:rsidRPr="0016077D"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>Supl</w:t>
            </w:r>
            <w:proofErr w:type="spellEnd"/>
            <w:r w:rsidRPr="0016077D"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 xml:space="preserve">. Paquete </w:t>
            </w:r>
            <w:proofErr w:type="spellStart"/>
            <w:r w:rsidRPr="0016077D"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>Julià</w:t>
            </w:r>
            <w:proofErr w:type="spellEnd"/>
            <w:r w:rsidRPr="0016077D"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 xml:space="preserve"> Plus</w:t>
            </w:r>
          </w:p>
        </w:tc>
        <w:tc>
          <w:tcPr>
            <w:tcW w:w="5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077D" w:rsidRPr="0016077D" w:rsidRDefault="0016077D" w:rsidP="0016077D">
            <w:pPr>
              <w:jc w:val="center"/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16077D"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>316</w:t>
            </w:r>
          </w:p>
        </w:tc>
        <w:tc>
          <w:tcPr>
            <w:tcW w:w="59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6077D" w:rsidRPr="0016077D" w:rsidRDefault="0016077D" w:rsidP="0016077D">
            <w:pPr>
              <w:jc w:val="center"/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16077D"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>316</w:t>
            </w:r>
          </w:p>
        </w:tc>
      </w:tr>
      <w:tr w:rsidR="0016077D" w:rsidRPr="0016077D" w:rsidTr="0016077D">
        <w:trPr>
          <w:trHeight w:val="300"/>
        </w:trPr>
        <w:tc>
          <w:tcPr>
            <w:tcW w:w="816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FFFFCC" w:fill="FFFFFF"/>
            <w:noWrap/>
            <w:vAlign w:val="bottom"/>
            <w:hideMark/>
          </w:tcPr>
          <w:p w:rsidR="0016077D" w:rsidRPr="0016077D" w:rsidRDefault="0016077D" w:rsidP="0016077D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18"/>
                <w:szCs w:val="18"/>
                <w:lang w:val="es-MX" w:eastAsia="es-MX"/>
              </w:rPr>
            </w:pPr>
            <w:r w:rsidRPr="0016077D">
              <w:rPr>
                <w:rFonts w:ascii="Aptos Narrow" w:eastAsia="Times New Roman" w:hAnsi="Aptos Narrow" w:cs="Times New Roman"/>
                <w:b/>
                <w:bCs/>
                <w:sz w:val="18"/>
                <w:szCs w:val="18"/>
                <w:lang w:val="es-MX" w:eastAsia="es-MX"/>
              </w:rPr>
              <w:t xml:space="preserve">TARIFAS SUJETAS A DISPONIBILIDAD Y </w:t>
            </w:r>
            <w:proofErr w:type="gramStart"/>
            <w:r w:rsidRPr="0016077D">
              <w:rPr>
                <w:rFonts w:ascii="Aptos Narrow" w:eastAsia="Times New Roman" w:hAnsi="Aptos Narrow" w:cs="Times New Roman"/>
                <w:b/>
                <w:bCs/>
                <w:sz w:val="18"/>
                <w:szCs w:val="18"/>
                <w:lang w:val="es-MX" w:eastAsia="es-MX"/>
              </w:rPr>
              <w:t>CAMBIO  SIN</w:t>
            </w:r>
            <w:proofErr w:type="gramEnd"/>
            <w:r w:rsidRPr="0016077D">
              <w:rPr>
                <w:rFonts w:ascii="Aptos Narrow" w:eastAsia="Times New Roman" w:hAnsi="Aptos Narrow" w:cs="Times New Roman"/>
                <w:b/>
                <w:bCs/>
                <w:sz w:val="18"/>
                <w:szCs w:val="18"/>
                <w:lang w:val="es-MX" w:eastAsia="es-MX"/>
              </w:rPr>
              <w:t xml:space="preserve"> PREVIO AVISO </w:t>
            </w:r>
          </w:p>
        </w:tc>
      </w:tr>
      <w:tr w:rsidR="0016077D" w:rsidRPr="0016077D" w:rsidTr="0016077D">
        <w:trPr>
          <w:trHeight w:val="300"/>
        </w:trPr>
        <w:tc>
          <w:tcPr>
            <w:tcW w:w="8160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FFFFCC" w:fill="FFFFFF"/>
            <w:noWrap/>
            <w:vAlign w:val="bottom"/>
            <w:hideMark/>
          </w:tcPr>
          <w:p w:rsidR="0016077D" w:rsidRPr="0016077D" w:rsidRDefault="0016077D" w:rsidP="0016077D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18"/>
                <w:szCs w:val="18"/>
                <w:lang w:val="es-MX" w:eastAsia="es-MX"/>
              </w:rPr>
            </w:pPr>
            <w:r w:rsidRPr="0016077D">
              <w:rPr>
                <w:rFonts w:ascii="Aptos Narrow" w:eastAsia="Times New Roman" w:hAnsi="Aptos Narrow" w:cs="Times New Roman"/>
                <w:b/>
                <w:bCs/>
                <w:sz w:val="18"/>
                <w:szCs w:val="18"/>
                <w:lang w:val="es-MX" w:eastAsia="es-MX"/>
              </w:rPr>
              <w:t>CONSULTAR SUPLEMENTO PARA SEMANA SANTA, VERANO, NAVIDAD Y FIN DE AÑO</w:t>
            </w:r>
          </w:p>
        </w:tc>
      </w:tr>
    </w:tbl>
    <w:p w:rsidR="004A2B3F" w:rsidRDefault="004A2B3F" w:rsidP="00D410D7">
      <w:pPr>
        <w:rPr>
          <w:rFonts w:eastAsia="Calibri" w:cs="Tahoma"/>
          <w:b/>
          <w:color w:val="000000" w:themeColor="text1"/>
          <w:lang w:val="es-MX"/>
        </w:rPr>
      </w:pPr>
    </w:p>
    <w:tbl>
      <w:tblPr>
        <w:tblW w:w="4001" w:type="dxa"/>
        <w:tblInd w:w="360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31"/>
        <w:gridCol w:w="414"/>
        <w:gridCol w:w="414"/>
        <w:gridCol w:w="414"/>
        <w:gridCol w:w="414"/>
        <w:gridCol w:w="414"/>
      </w:tblGrid>
      <w:tr w:rsidR="0016077D" w:rsidRPr="0016077D" w:rsidTr="0016077D">
        <w:trPr>
          <w:trHeight w:val="258"/>
        </w:trPr>
        <w:tc>
          <w:tcPr>
            <w:tcW w:w="19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000000"/>
            <w:noWrap/>
            <w:vAlign w:val="bottom"/>
            <w:hideMark/>
          </w:tcPr>
          <w:p w:rsidR="0016077D" w:rsidRPr="0016077D" w:rsidRDefault="0016077D" w:rsidP="0016077D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16077D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Llegadas</w:t>
            </w:r>
          </w:p>
        </w:tc>
        <w:tc>
          <w:tcPr>
            <w:tcW w:w="2070" w:type="dxa"/>
            <w:gridSpan w:val="5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000000" w:fill="000000"/>
            <w:noWrap/>
            <w:vAlign w:val="bottom"/>
            <w:hideMark/>
          </w:tcPr>
          <w:p w:rsidR="0016077D" w:rsidRPr="0016077D" w:rsidRDefault="0016077D" w:rsidP="0016077D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16077D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Domingos</w:t>
            </w:r>
          </w:p>
        </w:tc>
      </w:tr>
      <w:tr w:rsidR="0016077D" w:rsidRPr="0016077D" w:rsidTr="0016077D">
        <w:trPr>
          <w:trHeight w:val="258"/>
        </w:trPr>
        <w:tc>
          <w:tcPr>
            <w:tcW w:w="1931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6077D" w:rsidRPr="0016077D" w:rsidRDefault="0016077D" w:rsidP="0016077D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16077D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Abril 2025</w:t>
            </w:r>
          </w:p>
        </w:tc>
        <w:tc>
          <w:tcPr>
            <w:tcW w:w="41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077D" w:rsidRPr="0016077D" w:rsidRDefault="0016077D" w:rsidP="0016077D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16077D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6</w:t>
            </w:r>
          </w:p>
        </w:tc>
        <w:tc>
          <w:tcPr>
            <w:tcW w:w="41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077D" w:rsidRPr="0016077D" w:rsidRDefault="0016077D" w:rsidP="0016077D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16077D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13</w:t>
            </w:r>
          </w:p>
        </w:tc>
        <w:tc>
          <w:tcPr>
            <w:tcW w:w="41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077D" w:rsidRPr="0016077D" w:rsidRDefault="0016077D" w:rsidP="0016077D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16077D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20</w:t>
            </w:r>
          </w:p>
        </w:tc>
        <w:tc>
          <w:tcPr>
            <w:tcW w:w="41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077D" w:rsidRPr="0016077D" w:rsidRDefault="0016077D" w:rsidP="0016077D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16077D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27</w:t>
            </w:r>
          </w:p>
        </w:tc>
        <w:tc>
          <w:tcPr>
            <w:tcW w:w="414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6077D" w:rsidRPr="0016077D" w:rsidRDefault="0016077D" w:rsidP="0016077D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16077D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 </w:t>
            </w:r>
          </w:p>
        </w:tc>
      </w:tr>
      <w:tr w:rsidR="0016077D" w:rsidRPr="0016077D" w:rsidTr="0016077D">
        <w:trPr>
          <w:trHeight w:val="258"/>
        </w:trPr>
        <w:tc>
          <w:tcPr>
            <w:tcW w:w="1931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6077D" w:rsidRPr="0016077D" w:rsidRDefault="0016077D" w:rsidP="0016077D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16077D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Mayo 2025</w:t>
            </w:r>
          </w:p>
        </w:tc>
        <w:tc>
          <w:tcPr>
            <w:tcW w:w="41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077D" w:rsidRPr="0016077D" w:rsidRDefault="0016077D" w:rsidP="0016077D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16077D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4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077D" w:rsidRPr="0016077D" w:rsidRDefault="0016077D" w:rsidP="0016077D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16077D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11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077D" w:rsidRPr="0016077D" w:rsidRDefault="0016077D" w:rsidP="0016077D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16077D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18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077D" w:rsidRPr="0016077D" w:rsidRDefault="0016077D" w:rsidP="0016077D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16077D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25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6077D" w:rsidRPr="0016077D" w:rsidRDefault="0016077D" w:rsidP="0016077D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16077D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 </w:t>
            </w:r>
          </w:p>
        </w:tc>
      </w:tr>
      <w:tr w:rsidR="0016077D" w:rsidRPr="0016077D" w:rsidTr="0016077D">
        <w:trPr>
          <w:trHeight w:val="248"/>
        </w:trPr>
        <w:tc>
          <w:tcPr>
            <w:tcW w:w="1931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6077D" w:rsidRPr="0016077D" w:rsidRDefault="0016077D" w:rsidP="0016077D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16077D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Junio 2025</w:t>
            </w:r>
          </w:p>
        </w:tc>
        <w:tc>
          <w:tcPr>
            <w:tcW w:w="41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077D" w:rsidRPr="0016077D" w:rsidRDefault="0016077D" w:rsidP="0016077D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16077D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1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077D" w:rsidRPr="0016077D" w:rsidRDefault="0016077D" w:rsidP="0016077D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16077D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8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077D" w:rsidRPr="0016077D" w:rsidRDefault="0016077D" w:rsidP="0016077D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16077D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15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077D" w:rsidRPr="0016077D" w:rsidRDefault="0016077D" w:rsidP="0016077D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16077D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22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6077D" w:rsidRPr="0016077D" w:rsidRDefault="0016077D" w:rsidP="0016077D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16077D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29</w:t>
            </w:r>
          </w:p>
        </w:tc>
      </w:tr>
      <w:tr w:rsidR="0016077D" w:rsidRPr="0016077D" w:rsidTr="0016077D">
        <w:trPr>
          <w:trHeight w:val="248"/>
        </w:trPr>
        <w:tc>
          <w:tcPr>
            <w:tcW w:w="1931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6077D" w:rsidRPr="0016077D" w:rsidRDefault="0016077D" w:rsidP="0016077D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16077D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Julio 2025</w:t>
            </w:r>
          </w:p>
        </w:tc>
        <w:tc>
          <w:tcPr>
            <w:tcW w:w="41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077D" w:rsidRPr="0016077D" w:rsidRDefault="0016077D" w:rsidP="0016077D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16077D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6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077D" w:rsidRPr="0016077D" w:rsidRDefault="0016077D" w:rsidP="0016077D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16077D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13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077D" w:rsidRPr="0016077D" w:rsidRDefault="0016077D" w:rsidP="0016077D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16077D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20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077D" w:rsidRPr="0016077D" w:rsidRDefault="0016077D" w:rsidP="0016077D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16077D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27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6077D" w:rsidRPr="0016077D" w:rsidRDefault="0016077D" w:rsidP="0016077D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16077D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 </w:t>
            </w:r>
          </w:p>
        </w:tc>
      </w:tr>
      <w:tr w:rsidR="0016077D" w:rsidRPr="0016077D" w:rsidTr="0016077D">
        <w:trPr>
          <w:trHeight w:val="258"/>
        </w:trPr>
        <w:tc>
          <w:tcPr>
            <w:tcW w:w="1931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6077D" w:rsidRPr="0016077D" w:rsidRDefault="0016077D" w:rsidP="0016077D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16077D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Agosto 2025</w:t>
            </w:r>
          </w:p>
        </w:tc>
        <w:tc>
          <w:tcPr>
            <w:tcW w:w="41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077D" w:rsidRPr="0016077D" w:rsidRDefault="0016077D" w:rsidP="0016077D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16077D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3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077D" w:rsidRPr="0016077D" w:rsidRDefault="0016077D" w:rsidP="0016077D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16077D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10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077D" w:rsidRPr="0016077D" w:rsidRDefault="0016077D" w:rsidP="0016077D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16077D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17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077D" w:rsidRPr="0016077D" w:rsidRDefault="0016077D" w:rsidP="0016077D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16077D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24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6077D" w:rsidRPr="0016077D" w:rsidRDefault="0016077D" w:rsidP="0016077D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16077D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31</w:t>
            </w:r>
          </w:p>
        </w:tc>
      </w:tr>
      <w:tr w:rsidR="0016077D" w:rsidRPr="0016077D" w:rsidTr="0016077D">
        <w:trPr>
          <w:trHeight w:val="258"/>
        </w:trPr>
        <w:tc>
          <w:tcPr>
            <w:tcW w:w="1931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6077D" w:rsidRPr="0016077D" w:rsidRDefault="0016077D" w:rsidP="0016077D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16077D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Septiembre 2025</w:t>
            </w:r>
          </w:p>
        </w:tc>
        <w:tc>
          <w:tcPr>
            <w:tcW w:w="41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077D" w:rsidRPr="0016077D" w:rsidRDefault="0016077D" w:rsidP="0016077D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16077D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7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077D" w:rsidRPr="0016077D" w:rsidRDefault="0016077D" w:rsidP="0016077D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16077D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14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077D" w:rsidRPr="0016077D" w:rsidRDefault="0016077D" w:rsidP="0016077D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16077D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21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077D" w:rsidRPr="0016077D" w:rsidRDefault="0016077D" w:rsidP="0016077D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16077D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28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6077D" w:rsidRPr="0016077D" w:rsidRDefault="0016077D" w:rsidP="0016077D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16077D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 </w:t>
            </w:r>
          </w:p>
        </w:tc>
      </w:tr>
      <w:tr w:rsidR="0016077D" w:rsidRPr="0016077D" w:rsidTr="0016077D">
        <w:trPr>
          <w:trHeight w:val="258"/>
        </w:trPr>
        <w:tc>
          <w:tcPr>
            <w:tcW w:w="1931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6077D" w:rsidRPr="0016077D" w:rsidRDefault="0016077D" w:rsidP="0016077D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16077D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Octubre 2025</w:t>
            </w:r>
          </w:p>
        </w:tc>
        <w:tc>
          <w:tcPr>
            <w:tcW w:w="41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077D" w:rsidRPr="0016077D" w:rsidRDefault="0016077D" w:rsidP="0016077D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16077D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5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077D" w:rsidRPr="0016077D" w:rsidRDefault="0016077D" w:rsidP="0016077D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16077D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12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077D" w:rsidRPr="0016077D" w:rsidRDefault="0016077D" w:rsidP="0016077D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16077D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19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077D" w:rsidRPr="0016077D" w:rsidRDefault="0016077D" w:rsidP="0016077D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16077D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26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6077D" w:rsidRPr="0016077D" w:rsidRDefault="0016077D" w:rsidP="0016077D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16077D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 </w:t>
            </w:r>
          </w:p>
        </w:tc>
      </w:tr>
      <w:tr w:rsidR="0016077D" w:rsidRPr="0016077D" w:rsidTr="0016077D">
        <w:trPr>
          <w:trHeight w:val="248"/>
        </w:trPr>
        <w:tc>
          <w:tcPr>
            <w:tcW w:w="1931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6077D" w:rsidRPr="0016077D" w:rsidRDefault="0016077D" w:rsidP="0016077D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16077D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Noviembre 2025</w:t>
            </w:r>
          </w:p>
        </w:tc>
        <w:tc>
          <w:tcPr>
            <w:tcW w:w="41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077D" w:rsidRPr="0016077D" w:rsidRDefault="0016077D" w:rsidP="0016077D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16077D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2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077D" w:rsidRPr="0016077D" w:rsidRDefault="0016077D" w:rsidP="0016077D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16077D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16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077D" w:rsidRPr="0016077D" w:rsidRDefault="0016077D" w:rsidP="0016077D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16077D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30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077D" w:rsidRPr="0016077D" w:rsidRDefault="0016077D" w:rsidP="0016077D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16077D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6077D" w:rsidRPr="0016077D" w:rsidRDefault="0016077D" w:rsidP="0016077D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16077D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 </w:t>
            </w:r>
          </w:p>
        </w:tc>
      </w:tr>
      <w:tr w:rsidR="0016077D" w:rsidRPr="0016077D" w:rsidTr="0016077D">
        <w:trPr>
          <w:trHeight w:val="248"/>
        </w:trPr>
        <w:tc>
          <w:tcPr>
            <w:tcW w:w="1931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6077D" w:rsidRPr="0016077D" w:rsidRDefault="0016077D" w:rsidP="0016077D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16077D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Diciembre 2025</w:t>
            </w:r>
          </w:p>
        </w:tc>
        <w:tc>
          <w:tcPr>
            <w:tcW w:w="41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077D" w:rsidRPr="0016077D" w:rsidRDefault="0016077D" w:rsidP="0016077D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16077D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14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077D" w:rsidRPr="0016077D" w:rsidRDefault="0016077D" w:rsidP="0016077D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16077D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21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077D" w:rsidRPr="0016077D" w:rsidRDefault="0016077D" w:rsidP="0016077D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16077D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28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077D" w:rsidRPr="0016077D" w:rsidRDefault="0016077D" w:rsidP="0016077D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16077D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6077D" w:rsidRPr="0016077D" w:rsidRDefault="0016077D" w:rsidP="0016077D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16077D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 </w:t>
            </w:r>
          </w:p>
        </w:tc>
      </w:tr>
      <w:tr w:rsidR="0016077D" w:rsidRPr="0016077D" w:rsidTr="0016077D">
        <w:trPr>
          <w:trHeight w:val="248"/>
        </w:trPr>
        <w:tc>
          <w:tcPr>
            <w:tcW w:w="1931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6077D" w:rsidRPr="0016077D" w:rsidRDefault="0016077D" w:rsidP="0016077D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16077D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Enero 2026</w:t>
            </w:r>
          </w:p>
        </w:tc>
        <w:tc>
          <w:tcPr>
            <w:tcW w:w="41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077D" w:rsidRPr="0016077D" w:rsidRDefault="0016077D" w:rsidP="0016077D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16077D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11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077D" w:rsidRPr="0016077D" w:rsidRDefault="0016077D" w:rsidP="0016077D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16077D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25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077D" w:rsidRPr="0016077D" w:rsidRDefault="0016077D" w:rsidP="0016077D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16077D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077D" w:rsidRPr="0016077D" w:rsidRDefault="0016077D" w:rsidP="0016077D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16077D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6077D" w:rsidRPr="0016077D" w:rsidRDefault="0016077D" w:rsidP="0016077D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16077D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 </w:t>
            </w:r>
          </w:p>
        </w:tc>
      </w:tr>
      <w:tr w:rsidR="0016077D" w:rsidRPr="0016077D" w:rsidTr="0016077D">
        <w:trPr>
          <w:trHeight w:val="248"/>
        </w:trPr>
        <w:tc>
          <w:tcPr>
            <w:tcW w:w="1931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6077D" w:rsidRPr="0016077D" w:rsidRDefault="0016077D" w:rsidP="0016077D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16077D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Febrero 2026</w:t>
            </w:r>
          </w:p>
        </w:tc>
        <w:tc>
          <w:tcPr>
            <w:tcW w:w="41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077D" w:rsidRPr="0016077D" w:rsidRDefault="0016077D" w:rsidP="0016077D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16077D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8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077D" w:rsidRPr="0016077D" w:rsidRDefault="0016077D" w:rsidP="0016077D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16077D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22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077D" w:rsidRPr="0016077D" w:rsidRDefault="0016077D" w:rsidP="0016077D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16077D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077D" w:rsidRPr="0016077D" w:rsidRDefault="0016077D" w:rsidP="0016077D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16077D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6077D" w:rsidRPr="0016077D" w:rsidRDefault="0016077D" w:rsidP="0016077D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16077D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 </w:t>
            </w:r>
          </w:p>
        </w:tc>
      </w:tr>
      <w:tr w:rsidR="0016077D" w:rsidRPr="0016077D" w:rsidTr="0016077D">
        <w:trPr>
          <w:trHeight w:val="258"/>
        </w:trPr>
        <w:tc>
          <w:tcPr>
            <w:tcW w:w="1931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6077D" w:rsidRPr="0016077D" w:rsidRDefault="0016077D" w:rsidP="0016077D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16077D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Marzo 2026</w:t>
            </w:r>
          </w:p>
        </w:tc>
        <w:tc>
          <w:tcPr>
            <w:tcW w:w="41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077D" w:rsidRPr="0016077D" w:rsidRDefault="0016077D" w:rsidP="0016077D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16077D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8</w:t>
            </w:r>
          </w:p>
        </w:tc>
        <w:tc>
          <w:tcPr>
            <w:tcW w:w="41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077D" w:rsidRPr="0016077D" w:rsidRDefault="0016077D" w:rsidP="0016077D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16077D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22</w:t>
            </w:r>
          </w:p>
        </w:tc>
        <w:tc>
          <w:tcPr>
            <w:tcW w:w="41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077D" w:rsidRPr="0016077D" w:rsidRDefault="0016077D" w:rsidP="0016077D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16077D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29</w:t>
            </w:r>
          </w:p>
        </w:tc>
        <w:tc>
          <w:tcPr>
            <w:tcW w:w="41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077D" w:rsidRPr="0016077D" w:rsidRDefault="0016077D" w:rsidP="0016077D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16077D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6077D" w:rsidRPr="0016077D" w:rsidRDefault="0016077D" w:rsidP="0016077D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16077D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 </w:t>
            </w:r>
          </w:p>
        </w:tc>
      </w:tr>
    </w:tbl>
    <w:p w:rsidR="00BF0C4C" w:rsidRDefault="00BF0C4C" w:rsidP="00D410D7">
      <w:pPr>
        <w:rPr>
          <w:rFonts w:eastAsia="Calibri" w:cs="Tahoma"/>
          <w:b/>
          <w:color w:val="000000" w:themeColor="text1"/>
          <w:lang w:val="es-MX"/>
        </w:rPr>
      </w:pPr>
    </w:p>
    <w:tbl>
      <w:tblPr>
        <w:tblW w:w="8040" w:type="dxa"/>
        <w:tblInd w:w="123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8"/>
        <w:gridCol w:w="1112"/>
        <w:gridCol w:w="5960"/>
      </w:tblGrid>
      <w:tr w:rsidR="0016077D" w:rsidRPr="0016077D" w:rsidTr="0016077D">
        <w:trPr>
          <w:trHeight w:val="300"/>
        </w:trPr>
        <w:tc>
          <w:tcPr>
            <w:tcW w:w="804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000000"/>
            <w:noWrap/>
            <w:vAlign w:val="center"/>
            <w:hideMark/>
          </w:tcPr>
          <w:p w:rsidR="0016077D" w:rsidRPr="0016077D" w:rsidRDefault="0016077D" w:rsidP="0016077D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16077D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HOTELES PREVISTOS O SIMILARES </w:t>
            </w:r>
          </w:p>
        </w:tc>
      </w:tr>
      <w:tr w:rsidR="0016077D" w:rsidRPr="0016077D" w:rsidTr="0016077D">
        <w:trPr>
          <w:trHeight w:val="300"/>
        </w:trPr>
        <w:tc>
          <w:tcPr>
            <w:tcW w:w="96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000000"/>
            <w:noWrap/>
            <w:vAlign w:val="center"/>
            <w:hideMark/>
          </w:tcPr>
          <w:p w:rsidR="0016077D" w:rsidRPr="0016077D" w:rsidRDefault="0016077D" w:rsidP="0016077D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16077D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Categoría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000000"/>
            <w:noWrap/>
            <w:vAlign w:val="center"/>
            <w:hideMark/>
          </w:tcPr>
          <w:p w:rsidR="0016077D" w:rsidRPr="0016077D" w:rsidRDefault="0016077D" w:rsidP="0016077D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16077D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Ciudad </w:t>
            </w:r>
          </w:p>
        </w:tc>
        <w:tc>
          <w:tcPr>
            <w:tcW w:w="5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000000"/>
            <w:noWrap/>
            <w:vAlign w:val="center"/>
            <w:hideMark/>
          </w:tcPr>
          <w:p w:rsidR="0016077D" w:rsidRPr="0016077D" w:rsidRDefault="0016077D" w:rsidP="0016077D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16077D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Hotel </w:t>
            </w:r>
          </w:p>
        </w:tc>
      </w:tr>
      <w:tr w:rsidR="0016077D" w:rsidRPr="0016077D" w:rsidTr="0016077D">
        <w:trPr>
          <w:trHeight w:val="300"/>
        </w:trPr>
        <w:tc>
          <w:tcPr>
            <w:tcW w:w="96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16077D" w:rsidRPr="0016077D" w:rsidRDefault="0016077D" w:rsidP="0016077D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16077D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PRIMERA</w:t>
            </w:r>
          </w:p>
        </w:tc>
        <w:tc>
          <w:tcPr>
            <w:tcW w:w="1112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077D" w:rsidRPr="0016077D" w:rsidRDefault="0016077D" w:rsidP="0016077D">
            <w:pPr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16077D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París</w:t>
            </w:r>
          </w:p>
        </w:tc>
        <w:tc>
          <w:tcPr>
            <w:tcW w:w="5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077D" w:rsidRPr="0016077D" w:rsidRDefault="0016077D" w:rsidP="0016077D">
            <w:pPr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16077D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Mercure P. Versalles Expo/Mercure La Defense</w:t>
            </w:r>
          </w:p>
        </w:tc>
      </w:tr>
      <w:tr w:rsidR="0016077D" w:rsidRPr="0016077D" w:rsidTr="0016077D">
        <w:trPr>
          <w:trHeight w:val="288"/>
        </w:trPr>
        <w:tc>
          <w:tcPr>
            <w:tcW w:w="96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16077D" w:rsidRPr="0016077D" w:rsidRDefault="0016077D" w:rsidP="0016077D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11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077D" w:rsidRPr="0016077D" w:rsidRDefault="0016077D" w:rsidP="0016077D">
            <w:pPr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16077D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Bruselas</w:t>
            </w:r>
          </w:p>
        </w:tc>
        <w:tc>
          <w:tcPr>
            <w:tcW w:w="5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077D" w:rsidRPr="0016077D" w:rsidRDefault="0016077D" w:rsidP="0016077D">
            <w:pPr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proofErr w:type="spellStart"/>
            <w:r w:rsidRPr="0016077D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Catalonia</w:t>
            </w:r>
            <w:proofErr w:type="spellEnd"/>
            <w:r w:rsidRPr="0016077D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 xml:space="preserve"> </w:t>
            </w:r>
            <w:proofErr w:type="spellStart"/>
            <w:proofErr w:type="gramStart"/>
            <w:r w:rsidRPr="0016077D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Brussels</w:t>
            </w:r>
            <w:proofErr w:type="spellEnd"/>
            <w:r w:rsidRPr="0016077D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 xml:space="preserve">  /</w:t>
            </w:r>
            <w:proofErr w:type="gramEnd"/>
            <w:r w:rsidRPr="0016077D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 xml:space="preserve"> Bedford</w:t>
            </w:r>
          </w:p>
        </w:tc>
      </w:tr>
      <w:tr w:rsidR="0016077D" w:rsidRPr="0016077D" w:rsidTr="0016077D">
        <w:trPr>
          <w:trHeight w:val="288"/>
        </w:trPr>
        <w:tc>
          <w:tcPr>
            <w:tcW w:w="96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16077D" w:rsidRPr="0016077D" w:rsidRDefault="0016077D" w:rsidP="0016077D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11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077D" w:rsidRPr="0016077D" w:rsidRDefault="0016077D" w:rsidP="0016077D">
            <w:pPr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16077D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Brujas</w:t>
            </w:r>
          </w:p>
        </w:tc>
        <w:tc>
          <w:tcPr>
            <w:tcW w:w="5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077D" w:rsidRPr="0016077D" w:rsidRDefault="0016077D" w:rsidP="0016077D">
            <w:pPr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proofErr w:type="spellStart"/>
            <w:r w:rsidRPr="0016077D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Velotel</w:t>
            </w:r>
            <w:proofErr w:type="spellEnd"/>
            <w:r w:rsidRPr="0016077D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 xml:space="preserve"> / Green Park </w:t>
            </w:r>
          </w:p>
        </w:tc>
      </w:tr>
      <w:tr w:rsidR="0016077D" w:rsidRPr="0016077D" w:rsidTr="0016077D">
        <w:trPr>
          <w:trHeight w:val="300"/>
        </w:trPr>
        <w:tc>
          <w:tcPr>
            <w:tcW w:w="96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16077D" w:rsidRPr="0016077D" w:rsidRDefault="0016077D" w:rsidP="0016077D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1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077D" w:rsidRPr="0016077D" w:rsidRDefault="0016077D" w:rsidP="0016077D">
            <w:pPr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16077D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Ámsterdam</w:t>
            </w:r>
          </w:p>
        </w:tc>
        <w:tc>
          <w:tcPr>
            <w:tcW w:w="5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077D" w:rsidRPr="0016077D" w:rsidRDefault="0016077D" w:rsidP="0016077D">
            <w:pPr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n-US" w:eastAsia="es-MX"/>
              </w:rPr>
            </w:pPr>
            <w:r w:rsidRPr="0016077D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n-US" w:eastAsia="es-MX"/>
              </w:rPr>
              <w:t xml:space="preserve">Intercity Airport / </w:t>
            </w:r>
            <w:proofErr w:type="spellStart"/>
            <w:r w:rsidRPr="0016077D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n-US" w:eastAsia="es-MX"/>
              </w:rPr>
              <w:t>Countyard</w:t>
            </w:r>
            <w:proofErr w:type="spellEnd"/>
            <w:r w:rsidRPr="0016077D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n-US" w:eastAsia="es-MX"/>
              </w:rPr>
              <w:t xml:space="preserve"> Arena Atlas / Hampton Hilton </w:t>
            </w:r>
            <w:proofErr w:type="spellStart"/>
            <w:r w:rsidRPr="0016077D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n-US" w:eastAsia="es-MX"/>
              </w:rPr>
              <w:t>Aiport</w:t>
            </w:r>
            <w:proofErr w:type="spellEnd"/>
            <w:r w:rsidRPr="0016077D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n-US" w:eastAsia="es-MX"/>
              </w:rPr>
              <w:t xml:space="preserve"> </w:t>
            </w:r>
          </w:p>
        </w:tc>
      </w:tr>
    </w:tbl>
    <w:p w:rsidR="001A1C04" w:rsidRPr="0016077D" w:rsidRDefault="001A1C04" w:rsidP="00D410D7">
      <w:pPr>
        <w:rPr>
          <w:rFonts w:eastAsia="Calibri" w:cs="Tahoma"/>
          <w:b/>
          <w:color w:val="000000" w:themeColor="text1"/>
          <w:lang w:val="en-US"/>
        </w:rPr>
      </w:pPr>
    </w:p>
    <w:p w:rsidR="00D410D7" w:rsidRDefault="00D410D7" w:rsidP="00D410D7">
      <w:pPr>
        <w:rPr>
          <w:rFonts w:eastAsia="Calibri" w:cs="Tahoma"/>
          <w:b/>
          <w:color w:val="000000" w:themeColor="text1"/>
        </w:rPr>
      </w:pPr>
      <w:r w:rsidRPr="00173D5B">
        <w:rPr>
          <w:rFonts w:eastAsia="Calibri" w:cs="Tahoma"/>
          <w:b/>
          <w:color w:val="000000" w:themeColor="text1"/>
        </w:rPr>
        <w:t>NOTAS IMPORTANTES:</w:t>
      </w:r>
    </w:p>
    <w:p w:rsidR="00D410D7" w:rsidRPr="00FC19E4" w:rsidRDefault="00D410D7" w:rsidP="00D410D7">
      <w:pPr>
        <w:pStyle w:val="Prrafodelista"/>
        <w:numPr>
          <w:ilvl w:val="0"/>
          <w:numId w:val="2"/>
        </w:numPr>
        <w:tabs>
          <w:tab w:val="left" w:pos="851"/>
        </w:tabs>
        <w:spacing w:line="240" w:lineRule="auto"/>
        <w:jc w:val="both"/>
        <w:rPr>
          <w:rStyle w:val="Textoennegrita"/>
          <w:sz w:val="20"/>
          <w:szCs w:val="20"/>
        </w:rPr>
      </w:pPr>
      <w:r w:rsidRPr="009B244E">
        <w:rPr>
          <w:rStyle w:val="Textoennegrita"/>
          <w:sz w:val="20"/>
          <w:szCs w:val="20"/>
        </w:rPr>
        <w:t>Es responsabilidad del pasajero contar con pasaporte vigente, así como visados, vacunas y requisitos necesarios para realizar</w:t>
      </w:r>
      <w:r w:rsidRPr="00FC19E4">
        <w:rPr>
          <w:rStyle w:val="Textoennegrita"/>
          <w:sz w:val="20"/>
          <w:szCs w:val="20"/>
        </w:rPr>
        <w:t xml:space="preserve"> su viaje. </w:t>
      </w:r>
    </w:p>
    <w:p w:rsidR="00D410D7" w:rsidRPr="00FC19E4" w:rsidRDefault="00D410D7" w:rsidP="00D410D7">
      <w:pPr>
        <w:pStyle w:val="Prrafodelista"/>
        <w:numPr>
          <w:ilvl w:val="0"/>
          <w:numId w:val="2"/>
        </w:numPr>
        <w:tabs>
          <w:tab w:val="left" w:pos="851"/>
        </w:tabs>
        <w:spacing w:line="240" w:lineRule="auto"/>
        <w:jc w:val="both"/>
        <w:rPr>
          <w:rStyle w:val="Textoennegrita"/>
          <w:sz w:val="20"/>
          <w:szCs w:val="20"/>
        </w:rPr>
      </w:pPr>
      <w:r w:rsidRPr="00FC19E4">
        <w:rPr>
          <w:rStyle w:val="Textoennegrita"/>
          <w:sz w:val="20"/>
          <w:szCs w:val="20"/>
        </w:rPr>
        <w:t>El orden de los servicios podría variar según disponibilidad aérea y/o terrestre.</w:t>
      </w:r>
    </w:p>
    <w:p w:rsidR="00D410D7" w:rsidRPr="00FC19E4" w:rsidRDefault="00D410D7" w:rsidP="00D410D7">
      <w:pPr>
        <w:pStyle w:val="Prrafodelista"/>
        <w:numPr>
          <w:ilvl w:val="0"/>
          <w:numId w:val="2"/>
        </w:numPr>
        <w:tabs>
          <w:tab w:val="left" w:pos="851"/>
        </w:tabs>
        <w:spacing w:line="240" w:lineRule="auto"/>
        <w:jc w:val="both"/>
        <w:rPr>
          <w:rStyle w:val="Textoennegrita"/>
          <w:sz w:val="20"/>
          <w:szCs w:val="20"/>
        </w:rPr>
      </w:pPr>
      <w:r w:rsidRPr="00FC19E4">
        <w:rPr>
          <w:rStyle w:val="Textoennegrita"/>
          <w:sz w:val="20"/>
          <w:szCs w:val="20"/>
        </w:rPr>
        <w:t>Recomendamos viajar bajo la cobertura de una póliza de Seguro</w:t>
      </w:r>
      <w:r>
        <w:rPr>
          <w:rStyle w:val="Textoennegrita"/>
          <w:sz w:val="20"/>
          <w:szCs w:val="20"/>
        </w:rPr>
        <w:t xml:space="preserve"> más amplia</w:t>
      </w:r>
      <w:r w:rsidRPr="00FC19E4">
        <w:rPr>
          <w:rStyle w:val="Textoennegrita"/>
          <w:sz w:val="20"/>
          <w:szCs w:val="20"/>
        </w:rPr>
        <w:t xml:space="preserve">. Su ejecutivo </w:t>
      </w:r>
      <w:r>
        <w:rPr>
          <w:rStyle w:val="Textoennegrita"/>
          <w:sz w:val="20"/>
          <w:szCs w:val="20"/>
        </w:rPr>
        <w:t xml:space="preserve">de JuliàTours </w:t>
      </w:r>
      <w:r w:rsidRPr="00FC19E4">
        <w:rPr>
          <w:rStyle w:val="Textoennegrita"/>
          <w:sz w:val="20"/>
          <w:szCs w:val="20"/>
        </w:rPr>
        <w:t xml:space="preserve">puede informarle.  </w:t>
      </w:r>
    </w:p>
    <w:p w:rsidR="00D410D7" w:rsidRPr="00FC19E4" w:rsidRDefault="00D410D7" w:rsidP="00D410D7">
      <w:pPr>
        <w:pStyle w:val="Prrafodelista"/>
        <w:numPr>
          <w:ilvl w:val="0"/>
          <w:numId w:val="2"/>
        </w:numPr>
        <w:tabs>
          <w:tab w:val="left" w:pos="851"/>
        </w:tabs>
        <w:spacing w:line="240" w:lineRule="auto"/>
        <w:jc w:val="both"/>
        <w:rPr>
          <w:sz w:val="20"/>
          <w:szCs w:val="20"/>
        </w:rPr>
      </w:pPr>
      <w:r w:rsidRPr="00FC19E4">
        <w:rPr>
          <w:sz w:val="20"/>
          <w:szCs w:val="20"/>
        </w:rPr>
        <w:t xml:space="preserve">Existen impuestos locales que se pagan directo en los aeropuertos, puede ser a la llegada o a la salida del destino. </w:t>
      </w:r>
    </w:p>
    <w:p w:rsidR="00D410D7" w:rsidRDefault="00D410D7" w:rsidP="00D410D7">
      <w:pPr>
        <w:pStyle w:val="Prrafodelista"/>
        <w:numPr>
          <w:ilvl w:val="0"/>
          <w:numId w:val="2"/>
        </w:numPr>
        <w:tabs>
          <w:tab w:val="left" w:pos="851"/>
        </w:tabs>
        <w:spacing w:after="0" w:line="240" w:lineRule="auto"/>
        <w:jc w:val="both"/>
        <w:rPr>
          <w:sz w:val="20"/>
          <w:szCs w:val="20"/>
        </w:rPr>
      </w:pPr>
      <w:r w:rsidRPr="00FC19E4">
        <w:rPr>
          <w:sz w:val="20"/>
          <w:szCs w:val="20"/>
        </w:rPr>
        <w:t>Algunos hoteles cobran un resort fee que el pasajero deberá pagar en destino.</w:t>
      </w:r>
    </w:p>
    <w:p w:rsidR="00D410D7" w:rsidRPr="00FC19E4" w:rsidRDefault="00D410D7" w:rsidP="00D410D7">
      <w:pPr>
        <w:pStyle w:val="Prrafodelista"/>
        <w:numPr>
          <w:ilvl w:val="0"/>
          <w:numId w:val="2"/>
        </w:numPr>
        <w:tabs>
          <w:tab w:val="left" w:pos="851"/>
        </w:tabs>
        <w:spacing w:after="0" w:line="240" w:lineRule="auto"/>
        <w:jc w:val="both"/>
        <w:rPr>
          <w:sz w:val="20"/>
          <w:szCs w:val="20"/>
        </w:rPr>
      </w:pPr>
      <w:r w:rsidRPr="00FC19E4">
        <w:rPr>
          <w:sz w:val="20"/>
          <w:szCs w:val="20"/>
        </w:rPr>
        <w:t xml:space="preserve">El Horario estándar del </w:t>
      </w:r>
      <w:proofErr w:type="spellStart"/>
      <w:r w:rsidRPr="00FC19E4">
        <w:rPr>
          <w:sz w:val="20"/>
          <w:szCs w:val="20"/>
        </w:rPr>
        <w:t>Check</w:t>
      </w:r>
      <w:proofErr w:type="spellEnd"/>
      <w:r w:rsidRPr="00FC19E4">
        <w:rPr>
          <w:sz w:val="20"/>
          <w:szCs w:val="20"/>
        </w:rPr>
        <w:t xml:space="preserve"> in 15:00hrs y el </w:t>
      </w:r>
      <w:proofErr w:type="spellStart"/>
      <w:r w:rsidRPr="00FC19E4">
        <w:rPr>
          <w:sz w:val="20"/>
          <w:szCs w:val="20"/>
        </w:rPr>
        <w:t>Check</w:t>
      </w:r>
      <w:proofErr w:type="spellEnd"/>
      <w:r w:rsidRPr="00FC19E4">
        <w:rPr>
          <w:sz w:val="20"/>
          <w:szCs w:val="20"/>
        </w:rPr>
        <w:t xml:space="preserve"> </w:t>
      </w:r>
      <w:proofErr w:type="spellStart"/>
      <w:r w:rsidRPr="00FC19E4">
        <w:rPr>
          <w:sz w:val="20"/>
          <w:szCs w:val="20"/>
        </w:rPr>
        <w:t>Out</w:t>
      </w:r>
      <w:proofErr w:type="spellEnd"/>
      <w:r w:rsidRPr="00FC19E4">
        <w:rPr>
          <w:sz w:val="20"/>
          <w:szCs w:val="20"/>
        </w:rPr>
        <w:t xml:space="preserve"> 1</w:t>
      </w:r>
      <w:r>
        <w:rPr>
          <w:sz w:val="20"/>
          <w:szCs w:val="20"/>
        </w:rPr>
        <w:t>0</w:t>
      </w:r>
      <w:r w:rsidRPr="00FC19E4">
        <w:rPr>
          <w:sz w:val="20"/>
          <w:szCs w:val="20"/>
        </w:rPr>
        <w:t>:00hrs.</w:t>
      </w:r>
    </w:p>
    <w:p w:rsidR="00D410D7" w:rsidRDefault="00D410D7" w:rsidP="00D410D7">
      <w:pPr>
        <w:pStyle w:val="Prrafodelista"/>
        <w:numPr>
          <w:ilvl w:val="0"/>
          <w:numId w:val="2"/>
        </w:numPr>
        <w:tabs>
          <w:tab w:val="left" w:pos="851"/>
        </w:tabs>
        <w:spacing w:after="0"/>
        <w:jc w:val="both"/>
        <w:rPr>
          <w:sz w:val="20"/>
          <w:szCs w:val="20"/>
        </w:rPr>
      </w:pPr>
      <w:r w:rsidRPr="006A28FF">
        <w:rPr>
          <w:sz w:val="20"/>
          <w:szCs w:val="20"/>
        </w:rPr>
        <w:t xml:space="preserve">Los traslados están considerados en horario diurno y para un mínimo de dos personas, en horario nocturno (22hrs-06hrs) y/o viajando un solo pasajero se deberá pagar un suplemento. </w:t>
      </w:r>
    </w:p>
    <w:p w:rsidR="00D410D7" w:rsidRDefault="00D410D7" w:rsidP="00D410D7">
      <w:pPr>
        <w:pStyle w:val="Prrafodelista"/>
        <w:numPr>
          <w:ilvl w:val="0"/>
          <w:numId w:val="2"/>
        </w:numPr>
        <w:tabs>
          <w:tab w:val="left" w:pos="851"/>
        </w:tabs>
        <w:spacing w:after="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Los niños mayores de 7 años pagan como adulto. </w:t>
      </w:r>
    </w:p>
    <w:p w:rsidR="00D410D7" w:rsidRDefault="00D410D7" w:rsidP="00D410D7">
      <w:pPr>
        <w:pStyle w:val="Prrafodelista"/>
        <w:numPr>
          <w:ilvl w:val="0"/>
          <w:numId w:val="2"/>
        </w:numPr>
        <w:tabs>
          <w:tab w:val="left" w:pos="851"/>
        </w:tabs>
        <w:spacing w:after="0"/>
        <w:jc w:val="both"/>
        <w:rPr>
          <w:sz w:val="20"/>
          <w:szCs w:val="20"/>
        </w:rPr>
      </w:pPr>
      <w:r w:rsidRPr="00330F9E">
        <w:rPr>
          <w:sz w:val="20"/>
          <w:szCs w:val="20"/>
        </w:rPr>
        <w:t xml:space="preserve">Pueden entrar solo tres personas solamente en la habitación, (3adt o 2adt +1mnr) </w:t>
      </w:r>
    </w:p>
    <w:p w:rsidR="008F6D73" w:rsidRDefault="00C8510F" w:rsidP="00C8510F">
      <w:pPr>
        <w:pStyle w:val="Prrafodelista"/>
        <w:numPr>
          <w:ilvl w:val="0"/>
          <w:numId w:val="2"/>
        </w:numPr>
        <w:tabs>
          <w:tab w:val="left" w:pos="851"/>
        </w:tabs>
        <w:spacing w:after="0"/>
        <w:jc w:val="both"/>
        <w:rPr>
          <w:sz w:val="20"/>
          <w:szCs w:val="20"/>
        </w:rPr>
      </w:pPr>
      <w:r w:rsidRPr="009644C9">
        <w:rPr>
          <w:sz w:val="20"/>
          <w:szCs w:val="20"/>
        </w:rPr>
        <w:t>Habitaciones triples solo bajo petición y sujetas a disponibilidad hasta confirmación.</w:t>
      </w:r>
    </w:p>
    <w:p w:rsidR="00C8510F" w:rsidRDefault="00C8510F" w:rsidP="00C8510F">
      <w:pPr>
        <w:pStyle w:val="Prrafodelista"/>
        <w:numPr>
          <w:ilvl w:val="0"/>
          <w:numId w:val="2"/>
        </w:numPr>
        <w:tabs>
          <w:tab w:val="left" w:pos="851"/>
        </w:tabs>
        <w:spacing w:after="0"/>
        <w:jc w:val="both"/>
        <w:rPr>
          <w:sz w:val="20"/>
          <w:szCs w:val="20"/>
        </w:rPr>
      </w:pPr>
      <w:r w:rsidRPr="009644C9">
        <w:rPr>
          <w:sz w:val="20"/>
          <w:szCs w:val="20"/>
        </w:rPr>
        <w:t>Consideramos habitación triple, una habitación doble con una cama matrimonial y una cama adicional/sofá que en ocasiones no tiene el mismo tamaño ni ofrece la misma comodidad.</w:t>
      </w:r>
    </w:p>
    <w:p w:rsidR="00C8510F" w:rsidRPr="00C8510F" w:rsidRDefault="00C8510F" w:rsidP="00C8510F">
      <w:pPr>
        <w:pStyle w:val="Prrafodelista"/>
        <w:numPr>
          <w:ilvl w:val="0"/>
          <w:numId w:val="2"/>
        </w:numPr>
        <w:tabs>
          <w:tab w:val="left" w:pos="851"/>
        </w:tabs>
        <w:spacing w:after="0"/>
        <w:jc w:val="both"/>
        <w:rPr>
          <w:sz w:val="20"/>
          <w:szCs w:val="20"/>
        </w:rPr>
      </w:pPr>
      <w:r w:rsidRPr="00B768F4">
        <w:rPr>
          <w:sz w:val="20"/>
          <w:szCs w:val="20"/>
        </w:rPr>
        <w:t>Hoteles son previstos o similares, sujetos a cambios en cualquier momento aun estando en el destino, sin reembolso o compensación.</w:t>
      </w:r>
    </w:p>
    <w:p w:rsidR="005D4B27" w:rsidRDefault="005D4B27" w:rsidP="005D4B27">
      <w:pPr>
        <w:pStyle w:val="Prrafodelista"/>
        <w:numPr>
          <w:ilvl w:val="0"/>
          <w:numId w:val="2"/>
        </w:numPr>
        <w:tabs>
          <w:tab w:val="left" w:pos="851"/>
        </w:tabs>
        <w:spacing w:after="0"/>
        <w:jc w:val="both"/>
        <w:rPr>
          <w:sz w:val="20"/>
          <w:szCs w:val="20"/>
        </w:rPr>
      </w:pPr>
      <w:r w:rsidRPr="00215909">
        <w:rPr>
          <w:sz w:val="20"/>
          <w:szCs w:val="20"/>
        </w:rPr>
        <w:t>Para poder efectuar la visita opcional del día 1 del itinerario, es necesario llegar a París antes de las 17.</w:t>
      </w:r>
      <w:r w:rsidR="006E50A1">
        <w:rPr>
          <w:sz w:val="20"/>
          <w:szCs w:val="20"/>
        </w:rPr>
        <w:t>00</w:t>
      </w:r>
      <w:r w:rsidRPr="00215909">
        <w:rPr>
          <w:sz w:val="20"/>
          <w:szCs w:val="20"/>
        </w:rPr>
        <w:t xml:space="preserve"> </w:t>
      </w:r>
      <w:proofErr w:type="spellStart"/>
      <w:r w:rsidRPr="00215909">
        <w:rPr>
          <w:sz w:val="20"/>
          <w:szCs w:val="20"/>
        </w:rPr>
        <w:t>hrs</w:t>
      </w:r>
      <w:proofErr w:type="spellEnd"/>
      <w:r w:rsidRPr="00215909">
        <w:rPr>
          <w:sz w:val="20"/>
          <w:szCs w:val="20"/>
        </w:rPr>
        <w:t>. En caso contrario no se podrá garantizar dicha visita.  </w:t>
      </w:r>
      <w:r>
        <w:rPr>
          <w:sz w:val="20"/>
          <w:szCs w:val="20"/>
        </w:rPr>
        <w:t xml:space="preserve">Sin reembolso, ni reprogramación. </w:t>
      </w:r>
    </w:p>
    <w:p w:rsidR="00C8510F" w:rsidRPr="00842D63" w:rsidRDefault="00C8510F" w:rsidP="00C8510F">
      <w:pPr>
        <w:pStyle w:val="Prrafodelista"/>
        <w:numPr>
          <w:ilvl w:val="0"/>
          <w:numId w:val="2"/>
        </w:numPr>
        <w:tabs>
          <w:tab w:val="left" w:pos="851"/>
        </w:tabs>
        <w:jc w:val="both"/>
        <w:rPr>
          <w:bCs/>
          <w:sz w:val="20"/>
          <w:szCs w:val="20"/>
        </w:rPr>
      </w:pPr>
      <w:r w:rsidRPr="00842D63">
        <w:rPr>
          <w:bCs/>
          <w:sz w:val="20"/>
          <w:szCs w:val="20"/>
        </w:rPr>
        <w:t>Precios sujetos a cambios sin previo aviso, no reembolsable.</w:t>
      </w:r>
    </w:p>
    <w:p w:rsidR="00C8510F" w:rsidRPr="005D4B27" w:rsidRDefault="00C8510F" w:rsidP="00C8510F">
      <w:pPr>
        <w:pStyle w:val="Prrafodelista"/>
        <w:tabs>
          <w:tab w:val="left" w:pos="851"/>
        </w:tabs>
        <w:spacing w:after="0"/>
        <w:jc w:val="both"/>
        <w:rPr>
          <w:sz w:val="20"/>
          <w:szCs w:val="20"/>
        </w:rPr>
      </w:pPr>
    </w:p>
    <w:p w:rsidR="00465E57" w:rsidRPr="00D410D7" w:rsidRDefault="00465E57" w:rsidP="00D410D7">
      <w:pPr>
        <w:rPr>
          <w:lang w:val="es-MX"/>
        </w:rPr>
      </w:pPr>
    </w:p>
    <w:sectPr w:rsidR="00465E57" w:rsidRPr="00D410D7" w:rsidSect="0016077D">
      <w:headerReference w:type="default" r:id="rId7"/>
      <w:pgSz w:w="12240" w:h="15840"/>
      <w:pgMar w:top="4536" w:right="851" w:bottom="1418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1A7CD3" w:rsidRDefault="001A7CD3" w:rsidP="00A771DB">
      <w:r>
        <w:separator/>
      </w:r>
    </w:p>
  </w:endnote>
  <w:endnote w:type="continuationSeparator" w:id="0">
    <w:p w:rsidR="001A7CD3" w:rsidRDefault="001A7CD3" w:rsidP="00A771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BradleyHandITC">
    <w:altName w:val="Arial"/>
    <w:charset w:val="00"/>
    <w:family w:val="swiss"/>
    <w:pitch w:val="default"/>
  </w:font>
  <w:font w:name="Aptos Narrow"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1A7CD3" w:rsidRDefault="001A7CD3" w:rsidP="00A771DB">
      <w:r>
        <w:separator/>
      </w:r>
    </w:p>
  </w:footnote>
  <w:footnote w:type="continuationSeparator" w:id="0">
    <w:p w:rsidR="001A7CD3" w:rsidRDefault="001A7CD3" w:rsidP="00A771D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16077D" w:rsidRDefault="0016077D">
    <w:pPr>
      <w:pStyle w:val="Encabezado"/>
      <w:rPr>
        <w:noProof/>
        <w:lang w:val="es-MX" w:eastAsia="es-MX"/>
      </w:rPr>
    </w:pPr>
    <w:r>
      <w:rPr>
        <w:noProof/>
        <w:lang w:val="es-MX" w:eastAsia="es-MX"/>
      </w:rPr>
      <w:drawing>
        <wp:anchor distT="0" distB="0" distL="114300" distR="114300" simplePos="0" relativeHeight="251659264" behindDoc="1" locked="0" layoutInCell="1" allowOverlap="1" wp14:anchorId="408A723A" wp14:editId="4195241C">
          <wp:simplePos x="0" y="0"/>
          <wp:positionH relativeFrom="page">
            <wp:posOffset>-40005</wp:posOffset>
          </wp:positionH>
          <wp:positionV relativeFrom="paragraph">
            <wp:posOffset>-451485</wp:posOffset>
          </wp:positionV>
          <wp:extent cx="7863526" cy="10175240"/>
          <wp:effectExtent l="0" t="0" r="4445" b="0"/>
          <wp:wrapNone/>
          <wp:docPr id="37" name="Imagen 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" name="Imagen 3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63526" cy="101752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16077D" w:rsidRDefault="0016077D">
    <w:pPr>
      <w:pStyle w:val="Encabezado"/>
      <w:rPr>
        <w:noProof/>
        <w:lang w:val="es-MX" w:eastAsia="es-MX"/>
      </w:rPr>
    </w:pPr>
  </w:p>
  <w:p w:rsidR="0016077D" w:rsidRDefault="0016077D">
    <w:pPr>
      <w:pStyle w:val="Encabezado"/>
      <w:rPr>
        <w:noProof/>
        <w:lang w:val="es-MX" w:eastAsia="es-MX"/>
      </w:rPr>
    </w:pPr>
  </w:p>
  <w:p w:rsidR="0016077D" w:rsidRDefault="0016077D">
    <w:pPr>
      <w:pStyle w:val="Encabezado"/>
      <w:rPr>
        <w:noProof/>
        <w:lang w:val="es-MX" w:eastAsia="es-MX"/>
      </w:rPr>
    </w:pPr>
  </w:p>
  <w:p w:rsidR="0016077D" w:rsidRDefault="0016077D">
    <w:pPr>
      <w:pStyle w:val="Encabezado"/>
      <w:rPr>
        <w:noProof/>
        <w:lang w:val="es-MX" w:eastAsia="es-MX"/>
      </w:rPr>
    </w:pPr>
  </w:p>
  <w:p w:rsidR="0016077D" w:rsidRDefault="0016077D">
    <w:pPr>
      <w:pStyle w:val="Encabezado"/>
      <w:rPr>
        <w:noProof/>
        <w:lang w:val="es-MX" w:eastAsia="es-MX"/>
      </w:rPr>
    </w:pPr>
  </w:p>
  <w:p w:rsidR="0016077D" w:rsidRDefault="0016077D">
    <w:pPr>
      <w:pStyle w:val="Encabezado"/>
      <w:rPr>
        <w:noProof/>
        <w:lang w:val="es-MX" w:eastAsia="es-MX"/>
      </w:rPr>
    </w:pPr>
  </w:p>
  <w:p w:rsidR="0016077D" w:rsidRDefault="0016077D">
    <w:pPr>
      <w:pStyle w:val="Encabezado"/>
      <w:rPr>
        <w:noProof/>
        <w:lang w:val="es-MX" w:eastAsia="es-MX"/>
      </w:rPr>
    </w:pPr>
  </w:p>
  <w:p w:rsidR="0016077D" w:rsidRDefault="0016077D">
    <w:pPr>
      <w:pStyle w:val="Encabezado"/>
      <w:rPr>
        <w:noProof/>
        <w:lang w:val="es-MX" w:eastAsia="es-MX"/>
      </w:rPr>
    </w:pPr>
  </w:p>
  <w:p w:rsidR="0016077D" w:rsidRDefault="0016077D">
    <w:pPr>
      <w:pStyle w:val="Encabezado"/>
      <w:rPr>
        <w:noProof/>
        <w:lang w:val="es-MX" w:eastAsia="es-MX"/>
      </w:rPr>
    </w:pPr>
  </w:p>
  <w:p w:rsidR="0016077D" w:rsidRDefault="0016077D">
    <w:pPr>
      <w:pStyle w:val="Encabezado"/>
      <w:rPr>
        <w:noProof/>
        <w:lang w:val="es-MX" w:eastAsia="es-MX"/>
      </w:rPr>
    </w:pPr>
  </w:p>
  <w:p w:rsidR="007902AE" w:rsidRDefault="007902AE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71D65A2"/>
    <w:multiLevelType w:val="hybridMultilevel"/>
    <w:tmpl w:val="A8B6DE04"/>
    <w:lvl w:ilvl="0" w:tplc="0C0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 w15:restartNumberingAfterBreak="0">
    <w:nsid w:val="3EA1587C"/>
    <w:multiLevelType w:val="hybridMultilevel"/>
    <w:tmpl w:val="D0387FB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56583250">
    <w:abstractNumId w:val="0"/>
  </w:num>
  <w:num w:numId="2" w16cid:durableId="200154439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71DB"/>
    <w:rsid w:val="00001696"/>
    <w:rsid w:val="00016EC6"/>
    <w:rsid w:val="0007239A"/>
    <w:rsid w:val="000C51EB"/>
    <w:rsid w:val="00123CD5"/>
    <w:rsid w:val="0016077D"/>
    <w:rsid w:val="00161AAF"/>
    <w:rsid w:val="00164A86"/>
    <w:rsid w:val="001A1C04"/>
    <w:rsid w:val="001A7AE2"/>
    <w:rsid w:val="001A7CD3"/>
    <w:rsid w:val="001C73C0"/>
    <w:rsid w:val="001D1C56"/>
    <w:rsid w:val="001D2403"/>
    <w:rsid w:val="001F325C"/>
    <w:rsid w:val="00246FAF"/>
    <w:rsid w:val="00297007"/>
    <w:rsid w:val="00302DF6"/>
    <w:rsid w:val="0035095A"/>
    <w:rsid w:val="003560B4"/>
    <w:rsid w:val="00384662"/>
    <w:rsid w:val="003B7DFF"/>
    <w:rsid w:val="003F39B4"/>
    <w:rsid w:val="004263BF"/>
    <w:rsid w:val="0043720E"/>
    <w:rsid w:val="00440AB2"/>
    <w:rsid w:val="00447FFB"/>
    <w:rsid w:val="00453719"/>
    <w:rsid w:val="00465E57"/>
    <w:rsid w:val="00477299"/>
    <w:rsid w:val="004839F1"/>
    <w:rsid w:val="00490614"/>
    <w:rsid w:val="004A2B3F"/>
    <w:rsid w:val="004C3EBA"/>
    <w:rsid w:val="00507A71"/>
    <w:rsid w:val="00525A9E"/>
    <w:rsid w:val="00557F64"/>
    <w:rsid w:val="005627F2"/>
    <w:rsid w:val="00570255"/>
    <w:rsid w:val="005A5D96"/>
    <w:rsid w:val="005B3922"/>
    <w:rsid w:val="005D4B27"/>
    <w:rsid w:val="00671E3A"/>
    <w:rsid w:val="006B6C37"/>
    <w:rsid w:val="006C3803"/>
    <w:rsid w:val="006D4A8B"/>
    <w:rsid w:val="006E50A1"/>
    <w:rsid w:val="0074737E"/>
    <w:rsid w:val="007507DE"/>
    <w:rsid w:val="007638D1"/>
    <w:rsid w:val="007669D4"/>
    <w:rsid w:val="00774096"/>
    <w:rsid w:val="0077579E"/>
    <w:rsid w:val="00784FAD"/>
    <w:rsid w:val="00785F89"/>
    <w:rsid w:val="007902AE"/>
    <w:rsid w:val="00801B0E"/>
    <w:rsid w:val="008077B5"/>
    <w:rsid w:val="00825AFA"/>
    <w:rsid w:val="008426E6"/>
    <w:rsid w:val="00860FC1"/>
    <w:rsid w:val="00884C94"/>
    <w:rsid w:val="008951B6"/>
    <w:rsid w:val="008A3514"/>
    <w:rsid w:val="008B4356"/>
    <w:rsid w:val="008C062B"/>
    <w:rsid w:val="008C29DC"/>
    <w:rsid w:val="008C4B18"/>
    <w:rsid w:val="008F6D73"/>
    <w:rsid w:val="00926690"/>
    <w:rsid w:val="0093446C"/>
    <w:rsid w:val="00993F8F"/>
    <w:rsid w:val="00997A8F"/>
    <w:rsid w:val="009E0257"/>
    <w:rsid w:val="009E07AE"/>
    <w:rsid w:val="009F35B4"/>
    <w:rsid w:val="00A001C5"/>
    <w:rsid w:val="00A34691"/>
    <w:rsid w:val="00A75BE8"/>
    <w:rsid w:val="00A771DB"/>
    <w:rsid w:val="00A85F35"/>
    <w:rsid w:val="00AA0753"/>
    <w:rsid w:val="00AD0042"/>
    <w:rsid w:val="00B00F5F"/>
    <w:rsid w:val="00B26DBA"/>
    <w:rsid w:val="00B70221"/>
    <w:rsid w:val="00B70E1C"/>
    <w:rsid w:val="00BF0C4C"/>
    <w:rsid w:val="00C121EA"/>
    <w:rsid w:val="00C17F50"/>
    <w:rsid w:val="00C8510F"/>
    <w:rsid w:val="00C9640F"/>
    <w:rsid w:val="00D14672"/>
    <w:rsid w:val="00D20843"/>
    <w:rsid w:val="00D410D7"/>
    <w:rsid w:val="00D8534B"/>
    <w:rsid w:val="00D87960"/>
    <w:rsid w:val="00E10655"/>
    <w:rsid w:val="00E32650"/>
    <w:rsid w:val="00E44665"/>
    <w:rsid w:val="00E635F3"/>
    <w:rsid w:val="00E71360"/>
    <w:rsid w:val="00E823A9"/>
    <w:rsid w:val="00EC52B9"/>
    <w:rsid w:val="00EC78EF"/>
    <w:rsid w:val="00EE5A2C"/>
    <w:rsid w:val="00EF252F"/>
    <w:rsid w:val="00F354AC"/>
    <w:rsid w:val="00F70097"/>
    <w:rsid w:val="00FC15E6"/>
    <w:rsid w:val="00FF01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5506C28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Ciudades">
    <w:name w:val="Ciudades"/>
    <w:basedOn w:val="Textosinformato"/>
    <w:qFormat/>
    <w:rsid w:val="003B7DFF"/>
    <w:pPr>
      <w:pBdr>
        <w:bottom w:val="single" w:sz="8" w:space="1" w:color="auto"/>
      </w:pBdr>
      <w:spacing w:after="80"/>
    </w:pPr>
    <w:rPr>
      <w:rFonts w:ascii="Helvetica" w:eastAsia="Calibri" w:hAnsi="Helvetica" w:cs="Tahoma"/>
      <w:b/>
      <w:color w:val="000000" w:themeColor="text1"/>
      <w:sz w:val="20"/>
      <w:szCs w:val="20"/>
      <w:lang w:val="es-MX"/>
    </w:rPr>
  </w:style>
  <w:style w:type="paragraph" w:styleId="Textosinformato">
    <w:name w:val="Plain Text"/>
    <w:basedOn w:val="Normal"/>
    <w:link w:val="TextosinformatoCar"/>
    <w:uiPriority w:val="99"/>
    <w:semiHidden/>
    <w:unhideWhenUsed/>
    <w:rsid w:val="003B7DFF"/>
    <w:rPr>
      <w:rFonts w:ascii="Courier" w:hAnsi="Courier"/>
      <w:sz w:val="21"/>
      <w:szCs w:val="21"/>
    </w:rPr>
  </w:style>
  <w:style w:type="character" w:customStyle="1" w:styleId="TextosinformatoCar">
    <w:name w:val="Texto sin formato Car"/>
    <w:basedOn w:val="Fuentedeprrafopredeter"/>
    <w:link w:val="Textosinformato"/>
    <w:uiPriority w:val="99"/>
    <w:semiHidden/>
    <w:rsid w:val="003B7DFF"/>
    <w:rPr>
      <w:rFonts w:ascii="Courier" w:hAnsi="Courier"/>
      <w:sz w:val="21"/>
      <w:szCs w:val="21"/>
    </w:rPr>
  </w:style>
  <w:style w:type="paragraph" w:styleId="Encabezado">
    <w:name w:val="header"/>
    <w:basedOn w:val="Normal"/>
    <w:link w:val="EncabezadoCar"/>
    <w:uiPriority w:val="99"/>
    <w:unhideWhenUsed/>
    <w:rsid w:val="00A771DB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771DB"/>
  </w:style>
  <w:style w:type="paragraph" w:styleId="Piedepgina">
    <w:name w:val="footer"/>
    <w:basedOn w:val="Normal"/>
    <w:link w:val="PiedepginaCar"/>
    <w:uiPriority w:val="99"/>
    <w:unhideWhenUsed/>
    <w:rsid w:val="00A771DB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771DB"/>
  </w:style>
  <w:style w:type="paragraph" w:styleId="Prrafodelista">
    <w:name w:val="List Paragraph"/>
    <w:basedOn w:val="Normal"/>
    <w:uiPriority w:val="34"/>
    <w:qFormat/>
    <w:rsid w:val="00465E57"/>
    <w:pPr>
      <w:spacing w:after="160" w:line="259" w:lineRule="auto"/>
      <w:ind w:left="720"/>
      <w:contextualSpacing/>
    </w:pPr>
    <w:rPr>
      <w:sz w:val="22"/>
      <w:szCs w:val="22"/>
      <w:lang w:val="es-MX"/>
    </w:rPr>
  </w:style>
  <w:style w:type="character" w:styleId="Textoennegrita">
    <w:name w:val="Strong"/>
    <w:aliases w:val="Opcionales"/>
    <w:basedOn w:val="Fuentedeprrafopredeter"/>
    <w:qFormat/>
    <w:rsid w:val="00465E57"/>
    <w:rPr>
      <w:b/>
      <w:bCs/>
    </w:rPr>
  </w:style>
  <w:style w:type="paragraph" w:styleId="Sinespaciado">
    <w:name w:val="No Spacing"/>
    <w:uiPriority w:val="1"/>
    <w:qFormat/>
    <w:rsid w:val="00671E3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4806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88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12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75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229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74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56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06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18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39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05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25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9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762</Words>
  <Characters>4197</Characters>
  <Application>Microsoft Office Word</Application>
  <DocSecurity>0</DocSecurity>
  <Lines>34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Soporte TI "JULIATOURS"</dc:creator>
  <cp:keywords/>
  <dc:description/>
  <cp:lastModifiedBy>Becarios producto "JULIA TOURS"</cp:lastModifiedBy>
  <cp:revision>1</cp:revision>
  <dcterms:created xsi:type="dcterms:W3CDTF">2024-12-10T21:43:00Z</dcterms:created>
  <dcterms:modified xsi:type="dcterms:W3CDTF">2024-12-10T21:43:00Z</dcterms:modified>
</cp:coreProperties>
</file>