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95FD9" w:rsidRDefault="00995FD9" w:rsidP="00995FD9">
      <w:pPr>
        <w:jc w:val="center"/>
        <w:rPr>
          <w:b/>
          <w:sz w:val="72"/>
          <w:szCs w:val="72"/>
          <w:lang w:val="es-ES"/>
        </w:rPr>
      </w:pPr>
      <w:r w:rsidRPr="00CA3F9E">
        <w:rPr>
          <w:b/>
          <w:sz w:val="72"/>
          <w:szCs w:val="72"/>
          <w:lang w:val="es-ES"/>
        </w:rPr>
        <w:t xml:space="preserve"> </w:t>
      </w:r>
      <w:r w:rsidR="008F7D92">
        <w:rPr>
          <w:b/>
          <w:sz w:val="72"/>
          <w:szCs w:val="72"/>
          <w:lang w:val="es-ES"/>
        </w:rPr>
        <w:t>Mérida</w:t>
      </w:r>
      <w:r w:rsidR="00A11FDC">
        <w:rPr>
          <w:b/>
          <w:sz w:val="72"/>
          <w:szCs w:val="72"/>
          <w:lang w:val="es-ES"/>
        </w:rPr>
        <w:t xml:space="preserve"> </w:t>
      </w:r>
      <w:r w:rsidR="008F7D92">
        <w:rPr>
          <w:b/>
          <w:sz w:val="72"/>
          <w:szCs w:val="72"/>
          <w:lang w:val="es-ES"/>
        </w:rPr>
        <w:t>y Holbox</w:t>
      </w:r>
    </w:p>
    <w:p w:rsidR="00995FD9" w:rsidRDefault="008F7D92" w:rsidP="00995FD9">
      <w:pPr>
        <w:jc w:val="center"/>
        <w:rPr>
          <w:b/>
          <w:sz w:val="32"/>
          <w:szCs w:val="32"/>
          <w:lang w:val="es-ES"/>
        </w:rPr>
      </w:pPr>
      <w:r>
        <w:rPr>
          <w:b/>
          <w:sz w:val="32"/>
          <w:szCs w:val="32"/>
          <w:lang w:val="es-ES"/>
        </w:rPr>
        <w:t>6</w:t>
      </w:r>
      <w:r w:rsidR="00995FD9">
        <w:rPr>
          <w:b/>
          <w:sz w:val="32"/>
          <w:szCs w:val="32"/>
          <w:lang w:val="es-ES"/>
        </w:rPr>
        <w:t xml:space="preserve"> </w:t>
      </w:r>
      <w:r w:rsidR="00995FD9" w:rsidRPr="00883B24">
        <w:rPr>
          <w:b/>
          <w:sz w:val="32"/>
          <w:szCs w:val="32"/>
          <w:lang w:val="es-ES"/>
        </w:rPr>
        <w:t>días /</w:t>
      </w:r>
      <w:r w:rsidR="00995FD9">
        <w:rPr>
          <w:b/>
          <w:sz w:val="32"/>
          <w:szCs w:val="32"/>
          <w:lang w:val="es-ES"/>
        </w:rPr>
        <w:t xml:space="preserve"> </w:t>
      </w:r>
      <w:r>
        <w:rPr>
          <w:b/>
          <w:sz w:val="32"/>
          <w:szCs w:val="32"/>
          <w:lang w:val="es-ES"/>
        </w:rPr>
        <w:t>5</w:t>
      </w:r>
      <w:r w:rsidR="00995FD9">
        <w:rPr>
          <w:b/>
          <w:sz w:val="32"/>
          <w:szCs w:val="32"/>
          <w:lang w:val="es-ES"/>
        </w:rPr>
        <w:t xml:space="preserve"> </w:t>
      </w:r>
      <w:r w:rsidR="00995FD9" w:rsidRPr="00883B24">
        <w:rPr>
          <w:b/>
          <w:sz w:val="32"/>
          <w:szCs w:val="32"/>
          <w:lang w:val="es-ES"/>
        </w:rPr>
        <w:t>noches</w:t>
      </w:r>
    </w:p>
    <w:p w:rsidR="00995FD9" w:rsidRPr="00892D3A" w:rsidRDefault="00995FD9" w:rsidP="00995FD9">
      <w:pPr>
        <w:jc w:val="center"/>
        <w:rPr>
          <w:b/>
          <w:sz w:val="32"/>
          <w:szCs w:val="32"/>
          <w:lang w:val="es-ES"/>
        </w:rPr>
      </w:pPr>
    </w:p>
    <w:p w:rsidR="00995FD9" w:rsidRDefault="00995FD9" w:rsidP="00995FD9">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ía</w:t>
      </w:r>
      <w:r w:rsidRPr="00714A66">
        <w:rPr>
          <w:rFonts w:asciiTheme="minorHAnsi" w:eastAsia="Calibri" w:hAnsiTheme="minorHAnsi" w:cstheme="minorHAnsi"/>
          <w:b/>
          <w:sz w:val="20"/>
          <w:szCs w:val="20"/>
          <w:lang w:val="es-MX"/>
        </w:rPr>
        <w:t xml:space="preserve"> 1</w:t>
      </w:r>
      <w:r>
        <w:rPr>
          <w:rFonts w:asciiTheme="minorHAnsi" w:eastAsia="Calibri" w:hAnsiTheme="minorHAnsi" w:cstheme="minorHAnsi"/>
          <w:b/>
          <w:sz w:val="20"/>
          <w:szCs w:val="20"/>
          <w:lang w:val="es-MX"/>
        </w:rPr>
        <w:t xml:space="preserve">. </w:t>
      </w:r>
      <w:r w:rsidRPr="00CA3F9E">
        <w:rPr>
          <w:rFonts w:asciiTheme="minorHAnsi" w:eastAsia="Calibri" w:hAnsiTheme="minorHAnsi" w:cstheme="minorHAnsi"/>
          <w:b/>
          <w:sz w:val="20"/>
          <w:szCs w:val="20"/>
          <w:lang w:val="es-MX"/>
        </w:rPr>
        <w:t xml:space="preserve">Mérida </w:t>
      </w:r>
    </w:p>
    <w:p w:rsidR="00995FD9" w:rsidRDefault="008F7D92" w:rsidP="00995FD9">
      <w:pPr>
        <w:pStyle w:val="Textosinformato"/>
        <w:jc w:val="both"/>
        <w:rPr>
          <w:rFonts w:asciiTheme="minorHAnsi" w:eastAsia="Calibri" w:hAnsiTheme="minorHAnsi" w:cstheme="minorHAnsi"/>
          <w:b/>
          <w:bCs/>
          <w:sz w:val="20"/>
          <w:szCs w:val="20"/>
          <w:lang w:val="es-MX"/>
        </w:rPr>
      </w:pPr>
      <w:r>
        <w:rPr>
          <w:rFonts w:asciiTheme="minorHAnsi" w:eastAsia="Calibri" w:hAnsiTheme="minorHAnsi" w:cstheme="minorHAnsi"/>
          <w:sz w:val="20"/>
          <w:szCs w:val="20"/>
          <w:lang w:val="es-MX"/>
        </w:rPr>
        <w:t>R</w:t>
      </w:r>
      <w:r w:rsidRPr="008F7D92">
        <w:rPr>
          <w:rFonts w:asciiTheme="minorHAnsi" w:eastAsia="Calibri" w:hAnsiTheme="minorHAnsi" w:cstheme="minorHAnsi"/>
          <w:sz w:val="20"/>
          <w:szCs w:val="20"/>
          <w:lang w:val="es-MX"/>
        </w:rPr>
        <w:t>ecepción en el aeropuerto de Mérida iniciamos nuestro majestuoso recorrido visitando la hermosa “Ciudad Blanca”, hogar de grandes joyas de Yucatán: el elegante Paseo Montejo, la antigua Catedral, el Museo Regional de Antropología y los mejores restaurantes para comer cochinita pibil, queso relleno y papadzules. Continuamos nuestro recorrido visitando una hacienda Henequenera recorrido. Regreso al hotel.</w:t>
      </w:r>
      <w:r>
        <w:rPr>
          <w:rFonts w:asciiTheme="minorHAnsi" w:eastAsia="Calibri" w:hAnsiTheme="minorHAnsi" w:cstheme="minorHAnsi"/>
          <w:sz w:val="20"/>
          <w:szCs w:val="20"/>
          <w:lang w:val="es-MX"/>
        </w:rPr>
        <w:t xml:space="preserve"> </w:t>
      </w:r>
      <w:r w:rsidR="00A11FDC" w:rsidRPr="00A11FDC">
        <w:rPr>
          <w:rFonts w:asciiTheme="minorHAnsi" w:eastAsia="Calibri" w:hAnsiTheme="minorHAnsi" w:cstheme="minorHAnsi"/>
          <w:b/>
          <w:bCs/>
          <w:sz w:val="20"/>
          <w:szCs w:val="20"/>
          <w:lang w:val="es-MX"/>
        </w:rPr>
        <w:t>Alojamiento.</w:t>
      </w:r>
      <w:r w:rsidR="00995FD9" w:rsidRPr="00CA3F9E">
        <w:rPr>
          <w:rFonts w:asciiTheme="minorHAnsi" w:eastAsia="Calibri" w:hAnsiTheme="minorHAnsi" w:cstheme="minorHAnsi"/>
          <w:sz w:val="20"/>
          <w:szCs w:val="20"/>
          <w:lang w:val="es-MX"/>
        </w:rPr>
        <w:t xml:space="preserve"> </w:t>
      </w:r>
    </w:p>
    <w:p w:rsidR="00995FD9" w:rsidRPr="00714A66" w:rsidRDefault="00995FD9" w:rsidP="00995FD9">
      <w:pPr>
        <w:pStyle w:val="Textosinformato"/>
        <w:jc w:val="both"/>
        <w:rPr>
          <w:rFonts w:asciiTheme="minorHAnsi" w:eastAsia="Calibri" w:hAnsiTheme="minorHAnsi" w:cstheme="minorHAnsi"/>
          <w:b/>
          <w:sz w:val="20"/>
          <w:szCs w:val="20"/>
          <w:lang w:val="es-MX"/>
        </w:rPr>
      </w:pPr>
    </w:p>
    <w:p w:rsidR="00995FD9" w:rsidRPr="008F7D92" w:rsidRDefault="00995FD9" w:rsidP="00995FD9">
      <w:pPr>
        <w:pStyle w:val="Textosinformato"/>
        <w:jc w:val="both"/>
        <w:rPr>
          <w:rFonts w:asciiTheme="minorHAnsi" w:eastAsia="Calibri" w:hAnsiTheme="minorHAnsi" w:cstheme="minorHAnsi"/>
          <w:b/>
          <w:sz w:val="20"/>
          <w:szCs w:val="20"/>
          <w:lang w:val="nl-NL"/>
        </w:rPr>
      </w:pPr>
      <w:r>
        <w:rPr>
          <w:rFonts w:asciiTheme="minorHAnsi" w:eastAsia="Calibri" w:hAnsiTheme="minorHAnsi" w:cstheme="minorHAnsi"/>
          <w:b/>
          <w:sz w:val="20"/>
          <w:szCs w:val="20"/>
          <w:lang w:val="es-MX"/>
        </w:rPr>
        <w:t xml:space="preserve">Día 2. </w:t>
      </w:r>
      <w:r w:rsidRPr="008F7D92">
        <w:rPr>
          <w:rFonts w:asciiTheme="minorHAnsi" w:eastAsia="Calibri" w:hAnsiTheme="minorHAnsi" w:cstheme="minorHAnsi"/>
          <w:b/>
          <w:sz w:val="20"/>
          <w:szCs w:val="20"/>
          <w:lang w:val="nl-NL"/>
        </w:rPr>
        <w:t xml:space="preserve">Mérida </w:t>
      </w:r>
      <w:r w:rsidR="008F7D92" w:rsidRPr="008F7D92">
        <w:rPr>
          <w:rFonts w:asciiTheme="minorHAnsi" w:eastAsia="Calibri" w:hAnsiTheme="minorHAnsi" w:cstheme="minorHAnsi"/>
          <w:b/>
          <w:sz w:val="20"/>
          <w:szCs w:val="20"/>
          <w:lang w:val="nl-NL"/>
        </w:rPr>
        <w:t>– Chichén Itzá – Cenote Ik Kil</w:t>
      </w:r>
      <w:r w:rsidR="00A11FDC" w:rsidRPr="008F7D92">
        <w:rPr>
          <w:rFonts w:asciiTheme="minorHAnsi" w:eastAsia="Calibri" w:hAnsiTheme="minorHAnsi" w:cstheme="minorHAnsi"/>
          <w:b/>
          <w:sz w:val="20"/>
          <w:szCs w:val="20"/>
          <w:lang w:val="nl-NL"/>
        </w:rPr>
        <w:t xml:space="preserve"> </w:t>
      </w:r>
    </w:p>
    <w:p w:rsidR="00995FD9" w:rsidRPr="00A11FDC" w:rsidRDefault="00995FD9" w:rsidP="00995FD9">
      <w:pPr>
        <w:pStyle w:val="Textosinformato"/>
        <w:jc w:val="both"/>
        <w:rPr>
          <w:rFonts w:asciiTheme="minorHAnsi" w:eastAsia="Calibri" w:hAnsiTheme="minorHAnsi" w:cstheme="minorHAnsi"/>
          <w:b/>
          <w:bCs/>
          <w:sz w:val="20"/>
          <w:szCs w:val="20"/>
          <w:lang w:val="es-MX"/>
        </w:rPr>
      </w:pPr>
      <w:r w:rsidRPr="00CA3F9E">
        <w:rPr>
          <w:rFonts w:asciiTheme="minorHAnsi" w:eastAsia="Calibri" w:hAnsiTheme="minorHAnsi" w:cstheme="minorHAnsi"/>
          <w:b/>
          <w:sz w:val="20"/>
          <w:szCs w:val="20"/>
          <w:lang w:val="es-MX"/>
        </w:rPr>
        <w:t xml:space="preserve">Desayuno </w:t>
      </w:r>
      <w:r w:rsidRPr="00CA3F9E">
        <w:rPr>
          <w:rFonts w:asciiTheme="minorHAnsi" w:eastAsia="Calibri" w:hAnsiTheme="minorHAnsi" w:cstheme="minorHAnsi"/>
          <w:bCs/>
          <w:sz w:val="20"/>
          <w:szCs w:val="20"/>
          <w:lang w:val="es-MX"/>
        </w:rPr>
        <w:t xml:space="preserve">en el </w:t>
      </w:r>
      <w:r w:rsidR="008F7D92" w:rsidRPr="008F7D92">
        <w:rPr>
          <w:rFonts w:asciiTheme="minorHAnsi" w:eastAsia="Calibri" w:hAnsiTheme="minorHAnsi" w:cstheme="minorHAnsi"/>
          <w:bCs/>
          <w:sz w:val="20"/>
          <w:szCs w:val="20"/>
          <w:lang w:val="es-MX"/>
        </w:rPr>
        <w:t xml:space="preserve">hotel. Traslado hacia las famosas ruinas de Chichén Itzá, que significa "Boca del pozo de los brujos de agua “en lengua maya, fue la ciudad más importante entre los años 900 y 1300 de nuestra era. El edificio más famoso es el templo de Kukulcán o "El Castillo”, que, junto al templo de los guerreros, el juego de pelota, el observatorio astronómico y el complejo de las monjas, dan muestra del carácter ceremonial de la ciudad. En los equinoccios de primavera (21 de marzo) y de otoño (21 de septiembre), un efecto de luz y sombras proyecta a la serpiente descendiendo en la escalera norte del Castillo, simbolizando el mandato de acudir a las labores agrícolas antes de la época de lluvias. Entrada a Cenote Ik </w:t>
      </w:r>
      <w:proofErr w:type="spellStart"/>
      <w:r w:rsidR="008F7D92" w:rsidRPr="008F7D92">
        <w:rPr>
          <w:rFonts w:asciiTheme="minorHAnsi" w:eastAsia="Calibri" w:hAnsiTheme="minorHAnsi" w:cstheme="minorHAnsi"/>
          <w:bCs/>
          <w:sz w:val="20"/>
          <w:szCs w:val="20"/>
          <w:lang w:val="es-MX"/>
        </w:rPr>
        <w:t>Kil</w:t>
      </w:r>
      <w:proofErr w:type="spellEnd"/>
      <w:r w:rsidR="008F7D92" w:rsidRPr="008F7D92">
        <w:rPr>
          <w:rFonts w:asciiTheme="minorHAnsi" w:eastAsia="Calibri" w:hAnsiTheme="minorHAnsi" w:cstheme="minorHAnsi"/>
          <w:bCs/>
          <w:sz w:val="20"/>
          <w:szCs w:val="20"/>
          <w:lang w:val="es-MX"/>
        </w:rPr>
        <w:t>, más tarde comida incluida. Regreso a Mérida.</w:t>
      </w:r>
      <w:r w:rsidR="008F7D92">
        <w:rPr>
          <w:rFonts w:asciiTheme="minorHAnsi" w:eastAsia="Calibri" w:hAnsiTheme="minorHAnsi" w:cstheme="minorHAnsi"/>
          <w:bCs/>
          <w:sz w:val="20"/>
          <w:szCs w:val="20"/>
          <w:lang w:val="es-MX"/>
        </w:rPr>
        <w:t xml:space="preserve"> </w:t>
      </w:r>
      <w:r w:rsidR="00A11FDC" w:rsidRPr="00A11FDC">
        <w:rPr>
          <w:rFonts w:asciiTheme="minorHAnsi" w:eastAsia="Calibri" w:hAnsiTheme="minorHAnsi" w:cstheme="minorHAnsi"/>
          <w:b/>
          <w:bCs/>
          <w:sz w:val="20"/>
          <w:szCs w:val="20"/>
          <w:lang w:val="es-MX"/>
        </w:rPr>
        <w:t>Alojamiento.</w:t>
      </w:r>
    </w:p>
    <w:p w:rsidR="00995FD9" w:rsidRPr="00CA3F9E" w:rsidRDefault="00995FD9" w:rsidP="00995FD9">
      <w:pPr>
        <w:pStyle w:val="Textosinformato"/>
        <w:jc w:val="both"/>
        <w:rPr>
          <w:rFonts w:asciiTheme="minorHAnsi" w:eastAsia="Calibri" w:hAnsiTheme="minorHAnsi" w:cstheme="minorHAnsi"/>
          <w:bCs/>
          <w:sz w:val="20"/>
          <w:szCs w:val="20"/>
          <w:lang w:val="es-MX"/>
        </w:rPr>
      </w:pPr>
    </w:p>
    <w:p w:rsidR="00995FD9" w:rsidRDefault="00995FD9" w:rsidP="00A11FDC">
      <w:pPr>
        <w:pStyle w:val="Textosinformato"/>
        <w:jc w:val="both"/>
        <w:rPr>
          <w:rFonts w:asciiTheme="minorHAnsi" w:eastAsia="Calibri" w:hAnsiTheme="minorHAnsi" w:cstheme="minorHAnsi"/>
          <w:b/>
          <w:bCs/>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ía 3</w:t>
      </w:r>
      <w:r>
        <w:t>.</w:t>
      </w:r>
      <w:r w:rsidRPr="0010176B">
        <w:t xml:space="preserve"> </w:t>
      </w:r>
      <w:r w:rsidRPr="00CA3F9E">
        <w:rPr>
          <w:rFonts w:asciiTheme="minorHAnsi" w:eastAsia="Calibri" w:hAnsiTheme="minorHAnsi" w:cstheme="minorHAnsi"/>
          <w:b/>
          <w:sz w:val="20"/>
          <w:szCs w:val="20"/>
          <w:lang w:val="es-MX"/>
        </w:rPr>
        <w:t xml:space="preserve">Mérida - </w:t>
      </w:r>
      <w:r w:rsidR="008F7D92">
        <w:rPr>
          <w:rFonts w:asciiTheme="minorHAnsi" w:eastAsia="Calibri" w:hAnsiTheme="minorHAnsi" w:cstheme="minorHAnsi"/>
          <w:b/>
          <w:sz w:val="20"/>
          <w:szCs w:val="20"/>
          <w:lang w:val="es-MX"/>
        </w:rPr>
        <w:t>Celestún</w:t>
      </w:r>
    </w:p>
    <w:p w:rsidR="00995FD9" w:rsidRPr="00F62C66" w:rsidRDefault="00995FD9" w:rsidP="00995FD9">
      <w:pPr>
        <w:pStyle w:val="Textosinformato"/>
        <w:jc w:val="both"/>
        <w:rPr>
          <w:rFonts w:asciiTheme="minorHAnsi" w:eastAsia="Calibri" w:hAnsiTheme="minorHAnsi" w:cstheme="minorHAnsi"/>
          <w:sz w:val="20"/>
          <w:szCs w:val="20"/>
          <w:lang w:val="es-MX"/>
        </w:rPr>
      </w:pPr>
      <w:r w:rsidRPr="00F62C66">
        <w:rPr>
          <w:rFonts w:asciiTheme="minorHAnsi" w:eastAsia="Calibri" w:hAnsiTheme="minorHAnsi" w:cstheme="minorHAnsi"/>
          <w:b/>
          <w:bCs/>
          <w:sz w:val="20"/>
          <w:szCs w:val="20"/>
          <w:lang w:val="es-MX"/>
        </w:rPr>
        <w:t xml:space="preserve">Desayuno </w:t>
      </w:r>
      <w:r w:rsidRPr="00F62C66">
        <w:rPr>
          <w:rFonts w:asciiTheme="minorHAnsi" w:eastAsia="Calibri" w:hAnsiTheme="minorHAnsi" w:cstheme="minorHAnsi"/>
          <w:sz w:val="20"/>
          <w:szCs w:val="20"/>
          <w:lang w:val="es-MX"/>
        </w:rPr>
        <w:t xml:space="preserve">en el hotel. </w:t>
      </w:r>
      <w:r w:rsidR="008F7D92" w:rsidRPr="008F7D92">
        <w:rPr>
          <w:rFonts w:asciiTheme="minorHAnsi" w:eastAsia="Calibri" w:hAnsiTheme="minorHAnsi" w:cstheme="minorHAnsi"/>
          <w:sz w:val="20"/>
          <w:szCs w:val="20"/>
          <w:lang w:val="es-MX"/>
        </w:rPr>
        <w:t xml:space="preserve">Posteriormente viajaremos 109km hacía Celestún. Reserva de la Biósfera, que se encuentra en un corredor costero de humedales con la mejor conservación del occidente de la península: manglares, dunas, </w:t>
      </w:r>
      <w:proofErr w:type="spellStart"/>
      <w:r w:rsidR="008F7D92" w:rsidRPr="008F7D92">
        <w:rPr>
          <w:rFonts w:asciiTheme="minorHAnsi" w:eastAsia="Calibri" w:hAnsiTheme="minorHAnsi" w:cstheme="minorHAnsi"/>
          <w:sz w:val="20"/>
          <w:szCs w:val="20"/>
          <w:lang w:val="es-MX"/>
        </w:rPr>
        <w:t>petenes</w:t>
      </w:r>
      <w:proofErr w:type="spellEnd"/>
      <w:r w:rsidR="008F7D92" w:rsidRPr="008F7D92">
        <w:rPr>
          <w:rFonts w:asciiTheme="minorHAnsi" w:eastAsia="Calibri" w:hAnsiTheme="minorHAnsi" w:cstheme="minorHAnsi"/>
          <w:sz w:val="20"/>
          <w:szCs w:val="20"/>
          <w:lang w:val="es-MX"/>
        </w:rPr>
        <w:t>, selva baja y pastizales que protegen los procesos evolutivos naturales. Aquí conviven las especies más exóticas de la geografía yucateca. Se han contabilizado más de 300 especies de aves, donde destaca el hermoso flamenco rosa. Nos introduciremos en lancha en los senderos del manglar para descubrir este especial ecosistema con un equilibrio único. Posteriormente regresaremos a Mérida</w:t>
      </w:r>
      <w:r w:rsidRPr="00F62C66">
        <w:rPr>
          <w:rFonts w:asciiTheme="minorHAnsi" w:eastAsia="Calibri" w:hAnsiTheme="minorHAnsi" w:cstheme="minorHAnsi"/>
          <w:sz w:val="20"/>
          <w:szCs w:val="20"/>
          <w:lang w:val="es-MX"/>
        </w:rPr>
        <w:t>.</w:t>
      </w:r>
      <w:r w:rsidRPr="00F62C66">
        <w:rPr>
          <w:rFonts w:asciiTheme="minorHAnsi" w:eastAsia="Calibri" w:hAnsiTheme="minorHAnsi" w:cstheme="minorHAnsi"/>
          <w:b/>
          <w:bCs/>
          <w:sz w:val="20"/>
          <w:szCs w:val="20"/>
          <w:lang w:val="es-MX"/>
        </w:rPr>
        <w:t xml:space="preserve"> Alojamiento.</w:t>
      </w:r>
    </w:p>
    <w:p w:rsidR="00995FD9" w:rsidRDefault="00995FD9" w:rsidP="00995FD9">
      <w:pPr>
        <w:pStyle w:val="Textosinformato"/>
        <w:jc w:val="both"/>
        <w:rPr>
          <w:rFonts w:asciiTheme="minorHAnsi" w:eastAsia="Calibri" w:hAnsiTheme="minorHAnsi" w:cstheme="minorHAnsi"/>
          <w:b/>
          <w:bCs/>
          <w:sz w:val="20"/>
          <w:szCs w:val="20"/>
          <w:lang w:val="es-MX"/>
        </w:rPr>
      </w:pPr>
    </w:p>
    <w:p w:rsidR="00995FD9" w:rsidRDefault="00995FD9" w:rsidP="00995FD9">
      <w:pPr>
        <w:pStyle w:val="Textosinformato"/>
        <w:jc w:val="both"/>
        <w:rPr>
          <w:rFonts w:asciiTheme="minorHAnsi" w:eastAsia="Calibri" w:hAnsiTheme="minorHAnsi" w:cstheme="minorHAnsi"/>
          <w:b/>
          <w:sz w:val="20"/>
          <w:szCs w:val="20"/>
          <w:lang w:val="es-MX"/>
        </w:rPr>
      </w:pPr>
      <w:bookmarkStart w:id="0" w:name="_Hlk171080349"/>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 xml:space="preserve">ía </w:t>
      </w:r>
      <w:r w:rsidR="00A11FDC">
        <w:rPr>
          <w:rFonts w:asciiTheme="minorHAnsi" w:eastAsia="Calibri" w:hAnsiTheme="minorHAnsi" w:cstheme="minorHAnsi"/>
          <w:b/>
          <w:sz w:val="20"/>
          <w:szCs w:val="20"/>
          <w:lang w:val="es-MX"/>
        </w:rPr>
        <w:t>4</w:t>
      </w:r>
      <w:r>
        <w:t>.</w:t>
      </w:r>
      <w:r w:rsidRPr="0010176B">
        <w:t xml:space="preserve"> </w:t>
      </w:r>
      <w:r w:rsidRPr="00CA3F9E">
        <w:rPr>
          <w:rFonts w:asciiTheme="minorHAnsi" w:eastAsia="Calibri" w:hAnsiTheme="minorHAnsi" w:cstheme="minorHAnsi"/>
          <w:b/>
          <w:sz w:val="20"/>
          <w:szCs w:val="20"/>
          <w:lang w:val="es-MX"/>
        </w:rPr>
        <w:t xml:space="preserve">Mérida </w:t>
      </w:r>
      <w:r w:rsidR="008F7D92">
        <w:rPr>
          <w:rFonts w:asciiTheme="minorHAnsi" w:eastAsia="Calibri" w:hAnsiTheme="minorHAnsi" w:cstheme="minorHAnsi"/>
          <w:b/>
          <w:sz w:val="20"/>
          <w:szCs w:val="20"/>
          <w:lang w:val="es-MX"/>
        </w:rPr>
        <w:t xml:space="preserve">– Las Coloradas – Holbox </w:t>
      </w:r>
    </w:p>
    <w:bookmarkEnd w:id="0"/>
    <w:p w:rsidR="00995FD9" w:rsidRDefault="00995FD9" w:rsidP="00995FD9">
      <w:pPr>
        <w:pStyle w:val="Textosinformato"/>
        <w:jc w:val="both"/>
        <w:rPr>
          <w:rFonts w:asciiTheme="minorHAnsi" w:eastAsia="Calibri" w:hAnsiTheme="minorHAnsi" w:cstheme="minorHAnsi"/>
          <w:b/>
          <w:sz w:val="20"/>
          <w:szCs w:val="20"/>
          <w:lang w:val="es-MX"/>
        </w:rPr>
      </w:pPr>
      <w:r w:rsidRPr="00F62C66">
        <w:rPr>
          <w:rFonts w:asciiTheme="minorHAnsi" w:eastAsia="Calibri" w:hAnsiTheme="minorHAnsi" w:cstheme="minorHAnsi"/>
          <w:b/>
          <w:sz w:val="20"/>
          <w:szCs w:val="20"/>
          <w:lang w:val="es-MX"/>
        </w:rPr>
        <w:t xml:space="preserve">Desayuno </w:t>
      </w:r>
      <w:r w:rsidRPr="00F62C66">
        <w:rPr>
          <w:rFonts w:asciiTheme="minorHAnsi" w:eastAsia="Calibri" w:hAnsiTheme="minorHAnsi" w:cstheme="minorHAnsi"/>
          <w:bCs/>
          <w:sz w:val="20"/>
          <w:szCs w:val="20"/>
          <w:lang w:val="es-MX"/>
        </w:rPr>
        <w:t xml:space="preserve">en el hotel. </w:t>
      </w:r>
      <w:r w:rsidR="008F7D92" w:rsidRPr="008F7D92">
        <w:rPr>
          <w:rFonts w:asciiTheme="minorHAnsi" w:eastAsia="Calibri" w:hAnsiTheme="minorHAnsi" w:cstheme="minorHAnsi"/>
          <w:bCs/>
          <w:sz w:val="20"/>
          <w:szCs w:val="20"/>
          <w:lang w:val="es-MX"/>
        </w:rPr>
        <w:t>Después del desayuno disfrutaremos un tour por las coloradas, pequeño pueblo situado en la costa norte de la Península de Yucatán, donde tendremos una excelente vista de dicha reserva, la cual es considerada como reserva de la biosfera, podremos admirar diferentes especies de fauna, así como de manglares, vegetación salina de dunas costeras intactas. Posteriormente traslado al muelle de Chiquilá para abordar la embarcación que nos conducirá hasta Holbox</w:t>
      </w:r>
      <w:r w:rsidR="008F7D92">
        <w:rPr>
          <w:rFonts w:asciiTheme="minorHAnsi" w:eastAsia="Calibri" w:hAnsiTheme="minorHAnsi" w:cstheme="minorHAnsi"/>
          <w:bCs/>
          <w:sz w:val="20"/>
          <w:szCs w:val="20"/>
          <w:lang w:val="es-MX"/>
        </w:rPr>
        <w:t xml:space="preserve">. </w:t>
      </w:r>
      <w:r w:rsidR="008F7D92" w:rsidRPr="008F7D92">
        <w:rPr>
          <w:rFonts w:asciiTheme="minorHAnsi" w:eastAsia="Calibri" w:hAnsiTheme="minorHAnsi" w:cstheme="minorHAnsi"/>
          <w:b/>
          <w:sz w:val="20"/>
          <w:szCs w:val="20"/>
          <w:lang w:val="es-MX"/>
        </w:rPr>
        <w:t>Alojamiento.</w:t>
      </w:r>
    </w:p>
    <w:p w:rsidR="008F7D92" w:rsidRDefault="008F7D92" w:rsidP="00995FD9">
      <w:pPr>
        <w:pStyle w:val="Textosinformato"/>
        <w:jc w:val="both"/>
        <w:rPr>
          <w:rFonts w:asciiTheme="minorHAnsi" w:eastAsia="Calibri" w:hAnsiTheme="minorHAnsi" w:cstheme="minorHAnsi"/>
          <w:b/>
          <w:sz w:val="20"/>
          <w:szCs w:val="20"/>
          <w:lang w:val="es-MX"/>
        </w:rPr>
      </w:pPr>
    </w:p>
    <w:p w:rsidR="008F7D92" w:rsidRDefault="008F7D92" w:rsidP="00995FD9">
      <w:pPr>
        <w:pStyle w:val="Textosinformato"/>
        <w:jc w:val="both"/>
        <w:rPr>
          <w:rFonts w:asciiTheme="minorHAnsi" w:eastAsia="Calibri" w:hAnsiTheme="minorHAnsi" w:cstheme="minorHAnsi"/>
          <w:b/>
          <w:bCs/>
          <w:sz w:val="20"/>
          <w:szCs w:val="20"/>
          <w:lang w:val="es-MX"/>
        </w:rPr>
      </w:pPr>
      <w:r w:rsidRPr="008F7D92">
        <w:rPr>
          <w:rFonts w:asciiTheme="minorHAnsi" w:eastAsia="Calibri" w:hAnsiTheme="minorHAnsi" w:cstheme="minorHAnsi"/>
          <w:b/>
          <w:bCs/>
          <w:sz w:val="20"/>
          <w:szCs w:val="20"/>
          <w:lang w:val="es-MX"/>
        </w:rPr>
        <w:t xml:space="preserve">Día </w:t>
      </w:r>
      <w:r>
        <w:rPr>
          <w:rFonts w:asciiTheme="minorHAnsi" w:eastAsia="Calibri" w:hAnsiTheme="minorHAnsi" w:cstheme="minorHAnsi"/>
          <w:b/>
          <w:bCs/>
          <w:sz w:val="20"/>
          <w:szCs w:val="20"/>
          <w:lang w:val="es-MX"/>
        </w:rPr>
        <w:t>5</w:t>
      </w:r>
      <w:r w:rsidRPr="008F7D92">
        <w:rPr>
          <w:rFonts w:asciiTheme="minorHAnsi" w:eastAsia="Calibri" w:hAnsiTheme="minorHAnsi" w:cstheme="minorHAnsi"/>
          <w:b/>
          <w:bCs/>
          <w:sz w:val="20"/>
          <w:szCs w:val="20"/>
          <w:lang w:val="es-MX"/>
        </w:rPr>
        <w:t xml:space="preserve">. </w:t>
      </w:r>
      <w:r>
        <w:rPr>
          <w:rFonts w:asciiTheme="minorHAnsi" w:eastAsia="Calibri" w:hAnsiTheme="minorHAnsi" w:cstheme="minorHAnsi"/>
          <w:b/>
          <w:bCs/>
          <w:sz w:val="20"/>
          <w:szCs w:val="20"/>
          <w:lang w:val="es-MX"/>
        </w:rPr>
        <w:t xml:space="preserve">Holbox – Cancún </w:t>
      </w:r>
    </w:p>
    <w:p w:rsidR="008F7D92" w:rsidRDefault="008F7D92" w:rsidP="00995FD9">
      <w:pPr>
        <w:pStyle w:val="Textosinformato"/>
        <w:jc w:val="both"/>
        <w:rPr>
          <w:rFonts w:asciiTheme="minorHAnsi" w:eastAsia="Calibri" w:hAnsiTheme="minorHAnsi" w:cstheme="minorHAnsi"/>
          <w:b/>
          <w:bCs/>
          <w:sz w:val="20"/>
          <w:szCs w:val="20"/>
          <w:lang w:val="es-MX"/>
        </w:rPr>
      </w:pPr>
      <w:r w:rsidRPr="008F7D92">
        <w:rPr>
          <w:rFonts w:asciiTheme="minorHAnsi" w:eastAsia="Calibri" w:hAnsiTheme="minorHAnsi" w:cstheme="minorHAnsi"/>
          <w:b/>
          <w:bCs/>
          <w:sz w:val="20"/>
          <w:szCs w:val="20"/>
          <w:lang w:val="es-MX"/>
        </w:rPr>
        <w:t xml:space="preserve">Desayuno en el hotel </w:t>
      </w:r>
      <w:proofErr w:type="spellStart"/>
      <w:r w:rsidRPr="008F7D92">
        <w:rPr>
          <w:rFonts w:asciiTheme="minorHAnsi" w:eastAsia="Calibri" w:hAnsiTheme="minorHAnsi" w:cstheme="minorHAnsi"/>
          <w:sz w:val="20"/>
          <w:szCs w:val="20"/>
          <w:lang w:val="es-MX"/>
        </w:rPr>
        <w:t>y</w:t>
      </w:r>
      <w:proofErr w:type="spellEnd"/>
      <w:r w:rsidRPr="008F7D92">
        <w:rPr>
          <w:rFonts w:asciiTheme="minorHAnsi" w:eastAsia="Calibri" w:hAnsiTheme="minorHAnsi" w:cstheme="minorHAnsi"/>
          <w:sz w:val="20"/>
          <w:szCs w:val="20"/>
          <w:lang w:val="es-MX"/>
        </w:rPr>
        <w:t xml:space="preserve"> iniciamos nuestro recorrido en Holbox, donde visitaremos Ojo de Agua </w:t>
      </w:r>
      <w:proofErr w:type="spellStart"/>
      <w:r w:rsidRPr="008F7D92">
        <w:rPr>
          <w:rFonts w:asciiTheme="minorHAnsi" w:eastAsia="Calibri" w:hAnsiTheme="minorHAnsi" w:cstheme="minorHAnsi"/>
          <w:sz w:val="20"/>
          <w:szCs w:val="20"/>
          <w:lang w:val="es-MX"/>
        </w:rPr>
        <w:t>Yalahau</w:t>
      </w:r>
      <w:proofErr w:type="spellEnd"/>
      <w:r w:rsidRPr="008F7D92">
        <w:rPr>
          <w:rFonts w:asciiTheme="minorHAnsi" w:eastAsia="Calibri" w:hAnsiTheme="minorHAnsi" w:cstheme="minorHAnsi"/>
          <w:sz w:val="20"/>
          <w:szCs w:val="20"/>
          <w:lang w:val="es-MX"/>
        </w:rPr>
        <w:t xml:space="preserve"> Isla Pasión y finalmente al pintoresco Holbox donde tendremos tiempo libre para conocer esta hermosa joya del caribe con caminos de arena blanca y donde solo transitan carritos de golf. Posteriormente nos trasladamos a Cancún. Alojamiento </w:t>
      </w:r>
      <w:r w:rsidR="00D8282E">
        <w:rPr>
          <w:rFonts w:asciiTheme="minorHAnsi" w:eastAsia="Calibri" w:hAnsiTheme="minorHAnsi" w:cstheme="minorHAnsi"/>
          <w:sz w:val="20"/>
          <w:szCs w:val="20"/>
          <w:lang w:val="es-MX"/>
        </w:rPr>
        <w:t>cerca</w:t>
      </w:r>
      <w:r w:rsidRPr="008F7D92">
        <w:rPr>
          <w:rFonts w:asciiTheme="minorHAnsi" w:eastAsia="Calibri" w:hAnsiTheme="minorHAnsi" w:cstheme="minorHAnsi"/>
          <w:sz w:val="20"/>
          <w:szCs w:val="20"/>
          <w:lang w:val="es-MX"/>
        </w:rPr>
        <w:t xml:space="preserve"> de</w:t>
      </w:r>
      <w:r w:rsidR="00D8282E">
        <w:rPr>
          <w:rFonts w:asciiTheme="minorHAnsi" w:eastAsia="Calibri" w:hAnsiTheme="minorHAnsi" w:cstheme="minorHAnsi"/>
          <w:sz w:val="20"/>
          <w:szCs w:val="20"/>
          <w:lang w:val="es-MX"/>
        </w:rPr>
        <w:t>l</w:t>
      </w:r>
      <w:r w:rsidRPr="008F7D92">
        <w:rPr>
          <w:rFonts w:asciiTheme="minorHAnsi" w:eastAsia="Calibri" w:hAnsiTheme="minorHAnsi" w:cstheme="minorHAnsi"/>
          <w:sz w:val="20"/>
          <w:szCs w:val="20"/>
          <w:lang w:val="es-MX"/>
        </w:rPr>
        <w:t xml:space="preserve"> aeropuerto.</w:t>
      </w:r>
      <w:r>
        <w:rPr>
          <w:rFonts w:asciiTheme="minorHAnsi" w:eastAsia="Calibri" w:hAnsiTheme="minorHAnsi" w:cstheme="minorHAnsi"/>
          <w:sz w:val="20"/>
          <w:szCs w:val="20"/>
          <w:lang w:val="es-MX"/>
        </w:rPr>
        <w:t xml:space="preserve"> </w:t>
      </w:r>
      <w:r w:rsidRPr="008F7D92">
        <w:rPr>
          <w:rFonts w:asciiTheme="minorHAnsi" w:eastAsia="Calibri" w:hAnsiTheme="minorHAnsi" w:cstheme="minorHAnsi"/>
          <w:b/>
          <w:bCs/>
          <w:sz w:val="20"/>
          <w:szCs w:val="20"/>
          <w:lang w:val="es-MX"/>
        </w:rPr>
        <w:t>Alojamiento.</w:t>
      </w:r>
    </w:p>
    <w:p w:rsidR="008F7D92" w:rsidRDefault="008F7D92" w:rsidP="00995FD9">
      <w:pPr>
        <w:pStyle w:val="Textosinformato"/>
        <w:jc w:val="both"/>
        <w:rPr>
          <w:rFonts w:asciiTheme="minorHAnsi" w:eastAsia="Calibri" w:hAnsiTheme="minorHAnsi" w:cstheme="minorHAnsi"/>
          <w:b/>
          <w:bCs/>
          <w:sz w:val="20"/>
          <w:szCs w:val="20"/>
          <w:lang w:val="es-MX"/>
        </w:rPr>
      </w:pPr>
    </w:p>
    <w:p w:rsidR="008F7D92" w:rsidRPr="008F7D92" w:rsidRDefault="008F7D92" w:rsidP="00995FD9">
      <w:pPr>
        <w:pStyle w:val="Textosinformato"/>
        <w:jc w:val="both"/>
        <w:rPr>
          <w:rFonts w:asciiTheme="minorHAnsi" w:eastAsia="Calibri" w:hAnsiTheme="minorHAnsi" w:cstheme="minorHAnsi"/>
          <w:b/>
          <w:bCs/>
          <w:sz w:val="20"/>
          <w:szCs w:val="20"/>
          <w:lang w:val="es-MX"/>
        </w:rPr>
      </w:pPr>
      <w:r w:rsidRPr="008F7D92">
        <w:rPr>
          <w:rFonts w:asciiTheme="minorHAnsi" w:eastAsia="Calibri" w:hAnsiTheme="minorHAnsi" w:cstheme="minorHAnsi"/>
          <w:b/>
          <w:bCs/>
          <w:sz w:val="20"/>
          <w:szCs w:val="20"/>
          <w:lang w:val="es-MX"/>
        </w:rPr>
        <w:t>Día 6. Cancún</w:t>
      </w:r>
    </w:p>
    <w:p w:rsidR="008F7D92" w:rsidRDefault="008F7D92" w:rsidP="00995FD9">
      <w:pPr>
        <w:pStyle w:val="Textosinformato"/>
        <w:jc w:val="both"/>
        <w:rPr>
          <w:rFonts w:asciiTheme="minorHAnsi" w:eastAsia="Calibri" w:hAnsiTheme="minorHAnsi" w:cstheme="minorHAnsi"/>
          <w:sz w:val="20"/>
          <w:szCs w:val="20"/>
          <w:lang w:val="es-MX"/>
        </w:rPr>
      </w:pPr>
      <w:r w:rsidRPr="008F7D92">
        <w:rPr>
          <w:rFonts w:asciiTheme="minorHAnsi" w:eastAsia="Calibri" w:hAnsiTheme="minorHAnsi" w:cstheme="minorHAnsi"/>
          <w:sz w:val="20"/>
          <w:szCs w:val="20"/>
          <w:lang w:val="es-MX"/>
        </w:rPr>
        <w:t>Desayuno en el hotel. Resto de la mañana libre, a la hora prevista traslado al aeropuerto de Cancún.</w:t>
      </w:r>
    </w:p>
    <w:p w:rsidR="008F7D92" w:rsidRPr="00906197" w:rsidRDefault="008F7D92" w:rsidP="00995FD9">
      <w:pPr>
        <w:pStyle w:val="Textosinformato"/>
        <w:jc w:val="both"/>
        <w:rPr>
          <w:rFonts w:asciiTheme="minorHAnsi" w:eastAsia="Calibri" w:hAnsiTheme="minorHAnsi" w:cstheme="minorHAnsi"/>
          <w:sz w:val="20"/>
          <w:szCs w:val="20"/>
          <w:lang w:val="es-MX"/>
        </w:rPr>
      </w:pPr>
    </w:p>
    <w:p w:rsidR="00995FD9" w:rsidRPr="00684A14" w:rsidRDefault="00995FD9" w:rsidP="00684A14">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SERVICIOS</w:t>
      </w:r>
    </w:p>
    <w:p w:rsidR="00995FD9" w:rsidRDefault="00995FD9" w:rsidP="00995FD9">
      <w:pPr>
        <w:rPr>
          <w:sz w:val="20"/>
          <w:szCs w:val="20"/>
          <w:lang w:val="es-ES"/>
        </w:rPr>
      </w:pPr>
    </w:p>
    <w:p w:rsidR="00995FD9" w:rsidRPr="00B56B0D" w:rsidRDefault="00995FD9" w:rsidP="00995FD9">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7085115" wp14:editId="451B6FB1">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995FD9" w:rsidRPr="00F74623" w:rsidRDefault="00995FD9" w:rsidP="00995FD9">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085115"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rsidR="00995FD9" w:rsidRPr="00F74623" w:rsidRDefault="00995FD9" w:rsidP="00995FD9">
                      <w:pPr>
                        <w:jc w:val="center"/>
                        <w:rPr>
                          <w:b/>
                          <w:i/>
                          <w:lang w:val="es-ES"/>
                        </w:rPr>
                      </w:pPr>
                      <w:r w:rsidRPr="00F74623">
                        <w:rPr>
                          <w:b/>
                          <w:i/>
                          <w:lang w:val="es-ES"/>
                        </w:rPr>
                        <w:t>JULIÁ TOURS INCLUYE:</w:t>
                      </w:r>
                    </w:p>
                  </w:txbxContent>
                </v:textbox>
                <w10:wrap type="square"/>
              </v:rect>
            </w:pict>
          </mc:Fallback>
        </mc:AlternateContent>
      </w:r>
    </w:p>
    <w:p w:rsidR="00995FD9" w:rsidRDefault="00995FD9" w:rsidP="00995FD9">
      <w:pPr>
        <w:rPr>
          <w:sz w:val="20"/>
          <w:szCs w:val="20"/>
          <w:lang w:val="es-ES"/>
        </w:rPr>
      </w:pPr>
    </w:p>
    <w:p w:rsidR="008F7D92" w:rsidRDefault="008F7D92" w:rsidP="008F7D92">
      <w:pPr>
        <w:pStyle w:val="Default"/>
        <w:ind w:left="927"/>
      </w:pPr>
    </w:p>
    <w:p w:rsidR="008F7D92" w:rsidRPr="008F7D92" w:rsidRDefault="008F7D92" w:rsidP="008F7D92">
      <w:pPr>
        <w:pStyle w:val="Default"/>
        <w:numPr>
          <w:ilvl w:val="0"/>
          <w:numId w:val="13"/>
        </w:numPr>
        <w:spacing w:after="32"/>
        <w:rPr>
          <w:sz w:val="20"/>
          <w:szCs w:val="20"/>
        </w:rPr>
      </w:pPr>
      <w:r w:rsidRPr="008F7D92">
        <w:rPr>
          <w:sz w:val="20"/>
          <w:szCs w:val="20"/>
        </w:rPr>
        <w:t xml:space="preserve">Transportación en camioneta o autobús durante todo el recorrido con seguro de viaje abordo </w:t>
      </w:r>
    </w:p>
    <w:p w:rsidR="008F7D92" w:rsidRPr="008F7D92" w:rsidRDefault="008F7D92" w:rsidP="008F7D92">
      <w:pPr>
        <w:pStyle w:val="Default"/>
        <w:numPr>
          <w:ilvl w:val="0"/>
          <w:numId w:val="13"/>
        </w:numPr>
        <w:spacing w:after="32"/>
        <w:rPr>
          <w:sz w:val="20"/>
          <w:szCs w:val="20"/>
        </w:rPr>
      </w:pPr>
      <w:r w:rsidRPr="008F7D92">
        <w:rPr>
          <w:sz w:val="20"/>
          <w:szCs w:val="20"/>
        </w:rPr>
        <w:t xml:space="preserve">Guía durante el recorrido </w:t>
      </w:r>
    </w:p>
    <w:p w:rsidR="008F7D92" w:rsidRPr="008F7D92" w:rsidRDefault="008F7D92" w:rsidP="008F7D92">
      <w:pPr>
        <w:pStyle w:val="Default"/>
        <w:spacing w:after="32"/>
        <w:ind w:left="927"/>
        <w:rPr>
          <w:sz w:val="20"/>
          <w:szCs w:val="20"/>
        </w:rPr>
      </w:pPr>
      <w:r w:rsidRPr="008F7D92">
        <w:rPr>
          <w:sz w:val="20"/>
          <w:szCs w:val="20"/>
        </w:rPr>
        <w:t xml:space="preserve"> 3 noches de hospedaje en Mérida, 1 noche en Holbox, 1 noche en Cancún </w:t>
      </w:r>
    </w:p>
    <w:p w:rsidR="008F7D92" w:rsidRPr="008F7D92" w:rsidRDefault="008F7D92" w:rsidP="008F7D92">
      <w:pPr>
        <w:pStyle w:val="Default"/>
        <w:numPr>
          <w:ilvl w:val="0"/>
          <w:numId w:val="13"/>
        </w:numPr>
        <w:spacing w:after="32"/>
        <w:rPr>
          <w:sz w:val="20"/>
          <w:szCs w:val="20"/>
        </w:rPr>
      </w:pPr>
      <w:r w:rsidRPr="008F7D92">
        <w:rPr>
          <w:sz w:val="20"/>
          <w:szCs w:val="20"/>
        </w:rPr>
        <w:t xml:space="preserve"> Desayunos incluidos, excepto el día de llegada </w:t>
      </w:r>
    </w:p>
    <w:p w:rsidR="008F7D92" w:rsidRPr="008F7D92" w:rsidRDefault="008F7D92" w:rsidP="008F7D92">
      <w:pPr>
        <w:pStyle w:val="Default"/>
        <w:numPr>
          <w:ilvl w:val="0"/>
          <w:numId w:val="13"/>
        </w:numPr>
        <w:spacing w:after="32"/>
        <w:rPr>
          <w:sz w:val="20"/>
          <w:szCs w:val="20"/>
        </w:rPr>
      </w:pPr>
      <w:r w:rsidRPr="008F7D92">
        <w:rPr>
          <w:sz w:val="20"/>
          <w:szCs w:val="20"/>
        </w:rPr>
        <w:t xml:space="preserve">City tour en Mérida </w:t>
      </w:r>
    </w:p>
    <w:p w:rsidR="008F7D92" w:rsidRPr="008F7D92" w:rsidRDefault="008F7D92" w:rsidP="008F7D92">
      <w:pPr>
        <w:pStyle w:val="Default"/>
        <w:numPr>
          <w:ilvl w:val="0"/>
          <w:numId w:val="13"/>
        </w:numPr>
        <w:spacing w:after="32"/>
        <w:rPr>
          <w:sz w:val="20"/>
          <w:szCs w:val="20"/>
        </w:rPr>
      </w:pPr>
      <w:r w:rsidRPr="008F7D92">
        <w:rPr>
          <w:sz w:val="20"/>
          <w:szCs w:val="20"/>
        </w:rPr>
        <w:t>Tour hacienda Sotuta, Tour Chichén Itzá, cenote Ik-</w:t>
      </w:r>
      <w:proofErr w:type="spellStart"/>
      <w:r w:rsidRPr="008F7D92">
        <w:rPr>
          <w:sz w:val="20"/>
          <w:szCs w:val="20"/>
        </w:rPr>
        <w:t>Kil</w:t>
      </w:r>
      <w:proofErr w:type="spellEnd"/>
      <w:r w:rsidRPr="008F7D92">
        <w:rPr>
          <w:sz w:val="20"/>
          <w:szCs w:val="20"/>
        </w:rPr>
        <w:t xml:space="preserve">, comida incluida </w:t>
      </w:r>
    </w:p>
    <w:p w:rsidR="008F7D92" w:rsidRPr="008F7D92" w:rsidRDefault="008F7D92" w:rsidP="008F7D92">
      <w:pPr>
        <w:pStyle w:val="Default"/>
        <w:numPr>
          <w:ilvl w:val="0"/>
          <w:numId w:val="13"/>
        </w:numPr>
        <w:rPr>
          <w:sz w:val="20"/>
          <w:szCs w:val="20"/>
        </w:rPr>
      </w:pPr>
      <w:r w:rsidRPr="008F7D92">
        <w:rPr>
          <w:sz w:val="20"/>
          <w:szCs w:val="20"/>
        </w:rPr>
        <w:t xml:space="preserve">Tour Celestún paseo en lancha incluido, Tour Holbox, comida incluida </w:t>
      </w:r>
    </w:p>
    <w:p w:rsidR="00995FD9" w:rsidRPr="00A11FDC" w:rsidRDefault="00995FD9" w:rsidP="00995FD9">
      <w:pPr>
        <w:pStyle w:val="Prrafodelista"/>
        <w:numPr>
          <w:ilvl w:val="0"/>
          <w:numId w:val="13"/>
        </w:numPr>
        <w:rPr>
          <w:rFonts w:eastAsia="Calibri" w:cstheme="minorHAnsi"/>
          <w:bCs/>
          <w:sz w:val="20"/>
          <w:szCs w:val="20"/>
        </w:rPr>
      </w:pPr>
      <w:r w:rsidRPr="00866654">
        <w:rPr>
          <w:sz w:val="20"/>
          <w:szCs w:val="20"/>
        </w:rPr>
        <w:t>Seguro de asistencia en viaje cobertura COVID</w:t>
      </w:r>
    </w:p>
    <w:p w:rsidR="00995FD9" w:rsidRPr="00B56B0D" w:rsidRDefault="00995FD9" w:rsidP="00995FD9">
      <w:pPr>
        <w:ind w:left="567"/>
        <w:rPr>
          <w:b/>
        </w:rPr>
      </w:pPr>
      <w:r w:rsidRPr="00B56B0D">
        <w:rPr>
          <w:b/>
        </w:rPr>
        <w:t>NO Incluye</w:t>
      </w:r>
    </w:p>
    <w:p w:rsidR="00995FD9" w:rsidRPr="00B56B0D" w:rsidRDefault="00995FD9" w:rsidP="00995FD9">
      <w:pPr>
        <w:pStyle w:val="Prrafodelista"/>
        <w:numPr>
          <w:ilvl w:val="0"/>
          <w:numId w:val="1"/>
        </w:numPr>
        <w:tabs>
          <w:tab w:val="left" w:pos="851"/>
        </w:tabs>
        <w:spacing w:after="0"/>
        <w:ind w:left="927"/>
        <w:rPr>
          <w:sz w:val="20"/>
          <w:szCs w:val="20"/>
        </w:rPr>
      </w:pPr>
      <w:r w:rsidRPr="00B56B0D">
        <w:rPr>
          <w:sz w:val="20"/>
          <w:szCs w:val="20"/>
        </w:rPr>
        <w:t>Vuelos domésticos</w:t>
      </w:r>
    </w:p>
    <w:p w:rsidR="00995FD9" w:rsidRPr="00B56B0D" w:rsidRDefault="00995FD9" w:rsidP="00995FD9">
      <w:pPr>
        <w:pStyle w:val="Prrafodelista"/>
        <w:numPr>
          <w:ilvl w:val="0"/>
          <w:numId w:val="1"/>
        </w:numPr>
        <w:tabs>
          <w:tab w:val="left" w:pos="851"/>
        </w:tabs>
        <w:spacing w:after="0"/>
        <w:ind w:left="927"/>
        <w:rPr>
          <w:sz w:val="20"/>
          <w:szCs w:val="20"/>
        </w:rPr>
      </w:pPr>
      <w:r w:rsidRPr="00B56B0D">
        <w:rPr>
          <w:sz w:val="20"/>
          <w:szCs w:val="20"/>
        </w:rPr>
        <w:t>Bebidas en las comidas mencionadas</w:t>
      </w:r>
    </w:p>
    <w:p w:rsidR="00995FD9" w:rsidRPr="00B56B0D" w:rsidRDefault="00995FD9" w:rsidP="00995FD9">
      <w:pPr>
        <w:pStyle w:val="Prrafodelista"/>
        <w:numPr>
          <w:ilvl w:val="0"/>
          <w:numId w:val="1"/>
        </w:numPr>
        <w:tabs>
          <w:tab w:val="left" w:pos="851"/>
        </w:tabs>
        <w:spacing w:after="0"/>
        <w:ind w:left="927"/>
        <w:rPr>
          <w:sz w:val="20"/>
          <w:szCs w:val="20"/>
        </w:rPr>
      </w:pPr>
      <w:r w:rsidRPr="00B56B0D">
        <w:rPr>
          <w:sz w:val="20"/>
          <w:szCs w:val="20"/>
        </w:rPr>
        <w:t>Ningún servicio no especificado</w:t>
      </w:r>
    </w:p>
    <w:p w:rsidR="00995FD9" w:rsidRPr="00B56B0D" w:rsidRDefault="00995FD9" w:rsidP="00995FD9">
      <w:pPr>
        <w:pStyle w:val="Prrafodelista"/>
        <w:numPr>
          <w:ilvl w:val="0"/>
          <w:numId w:val="1"/>
        </w:numPr>
        <w:tabs>
          <w:tab w:val="left" w:pos="851"/>
        </w:tabs>
        <w:spacing w:after="0"/>
        <w:ind w:left="927"/>
        <w:rPr>
          <w:sz w:val="20"/>
          <w:szCs w:val="20"/>
        </w:rPr>
      </w:pPr>
      <w:r w:rsidRPr="00B56B0D">
        <w:rPr>
          <w:sz w:val="20"/>
          <w:szCs w:val="20"/>
        </w:rPr>
        <w:t>Gastos personales</w:t>
      </w:r>
    </w:p>
    <w:p w:rsidR="00995FD9" w:rsidRDefault="00995FD9" w:rsidP="00995FD9">
      <w:pPr>
        <w:pStyle w:val="Prrafodelista"/>
        <w:numPr>
          <w:ilvl w:val="0"/>
          <w:numId w:val="1"/>
        </w:numPr>
        <w:tabs>
          <w:tab w:val="left" w:pos="851"/>
        </w:tabs>
        <w:spacing w:after="0"/>
        <w:ind w:left="927"/>
        <w:rPr>
          <w:sz w:val="20"/>
          <w:szCs w:val="20"/>
        </w:rPr>
      </w:pPr>
      <w:r w:rsidRPr="00B56B0D">
        <w:rPr>
          <w:sz w:val="20"/>
          <w:szCs w:val="20"/>
        </w:rPr>
        <w:t>Propinas</w:t>
      </w:r>
    </w:p>
    <w:p w:rsidR="00995FD9" w:rsidRPr="00174927" w:rsidRDefault="00995FD9" w:rsidP="00995FD9">
      <w:pPr>
        <w:tabs>
          <w:tab w:val="left" w:pos="851"/>
        </w:tabs>
        <w:rPr>
          <w:sz w:val="20"/>
          <w:szCs w:val="20"/>
        </w:rPr>
      </w:pPr>
    </w:p>
    <w:tbl>
      <w:tblPr>
        <w:tblW w:w="7379" w:type="dxa"/>
        <w:jc w:val="center"/>
        <w:tblCellMar>
          <w:left w:w="70" w:type="dxa"/>
          <w:right w:w="70" w:type="dxa"/>
        </w:tblCellMar>
        <w:tblLook w:val="04A0" w:firstRow="1" w:lastRow="0" w:firstColumn="1" w:lastColumn="0" w:noHBand="0" w:noVBand="1"/>
      </w:tblPr>
      <w:tblGrid>
        <w:gridCol w:w="7379"/>
      </w:tblGrid>
      <w:tr w:rsidR="00995FD9" w:rsidRPr="00D0743A" w:rsidTr="00A51423">
        <w:trPr>
          <w:trHeight w:val="296"/>
          <w:jc w:val="center"/>
        </w:trPr>
        <w:tc>
          <w:tcPr>
            <w:tcW w:w="7379"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995FD9" w:rsidRPr="00D0743A" w:rsidRDefault="00995FD9" w:rsidP="00A51423">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995FD9" w:rsidRPr="00D0743A" w:rsidTr="00A51423">
        <w:trPr>
          <w:trHeight w:val="296"/>
          <w:jc w:val="center"/>
        </w:trPr>
        <w:tc>
          <w:tcPr>
            <w:tcW w:w="73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F7D92" w:rsidRPr="008F7D92" w:rsidRDefault="009750EC" w:rsidP="008F7D92">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24</w:t>
            </w:r>
            <w:r w:rsidR="008F7D92" w:rsidRPr="008F7D92">
              <w:rPr>
                <w:rFonts w:ascii="Calibri" w:eastAsia="Times New Roman" w:hAnsi="Calibri" w:cs="Calibri"/>
                <w:sz w:val="20"/>
                <w:szCs w:val="20"/>
                <w:lang w:val="es-MX" w:eastAsia="es-MX"/>
              </w:rPr>
              <w:t>-</w:t>
            </w:r>
            <w:r w:rsidR="008F7D92">
              <w:rPr>
                <w:rFonts w:ascii="Calibri" w:eastAsia="Times New Roman" w:hAnsi="Calibri" w:cs="Calibri"/>
                <w:sz w:val="20"/>
                <w:szCs w:val="20"/>
                <w:lang w:val="es-MX" w:eastAsia="es-MX"/>
              </w:rPr>
              <w:t>octubre</w:t>
            </w:r>
            <w:r w:rsidR="008F7D92" w:rsidRPr="008F7D92">
              <w:rPr>
                <w:rFonts w:ascii="Calibri" w:eastAsia="Times New Roman" w:hAnsi="Calibri" w:cs="Calibri"/>
                <w:sz w:val="20"/>
                <w:szCs w:val="20"/>
                <w:lang w:val="es-MX" w:eastAsia="es-MX"/>
              </w:rPr>
              <w:t>-</w:t>
            </w:r>
            <w:r w:rsidR="008F7D92">
              <w:rPr>
                <w:rFonts w:ascii="Calibri" w:eastAsia="Times New Roman" w:hAnsi="Calibri" w:cs="Calibri"/>
                <w:sz w:val="20"/>
                <w:szCs w:val="20"/>
                <w:lang w:val="es-MX" w:eastAsia="es-MX"/>
              </w:rPr>
              <w:t xml:space="preserve"> 20</w:t>
            </w:r>
            <w:r w:rsidR="008F7D92" w:rsidRPr="008F7D92">
              <w:rPr>
                <w:rFonts w:ascii="Calibri" w:eastAsia="Times New Roman" w:hAnsi="Calibri" w:cs="Calibri"/>
                <w:sz w:val="20"/>
                <w:szCs w:val="20"/>
                <w:lang w:val="es-MX" w:eastAsia="es-MX"/>
              </w:rPr>
              <w:t>24</w:t>
            </w:r>
            <w:r w:rsidR="008F7D92" w:rsidRPr="008F7D92">
              <w:rPr>
                <w:rFonts w:ascii="Calibri" w:eastAsia="Times New Roman" w:hAnsi="Calibri" w:cs="Calibri"/>
                <w:sz w:val="20"/>
                <w:szCs w:val="20"/>
                <w:lang w:val="es-MX" w:eastAsia="es-MX"/>
              </w:rPr>
              <w:tab/>
            </w:r>
            <w:r w:rsidR="008F7D92" w:rsidRPr="008F7D92">
              <w:rPr>
                <w:rFonts w:ascii="Calibri" w:eastAsia="Times New Roman" w:hAnsi="Calibri" w:cs="Calibri"/>
                <w:sz w:val="20"/>
                <w:szCs w:val="20"/>
                <w:lang w:val="es-MX" w:eastAsia="es-MX"/>
              </w:rPr>
              <w:tab/>
            </w:r>
            <w:r>
              <w:rPr>
                <w:rFonts w:ascii="Calibri" w:eastAsia="Times New Roman" w:hAnsi="Calibri" w:cs="Calibri"/>
                <w:sz w:val="20"/>
                <w:szCs w:val="20"/>
                <w:lang w:val="es-MX" w:eastAsia="es-MX"/>
              </w:rPr>
              <w:t>15</w:t>
            </w:r>
            <w:r w:rsidR="008F7D92" w:rsidRPr="008F7D92">
              <w:rPr>
                <w:rFonts w:ascii="Calibri" w:eastAsia="Times New Roman" w:hAnsi="Calibri" w:cs="Calibri"/>
                <w:sz w:val="20"/>
                <w:szCs w:val="20"/>
                <w:lang w:val="es-MX" w:eastAsia="es-MX"/>
              </w:rPr>
              <w:t>-</w:t>
            </w:r>
            <w:r w:rsidR="008F7D92">
              <w:rPr>
                <w:rFonts w:ascii="Calibri" w:eastAsia="Times New Roman" w:hAnsi="Calibri" w:cs="Calibri"/>
                <w:sz w:val="20"/>
                <w:szCs w:val="20"/>
                <w:lang w:val="es-MX" w:eastAsia="es-MX"/>
              </w:rPr>
              <w:t>noviembre</w:t>
            </w:r>
            <w:r w:rsidR="008F7D92" w:rsidRPr="008F7D92">
              <w:rPr>
                <w:rFonts w:ascii="Calibri" w:eastAsia="Times New Roman" w:hAnsi="Calibri" w:cs="Calibri"/>
                <w:sz w:val="20"/>
                <w:szCs w:val="20"/>
                <w:lang w:val="es-MX" w:eastAsia="es-MX"/>
              </w:rPr>
              <w:t>-</w:t>
            </w:r>
            <w:r w:rsidR="008F7D92">
              <w:rPr>
                <w:rFonts w:ascii="Calibri" w:eastAsia="Times New Roman" w:hAnsi="Calibri" w:cs="Calibri"/>
                <w:sz w:val="20"/>
                <w:szCs w:val="20"/>
                <w:lang w:val="es-MX" w:eastAsia="es-MX"/>
              </w:rPr>
              <w:t>20</w:t>
            </w:r>
            <w:r w:rsidR="008F7D92" w:rsidRPr="008F7D92">
              <w:rPr>
                <w:rFonts w:ascii="Calibri" w:eastAsia="Times New Roman" w:hAnsi="Calibri" w:cs="Calibri"/>
                <w:sz w:val="20"/>
                <w:szCs w:val="20"/>
                <w:lang w:val="es-MX" w:eastAsia="es-MX"/>
              </w:rPr>
              <w:t>24</w:t>
            </w:r>
            <w:r w:rsidR="008F7D92" w:rsidRPr="008F7D92">
              <w:rPr>
                <w:rFonts w:ascii="Calibri" w:eastAsia="Times New Roman" w:hAnsi="Calibri" w:cs="Calibri"/>
                <w:sz w:val="20"/>
                <w:szCs w:val="20"/>
                <w:lang w:val="es-MX" w:eastAsia="es-MX"/>
              </w:rPr>
              <w:tab/>
            </w:r>
            <w:r w:rsidR="008F7D92" w:rsidRPr="008F7D92">
              <w:rPr>
                <w:rFonts w:ascii="Calibri" w:eastAsia="Times New Roman" w:hAnsi="Calibri" w:cs="Calibri"/>
                <w:sz w:val="20"/>
                <w:szCs w:val="20"/>
                <w:lang w:val="es-MX" w:eastAsia="es-MX"/>
              </w:rPr>
              <w:tab/>
              <w:t>19-</w:t>
            </w:r>
            <w:r w:rsidR="008F7D92">
              <w:rPr>
                <w:rFonts w:ascii="Calibri" w:eastAsia="Times New Roman" w:hAnsi="Calibri" w:cs="Calibri"/>
                <w:sz w:val="20"/>
                <w:szCs w:val="20"/>
                <w:lang w:val="es-MX" w:eastAsia="es-MX"/>
              </w:rPr>
              <w:t>enero</w:t>
            </w:r>
            <w:r w:rsidR="008F7D92" w:rsidRPr="008F7D92">
              <w:rPr>
                <w:rFonts w:ascii="Calibri" w:eastAsia="Times New Roman" w:hAnsi="Calibri" w:cs="Calibri"/>
                <w:sz w:val="20"/>
                <w:szCs w:val="20"/>
                <w:lang w:val="es-MX" w:eastAsia="es-MX"/>
              </w:rPr>
              <w:t>-</w:t>
            </w:r>
            <w:r w:rsidR="008F7D92">
              <w:rPr>
                <w:rFonts w:ascii="Calibri" w:eastAsia="Times New Roman" w:hAnsi="Calibri" w:cs="Calibri"/>
                <w:sz w:val="20"/>
                <w:szCs w:val="20"/>
                <w:lang w:val="es-MX" w:eastAsia="es-MX"/>
              </w:rPr>
              <w:t>20</w:t>
            </w:r>
            <w:r w:rsidR="008F7D92" w:rsidRPr="008F7D92">
              <w:rPr>
                <w:rFonts w:ascii="Calibri" w:eastAsia="Times New Roman" w:hAnsi="Calibri" w:cs="Calibri"/>
                <w:sz w:val="20"/>
                <w:szCs w:val="20"/>
                <w:lang w:val="es-MX" w:eastAsia="es-MX"/>
              </w:rPr>
              <w:t>2</w:t>
            </w:r>
            <w:r w:rsidR="00A15DC5">
              <w:rPr>
                <w:rFonts w:ascii="Calibri" w:eastAsia="Times New Roman" w:hAnsi="Calibri" w:cs="Calibri"/>
                <w:sz w:val="20"/>
                <w:szCs w:val="20"/>
                <w:lang w:val="es-MX" w:eastAsia="es-MX"/>
              </w:rPr>
              <w:t>5</w:t>
            </w:r>
            <w:r w:rsidR="008F7D92" w:rsidRPr="008F7D92">
              <w:rPr>
                <w:rFonts w:ascii="Calibri" w:eastAsia="Times New Roman" w:hAnsi="Calibri" w:cs="Calibri"/>
                <w:sz w:val="20"/>
                <w:szCs w:val="20"/>
                <w:lang w:val="es-MX" w:eastAsia="es-MX"/>
              </w:rPr>
              <w:tab/>
            </w:r>
            <w:r w:rsidR="008F7D92" w:rsidRPr="008F7D92">
              <w:rPr>
                <w:rFonts w:ascii="Calibri" w:eastAsia="Times New Roman" w:hAnsi="Calibri" w:cs="Calibri"/>
                <w:sz w:val="20"/>
                <w:szCs w:val="20"/>
                <w:lang w:val="es-MX" w:eastAsia="es-MX"/>
              </w:rPr>
              <w:tab/>
            </w:r>
          </w:p>
          <w:p w:rsidR="00995FD9" w:rsidRPr="00D0743A" w:rsidRDefault="009750EC" w:rsidP="008F7D92">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25</w:t>
            </w:r>
            <w:r w:rsidR="008F7D92" w:rsidRPr="008F7D92">
              <w:rPr>
                <w:rFonts w:ascii="Calibri" w:eastAsia="Times New Roman" w:hAnsi="Calibri" w:cs="Calibri"/>
                <w:sz w:val="20"/>
                <w:szCs w:val="20"/>
                <w:lang w:val="es-MX" w:eastAsia="es-MX"/>
              </w:rPr>
              <w:t>-</w:t>
            </w:r>
            <w:r w:rsidR="008F7D92">
              <w:rPr>
                <w:rFonts w:ascii="Calibri" w:eastAsia="Times New Roman" w:hAnsi="Calibri" w:cs="Calibri"/>
                <w:sz w:val="20"/>
                <w:szCs w:val="20"/>
                <w:lang w:val="es-MX" w:eastAsia="es-MX"/>
              </w:rPr>
              <w:t>febrero</w:t>
            </w:r>
            <w:r w:rsidR="008F7D92" w:rsidRPr="008F7D92">
              <w:rPr>
                <w:rFonts w:ascii="Calibri" w:eastAsia="Times New Roman" w:hAnsi="Calibri" w:cs="Calibri"/>
                <w:sz w:val="20"/>
                <w:szCs w:val="20"/>
                <w:lang w:val="es-MX" w:eastAsia="es-MX"/>
              </w:rPr>
              <w:t>-</w:t>
            </w:r>
            <w:r w:rsidR="008F7D92">
              <w:rPr>
                <w:rFonts w:ascii="Calibri" w:eastAsia="Times New Roman" w:hAnsi="Calibri" w:cs="Calibri"/>
                <w:sz w:val="20"/>
                <w:szCs w:val="20"/>
                <w:lang w:val="es-MX" w:eastAsia="es-MX"/>
              </w:rPr>
              <w:t>20</w:t>
            </w:r>
            <w:r w:rsidR="008F7D92" w:rsidRPr="008F7D92">
              <w:rPr>
                <w:rFonts w:ascii="Calibri" w:eastAsia="Times New Roman" w:hAnsi="Calibri" w:cs="Calibri"/>
                <w:sz w:val="20"/>
                <w:szCs w:val="20"/>
                <w:lang w:val="es-MX" w:eastAsia="es-MX"/>
              </w:rPr>
              <w:t>2</w:t>
            </w:r>
            <w:r w:rsidR="00A15DC5">
              <w:rPr>
                <w:rFonts w:ascii="Calibri" w:eastAsia="Times New Roman" w:hAnsi="Calibri" w:cs="Calibri"/>
                <w:sz w:val="20"/>
                <w:szCs w:val="20"/>
                <w:lang w:val="es-MX" w:eastAsia="es-MX"/>
              </w:rPr>
              <w:t>5</w:t>
            </w:r>
            <w:r w:rsidR="008F7D92" w:rsidRPr="008F7D92">
              <w:rPr>
                <w:rFonts w:ascii="Calibri" w:eastAsia="Times New Roman" w:hAnsi="Calibri" w:cs="Calibri"/>
                <w:sz w:val="20"/>
                <w:szCs w:val="20"/>
                <w:lang w:val="es-MX" w:eastAsia="es-MX"/>
              </w:rPr>
              <w:tab/>
            </w:r>
            <w:r w:rsidR="008F7D92" w:rsidRPr="008F7D92">
              <w:rPr>
                <w:rFonts w:ascii="Calibri" w:eastAsia="Times New Roman" w:hAnsi="Calibri" w:cs="Calibri"/>
                <w:sz w:val="20"/>
                <w:szCs w:val="20"/>
                <w:lang w:val="es-MX" w:eastAsia="es-MX"/>
              </w:rPr>
              <w:tab/>
              <w:t>23-</w:t>
            </w:r>
            <w:r w:rsidR="008F7D92">
              <w:rPr>
                <w:rFonts w:ascii="Calibri" w:eastAsia="Times New Roman" w:hAnsi="Calibri" w:cs="Calibri"/>
                <w:sz w:val="20"/>
                <w:szCs w:val="20"/>
                <w:lang w:val="es-MX" w:eastAsia="es-MX"/>
              </w:rPr>
              <w:t>marzo</w:t>
            </w:r>
            <w:r w:rsidR="008F7D92" w:rsidRPr="008F7D92">
              <w:rPr>
                <w:rFonts w:ascii="Calibri" w:eastAsia="Times New Roman" w:hAnsi="Calibri" w:cs="Calibri"/>
                <w:sz w:val="20"/>
                <w:szCs w:val="20"/>
                <w:lang w:val="es-MX" w:eastAsia="es-MX"/>
              </w:rPr>
              <w:t>-</w:t>
            </w:r>
            <w:r w:rsidR="008F7D92">
              <w:rPr>
                <w:rFonts w:ascii="Calibri" w:eastAsia="Times New Roman" w:hAnsi="Calibri" w:cs="Calibri"/>
                <w:sz w:val="20"/>
                <w:szCs w:val="20"/>
                <w:lang w:val="es-MX" w:eastAsia="es-MX"/>
              </w:rPr>
              <w:t>20</w:t>
            </w:r>
            <w:r w:rsidR="008F7D92" w:rsidRPr="008F7D92">
              <w:rPr>
                <w:rFonts w:ascii="Calibri" w:eastAsia="Times New Roman" w:hAnsi="Calibri" w:cs="Calibri"/>
                <w:sz w:val="20"/>
                <w:szCs w:val="20"/>
                <w:lang w:val="es-MX" w:eastAsia="es-MX"/>
              </w:rPr>
              <w:t>2</w:t>
            </w:r>
            <w:r w:rsidR="00A15DC5">
              <w:rPr>
                <w:rFonts w:ascii="Calibri" w:eastAsia="Times New Roman" w:hAnsi="Calibri" w:cs="Calibri"/>
                <w:sz w:val="20"/>
                <w:szCs w:val="20"/>
                <w:lang w:val="es-MX" w:eastAsia="es-MX"/>
              </w:rPr>
              <w:t>5</w:t>
            </w:r>
            <w:r w:rsidR="008F7D92" w:rsidRPr="008F7D92">
              <w:rPr>
                <w:rFonts w:ascii="Calibri" w:eastAsia="Times New Roman" w:hAnsi="Calibri" w:cs="Calibri"/>
                <w:sz w:val="20"/>
                <w:szCs w:val="20"/>
                <w:lang w:val="es-MX" w:eastAsia="es-MX"/>
              </w:rPr>
              <w:tab/>
            </w:r>
            <w:r w:rsidR="008F7D92" w:rsidRPr="008F7D92">
              <w:rPr>
                <w:rFonts w:ascii="Calibri" w:eastAsia="Times New Roman" w:hAnsi="Calibri" w:cs="Calibri"/>
                <w:sz w:val="20"/>
                <w:szCs w:val="20"/>
                <w:lang w:val="es-MX" w:eastAsia="es-MX"/>
              </w:rPr>
              <w:tab/>
            </w:r>
          </w:p>
        </w:tc>
      </w:tr>
    </w:tbl>
    <w:p w:rsidR="00995FD9" w:rsidRPr="005B3A5A" w:rsidRDefault="00995FD9" w:rsidP="00995FD9">
      <w:pPr>
        <w:pStyle w:val="Textosinformato"/>
        <w:jc w:val="both"/>
        <w:rPr>
          <w:rFonts w:asciiTheme="minorHAnsi" w:eastAsia="Calibri" w:hAnsiTheme="minorHAnsi" w:cstheme="minorHAnsi"/>
          <w:color w:val="000000" w:themeColor="text1"/>
          <w:sz w:val="20"/>
          <w:szCs w:val="20"/>
          <w:lang w:val="es-MX"/>
        </w:rPr>
      </w:pPr>
    </w:p>
    <w:p w:rsidR="00995FD9" w:rsidRDefault="00995FD9" w:rsidP="00995FD9">
      <w:pPr>
        <w:pStyle w:val="Textosinformato"/>
        <w:jc w:val="both"/>
        <w:rPr>
          <w:rFonts w:asciiTheme="minorHAnsi" w:eastAsia="Calibri" w:hAnsiTheme="minorHAnsi" w:cstheme="minorHAnsi"/>
          <w:color w:val="000000" w:themeColor="text1"/>
          <w:sz w:val="20"/>
          <w:szCs w:val="20"/>
          <w:lang w:val="es-MX"/>
        </w:rPr>
      </w:pPr>
    </w:p>
    <w:tbl>
      <w:tblPr>
        <w:tblW w:w="7445" w:type="dxa"/>
        <w:tblCellMar>
          <w:left w:w="70" w:type="dxa"/>
          <w:right w:w="70" w:type="dxa"/>
        </w:tblCellMar>
        <w:tblLook w:val="04A0" w:firstRow="1" w:lastRow="0" w:firstColumn="1" w:lastColumn="0" w:noHBand="0" w:noVBand="1"/>
      </w:tblPr>
      <w:tblGrid>
        <w:gridCol w:w="4096"/>
        <w:gridCol w:w="725"/>
        <w:gridCol w:w="725"/>
        <w:gridCol w:w="725"/>
        <w:gridCol w:w="1174"/>
      </w:tblGrid>
      <w:tr w:rsidR="009750EC" w:rsidRPr="009750EC" w:rsidTr="009750EC">
        <w:trPr>
          <w:trHeight w:val="302"/>
        </w:trPr>
        <w:tc>
          <w:tcPr>
            <w:tcW w:w="7445"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9750EC" w:rsidRPr="009750EC" w:rsidRDefault="009750EC" w:rsidP="009750EC">
            <w:pPr>
              <w:rPr>
                <w:rFonts w:ascii="Aptos Narrow" w:eastAsia="Times New Roman" w:hAnsi="Aptos Narrow" w:cs="Times New Roman"/>
                <w:b/>
                <w:bCs/>
                <w:color w:val="FFFFFF"/>
                <w:sz w:val="20"/>
                <w:szCs w:val="20"/>
                <w:lang w:val="es-MX" w:eastAsia="es-MX"/>
              </w:rPr>
            </w:pPr>
            <w:r w:rsidRPr="009750EC">
              <w:rPr>
                <w:rFonts w:ascii="Aptos Narrow" w:eastAsia="Times New Roman" w:hAnsi="Aptos Narrow" w:cs="Times New Roman"/>
                <w:b/>
                <w:bCs/>
                <w:color w:val="FFFFFF"/>
                <w:sz w:val="20"/>
                <w:szCs w:val="20"/>
                <w:lang w:val="es-MX" w:eastAsia="es-MX"/>
              </w:rPr>
              <w:t>PRECIOS EN MXN POR PERSONA</w:t>
            </w:r>
          </w:p>
        </w:tc>
      </w:tr>
      <w:tr w:rsidR="009750EC" w:rsidRPr="009750EC" w:rsidTr="009750EC">
        <w:trPr>
          <w:trHeight w:val="302"/>
        </w:trPr>
        <w:tc>
          <w:tcPr>
            <w:tcW w:w="74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0EC" w:rsidRPr="009750EC" w:rsidRDefault="009750EC" w:rsidP="009750EC">
            <w:pPr>
              <w:rPr>
                <w:rFonts w:ascii="Aptos Narrow" w:eastAsia="Times New Roman" w:hAnsi="Aptos Narrow" w:cs="Times New Roman"/>
                <w:b/>
                <w:bCs/>
                <w:color w:val="000000"/>
                <w:sz w:val="20"/>
                <w:szCs w:val="20"/>
                <w:lang w:val="es-MX" w:eastAsia="es-MX"/>
              </w:rPr>
            </w:pPr>
            <w:r w:rsidRPr="009750EC">
              <w:rPr>
                <w:rFonts w:ascii="Aptos Narrow" w:eastAsia="Times New Roman" w:hAnsi="Aptos Narrow" w:cs="Times New Roman"/>
                <w:b/>
                <w:bCs/>
                <w:color w:val="000000"/>
                <w:sz w:val="20"/>
                <w:szCs w:val="20"/>
                <w:lang w:val="es-MX" w:eastAsia="es-MX"/>
              </w:rPr>
              <w:t>SERVICIOS TERRESTRES EXCLUSIVAMENTE (MIN 2 PAX)</w:t>
            </w:r>
          </w:p>
        </w:tc>
      </w:tr>
      <w:tr w:rsidR="009750EC" w:rsidRPr="009750EC" w:rsidTr="009750EC">
        <w:trPr>
          <w:trHeight w:val="302"/>
        </w:trPr>
        <w:tc>
          <w:tcPr>
            <w:tcW w:w="4096" w:type="dxa"/>
            <w:tcBorders>
              <w:top w:val="nil"/>
              <w:left w:val="single" w:sz="4" w:space="0" w:color="auto"/>
              <w:bottom w:val="single" w:sz="4" w:space="0" w:color="auto"/>
              <w:right w:val="single" w:sz="4" w:space="0" w:color="auto"/>
            </w:tcBorders>
            <w:shd w:val="clear" w:color="000000" w:fill="000000"/>
            <w:noWrap/>
            <w:vAlign w:val="center"/>
            <w:hideMark/>
          </w:tcPr>
          <w:p w:rsidR="009750EC" w:rsidRPr="009750EC" w:rsidRDefault="009750EC" w:rsidP="009750EC">
            <w:pPr>
              <w:rPr>
                <w:rFonts w:ascii="Aptos Narrow" w:eastAsia="Times New Roman" w:hAnsi="Aptos Narrow" w:cs="Times New Roman"/>
                <w:b/>
                <w:bCs/>
                <w:color w:val="FFFFFF"/>
                <w:sz w:val="20"/>
                <w:szCs w:val="20"/>
                <w:lang w:val="es-MX" w:eastAsia="es-MX"/>
              </w:rPr>
            </w:pPr>
            <w:r w:rsidRPr="009750EC">
              <w:rPr>
                <w:rFonts w:ascii="Aptos Narrow" w:eastAsia="Times New Roman" w:hAnsi="Aptos Narrow" w:cs="Times New Roman"/>
                <w:b/>
                <w:bCs/>
                <w:color w:val="FFFFFF"/>
                <w:sz w:val="20"/>
                <w:szCs w:val="20"/>
                <w:lang w:val="es-MX" w:eastAsia="es-MX"/>
              </w:rPr>
              <w:t>VALIDO EN SALIDAS ESPECIFICAS 2024</w:t>
            </w:r>
          </w:p>
        </w:tc>
        <w:tc>
          <w:tcPr>
            <w:tcW w:w="725" w:type="dxa"/>
            <w:tcBorders>
              <w:top w:val="nil"/>
              <w:left w:val="nil"/>
              <w:bottom w:val="single" w:sz="4" w:space="0" w:color="auto"/>
              <w:right w:val="single" w:sz="4" w:space="0" w:color="auto"/>
            </w:tcBorders>
            <w:shd w:val="clear" w:color="000000" w:fill="000000"/>
            <w:noWrap/>
            <w:vAlign w:val="center"/>
            <w:hideMark/>
          </w:tcPr>
          <w:p w:rsidR="009750EC" w:rsidRPr="009750EC" w:rsidRDefault="009750EC" w:rsidP="009750EC">
            <w:pPr>
              <w:jc w:val="center"/>
              <w:rPr>
                <w:rFonts w:ascii="Aptos Narrow" w:eastAsia="Times New Roman" w:hAnsi="Aptos Narrow" w:cs="Times New Roman"/>
                <w:b/>
                <w:bCs/>
                <w:color w:val="FFFFFF"/>
                <w:sz w:val="20"/>
                <w:szCs w:val="20"/>
                <w:lang w:val="es-MX" w:eastAsia="es-MX"/>
              </w:rPr>
            </w:pPr>
            <w:r w:rsidRPr="009750EC">
              <w:rPr>
                <w:rFonts w:ascii="Aptos Narrow" w:eastAsia="Times New Roman" w:hAnsi="Aptos Narrow" w:cs="Times New Roman"/>
                <w:b/>
                <w:bCs/>
                <w:color w:val="FFFFFF"/>
                <w:sz w:val="20"/>
                <w:szCs w:val="20"/>
                <w:lang w:val="es-MX" w:eastAsia="es-MX"/>
              </w:rPr>
              <w:t>DBL</w:t>
            </w:r>
          </w:p>
        </w:tc>
        <w:tc>
          <w:tcPr>
            <w:tcW w:w="725" w:type="dxa"/>
            <w:tcBorders>
              <w:top w:val="nil"/>
              <w:left w:val="nil"/>
              <w:bottom w:val="single" w:sz="4" w:space="0" w:color="auto"/>
              <w:right w:val="single" w:sz="4" w:space="0" w:color="auto"/>
            </w:tcBorders>
            <w:shd w:val="clear" w:color="000000" w:fill="000000"/>
            <w:noWrap/>
            <w:vAlign w:val="center"/>
            <w:hideMark/>
          </w:tcPr>
          <w:p w:rsidR="009750EC" w:rsidRPr="009750EC" w:rsidRDefault="009750EC" w:rsidP="009750EC">
            <w:pPr>
              <w:jc w:val="center"/>
              <w:rPr>
                <w:rFonts w:ascii="Aptos Narrow" w:eastAsia="Times New Roman" w:hAnsi="Aptos Narrow" w:cs="Times New Roman"/>
                <w:b/>
                <w:bCs/>
                <w:color w:val="FFFFFF"/>
                <w:sz w:val="20"/>
                <w:szCs w:val="20"/>
                <w:lang w:val="es-MX" w:eastAsia="es-MX"/>
              </w:rPr>
            </w:pPr>
            <w:r w:rsidRPr="009750EC">
              <w:rPr>
                <w:rFonts w:ascii="Aptos Narrow" w:eastAsia="Times New Roman" w:hAnsi="Aptos Narrow" w:cs="Times New Roman"/>
                <w:b/>
                <w:bCs/>
                <w:color w:val="FFFFFF"/>
                <w:sz w:val="20"/>
                <w:szCs w:val="20"/>
                <w:lang w:val="es-MX" w:eastAsia="es-MX"/>
              </w:rPr>
              <w:t>TPL</w:t>
            </w:r>
          </w:p>
        </w:tc>
        <w:tc>
          <w:tcPr>
            <w:tcW w:w="725" w:type="dxa"/>
            <w:tcBorders>
              <w:top w:val="nil"/>
              <w:left w:val="nil"/>
              <w:bottom w:val="single" w:sz="4" w:space="0" w:color="auto"/>
              <w:right w:val="single" w:sz="4" w:space="0" w:color="auto"/>
            </w:tcBorders>
            <w:shd w:val="clear" w:color="000000" w:fill="000000"/>
            <w:noWrap/>
            <w:vAlign w:val="center"/>
            <w:hideMark/>
          </w:tcPr>
          <w:p w:rsidR="009750EC" w:rsidRPr="009750EC" w:rsidRDefault="009750EC" w:rsidP="009750EC">
            <w:pPr>
              <w:jc w:val="center"/>
              <w:rPr>
                <w:rFonts w:ascii="Aptos Narrow" w:eastAsia="Times New Roman" w:hAnsi="Aptos Narrow" w:cs="Times New Roman"/>
                <w:b/>
                <w:bCs/>
                <w:color w:val="FFFFFF"/>
                <w:sz w:val="20"/>
                <w:szCs w:val="20"/>
                <w:lang w:val="es-MX" w:eastAsia="es-MX"/>
              </w:rPr>
            </w:pPr>
            <w:r w:rsidRPr="009750EC">
              <w:rPr>
                <w:rFonts w:ascii="Aptos Narrow" w:eastAsia="Times New Roman" w:hAnsi="Aptos Narrow" w:cs="Times New Roman"/>
                <w:b/>
                <w:bCs/>
                <w:color w:val="FFFFFF"/>
                <w:sz w:val="20"/>
                <w:szCs w:val="20"/>
                <w:lang w:val="es-MX" w:eastAsia="es-MX"/>
              </w:rPr>
              <w:t>SGL</w:t>
            </w:r>
          </w:p>
        </w:tc>
        <w:tc>
          <w:tcPr>
            <w:tcW w:w="1174" w:type="dxa"/>
            <w:tcBorders>
              <w:top w:val="nil"/>
              <w:left w:val="nil"/>
              <w:bottom w:val="single" w:sz="4" w:space="0" w:color="auto"/>
              <w:right w:val="single" w:sz="4" w:space="0" w:color="auto"/>
            </w:tcBorders>
            <w:shd w:val="clear" w:color="000000" w:fill="000000"/>
            <w:noWrap/>
            <w:vAlign w:val="center"/>
            <w:hideMark/>
          </w:tcPr>
          <w:p w:rsidR="009750EC" w:rsidRPr="009750EC" w:rsidRDefault="009750EC" w:rsidP="009750EC">
            <w:pPr>
              <w:jc w:val="center"/>
              <w:rPr>
                <w:rFonts w:ascii="Aptos Narrow" w:eastAsia="Times New Roman" w:hAnsi="Aptos Narrow" w:cs="Times New Roman"/>
                <w:b/>
                <w:bCs/>
                <w:color w:val="FFFFFF"/>
                <w:sz w:val="20"/>
                <w:szCs w:val="20"/>
                <w:lang w:val="es-MX" w:eastAsia="es-MX"/>
              </w:rPr>
            </w:pPr>
            <w:r w:rsidRPr="009750EC">
              <w:rPr>
                <w:rFonts w:ascii="Aptos Narrow" w:eastAsia="Times New Roman" w:hAnsi="Aptos Narrow" w:cs="Times New Roman"/>
                <w:b/>
                <w:bCs/>
                <w:color w:val="FFFFFF"/>
                <w:sz w:val="20"/>
                <w:szCs w:val="20"/>
                <w:lang w:val="es-MX" w:eastAsia="es-MX"/>
              </w:rPr>
              <w:t>MNR (2-10)</w:t>
            </w:r>
          </w:p>
        </w:tc>
      </w:tr>
      <w:tr w:rsidR="009750EC" w:rsidRPr="009750EC" w:rsidTr="009750EC">
        <w:trPr>
          <w:trHeight w:val="302"/>
        </w:trPr>
        <w:tc>
          <w:tcPr>
            <w:tcW w:w="4096" w:type="dxa"/>
            <w:tcBorders>
              <w:top w:val="nil"/>
              <w:left w:val="single" w:sz="4" w:space="0" w:color="auto"/>
              <w:bottom w:val="single" w:sz="4" w:space="0" w:color="auto"/>
              <w:right w:val="single" w:sz="4" w:space="0" w:color="auto"/>
            </w:tcBorders>
            <w:shd w:val="clear" w:color="auto" w:fill="auto"/>
            <w:noWrap/>
            <w:vAlign w:val="center"/>
            <w:hideMark/>
          </w:tcPr>
          <w:p w:rsidR="009750EC" w:rsidRPr="009750EC" w:rsidRDefault="009750EC" w:rsidP="009750EC">
            <w:pPr>
              <w:rPr>
                <w:rFonts w:ascii="Aptos Narrow" w:eastAsia="Times New Roman" w:hAnsi="Aptos Narrow" w:cs="Times New Roman"/>
                <w:b/>
                <w:bCs/>
                <w:color w:val="000000"/>
                <w:sz w:val="20"/>
                <w:szCs w:val="20"/>
                <w:lang w:val="es-MX" w:eastAsia="es-MX"/>
              </w:rPr>
            </w:pPr>
            <w:r w:rsidRPr="009750EC">
              <w:rPr>
                <w:rFonts w:ascii="Aptos Narrow" w:eastAsia="Times New Roman" w:hAnsi="Aptos Narrow" w:cs="Times New Roman"/>
                <w:b/>
                <w:bCs/>
                <w:color w:val="000000"/>
                <w:sz w:val="20"/>
                <w:szCs w:val="20"/>
                <w:lang w:val="es-MX" w:eastAsia="es-MX"/>
              </w:rPr>
              <w:t>TURISTA (T)</w:t>
            </w:r>
          </w:p>
        </w:tc>
        <w:tc>
          <w:tcPr>
            <w:tcW w:w="725" w:type="dxa"/>
            <w:tcBorders>
              <w:top w:val="nil"/>
              <w:left w:val="nil"/>
              <w:bottom w:val="single" w:sz="4" w:space="0" w:color="auto"/>
              <w:right w:val="single" w:sz="4" w:space="0" w:color="auto"/>
            </w:tcBorders>
            <w:shd w:val="clear" w:color="auto" w:fill="auto"/>
            <w:noWrap/>
            <w:vAlign w:val="center"/>
            <w:hideMark/>
          </w:tcPr>
          <w:p w:rsidR="009750EC" w:rsidRPr="009750EC" w:rsidRDefault="009750EC" w:rsidP="009750EC">
            <w:pPr>
              <w:jc w:val="center"/>
              <w:rPr>
                <w:rFonts w:ascii="Aptos Narrow" w:eastAsia="Times New Roman" w:hAnsi="Aptos Narrow" w:cs="Times New Roman"/>
                <w:b/>
                <w:bCs/>
                <w:color w:val="000000"/>
                <w:sz w:val="20"/>
                <w:szCs w:val="20"/>
                <w:lang w:val="es-MX" w:eastAsia="es-MX"/>
              </w:rPr>
            </w:pPr>
            <w:r w:rsidRPr="009750EC">
              <w:rPr>
                <w:rFonts w:ascii="Aptos Narrow" w:eastAsia="Times New Roman" w:hAnsi="Aptos Narrow" w:cs="Times New Roman"/>
                <w:b/>
                <w:bCs/>
                <w:color w:val="000000"/>
                <w:sz w:val="20"/>
                <w:szCs w:val="20"/>
                <w:lang w:val="es-MX" w:eastAsia="es-MX"/>
              </w:rPr>
              <w:t>22,395</w:t>
            </w:r>
          </w:p>
        </w:tc>
        <w:tc>
          <w:tcPr>
            <w:tcW w:w="725" w:type="dxa"/>
            <w:tcBorders>
              <w:top w:val="nil"/>
              <w:left w:val="nil"/>
              <w:bottom w:val="single" w:sz="4" w:space="0" w:color="auto"/>
              <w:right w:val="single" w:sz="4" w:space="0" w:color="auto"/>
            </w:tcBorders>
            <w:shd w:val="clear" w:color="auto" w:fill="auto"/>
            <w:noWrap/>
            <w:vAlign w:val="center"/>
            <w:hideMark/>
          </w:tcPr>
          <w:p w:rsidR="009750EC" w:rsidRPr="009750EC" w:rsidRDefault="009750EC" w:rsidP="009750EC">
            <w:pPr>
              <w:jc w:val="center"/>
              <w:rPr>
                <w:rFonts w:ascii="Aptos Narrow" w:eastAsia="Times New Roman" w:hAnsi="Aptos Narrow" w:cs="Times New Roman"/>
                <w:b/>
                <w:bCs/>
                <w:color w:val="000000"/>
                <w:sz w:val="20"/>
                <w:szCs w:val="20"/>
                <w:lang w:val="es-MX" w:eastAsia="es-MX"/>
              </w:rPr>
            </w:pPr>
            <w:r w:rsidRPr="009750EC">
              <w:rPr>
                <w:rFonts w:ascii="Aptos Narrow" w:eastAsia="Times New Roman" w:hAnsi="Aptos Narrow" w:cs="Times New Roman"/>
                <w:b/>
                <w:bCs/>
                <w:color w:val="000000"/>
                <w:sz w:val="20"/>
                <w:szCs w:val="20"/>
                <w:lang w:val="es-MX" w:eastAsia="es-MX"/>
              </w:rPr>
              <w:t>21,340</w:t>
            </w:r>
          </w:p>
        </w:tc>
        <w:tc>
          <w:tcPr>
            <w:tcW w:w="725" w:type="dxa"/>
            <w:tcBorders>
              <w:top w:val="nil"/>
              <w:left w:val="nil"/>
              <w:bottom w:val="single" w:sz="4" w:space="0" w:color="auto"/>
              <w:right w:val="single" w:sz="4" w:space="0" w:color="auto"/>
            </w:tcBorders>
            <w:shd w:val="clear" w:color="auto" w:fill="auto"/>
            <w:noWrap/>
            <w:vAlign w:val="center"/>
            <w:hideMark/>
          </w:tcPr>
          <w:p w:rsidR="009750EC" w:rsidRPr="009750EC" w:rsidRDefault="009750EC" w:rsidP="009750EC">
            <w:pPr>
              <w:jc w:val="center"/>
              <w:rPr>
                <w:rFonts w:ascii="Aptos Narrow" w:eastAsia="Times New Roman" w:hAnsi="Aptos Narrow" w:cs="Times New Roman"/>
                <w:b/>
                <w:bCs/>
                <w:color w:val="000000"/>
                <w:sz w:val="20"/>
                <w:szCs w:val="20"/>
                <w:lang w:val="es-MX" w:eastAsia="es-MX"/>
              </w:rPr>
            </w:pPr>
            <w:r w:rsidRPr="009750EC">
              <w:rPr>
                <w:rFonts w:ascii="Aptos Narrow" w:eastAsia="Times New Roman" w:hAnsi="Aptos Narrow" w:cs="Times New Roman"/>
                <w:b/>
                <w:bCs/>
                <w:color w:val="000000"/>
                <w:sz w:val="20"/>
                <w:szCs w:val="20"/>
                <w:lang w:val="es-MX" w:eastAsia="es-MX"/>
              </w:rPr>
              <w:t>28,455</w:t>
            </w:r>
          </w:p>
        </w:tc>
        <w:tc>
          <w:tcPr>
            <w:tcW w:w="1174" w:type="dxa"/>
            <w:tcBorders>
              <w:top w:val="nil"/>
              <w:left w:val="nil"/>
              <w:bottom w:val="single" w:sz="4" w:space="0" w:color="auto"/>
              <w:right w:val="single" w:sz="4" w:space="0" w:color="auto"/>
            </w:tcBorders>
            <w:shd w:val="clear" w:color="auto" w:fill="auto"/>
            <w:noWrap/>
            <w:vAlign w:val="center"/>
            <w:hideMark/>
          </w:tcPr>
          <w:p w:rsidR="009750EC" w:rsidRPr="009750EC" w:rsidRDefault="009750EC" w:rsidP="009750EC">
            <w:pPr>
              <w:jc w:val="center"/>
              <w:rPr>
                <w:rFonts w:ascii="Aptos Narrow" w:eastAsia="Times New Roman" w:hAnsi="Aptos Narrow" w:cs="Times New Roman"/>
                <w:b/>
                <w:bCs/>
                <w:color w:val="000000"/>
                <w:sz w:val="20"/>
                <w:szCs w:val="20"/>
                <w:lang w:val="es-MX" w:eastAsia="es-MX"/>
              </w:rPr>
            </w:pPr>
            <w:r w:rsidRPr="009750EC">
              <w:rPr>
                <w:rFonts w:ascii="Aptos Narrow" w:eastAsia="Times New Roman" w:hAnsi="Aptos Narrow" w:cs="Times New Roman"/>
                <w:b/>
                <w:bCs/>
                <w:color w:val="000000"/>
                <w:sz w:val="20"/>
                <w:szCs w:val="20"/>
                <w:lang w:val="es-MX" w:eastAsia="es-MX"/>
              </w:rPr>
              <w:t>16,570</w:t>
            </w:r>
          </w:p>
        </w:tc>
      </w:tr>
      <w:tr w:rsidR="009750EC" w:rsidRPr="009750EC" w:rsidTr="009750EC">
        <w:trPr>
          <w:trHeight w:val="302"/>
        </w:trPr>
        <w:tc>
          <w:tcPr>
            <w:tcW w:w="4096" w:type="dxa"/>
            <w:tcBorders>
              <w:top w:val="nil"/>
              <w:left w:val="single" w:sz="4" w:space="0" w:color="auto"/>
              <w:bottom w:val="single" w:sz="4" w:space="0" w:color="auto"/>
              <w:right w:val="single" w:sz="4" w:space="0" w:color="auto"/>
            </w:tcBorders>
            <w:shd w:val="clear" w:color="auto" w:fill="auto"/>
            <w:noWrap/>
            <w:vAlign w:val="center"/>
            <w:hideMark/>
          </w:tcPr>
          <w:p w:rsidR="009750EC" w:rsidRPr="009750EC" w:rsidRDefault="009750EC" w:rsidP="009750EC">
            <w:pPr>
              <w:rPr>
                <w:rFonts w:ascii="Aptos Narrow" w:eastAsia="Times New Roman" w:hAnsi="Aptos Narrow" w:cs="Times New Roman"/>
                <w:b/>
                <w:bCs/>
                <w:color w:val="000000"/>
                <w:sz w:val="20"/>
                <w:szCs w:val="20"/>
                <w:lang w:val="es-MX" w:eastAsia="es-MX"/>
              </w:rPr>
            </w:pPr>
            <w:r w:rsidRPr="009750EC">
              <w:rPr>
                <w:rFonts w:ascii="Aptos Narrow" w:eastAsia="Times New Roman" w:hAnsi="Aptos Narrow" w:cs="Times New Roman"/>
                <w:b/>
                <w:bCs/>
                <w:color w:val="000000"/>
                <w:sz w:val="20"/>
                <w:szCs w:val="20"/>
                <w:lang w:val="es-MX" w:eastAsia="es-MX"/>
              </w:rPr>
              <w:t>PRIMERA (P)</w:t>
            </w:r>
          </w:p>
        </w:tc>
        <w:tc>
          <w:tcPr>
            <w:tcW w:w="725" w:type="dxa"/>
            <w:tcBorders>
              <w:top w:val="nil"/>
              <w:left w:val="nil"/>
              <w:bottom w:val="single" w:sz="4" w:space="0" w:color="auto"/>
              <w:right w:val="single" w:sz="4" w:space="0" w:color="auto"/>
            </w:tcBorders>
            <w:shd w:val="clear" w:color="auto" w:fill="auto"/>
            <w:noWrap/>
            <w:vAlign w:val="center"/>
            <w:hideMark/>
          </w:tcPr>
          <w:p w:rsidR="009750EC" w:rsidRPr="009750EC" w:rsidRDefault="009750EC" w:rsidP="009750EC">
            <w:pPr>
              <w:jc w:val="center"/>
              <w:rPr>
                <w:rFonts w:ascii="Aptos Narrow" w:eastAsia="Times New Roman" w:hAnsi="Aptos Narrow" w:cs="Times New Roman"/>
                <w:b/>
                <w:bCs/>
                <w:color w:val="000000"/>
                <w:sz w:val="20"/>
                <w:szCs w:val="20"/>
                <w:lang w:val="es-MX" w:eastAsia="es-MX"/>
              </w:rPr>
            </w:pPr>
            <w:r w:rsidRPr="009750EC">
              <w:rPr>
                <w:rFonts w:ascii="Aptos Narrow" w:eastAsia="Times New Roman" w:hAnsi="Aptos Narrow" w:cs="Times New Roman"/>
                <w:b/>
                <w:bCs/>
                <w:color w:val="000000"/>
                <w:sz w:val="20"/>
                <w:szCs w:val="20"/>
                <w:lang w:val="es-MX" w:eastAsia="es-MX"/>
              </w:rPr>
              <w:t>33,340</w:t>
            </w:r>
          </w:p>
        </w:tc>
        <w:tc>
          <w:tcPr>
            <w:tcW w:w="725" w:type="dxa"/>
            <w:tcBorders>
              <w:top w:val="nil"/>
              <w:left w:val="nil"/>
              <w:bottom w:val="single" w:sz="4" w:space="0" w:color="auto"/>
              <w:right w:val="single" w:sz="4" w:space="0" w:color="auto"/>
            </w:tcBorders>
            <w:shd w:val="clear" w:color="auto" w:fill="auto"/>
            <w:noWrap/>
            <w:vAlign w:val="center"/>
            <w:hideMark/>
          </w:tcPr>
          <w:p w:rsidR="009750EC" w:rsidRPr="009750EC" w:rsidRDefault="009750EC" w:rsidP="009750EC">
            <w:pPr>
              <w:jc w:val="center"/>
              <w:rPr>
                <w:rFonts w:ascii="Aptos Narrow" w:eastAsia="Times New Roman" w:hAnsi="Aptos Narrow" w:cs="Times New Roman"/>
                <w:b/>
                <w:bCs/>
                <w:color w:val="000000"/>
                <w:sz w:val="20"/>
                <w:szCs w:val="20"/>
                <w:lang w:val="es-MX" w:eastAsia="es-MX"/>
              </w:rPr>
            </w:pPr>
            <w:r w:rsidRPr="009750EC">
              <w:rPr>
                <w:rFonts w:ascii="Aptos Narrow" w:eastAsia="Times New Roman" w:hAnsi="Aptos Narrow" w:cs="Times New Roman"/>
                <w:b/>
                <w:bCs/>
                <w:color w:val="000000"/>
                <w:sz w:val="20"/>
                <w:szCs w:val="20"/>
                <w:lang w:val="es-MX" w:eastAsia="es-MX"/>
              </w:rPr>
              <w:t>32,975</w:t>
            </w:r>
          </w:p>
        </w:tc>
        <w:tc>
          <w:tcPr>
            <w:tcW w:w="725" w:type="dxa"/>
            <w:tcBorders>
              <w:top w:val="nil"/>
              <w:left w:val="nil"/>
              <w:bottom w:val="single" w:sz="4" w:space="0" w:color="auto"/>
              <w:right w:val="single" w:sz="4" w:space="0" w:color="auto"/>
            </w:tcBorders>
            <w:shd w:val="clear" w:color="auto" w:fill="auto"/>
            <w:noWrap/>
            <w:vAlign w:val="center"/>
            <w:hideMark/>
          </w:tcPr>
          <w:p w:rsidR="009750EC" w:rsidRPr="009750EC" w:rsidRDefault="009750EC" w:rsidP="009750EC">
            <w:pPr>
              <w:jc w:val="center"/>
              <w:rPr>
                <w:rFonts w:ascii="Aptos Narrow" w:eastAsia="Times New Roman" w:hAnsi="Aptos Narrow" w:cs="Times New Roman"/>
                <w:b/>
                <w:bCs/>
                <w:color w:val="000000"/>
                <w:sz w:val="20"/>
                <w:szCs w:val="20"/>
                <w:lang w:val="es-MX" w:eastAsia="es-MX"/>
              </w:rPr>
            </w:pPr>
            <w:r w:rsidRPr="009750EC">
              <w:rPr>
                <w:rFonts w:ascii="Aptos Narrow" w:eastAsia="Times New Roman" w:hAnsi="Aptos Narrow" w:cs="Times New Roman"/>
                <w:b/>
                <w:bCs/>
                <w:color w:val="000000"/>
                <w:sz w:val="20"/>
                <w:szCs w:val="20"/>
                <w:lang w:val="es-MX" w:eastAsia="es-MX"/>
              </w:rPr>
              <w:t>50,450</w:t>
            </w:r>
          </w:p>
        </w:tc>
        <w:tc>
          <w:tcPr>
            <w:tcW w:w="1174" w:type="dxa"/>
            <w:tcBorders>
              <w:top w:val="nil"/>
              <w:left w:val="nil"/>
              <w:bottom w:val="single" w:sz="4" w:space="0" w:color="auto"/>
              <w:right w:val="single" w:sz="4" w:space="0" w:color="auto"/>
            </w:tcBorders>
            <w:shd w:val="clear" w:color="auto" w:fill="auto"/>
            <w:noWrap/>
            <w:vAlign w:val="center"/>
            <w:hideMark/>
          </w:tcPr>
          <w:p w:rsidR="009750EC" w:rsidRPr="009750EC" w:rsidRDefault="009750EC" w:rsidP="009750EC">
            <w:pPr>
              <w:jc w:val="center"/>
              <w:rPr>
                <w:rFonts w:ascii="Aptos Narrow" w:eastAsia="Times New Roman" w:hAnsi="Aptos Narrow" w:cs="Times New Roman"/>
                <w:b/>
                <w:bCs/>
                <w:color w:val="000000"/>
                <w:sz w:val="20"/>
                <w:szCs w:val="20"/>
                <w:lang w:val="es-MX" w:eastAsia="es-MX"/>
              </w:rPr>
            </w:pPr>
            <w:r w:rsidRPr="009750EC">
              <w:rPr>
                <w:rFonts w:ascii="Aptos Narrow" w:eastAsia="Times New Roman" w:hAnsi="Aptos Narrow" w:cs="Times New Roman"/>
                <w:b/>
                <w:bCs/>
                <w:color w:val="000000"/>
                <w:sz w:val="20"/>
                <w:szCs w:val="20"/>
                <w:lang w:val="es-MX" w:eastAsia="es-MX"/>
              </w:rPr>
              <w:t>20,050</w:t>
            </w:r>
          </w:p>
        </w:tc>
      </w:tr>
      <w:tr w:rsidR="009750EC" w:rsidRPr="009750EC" w:rsidTr="009750EC">
        <w:trPr>
          <w:trHeight w:val="302"/>
        </w:trPr>
        <w:tc>
          <w:tcPr>
            <w:tcW w:w="74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0EC" w:rsidRPr="009750EC" w:rsidRDefault="009750EC" w:rsidP="009750EC">
            <w:pPr>
              <w:rPr>
                <w:rFonts w:ascii="Aptos Narrow" w:eastAsia="Times New Roman" w:hAnsi="Aptos Narrow" w:cs="Times New Roman"/>
                <w:b/>
                <w:bCs/>
                <w:color w:val="000000"/>
                <w:sz w:val="20"/>
                <w:szCs w:val="20"/>
                <w:lang w:val="es-MX" w:eastAsia="es-MX"/>
              </w:rPr>
            </w:pPr>
            <w:r w:rsidRPr="009750EC">
              <w:rPr>
                <w:rFonts w:ascii="Aptos Narrow" w:eastAsia="Times New Roman" w:hAnsi="Aptos Narrow" w:cs="Times New Roman"/>
                <w:b/>
                <w:bCs/>
                <w:color w:val="000000"/>
                <w:sz w:val="20"/>
                <w:szCs w:val="20"/>
                <w:lang w:val="es-MX" w:eastAsia="es-MX"/>
              </w:rPr>
              <w:t>CONSULTAR SUPLEMENTO PARA SEMANA SANTA, VERANO, NAVIDAD Y FIN DE AÑO</w:t>
            </w:r>
          </w:p>
        </w:tc>
      </w:tr>
      <w:tr w:rsidR="009750EC" w:rsidRPr="009750EC" w:rsidTr="009750EC">
        <w:trPr>
          <w:trHeight w:val="302"/>
        </w:trPr>
        <w:tc>
          <w:tcPr>
            <w:tcW w:w="74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0EC" w:rsidRPr="009750EC" w:rsidRDefault="009750EC" w:rsidP="009750EC">
            <w:pPr>
              <w:rPr>
                <w:rFonts w:ascii="Aptos Narrow" w:eastAsia="Times New Roman" w:hAnsi="Aptos Narrow" w:cs="Times New Roman"/>
                <w:b/>
                <w:bCs/>
                <w:color w:val="000000"/>
                <w:sz w:val="20"/>
                <w:szCs w:val="20"/>
                <w:lang w:val="es-MX" w:eastAsia="es-MX"/>
              </w:rPr>
            </w:pPr>
            <w:r w:rsidRPr="009750EC">
              <w:rPr>
                <w:rFonts w:ascii="Aptos Narrow" w:eastAsia="Times New Roman" w:hAnsi="Aptos Narrow" w:cs="Times New Roman"/>
                <w:b/>
                <w:bCs/>
                <w:color w:val="000000"/>
                <w:sz w:val="20"/>
                <w:szCs w:val="20"/>
                <w:lang w:val="es-MX" w:eastAsia="es-MX"/>
              </w:rPr>
              <w:t>TARIFAS SUJETAS A DISPONIBILIDAD Y CAMBIO SIN PREVIO AVISO</w:t>
            </w:r>
          </w:p>
        </w:tc>
      </w:tr>
    </w:tbl>
    <w:p w:rsidR="00995FD9" w:rsidRDefault="00995FD9" w:rsidP="00995FD9">
      <w:pPr>
        <w:pStyle w:val="Textosinformato"/>
        <w:jc w:val="both"/>
        <w:rPr>
          <w:rFonts w:ascii="Tahoma" w:eastAsia="Calibri" w:hAnsi="Tahoma" w:cs="Tahoma"/>
          <w:color w:val="000000" w:themeColor="text1"/>
          <w:sz w:val="20"/>
          <w:lang w:val="es-MX"/>
        </w:rPr>
      </w:pPr>
    </w:p>
    <w:p w:rsidR="00866654" w:rsidRDefault="00866654" w:rsidP="00995FD9">
      <w:pPr>
        <w:pStyle w:val="Textosinformato"/>
        <w:jc w:val="both"/>
        <w:rPr>
          <w:rFonts w:ascii="Tahoma" w:eastAsia="Calibri" w:hAnsi="Tahoma" w:cs="Tahoma"/>
          <w:color w:val="000000" w:themeColor="text1"/>
          <w:sz w:val="20"/>
          <w:lang w:val="es-MX"/>
        </w:rPr>
      </w:pPr>
    </w:p>
    <w:tbl>
      <w:tblPr>
        <w:tblW w:w="7460" w:type="dxa"/>
        <w:jc w:val="center"/>
        <w:tblCellMar>
          <w:left w:w="70" w:type="dxa"/>
          <w:right w:w="70" w:type="dxa"/>
        </w:tblCellMar>
        <w:tblLook w:val="04A0" w:firstRow="1" w:lastRow="0" w:firstColumn="1" w:lastColumn="0" w:noHBand="0" w:noVBand="1"/>
      </w:tblPr>
      <w:tblGrid>
        <w:gridCol w:w="1081"/>
        <w:gridCol w:w="1106"/>
        <w:gridCol w:w="4778"/>
        <w:gridCol w:w="495"/>
      </w:tblGrid>
      <w:tr w:rsidR="008F7D92" w:rsidRPr="008F7D92" w:rsidTr="008F7D92">
        <w:trPr>
          <w:trHeight w:val="300"/>
          <w:jc w:val="center"/>
        </w:trPr>
        <w:tc>
          <w:tcPr>
            <w:tcW w:w="7460"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8F7D92" w:rsidRPr="008F7D92" w:rsidRDefault="008F7D92" w:rsidP="008F7D92">
            <w:pPr>
              <w:jc w:val="center"/>
              <w:rPr>
                <w:rFonts w:ascii="Aptos Narrow" w:eastAsia="Times New Roman" w:hAnsi="Aptos Narrow" w:cs="Times New Roman"/>
                <w:b/>
                <w:bCs/>
                <w:color w:val="FFFFFF"/>
                <w:sz w:val="20"/>
                <w:szCs w:val="20"/>
                <w:lang w:val="es-MX" w:eastAsia="es-MX"/>
              </w:rPr>
            </w:pPr>
            <w:r w:rsidRPr="008F7D92">
              <w:rPr>
                <w:rFonts w:ascii="Aptos Narrow" w:eastAsia="Times New Roman" w:hAnsi="Aptos Narrow" w:cs="Times New Roman"/>
                <w:b/>
                <w:bCs/>
                <w:color w:val="FFFFFF"/>
                <w:sz w:val="20"/>
                <w:szCs w:val="20"/>
                <w:lang w:val="es-MX" w:eastAsia="es-MX"/>
              </w:rPr>
              <w:t>HOTELES PREVISTOS O SIMILARES</w:t>
            </w:r>
          </w:p>
        </w:tc>
      </w:tr>
      <w:tr w:rsidR="008F7D92" w:rsidRPr="008F7D92" w:rsidTr="008F7D92">
        <w:trPr>
          <w:trHeight w:val="300"/>
          <w:jc w:val="center"/>
        </w:trPr>
        <w:tc>
          <w:tcPr>
            <w:tcW w:w="1081" w:type="dxa"/>
            <w:tcBorders>
              <w:top w:val="nil"/>
              <w:left w:val="single" w:sz="4" w:space="0" w:color="auto"/>
              <w:bottom w:val="nil"/>
              <w:right w:val="single" w:sz="4" w:space="0" w:color="auto"/>
            </w:tcBorders>
            <w:shd w:val="clear" w:color="000000" w:fill="000000"/>
            <w:noWrap/>
            <w:vAlign w:val="center"/>
            <w:hideMark/>
          </w:tcPr>
          <w:p w:rsidR="008F7D92" w:rsidRPr="008F7D92" w:rsidRDefault="008F7D92" w:rsidP="008F7D92">
            <w:pPr>
              <w:jc w:val="center"/>
              <w:rPr>
                <w:rFonts w:ascii="Aptos Narrow" w:eastAsia="Times New Roman" w:hAnsi="Aptos Narrow" w:cs="Times New Roman"/>
                <w:b/>
                <w:bCs/>
                <w:color w:val="FFFFFF"/>
                <w:sz w:val="20"/>
                <w:szCs w:val="20"/>
                <w:lang w:val="es-MX" w:eastAsia="es-MX"/>
              </w:rPr>
            </w:pPr>
            <w:r w:rsidRPr="008F7D92">
              <w:rPr>
                <w:rFonts w:ascii="Aptos Narrow" w:eastAsia="Times New Roman" w:hAnsi="Aptos Narrow" w:cs="Times New Roman"/>
                <w:b/>
                <w:bCs/>
                <w:color w:val="FFFFFF"/>
                <w:sz w:val="20"/>
                <w:szCs w:val="20"/>
                <w:lang w:val="es-MX" w:eastAsia="es-MX"/>
              </w:rPr>
              <w:t>NOCHES</w:t>
            </w:r>
          </w:p>
        </w:tc>
        <w:tc>
          <w:tcPr>
            <w:tcW w:w="1106" w:type="dxa"/>
            <w:tcBorders>
              <w:top w:val="nil"/>
              <w:left w:val="nil"/>
              <w:bottom w:val="nil"/>
              <w:right w:val="single" w:sz="4" w:space="0" w:color="auto"/>
            </w:tcBorders>
            <w:shd w:val="clear" w:color="000000" w:fill="000000"/>
            <w:noWrap/>
            <w:vAlign w:val="center"/>
            <w:hideMark/>
          </w:tcPr>
          <w:p w:rsidR="008F7D92" w:rsidRPr="008F7D92" w:rsidRDefault="008F7D92" w:rsidP="008F7D92">
            <w:pPr>
              <w:jc w:val="center"/>
              <w:rPr>
                <w:rFonts w:ascii="Aptos Narrow" w:eastAsia="Times New Roman" w:hAnsi="Aptos Narrow" w:cs="Times New Roman"/>
                <w:b/>
                <w:bCs/>
                <w:color w:val="FFFFFF"/>
                <w:sz w:val="20"/>
                <w:szCs w:val="20"/>
                <w:lang w:val="es-MX" w:eastAsia="es-MX"/>
              </w:rPr>
            </w:pPr>
            <w:r w:rsidRPr="008F7D92">
              <w:rPr>
                <w:rFonts w:ascii="Aptos Narrow" w:eastAsia="Times New Roman" w:hAnsi="Aptos Narrow" w:cs="Times New Roman"/>
                <w:b/>
                <w:bCs/>
                <w:color w:val="FFFFFF"/>
                <w:sz w:val="20"/>
                <w:szCs w:val="20"/>
                <w:lang w:val="es-MX" w:eastAsia="es-MX"/>
              </w:rPr>
              <w:t>CIUDAD</w:t>
            </w:r>
          </w:p>
        </w:tc>
        <w:tc>
          <w:tcPr>
            <w:tcW w:w="4778" w:type="dxa"/>
            <w:tcBorders>
              <w:top w:val="nil"/>
              <w:left w:val="nil"/>
              <w:bottom w:val="nil"/>
              <w:right w:val="single" w:sz="4" w:space="0" w:color="auto"/>
            </w:tcBorders>
            <w:shd w:val="clear" w:color="000000" w:fill="000000"/>
            <w:noWrap/>
            <w:vAlign w:val="center"/>
            <w:hideMark/>
          </w:tcPr>
          <w:p w:rsidR="008F7D92" w:rsidRPr="008F7D92" w:rsidRDefault="008F7D92" w:rsidP="008F7D92">
            <w:pPr>
              <w:jc w:val="center"/>
              <w:rPr>
                <w:rFonts w:ascii="Aptos Narrow" w:eastAsia="Times New Roman" w:hAnsi="Aptos Narrow" w:cs="Times New Roman"/>
                <w:b/>
                <w:bCs/>
                <w:color w:val="FFFFFF"/>
                <w:sz w:val="20"/>
                <w:szCs w:val="20"/>
                <w:lang w:val="es-MX" w:eastAsia="es-MX"/>
              </w:rPr>
            </w:pPr>
            <w:r w:rsidRPr="008F7D92">
              <w:rPr>
                <w:rFonts w:ascii="Aptos Narrow" w:eastAsia="Times New Roman" w:hAnsi="Aptos Narrow" w:cs="Times New Roman"/>
                <w:b/>
                <w:bCs/>
                <w:color w:val="FFFFFF"/>
                <w:sz w:val="20"/>
                <w:szCs w:val="20"/>
                <w:lang w:val="es-MX" w:eastAsia="es-MX"/>
              </w:rPr>
              <w:t>HOTEL</w:t>
            </w:r>
          </w:p>
        </w:tc>
        <w:tc>
          <w:tcPr>
            <w:tcW w:w="495" w:type="dxa"/>
            <w:tcBorders>
              <w:top w:val="nil"/>
              <w:left w:val="nil"/>
              <w:bottom w:val="nil"/>
              <w:right w:val="single" w:sz="4" w:space="0" w:color="auto"/>
            </w:tcBorders>
            <w:shd w:val="clear" w:color="000000" w:fill="000000"/>
            <w:noWrap/>
            <w:vAlign w:val="center"/>
            <w:hideMark/>
          </w:tcPr>
          <w:p w:rsidR="008F7D92" w:rsidRPr="008F7D92" w:rsidRDefault="008F7D92" w:rsidP="008F7D92">
            <w:pPr>
              <w:jc w:val="center"/>
              <w:rPr>
                <w:rFonts w:ascii="Aptos Narrow" w:eastAsia="Times New Roman" w:hAnsi="Aptos Narrow" w:cs="Times New Roman"/>
                <w:b/>
                <w:bCs/>
                <w:color w:val="FFFFFF"/>
                <w:sz w:val="20"/>
                <w:szCs w:val="20"/>
                <w:lang w:val="es-MX" w:eastAsia="es-MX"/>
              </w:rPr>
            </w:pPr>
            <w:r w:rsidRPr="008F7D92">
              <w:rPr>
                <w:rFonts w:ascii="Aptos Narrow" w:eastAsia="Times New Roman" w:hAnsi="Aptos Narrow" w:cs="Times New Roman"/>
                <w:b/>
                <w:bCs/>
                <w:color w:val="FFFFFF"/>
                <w:sz w:val="20"/>
                <w:szCs w:val="20"/>
                <w:lang w:val="es-MX" w:eastAsia="es-MX"/>
              </w:rPr>
              <w:t>CAT</w:t>
            </w:r>
          </w:p>
        </w:tc>
      </w:tr>
      <w:tr w:rsidR="008F7D92" w:rsidRPr="008F7D92" w:rsidTr="008F7D92">
        <w:trPr>
          <w:trHeight w:val="300"/>
          <w:jc w:val="center"/>
        </w:trPr>
        <w:tc>
          <w:tcPr>
            <w:tcW w:w="1081"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F7D92" w:rsidRPr="008F7D92" w:rsidRDefault="008F7D92" w:rsidP="008F7D92">
            <w:pPr>
              <w:jc w:val="center"/>
              <w:rPr>
                <w:rFonts w:ascii="Aptos Narrow" w:eastAsia="Times New Roman" w:hAnsi="Aptos Narrow" w:cs="Times New Roman"/>
                <w:b/>
                <w:bCs/>
                <w:color w:val="000000"/>
                <w:sz w:val="20"/>
                <w:szCs w:val="20"/>
                <w:lang w:val="es-MX" w:eastAsia="es-MX"/>
              </w:rPr>
            </w:pPr>
            <w:r w:rsidRPr="008F7D92">
              <w:rPr>
                <w:rFonts w:ascii="Aptos Narrow" w:eastAsia="Times New Roman" w:hAnsi="Aptos Narrow" w:cs="Times New Roman"/>
                <w:b/>
                <w:bCs/>
                <w:color w:val="000000"/>
                <w:sz w:val="20"/>
                <w:szCs w:val="20"/>
                <w:lang w:val="es-MX" w:eastAsia="es-MX"/>
              </w:rPr>
              <w:t>3</w:t>
            </w:r>
          </w:p>
        </w:tc>
        <w:tc>
          <w:tcPr>
            <w:tcW w:w="1106"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F7D92" w:rsidRPr="008F7D92" w:rsidRDefault="008F7D92" w:rsidP="008F7D92">
            <w:pPr>
              <w:jc w:val="center"/>
              <w:rPr>
                <w:rFonts w:ascii="Aptos Narrow" w:eastAsia="Times New Roman" w:hAnsi="Aptos Narrow" w:cs="Times New Roman"/>
                <w:b/>
                <w:bCs/>
                <w:color w:val="000000"/>
                <w:sz w:val="20"/>
                <w:szCs w:val="20"/>
                <w:lang w:val="es-MX" w:eastAsia="es-MX"/>
              </w:rPr>
            </w:pPr>
            <w:r w:rsidRPr="008F7D92">
              <w:rPr>
                <w:rFonts w:ascii="Aptos Narrow" w:eastAsia="Times New Roman" w:hAnsi="Aptos Narrow" w:cs="Times New Roman"/>
                <w:b/>
                <w:bCs/>
                <w:color w:val="000000"/>
                <w:sz w:val="20"/>
                <w:szCs w:val="20"/>
                <w:lang w:val="es-MX" w:eastAsia="es-MX"/>
              </w:rPr>
              <w:t>MÉRIDA</w:t>
            </w:r>
          </w:p>
        </w:tc>
        <w:tc>
          <w:tcPr>
            <w:tcW w:w="4778" w:type="dxa"/>
            <w:tcBorders>
              <w:top w:val="single" w:sz="8" w:space="0" w:color="auto"/>
              <w:left w:val="nil"/>
              <w:bottom w:val="single" w:sz="4" w:space="0" w:color="auto"/>
              <w:right w:val="single" w:sz="4" w:space="0" w:color="auto"/>
            </w:tcBorders>
            <w:shd w:val="clear" w:color="auto" w:fill="auto"/>
            <w:noWrap/>
            <w:vAlign w:val="center"/>
            <w:hideMark/>
          </w:tcPr>
          <w:p w:rsidR="008F7D92" w:rsidRPr="008F7D92" w:rsidRDefault="008F7D92" w:rsidP="008F7D92">
            <w:pPr>
              <w:jc w:val="center"/>
              <w:rPr>
                <w:rFonts w:ascii="Aptos Narrow" w:eastAsia="Times New Roman" w:hAnsi="Aptos Narrow" w:cs="Times New Roman"/>
                <w:b/>
                <w:bCs/>
                <w:color w:val="000000"/>
                <w:sz w:val="20"/>
                <w:szCs w:val="20"/>
                <w:lang w:val="es-MX" w:eastAsia="es-MX"/>
              </w:rPr>
            </w:pPr>
            <w:r w:rsidRPr="008F7D92">
              <w:rPr>
                <w:rFonts w:ascii="Aptos Narrow" w:eastAsia="Times New Roman" w:hAnsi="Aptos Narrow" w:cs="Times New Roman"/>
                <w:b/>
                <w:bCs/>
                <w:color w:val="000000"/>
                <w:sz w:val="20"/>
                <w:szCs w:val="20"/>
                <w:lang w:val="es-MX" w:eastAsia="es-MX"/>
              </w:rPr>
              <w:t>DEL GOBERNADOR</w:t>
            </w:r>
          </w:p>
        </w:tc>
        <w:tc>
          <w:tcPr>
            <w:tcW w:w="495" w:type="dxa"/>
            <w:tcBorders>
              <w:top w:val="single" w:sz="8" w:space="0" w:color="auto"/>
              <w:left w:val="nil"/>
              <w:bottom w:val="single" w:sz="4" w:space="0" w:color="auto"/>
              <w:right w:val="single" w:sz="8" w:space="0" w:color="auto"/>
            </w:tcBorders>
            <w:shd w:val="clear" w:color="auto" w:fill="auto"/>
            <w:noWrap/>
            <w:vAlign w:val="center"/>
            <w:hideMark/>
          </w:tcPr>
          <w:p w:rsidR="008F7D92" w:rsidRPr="008F7D92" w:rsidRDefault="008F7D92" w:rsidP="008F7D92">
            <w:pPr>
              <w:jc w:val="center"/>
              <w:rPr>
                <w:rFonts w:ascii="Aptos Narrow" w:eastAsia="Times New Roman" w:hAnsi="Aptos Narrow" w:cs="Times New Roman"/>
                <w:b/>
                <w:bCs/>
                <w:color w:val="000000"/>
                <w:sz w:val="20"/>
                <w:szCs w:val="20"/>
                <w:lang w:val="es-MX" w:eastAsia="es-MX"/>
              </w:rPr>
            </w:pPr>
            <w:r w:rsidRPr="008F7D92">
              <w:rPr>
                <w:rFonts w:ascii="Aptos Narrow" w:eastAsia="Times New Roman" w:hAnsi="Aptos Narrow" w:cs="Times New Roman"/>
                <w:b/>
                <w:bCs/>
                <w:color w:val="000000"/>
                <w:sz w:val="20"/>
                <w:szCs w:val="20"/>
                <w:lang w:val="es-MX" w:eastAsia="es-MX"/>
              </w:rPr>
              <w:t>T</w:t>
            </w:r>
          </w:p>
        </w:tc>
      </w:tr>
      <w:tr w:rsidR="008F7D92" w:rsidRPr="008F7D92" w:rsidTr="008F7D92">
        <w:trPr>
          <w:trHeight w:val="300"/>
          <w:jc w:val="center"/>
        </w:trPr>
        <w:tc>
          <w:tcPr>
            <w:tcW w:w="1081" w:type="dxa"/>
            <w:vMerge/>
            <w:tcBorders>
              <w:top w:val="single" w:sz="8" w:space="0" w:color="auto"/>
              <w:left w:val="single" w:sz="8" w:space="0" w:color="auto"/>
              <w:bottom w:val="single" w:sz="4" w:space="0" w:color="auto"/>
              <w:right w:val="single" w:sz="4" w:space="0" w:color="auto"/>
            </w:tcBorders>
            <w:vAlign w:val="center"/>
            <w:hideMark/>
          </w:tcPr>
          <w:p w:rsidR="008F7D92" w:rsidRPr="008F7D92" w:rsidRDefault="008F7D92" w:rsidP="008F7D92">
            <w:pPr>
              <w:rPr>
                <w:rFonts w:ascii="Aptos Narrow" w:eastAsia="Times New Roman" w:hAnsi="Aptos Narrow" w:cs="Times New Roman"/>
                <w:b/>
                <w:bCs/>
                <w:color w:val="000000"/>
                <w:sz w:val="20"/>
                <w:szCs w:val="20"/>
                <w:lang w:val="es-MX" w:eastAsia="es-MX"/>
              </w:rPr>
            </w:pPr>
          </w:p>
        </w:tc>
        <w:tc>
          <w:tcPr>
            <w:tcW w:w="1106" w:type="dxa"/>
            <w:vMerge/>
            <w:tcBorders>
              <w:top w:val="single" w:sz="8" w:space="0" w:color="auto"/>
              <w:left w:val="single" w:sz="4" w:space="0" w:color="auto"/>
              <w:bottom w:val="single" w:sz="4" w:space="0" w:color="auto"/>
              <w:right w:val="single" w:sz="4" w:space="0" w:color="auto"/>
            </w:tcBorders>
            <w:vAlign w:val="center"/>
            <w:hideMark/>
          </w:tcPr>
          <w:p w:rsidR="008F7D92" w:rsidRPr="008F7D92" w:rsidRDefault="008F7D92" w:rsidP="008F7D92">
            <w:pPr>
              <w:rPr>
                <w:rFonts w:ascii="Aptos Narrow" w:eastAsia="Times New Roman" w:hAnsi="Aptos Narrow" w:cs="Times New Roman"/>
                <w:b/>
                <w:bCs/>
                <w:color w:val="000000"/>
                <w:sz w:val="20"/>
                <w:szCs w:val="20"/>
                <w:lang w:val="es-MX" w:eastAsia="es-MX"/>
              </w:rPr>
            </w:pPr>
          </w:p>
        </w:tc>
        <w:tc>
          <w:tcPr>
            <w:tcW w:w="4778" w:type="dxa"/>
            <w:tcBorders>
              <w:top w:val="nil"/>
              <w:left w:val="nil"/>
              <w:bottom w:val="single" w:sz="4" w:space="0" w:color="auto"/>
              <w:right w:val="single" w:sz="4" w:space="0" w:color="auto"/>
            </w:tcBorders>
            <w:shd w:val="clear" w:color="auto" w:fill="auto"/>
            <w:noWrap/>
            <w:vAlign w:val="center"/>
            <w:hideMark/>
          </w:tcPr>
          <w:p w:rsidR="008F7D92" w:rsidRPr="008F7D92" w:rsidRDefault="008F7D92" w:rsidP="008F7D92">
            <w:pPr>
              <w:jc w:val="center"/>
              <w:rPr>
                <w:rFonts w:ascii="Aptos Narrow" w:eastAsia="Times New Roman" w:hAnsi="Aptos Narrow" w:cs="Times New Roman"/>
                <w:b/>
                <w:bCs/>
                <w:color w:val="000000"/>
                <w:sz w:val="20"/>
                <w:szCs w:val="20"/>
                <w:lang w:val="es-MX" w:eastAsia="es-MX"/>
              </w:rPr>
            </w:pPr>
            <w:r w:rsidRPr="008F7D92">
              <w:rPr>
                <w:rFonts w:ascii="Aptos Narrow" w:eastAsia="Times New Roman" w:hAnsi="Aptos Narrow" w:cs="Times New Roman"/>
                <w:b/>
                <w:bCs/>
                <w:color w:val="000000"/>
                <w:sz w:val="20"/>
                <w:szCs w:val="20"/>
                <w:lang w:val="es-MX" w:eastAsia="es-MX"/>
              </w:rPr>
              <w:t>WAYAM MUNDO IMPERIAL</w:t>
            </w:r>
          </w:p>
        </w:tc>
        <w:tc>
          <w:tcPr>
            <w:tcW w:w="495" w:type="dxa"/>
            <w:tcBorders>
              <w:top w:val="nil"/>
              <w:left w:val="nil"/>
              <w:bottom w:val="single" w:sz="4" w:space="0" w:color="auto"/>
              <w:right w:val="single" w:sz="8" w:space="0" w:color="auto"/>
            </w:tcBorders>
            <w:shd w:val="clear" w:color="auto" w:fill="auto"/>
            <w:noWrap/>
            <w:vAlign w:val="center"/>
            <w:hideMark/>
          </w:tcPr>
          <w:p w:rsidR="008F7D92" w:rsidRPr="008F7D92" w:rsidRDefault="008F7D92" w:rsidP="008F7D92">
            <w:pPr>
              <w:jc w:val="center"/>
              <w:rPr>
                <w:rFonts w:ascii="Aptos Narrow" w:eastAsia="Times New Roman" w:hAnsi="Aptos Narrow" w:cs="Times New Roman"/>
                <w:b/>
                <w:bCs/>
                <w:color w:val="000000"/>
                <w:sz w:val="20"/>
                <w:szCs w:val="20"/>
                <w:lang w:val="es-MX" w:eastAsia="es-MX"/>
              </w:rPr>
            </w:pPr>
            <w:r w:rsidRPr="008F7D92">
              <w:rPr>
                <w:rFonts w:ascii="Aptos Narrow" w:eastAsia="Times New Roman" w:hAnsi="Aptos Narrow" w:cs="Times New Roman"/>
                <w:b/>
                <w:bCs/>
                <w:color w:val="000000"/>
                <w:sz w:val="20"/>
                <w:szCs w:val="20"/>
                <w:lang w:val="es-MX" w:eastAsia="es-MX"/>
              </w:rPr>
              <w:t>P</w:t>
            </w:r>
          </w:p>
        </w:tc>
      </w:tr>
      <w:tr w:rsidR="008F7D92" w:rsidRPr="008F7D92" w:rsidTr="008F7D92">
        <w:trPr>
          <w:trHeight w:val="300"/>
          <w:jc w:val="center"/>
        </w:trPr>
        <w:tc>
          <w:tcPr>
            <w:tcW w:w="1081"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8F7D92" w:rsidRPr="008F7D92" w:rsidRDefault="008F7D92" w:rsidP="008F7D92">
            <w:pPr>
              <w:jc w:val="center"/>
              <w:rPr>
                <w:rFonts w:ascii="Aptos Narrow" w:eastAsia="Times New Roman" w:hAnsi="Aptos Narrow" w:cs="Times New Roman"/>
                <w:b/>
                <w:bCs/>
                <w:color w:val="000000"/>
                <w:sz w:val="20"/>
                <w:szCs w:val="20"/>
                <w:lang w:val="es-MX" w:eastAsia="es-MX"/>
              </w:rPr>
            </w:pPr>
            <w:r w:rsidRPr="008F7D92">
              <w:rPr>
                <w:rFonts w:ascii="Aptos Narrow" w:eastAsia="Times New Roman" w:hAnsi="Aptos Narrow" w:cs="Times New Roman"/>
                <w:b/>
                <w:bCs/>
                <w:color w:val="000000"/>
                <w:sz w:val="20"/>
                <w:szCs w:val="20"/>
                <w:lang w:val="es-MX" w:eastAsia="es-MX"/>
              </w:rPr>
              <w:t>1</w:t>
            </w:r>
          </w:p>
        </w:tc>
        <w:tc>
          <w:tcPr>
            <w:tcW w:w="11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F7D92" w:rsidRPr="008F7D92" w:rsidRDefault="008F7D92" w:rsidP="008F7D92">
            <w:pPr>
              <w:jc w:val="center"/>
              <w:rPr>
                <w:rFonts w:ascii="Aptos Narrow" w:eastAsia="Times New Roman" w:hAnsi="Aptos Narrow" w:cs="Times New Roman"/>
                <w:b/>
                <w:bCs/>
                <w:color w:val="000000"/>
                <w:sz w:val="20"/>
                <w:szCs w:val="20"/>
                <w:lang w:val="es-MX" w:eastAsia="es-MX"/>
              </w:rPr>
            </w:pPr>
            <w:r w:rsidRPr="008F7D92">
              <w:rPr>
                <w:rFonts w:ascii="Aptos Narrow" w:eastAsia="Times New Roman" w:hAnsi="Aptos Narrow" w:cs="Times New Roman"/>
                <w:b/>
                <w:bCs/>
                <w:color w:val="000000"/>
                <w:sz w:val="20"/>
                <w:szCs w:val="20"/>
                <w:lang w:val="es-MX" w:eastAsia="es-MX"/>
              </w:rPr>
              <w:t>HOLBOX</w:t>
            </w:r>
          </w:p>
        </w:tc>
        <w:tc>
          <w:tcPr>
            <w:tcW w:w="4778" w:type="dxa"/>
            <w:tcBorders>
              <w:top w:val="nil"/>
              <w:left w:val="nil"/>
              <w:bottom w:val="single" w:sz="4" w:space="0" w:color="auto"/>
              <w:right w:val="single" w:sz="4" w:space="0" w:color="auto"/>
            </w:tcBorders>
            <w:shd w:val="clear" w:color="auto" w:fill="auto"/>
            <w:noWrap/>
            <w:vAlign w:val="center"/>
            <w:hideMark/>
          </w:tcPr>
          <w:p w:rsidR="008F7D92" w:rsidRPr="008F7D92" w:rsidRDefault="008F7D92" w:rsidP="008F7D92">
            <w:pPr>
              <w:jc w:val="center"/>
              <w:rPr>
                <w:rFonts w:ascii="Aptos Narrow" w:eastAsia="Times New Roman" w:hAnsi="Aptos Narrow" w:cs="Times New Roman"/>
                <w:b/>
                <w:bCs/>
                <w:color w:val="000000"/>
                <w:sz w:val="20"/>
                <w:szCs w:val="20"/>
                <w:lang w:val="es-MX" w:eastAsia="es-MX"/>
              </w:rPr>
            </w:pPr>
            <w:r w:rsidRPr="008F7D92">
              <w:rPr>
                <w:rFonts w:ascii="Aptos Narrow" w:eastAsia="Times New Roman" w:hAnsi="Aptos Narrow" w:cs="Times New Roman"/>
                <w:b/>
                <w:bCs/>
                <w:color w:val="000000"/>
                <w:sz w:val="20"/>
                <w:szCs w:val="20"/>
                <w:lang w:val="es-MX" w:eastAsia="es-MX"/>
              </w:rPr>
              <w:t>SPIRIT HOLBOX</w:t>
            </w:r>
          </w:p>
        </w:tc>
        <w:tc>
          <w:tcPr>
            <w:tcW w:w="495" w:type="dxa"/>
            <w:tcBorders>
              <w:top w:val="nil"/>
              <w:left w:val="nil"/>
              <w:bottom w:val="single" w:sz="4" w:space="0" w:color="auto"/>
              <w:right w:val="single" w:sz="8" w:space="0" w:color="auto"/>
            </w:tcBorders>
            <w:shd w:val="clear" w:color="auto" w:fill="auto"/>
            <w:noWrap/>
            <w:vAlign w:val="center"/>
            <w:hideMark/>
          </w:tcPr>
          <w:p w:rsidR="008F7D92" w:rsidRPr="008F7D92" w:rsidRDefault="008F7D92" w:rsidP="008F7D92">
            <w:pPr>
              <w:jc w:val="center"/>
              <w:rPr>
                <w:rFonts w:ascii="Aptos Narrow" w:eastAsia="Times New Roman" w:hAnsi="Aptos Narrow" w:cs="Times New Roman"/>
                <w:b/>
                <w:bCs/>
                <w:color w:val="000000"/>
                <w:sz w:val="20"/>
                <w:szCs w:val="20"/>
                <w:lang w:val="es-MX" w:eastAsia="es-MX"/>
              </w:rPr>
            </w:pPr>
            <w:r w:rsidRPr="008F7D92">
              <w:rPr>
                <w:rFonts w:ascii="Aptos Narrow" w:eastAsia="Times New Roman" w:hAnsi="Aptos Narrow" w:cs="Times New Roman"/>
                <w:b/>
                <w:bCs/>
                <w:color w:val="000000"/>
                <w:sz w:val="20"/>
                <w:szCs w:val="20"/>
                <w:lang w:val="es-MX" w:eastAsia="es-MX"/>
              </w:rPr>
              <w:t>T</w:t>
            </w:r>
          </w:p>
        </w:tc>
      </w:tr>
      <w:tr w:rsidR="008F7D92" w:rsidRPr="008F7D92" w:rsidTr="008F7D92">
        <w:trPr>
          <w:trHeight w:val="300"/>
          <w:jc w:val="center"/>
        </w:trPr>
        <w:tc>
          <w:tcPr>
            <w:tcW w:w="1081" w:type="dxa"/>
            <w:vMerge/>
            <w:tcBorders>
              <w:top w:val="nil"/>
              <w:left w:val="single" w:sz="8" w:space="0" w:color="auto"/>
              <w:bottom w:val="single" w:sz="4" w:space="0" w:color="auto"/>
              <w:right w:val="single" w:sz="4" w:space="0" w:color="auto"/>
            </w:tcBorders>
            <w:vAlign w:val="center"/>
            <w:hideMark/>
          </w:tcPr>
          <w:p w:rsidR="008F7D92" w:rsidRPr="008F7D92" w:rsidRDefault="008F7D92" w:rsidP="008F7D92">
            <w:pPr>
              <w:rPr>
                <w:rFonts w:ascii="Aptos Narrow" w:eastAsia="Times New Roman" w:hAnsi="Aptos Narrow" w:cs="Times New Roman"/>
                <w:b/>
                <w:bCs/>
                <w:color w:val="000000"/>
                <w:sz w:val="20"/>
                <w:szCs w:val="20"/>
                <w:lang w:val="es-MX" w:eastAsia="es-MX"/>
              </w:rPr>
            </w:pPr>
          </w:p>
        </w:tc>
        <w:tc>
          <w:tcPr>
            <w:tcW w:w="1106" w:type="dxa"/>
            <w:vMerge/>
            <w:tcBorders>
              <w:top w:val="nil"/>
              <w:left w:val="single" w:sz="4" w:space="0" w:color="auto"/>
              <w:bottom w:val="single" w:sz="4" w:space="0" w:color="auto"/>
              <w:right w:val="single" w:sz="4" w:space="0" w:color="auto"/>
            </w:tcBorders>
            <w:vAlign w:val="center"/>
            <w:hideMark/>
          </w:tcPr>
          <w:p w:rsidR="008F7D92" w:rsidRPr="008F7D92" w:rsidRDefault="008F7D92" w:rsidP="008F7D92">
            <w:pPr>
              <w:rPr>
                <w:rFonts w:ascii="Aptos Narrow" w:eastAsia="Times New Roman" w:hAnsi="Aptos Narrow" w:cs="Times New Roman"/>
                <w:b/>
                <w:bCs/>
                <w:color w:val="000000"/>
                <w:sz w:val="20"/>
                <w:szCs w:val="20"/>
                <w:lang w:val="es-MX" w:eastAsia="es-MX"/>
              </w:rPr>
            </w:pPr>
          </w:p>
        </w:tc>
        <w:tc>
          <w:tcPr>
            <w:tcW w:w="4778" w:type="dxa"/>
            <w:tcBorders>
              <w:top w:val="nil"/>
              <w:left w:val="nil"/>
              <w:bottom w:val="single" w:sz="4" w:space="0" w:color="auto"/>
              <w:right w:val="single" w:sz="4" w:space="0" w:color="auto"/>
            </w:tcBorders>
            <w:shd w:val="clear" w:color="auto" w:fill="auto"/>
            <w:noWrap/>
            <w:vAlign w:val="center"/>
            <w:hideMark/>
          </w:tcPr>
          <w:p w:rsidR="008F7D92" w:rsidRPr="008F7D92" w:rsidRDefault="008F7D92" w:rsidP="008F7D92">
            <w:pPr>
              <w:jc w:val="center"/>
              <w:rPr>
                <w:rFonts w:ascii="Aptos Narrow" w:eastAsia="Times New Roman" w:hAnsi="Aptos Narrow" w:cs="Times New Roman"/>
                <w:b/>
                <w:bCs/>
                <w:color w:val="000000"/>
                <w:sz w:val="20"/>
                <w:szCs w:val="20"/>
                <w:lang w:val="en-US" w:eastAsia="es-MX"/>
              </w:rPr>
            </w:pPr>
            <w:r w:rsidRPr="008F7D92">
              <w:rPr>
                <w:rFonts w:ascii="Aptos Narrow" w:eastAsia="Times New Roman" w:hAnsi="Aptos Narrow" w:cs="Times New Roman"/>
                <w:b/>
                <w:bCs/>
                <w:color w:val="000000"/>
                <w:sz w:val="20"/>
                <w:szCs w:val="20"/>
                <w:lang w:val="en-US" w:eastAsia="es-MX"/>
              </w:rPr>
              <w:t>CASANDRA BOUTIQUE Ó ZOMAY BEACH</w:t>
            </w:r>
          </w:p>
        </w:tc>
        <w:tc>
          <w:tcPr>
            <w:tcW w:w="495" w:type="dxa"/>
            <w:tcBorders>
              <w:top w:val="nil"/>
              <w:left w:val="nil"/>
              <w:bottom w:val="single" w:sz="4" w:space="0" w:color="auto"/>
              <w:right w:val="single" w:sz="8" w:space="0" w:color="auto"/>
            </w:tcBorders>
            <w:shd w:val="clear" w:color="auto" w:fill="auto"/>
            <w:noWrap/>
            <w:vAlign w:val="center"/>
            <w:hideMark/>
          </w:tcPr>
          <w:p w:rsidR="008F7D92" w:rsidRPr="008F7D92" w:rsidRDefault="008F7D92" w:rsidP="008F7D92">
            <w:pPr>
              <w:jc w:val="center"/>
              <w:rPr>
                <w:rFonts w:ascii="Aptos Narrow" w:eastAsia="Times New Roman" w:hAnsi="Aptos Narrow" w:cs="Times New Roman"/>
                <w:b/>
                <w:bCs/>
                <w:color w:val="000000"/>
                <w:sz w:val="20"/>
                <w:szCs w:val="20"/>
                <w:lang w:val="es-MX" w:eastAsia="es-MX"/>
              </w:rPr>
            </w:pPr>
            <w:r w:rsidRPr="008F7D92">
              <w:rPr>
                <w:rFonts w:ascii="Aptos Narrow" w:eastAsia="Times New Roman" w:hAnsi="Aptos Narrow" w:cs="Times New Roman"/>
                <w:b/>
                <w:bCs/>
                <w:color w:val="000000"/>
                <w:sz w:val="20"/>
                <w:szCs w:val="20"/>
                <w:lang w:val="es-MX" w:eastAsia="es-MX"/>
              </w:rPr>
              <w:t>P</w:t>
            </w:r>
          </w:p>
        </w:tc>
      </w:tr>
      <w:tr w:rsidR="008F7D92" w:rsidRPr="008F7D92" w:rsidTr="008F7D92">
        <w:trPr>
          <w:trHeight w:val="300"/>
          <w:jc w:val="center"/>
        </w:trPr>
        <w:tc>
          <w:tcPr>
            <w:tcW w:w="1081"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8F7D92" w:rsidRPr="008F7D92" w:rsidRDefault="008F7D92" w:rsidP="008F7D92">
            <w:pPr>
              <w:jc w:val="center"/>
              <w:rPr>
                <w:rFonts w:ascii="Aptos Narrow" w:eastAsia="Times New Roman" w:hAnsi="Aptos Narrow" w:cs="Times New Roman"/>
                <w:b/>
                <w:bCs/>
                <w:color w:val="000000"/>
                <w:sz w:val="20"/>
                <w:szCs w:val="20"/>
                <w:lang w:val="es-MX" w:eastAsia="es-MX"/>
              </w:rPr>
            </w:pPr>
            <w:r w:rsidRPr="008F7D92">
              <w:rPr>
                <w:rFonts w:ascii="Aptos Narrow" w:eastAsia="Times New Roman" w:hAnsi="Aptos Narrow" w:cs="Times New Roman"/>
                <w:b/>
                <w:bCs/>
                <w:color w:val="000000"/>
                <w:sz w:val="20"/>
                <w:szCs w:val="20"/>
                <w:lang w:val="es-MX" w:eastAsia="es-MX"/>
              </w:rPr>
              <w:t>1</w:t>
            </w:r>
          </w:p>
        </w:tc>
        <w:tc>
          <w:tcPr>
            <w:tcW w:w="1106"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8F7D92" w:rsidRPr="008F7D92" w:rsidRDefault="008F7D92" w:rsidP="008F7D92">
            <w:pPr>
              <w:jc w:val="center"/>
              <w:rPr>
                <w:rFonts w:ascii="Aptos Narrow" w:eastAsia="Times New Roman" w:hAnsi="Aptos Narrow" w:cs="Times New Roman"/>
                <w:b/>
                <w:bCs/>
                <w:color w:val="000000"/>
                <w:sz w:val="20"/>
                <w:szCs w:val="20"/>
                <w:lang w:val="es-MX" w:eastAsia="es-MX"/>
              </w:rPr>
            </w:pPr>
            <w:r w:rsidRPr="008F7D92">
              <w:rPr>
                <w:rFonts w:ascii="Aptos Narrow" w:eastAsia="Times New Roman" w:hAnsi="Aptos Narrow" w:cs="Times New Roman"/>
                <w:b/>
                <w:bCs/>
                <w:color w:val="000000"/>
                <w:sz w:val="20"/>
                <w:szCs w:val="20"/>
                <w:lang w:val="es-MX" w:eastAsia="es-MX"/>
              </w:rPr>
              <w:t xml:space="preserve">CANCÚN </w:t>
            </w:r>
          </w:p>
        </w:tc>
        <w:tc>
          <w:tcPr>
            <w:tcW w:w="4778" w:type="dxa"/>
            <w:tcBorders>
              <w:top w:val="nil"/>
              <w:left w:val="nil"/>
              <w:bottom w:val="single" w:sz="4" w:space="0" w:color="auto"/>
              <w:right w:val="single" w:sz="4" w:space="0" w:color="auto"/>
            </w:tcBorders>
            <w:shd w:val="clear" w:color="auto" w:fill="auto"/>
            <w:noWrap/>
            <w:vAlign w:val="center"/>
            <w:hideMark/>
          </w:tcPr>
          <w:p w:rsidR="008F7D92" w:rsidRPr="008F7D92" w:rsidRDefault="008F7D92" w:rsidP="008F7D92">
            <w:pPr>
              <w:jc w:val="center"/>
              <w:rPr>
                <w:rFonts w:ascii="Aptos Narrow" w:eastAsia="Times New Roman" w:hAnsi="Aptos Narrow" w:cs="Times New Roman"/>
                <w:b/>
                <w:bCs/>
                <w:color w:val="000000"/>
                <w:sz w:val="20"/>
                <w:szCs w:val="20"/>
                <w:lang w:val="es-MX" w:eastAsia="es-MX"/>
              </w:rPr>
            </w:pPr>
            <w:r w:rsidRPr="008F7D92">
              <w:rPr>
                <w:rFonts w:ascii="Aptos Narrow" w:eastAsia="Times New Roman" w:hAnsi="Aptos Narrow" w:cs="Times New Roman"/>
                <w:b/>
                <w:bCs/>
                <w:color w:val="000000"/>
                <w:sz w:val="20"/>
                <w:szCs w:val="20"/>
                <w:lang w:val="es-MX" w:eastAsia="es-MX"/>
              </w:rPr>
              <w:t xml:space="preserve">COMFORT INN </w:t>
            </w:r>
          </w:p>
        </w:tc>
        <w:tc>
          <w:tcPr>
            <w:tcW w:w="495" w:type="dxa"/>
            <w:tcBorders>
              <w:top w:val="nil"/>
              <w:left w:val="nil"/>
              <w:bottom w:val="single" w:sz="4" w:space="0" w:color="auto"/>
              <w:right w:val="single" w:sz="8" w:space="0" w:color="auto"/>
            </w:tcBorders>
            <w:shd w:val="clear" w:color="auto" w:fill="auto"/>
            <w:noWrap/>
            <w:vAlign w:val="center"/>
            <w:hideMark/>
          </w:tcPr>
          <w:p w:rsidR="008F7D92" w:rsidRPr="008F7D92" w:rsidRDefault="008F7D92" w:rsidP="008F7D92">
            <w:pPr>
              <w:jc w:val="center"/>
              <w:rPr>
                <w:rFonts w:ascii="Aptos Narrow" w:eastAsia="Times New Roman" w:hAnsi="Aptos Narrow" w:cs="Times New Roman"/>
                <w:b/>
                <w:bCs/>
                <w:color w:val="000000"/>
                <w:sz w:val="20"/>
                <w:szCs w:val="20"/>
                <w:lang w:val="es-MX" w:eastAsia="es-MX"/>
              </w:rPr>
            </w:pPr>
            <w:r w:rsidRPr="008F7D92">
              <w:rPr>
                <w:rFonts w:ascii="Aptos Narrow" w:eastAsia="Times New Roman" w:hAnsi="Aptos Narrow" w:cs="Times New Roman"/>
                <w:b/>
                <w:bCs/>
                <w:color w:val="000000"/>
                <w:sz w:val="20"/>
                <w:szCs w:val="20"/>
                <w:lang w:val="es-MX" w:eastAsia="es-MX"/>
              </w:rPr>
              <w:t>T</w:t>
            </w:r>
          </w:p>
        </w:tc>
      </w:tr>
      <w:tr w:rsidR="008F7D92" w:rsidRPr="008F7D92" w:rsidTr="008F7D92">
        <w:trPr>
          <w:trHeight w:val="300"/>
          <w:jc w:val="center"/>
        </w:trPr>
        <w:tc>
          <w:tcPr>
            <w:tcW w:w="1081" w:type="dxa"/>
            <w:vMerge/>
            <w:tcBorders>
              <w:top w:val="nil"/>
              <w:left w:val="single" w:sz="8" w:space="0" w:color="auto"/>
              <w:bottom w:val="single" w:sz="8" w:space="0" w:color="000000"/>
              <w:right w:val="single" w:sz="4" w:space="0" w:color="auto"/>
            </w:tcBorders>
            <w:vAlign w:val="center"/>
            <w:hideMark/>
          </w:tcPr>
          <w:p w:rsidR="008F7D92" w:rsidRPr="008F7D92" w:rsidRDefault="008F7D92" w:rsidP="008F7D92">
            <w:pPr>
              <w:rPr>
                <w:rFonts w:ascii="Aptos Narrow" w:eastAsia="Times New Roman" w:hAnsi="Aptos Narrow" w:cs="Times New Roman"/>
                <w:b/>
                <w:bCs/>
                <w:color w:val="000000"/>
                <w:sz w:val="20"/>
                <w:szCs w:val="20"/>
                <w:lang w:val="es-MX" w:eastAsia="es-MX"/>
              </w:rPr>
            </w:pPr>
          </w:p>
        </w:tc>
        <w:tc>
          <w:tcPr>
            <w:tcW w:w="1106" w:type="dxa"/>
            <w:vMerge/>
            <w:tcBorders>
              <w:top w:val="nil"/>
              <w:left w:val="single" w:sz="4" w:space="0" w:color="auto"/>
              <w:bottom w:val="single" w:sz="8" w:space="0" w:color="000000"/>
              <w:right w:val="single" w:sz="4" w:space="0" w:color="auto"/>
            </w:tcBorders>
            <w:vAlign w:val="center"/>
            <w:hideMark/>
          </w:tcPr>
          <w:p w:rsidR="008F7D92" w:rsidRPr="008F7D92" w:rsidRDefault="008F7D92" w:rsidP="008F7D92">
            <w:pPr>
              <w:rPr>
                <w:rFonts w:ascii="Aptos Narrow" w:eastAsia="Times New Roman" w:hAnsi="Aptos Narrow" w:cs="Times New Roman"/>
                <w:b/>
                <w:bCs/>
                <w:color w:val="000000"/>
                <w:sz w:val="20"/>
                <w:szCs w:val="20"/>
                <w:lang w:val="es-MX" w:eastAsia="es-MX"/>
              </w:rPr>
            </w:pPr>
          </w:p>
        </w:tc>
        <w:tc>
          <w:tcPr>
            <w:tcW w:w="4778" w:type="dxa"/>
            <w:tcBorders>
              <w:top w:val="nil"/>
              <w:left w:val="nil"/>
              <w:bottom w:val="single" w:sz="8" w:space="0" w:color="auto"/>
              <w:right w:val="single" w:sz="4" w:space="0" w:color="auto"/>
            </w:tcBorders>
            <w:shd w:val="clear" w:color="auto" w:fill="auto"/>
            <w:noWrap/>
            <w:vAlign w:val="center"/>
            <w:hideMark/>
          </w:tcPr>
          <w:p w:rsidR="008F7D92" w:rsidRPr="008F7D92" w:rsidRDefault="008F7D92" w:rsidP="008F7D92">
            <w:pPr>
              <w:jc w:val="center"/>
              <w:rPr>
                <w:rFonts w:ascii="Aptos Narrow" w:eastAsia="Times New Roman" w:hAnsi="Aptos Narrow" w:cs="Times New Roman"/>
                <w:b/>
                <w:bCs/>
                <w:color w:val="000000"/>
                <w:sz w:val="20"/>
                <w:szCs w:val="20"/>
                <w:lang w:val="es-MX" w:eastAsia="es-MX"/>
              </w:rPr>
            </w:pPr>
            <w:r w:rsidRPr="008F7D92">
              <w:rPr>
                <w:rFonts w:ascii="Aptos Narrow" w:eastAsia="Times New Roman" w:hAnsi="Aptos Narrow" w:cs="Times New Roman"/>
                <w:b/>
                <w:bCs/>
                <w:color w:val="000000"/>
                <w:sz w:val="20"/>
                <w:szCs w:val="20"/>
                <w:lang w:val="es-MX" w:eastAsia="es-MX"/>
              </w:rPr>
              <w:t xml:space="preserve">INTERCONTINENTAL </w:t>
            </w:r>
          </w:p>
        </w:tc>
        <w:tc>
          <w:tcPr>
            <w:tcW w:w="495" w:type="dxa"/>
            <w:tcBorders>
              <w:top w:val="nil"/>
              <w:left w:val="nil"/>
              <w:bottom w:val="single" w:sz="8" w:space="0" w:color="auto"/>
              <w:right w:val="single" w:sz="8" w:space="0" w:color="auto"/>
            </w:tcBorders>
            <w:shd w:val="clear" w:color="auto" w:fill="auto"/>
            <w:noWrap/>
            <w:vAlign w:val="center"/>
            <w:hideMark/>
          </w:tcPr>
          <w:p w:rsidR="008F7D92" w:rsidRPr="008F7D92" w:rsidRDefault="008F7D92" w:rsidP="008F7D92">
            <w:pPr>
              <w:jc w:val="center"/>
              <w:rPr>
                <w:rFonts w:ascii="Aptos Narrow" w:eastAsia="Times New Roman" w:hAnsi="Aptos Narrow" w:cs="Times New Roman"/>
                <w:b/>
                <w:bCs/>
                <w:color w:val="000000"/>
                <w:sz w:val="20"/>
                <w:szCs w:val="20"/>
                <w:lang w:val="es-MX" w:eastAsia="es-MX"/>
              </w:rPr>
            </w:pPr>
            <w:r w:rsidRPr="008F7D92">
              <w:rPr>
                <w:rFonts w:ascii="Aptos Narrow" w:eastAsia="Times New Roman" w:hAnsi="Aptos Narrow" w:cs="Times New Roman"/>
                <w:b/>
                <w:bCs/>
                <w:color w:val="000000"/>
                <w:sz w:val="20"/>
                <w:szCs w:val="20"/>
                <w:lang w:val="es-MX" w:eastAsia="es-MX"/>
              </w:rPr>
              <w:t>P</w:t>
            </w:r>
          </w:p>
        </w:tc>
      </w:tr>
    </w:tbl>
    <w:p w:rsidR="00866654" w:rsidRPr="001166C9" w:rsidRDefault="00866654" w:rsidP="00995FD9">
      <w:pPr>
        <w:pStyle w:val="Textosinformato"/>
        <w:jc w:val="both"/>
        <w:rPr>
          <w:rFonts w:ascii="Tahoma" w:eastAsia="Calibri" w:hAnsi="Tahoma" w:cs="Tahoma"/>
          <w:color w:val="000000" w:themeColor="text1"/>
          <w:sz w:val="20"/>
          <w:lang w:val="es-MX"/>
        </w:rPr>
      </w:pPr>
    </w:p>
    <w:p w:rsidR="00995FD9" w:rsidRDefault="00995FD9" w:rsidP="00995FD9">
      <w:pPr>
        <w:rPr>
          <w:sz w:val="20"/>
          <w:szCs w:val="20"/>
          <w:lang w:val="es-ES"/>
        </w:rPr>
      </w:pPr>
    </w:p>
    <w:p w:rsidR="00995FD9" w:rsidRPr="005B3A5A" w:rsidRDefault="00995FD9" w:rsidP="00995FD9">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rsidR="00995FD9" w:rsidRPr="00F6545D" w:rsidRDefault="00995FD9" w:rsidP="00995FD9">
      <w:pPr>
        <w:pStyle w:val="Prrafodelista"/>
        <w:numPr>
          <w:ilvl w:val="0"/>
          <w:numId w:val="1"/>
        </w:numPr>
        <w:tabs>
          <w:tab w:val="left" w:pos="851"/>
        </w:tabs>
        <w:spacing w:after="0"/>
        <w:ind w:left="927"/>
        <w:rPr>
          <w:sz w:val="20"/>
          <w:szCs w:val="20"/>
        </w:rPr>
      </w:pPr>
      <w:r w:rsidRPr="00F6545D">
        <w:rPr>
          <w:sz w:val="20"/>
          <w:szCs w:val="20"/>
        </w:rPr>
        <w:t>Es responsabilidad del pasajero contar con pasaporte vigente, así como visados, vacunas y requisitos necesarios para realizar su viaje.</w:t>
      </w:r>
    </w:p>
    <w:p w:rsidR="00995FD9" w:rsidRPr="00F6545D" w:rsidRDefault="00995FD9" w:rsidP="00995FD9">
      <w:pPr>
        <w:pStyle w:val="Prrafodelista"/>
        <w:numPr>
          <w:ilvl w:val="0"/>
          <w:numId w:val="1"/>
        </w:numPr>
        <w:tabs>
          <w:tab w:val="left" w:pos="851"/>
        </w:tabs>
        <w:spacing w:after="0"/>
        <w:ind w:left="927"/>
        <w:rPr>
          <w:sz w:val="20"/>
          <w:szCs w:val="20"/>
        </w:rPr>
      </w:pPr>
      <w:r w:rsidRPr="00F6545D">
        <w:rPr>
          <w:sz w:val="20"/>
          <w:szCs w:val="20"/>
        </w:rPr>
        <w:t xml:space="preserve">Recomendamos viajar bajo la cobertura de una póliza de Seguro. Su ejecutivo puede informarle. </w:t>
      </w:r>
    </w:p>
    <w:p w:rsidR="00995FD9" w:rsidRDefault="00995FD9" w:rsidP="00995FD9">
      <w:pPr>
        <w:pStyle w:val="Prrafodelista"/>
        <w:numPr>
          <w:ilvl w:val="0"/>
          <w:numId w:val="1"/>
        </w:numPr>
        <w:tabs>
          <w:tab w:val="left" w:pos="851"/>
        </w:tabs>
        <w:spacing w:after="0"/>
        <w:ind w:left="927"/>
        <w:rPr>
          <w:sz w:val="20"/>
          <w:szCs w:val="20"/>
        </w:rPr>
      </w:pPr>
      <w:r w:rsidRPr="00F6545D">
        <w:rPr>
          <w:sz w:val="20"/>
          <w:szCs w:val="20"/>
        </w:rPr>
        <w:t>El orden de los servicios podría variar según disponibilidad aérea y/o terrestre.</w:t>
      </w:r>
    </w:p>
    <w:p w:rsidR="00995FD9" w:rsidRDefault="00995FD9" w:rsidP="00995FD9">
      <w:pPr>
        <w:pStyle w:val="Prrafodelista"/>
        <w:numPr>
          <w:ilvl w:val="0"/>
          <w:numId w:val="1"/>
        </w:numPr>
        <w:tabs>
          <w:tab w:val="left" w:pos="851"/>
        </w:tabs>
        <w:spacing w:after="0"/>
        <w:ind w:left="927"/>
        <w:rPr>
          <w:sz w:val="20"/>
          <w:szCs w:val="20"/>
        </w:rPr>
      </w:pPr>
      <w:r w:rsidRPr="00F62C66">
        <w:rPr>
          <w:sz w:val="20"/>
          <w:szCs w:val="20"/>
        </w:rPr>
        <w:t>Pasan por los pasajeros al lobby de su hotel 20 min antes del tour</w:t>
      </w:r>
      <w:r>
        <w:rPr>
          <w:sz w:val="20"/>
          <w:szCs w:val="20"/>
        </w:rPr>
        <w:t>.</w:t>
      </w:r>
    </w:p>
    <w:p w:rsidR="00995FD9" w:rsidRDefault="00995FD9" w:rsidP="00995FD9">
      <w:pPr>
        <w:pStyle w:val="Prrafodelista"/>
        <w:numPr>
          <w:ilvl w:val="0"/>
          <w:numId w:val="1"/>
        </w:numPr>
        <w:tabs>
          <w:tab w:val="left" w:pos="851"/>
        </w:tabs>
        <w:spacing w:after="0"/>
        <w:ind w:left="927"/>
        <w:rPr>
          <w:sz w:val="20"/>
          <w:szCs w:val="20"/>
        </w:rPr>
      </w:pPr>
      <w:r w:rsidRPr="00F62C66">
        <w:rPr>
          <w:sz w:val="20"/>
          <w:szCs w:val="20"/>
        </w:rPr>
        <w:t>Terminando el recorrido, los pasajeros regresan por su cuenta al hotel</w:t>
      </w:r>
    </w:p>
    <w:p w:rsidR="00A15DC5" w:rsidRPr="00A15DC5" w:rsidRDefault="00A15DC5" w:rsidP="00995FD9">
      <w:pPr>
        <w:pStyle w:val="Prrafodelista"/>
        <w:numPr>
          <w:ilvl w:val="0"/>
          <w:numId w:val="1"/>
        </w:numPr>
        <w:tabs>
          <w:tab w:val="left" w:pos="851"/>
        </w:tabs>
        <w:spacing w:after="0"/>
        <w:ind w:left="927"/>
        <w:rPr>
          <w:b/>
          <w:bCs/>
          <w:sz w:val="20"/>
          <w:szCs w:val="20"/>
        </w:rPr>
      </w:pPr>
      <w:r w:rsidRPr="00A15DC5">
        <w:rPr>
          <w:b/>
          <w:bCs/>
          <w:sz w:val="20"/>
          <w:szCs w:val="20"/>
        </w:rPr>
        <w:t>Pregunta por suplemento en salidas regulares</w:t>
      </w:r>
    </w:p>
    <w:p w:rsidR="00A15DC5" w:rsidRPr="00F62C66" w:rsidRDefault="00A15DC5" w:rsidP="00A15DC5">
      <w:pPr>
        <w:pStyle w:val="Prrafodelista"/>
        <w:tabs>
          <w:tab w:val="left" w:pos="851"/>
        </w:tabs>
        <w:spacing w:after="0"/>
        <w:ind w:left="927"/>
        <w:rPr>
          <w:sz w:val="20"/>
          <w:szCs w:val="20"/>
        </w:rPr>
      </w:pPr>
    </w:p>
    <w:p w:rsidR="00995FD9" w:rsidRPr="001D43E7" w:rsidRDefault="00995FD9" w:rsidP="00995FD9">
      <w:pPr>
        <w:pStyle w:val="Prrafodelista"/>
        <w:tabs>
          <w:tab w:val="left" w:pos="851"/>
        </w:tabs>
        <w:spacing w:after="0"/>
        <w:ind w:left="927"/>
        <w:rPr>
          <w:sz w:val="20"/>
          <w:szCs w:val="20"/>
        </w:rPr>
      </w:pPr>
    </w:p>
    <w:p w:rsidR="00EC78EF" w:rsidRPr="00995FD9" w:rsidRDefault="00EC78EF" w:rsidP="00995FD9">
      <w:pPr>
        <w:rPr>
          <w:lang w:val="es-MX"/>
        </w:rPr>
      </w:pPr>
    </w:p>
    <w:sectPr w:rsidR="00EC78EF" w:rsidRPr="00995FD9" w:rsidSect="009B00ED">
      <w:headerReference w:type="default" r:id="rId7"/>
      <w:footerReference w:type="default" r:id="rId8"/>
      <w:pgSz w:w="12240" w:h="15840"/>
      <w:pgMar w:top="851" w:right="4160"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E19FE" w:rsidRDefault="002E19FE" w:rsidP="00A771DB">
      <w:r>
        <w:separator/>
      </w:r>
    </w:p>
  </w:endnote>
  <w:endnote w:type="continuationSeparator" w:id="0">
    <w:p w:rsidR="002E19FE" w:rsidRDefault="002E19FE"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6ABE" w:rsidRDefault="00C36ABE">
    <w:pPr>
      <w:pStyle w:val="Piedepgina"/>
    </w:pPr>
    <w:r>
      <w:rPr>
        <w:noProof/>
        <w:lang w:eastAsia="es-ES_tradnl"/>
      </w:rPr>
      <w:drawing>
        <wp:anchor distT="0" distB="0" distL="114300" distR="114300" simplePos="0" relativeHeight="251661312" behindDoc="0" locked="0" layoutInCell="1" allowOverlap="1" wp14:anchorId="488D0291" wp14:editId="64A849CB">
          <wp:simplePos x="0" y="0"/>
          <wp:positionH relativeFrom="column">
            <wp:posOffset>5151120</wp:posOffset>
          </wp:positionH>
          <wp:positionV relativeFrom="paragraph">
            <wp:posOffset>-640715</wp:posOffset>
          </wp:positionV>
          <wp:extent cx="2120644" cy="588108"/>
          <wp:effectExtent l="0" t="0" r="0" b="0"/>
          <wp:wrapThrough wrapText="bothSides">
            <wp:wrapPolygon edited="0">
              <wp:start x="10868" y="0"/>
              <wp:lineTo x="259" y="3732"/>
              <wp:lineTo x="0" y="13996"/>
              <wp:lineTo x="4140" y="16795"/>
              <wp:lineTo x="4399" y="20527"/>
              <wp:lineTo x="18372" y="20527"/>
              <wp:lineTo x="20442" y="17728"/>
              <wp:lineTo x="20960" y="4665"/>
              <wp:lineTo x="19925" y="2799"/>
              <wp:lineTo x="12420" y="0"/>
              <wp:lineTo x="10868" y="0"/>
            </wp:wrapPolygon>
          </wp:wrapThrough>
          <wp:docPr id="8" name="Imagen 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120644" cy="58810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E19FE" w:rsidRDefault="002E19FE" w:rsidP="00A771DB">
      <w:r>
        <w:separator/>
      </w:r>
    </w:p>
  </w:footnote>
  <w:footnote w:type="continuationSeparator" w:id="0">
    <w:p w:rsidR="002E19FE" w:rsidRDefault="002E19FE"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6ABE" w:rsidRDefault="00C36ABE">
    <w:pPr>
      <w:pStyle w:val="Encabezado"/>
    </w:pPr>
    <w:r>
      <w:rPr>
        <w:noProof/>
        <w:lang w:eastAsia="es-ES_tradnl"/>
      </w:rPr>
      <w:drawing>
        <wp:anchor distT="0" distB="0" distL="114300" distR="114300" simplePos="0" relativeHeight="251659264" behindDoc="1" locked="0" layoutInCell="1" allowOverlap="1" wp14:anchorId="146FA327" wp14:editId="19D2D6F4">
          <wp:simplePos x="0" y="0"/>
          <wp:positionH relativeFrom="page">
            <wp:align>left</wp:align>
          </wp:positionH>
          <wp:positionV relativeFrom="paragraph">
            <wp:posOffset>-448310</wp:posOffset>
          </wp:positionV>
          <wp:extent cx="7879715" cy="10196830"/>
          <wp:effectExtent l="0" t="0" r="6985" b="0"/>
          <wp:wrapNone/>
          <wp:docPr id="7" name="Imagen 7"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agra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79715" cy="10196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C4B28"/>
    <w:multiLevelType w:val="hybridMultilevel"/>
    <w:tmpl w:val="21A2CC5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EB40B73"/>
    <w:multiLevelType w:val="hybridMultilevel"/>
    <w:tmpl w:val="25BAD9A8"/>
    <w:lvl w:ilvl="0" w:tplc="5C2C7530">
      <w:start w:val="4"/>
      <w:numFmt w:val="bullet"/>
      <w:lvlText w:val=""/>
      <w:lvlJc w:val="left"/>
      <w:pPr>
        <w:ind w:left="927" w:hanging="360"/>
      </w:pPr>
      <w:rPr>
        <w:rFonts w:ascii="Symbol" w:eastAsiaTheme="minorHAnsi" w:hAnsi="Symbol" w:cstheme="min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 w15:restartNumberingAfterBreak="0">
    <w:nsid w:val="3D5F2213"/>
    <w:multiLevelType w:val="hybridMultilevel"/>
    <w:tmpl w:val="DE723F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360" w:hanging="360"/>
      </w:pPr>
      <w:rPr>
        <w:rFonts w:ascii="Courier New" w:hAnsi="Courier New" w:cs="Courier New" w:hint="default"/>
      </w:rPr>
    </w:lvl>
    <w:lvl w:ilvl="2" w:tplc="080A0005">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4" w15:restartNumberingAfterBreak="0">
    <w:nsid w:val="43C531B1"/>
    <w:multiLevelType w:val="hybridMultilevel"/>
    <w:tmpl w:val="19DC4BD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49836AF7"/>
    <w:multiLevelType w:val="hybridMultilevel"/>
    <w:tmpl w:val="9D541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54877DA"/>
    <w:multiLevelType w:val="hybridMultilevel"/>
    <w:tmpl w:val="4E1E5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F4D5626"/>
    <w:multiLevelType w:val="hybridMultilevel"/>
    <w:tmpl w:val="910E414A"/>
    <w:lvl w:ilvl="0" w:tplc="7A5A3EEE">
      <w:start w:val="5"/>
      <w:numFmt w:val="bullet"/>
      <w:lvlText w:val=""/>
      <w:lvlJc w:val="left"/>
      <w:pPr>
        <w:ind w:left="927" w:hanging="360"/>
      </w:pPr>
      <w:rPr>
        <w:rFonts w:ascii="Symbol" w:eastAsia="Calibri" w:hAnsi="Symbol" w:cstheme="minorHAns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8" w15:restartNumberingAfterBreak="0">
    <w:nsid w:val="613745FE"/>
    <w:multiLevelType w:val="hybridMultilevel"/>
    <w:tmpl w:val="A3C07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A131CB4"/>
    <w:multiLevelType w:val="hybridMultilevel"/>
    <w:tmpl w:val="22E85EE6"/>
    <w:lvl w:ilvl="0" w:tplc="0C0A0001">
      <w:start w:val="1"/>
      <w:numFmt w:val="bullet"/>
      <w:lvlText w:val=""/>
      <w:lvlJc w:val="left"/>
      <w:pPr>
        <w:ind w:left="1080" w:hanging="360"/>
      </w:pPr>
      <w:rPr>
        <w:rFonts w:ascii="Symbol" w:hAnsi="Symbol" w:hint="default"/>
      </w:rPr>
    </w:lvl>
    <w:lvl w:ilvl="1" w:tplc="3566E48A">
      <w:numFmt w:val="bullet"/>
      <w:lvlText w:val="•"/>
      <w:lvlJc w:val="left"/>
      <w:pPr>
        <w:ind w:left="2145" w:hanging="705"/>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74FB017A"/>
    <w:multiLevelType w:val="hybridMultilevel"/>
    <w:tmpl w:val="C9567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5841171"/>
    <w:multiLevelType w:val="hybridMultilevel"/>
    <w:tmpl w:val="BF689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5D95E36"/>
    <w:multiLevelType w:val="hybridMultilevel"/>
    <w:tmpl w:val="CE54F5B8"/>
    <w:lvl w:ilvl="0" w:tplc="BB6498EA">
      <w:start w:val="5"/>
      <w:numFmt w:val="bullet"/>
      <w:lvlText w:val=""/>
      <w:lvlJc w:val="left"/>
      <w:pPr>
        <w:ind w:left="927" w:hanging="360"/>
      </w:pPr>
      <w:rPr>
        <w:rFonts w:ascii="Symbol" w:eastAsia="Calibri" w:hAnsi="Symbol" w:cstheme="minorHAns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num w:numId="1" w16cid:durableId="1150172215">
    <w:abstractNumId w:val="3"/>
  </w:num>
  <w:num w:numId="2" w16cid:durableId="924608718">
    <w:abstractNumId w:val="9"/>
  </w:num>
  <w:num w:numId="3" w16cid:durableId="1368263532">
    <w:abstractNumId w:val="1"/>
  </w:num>
  <w:num w:numId="4" w16cid:durableId="1872303089">
    <w:abstractNumId w:val="4"/>
  </w:num>
  <w:num w:numId="5" w16cid:durableId="2114208405">
    <w:abstractNumId w:val="5"/>
  </w:num>
  <w:num w:numId="6" w16cid:durableId="285082477">
    <w:abstractNumId w:val="11"/>
  </w:num>
  <w:num w:numId="7" w16cid:durableId="1106659348">
    <w:abstractNumId w:val="6"/>
  </w:num>
  <w:num w:numId="8" w16cid:durableId="757095145">
    <w:abstractNumId w:val="10"/>
  </w:num>
  <w:num w:numId="9" w16cid:durableId="1668702886">
    <w:abstractNumId w:val="0"/>
  </w:num>
  <w:num w:numId="10" w16cid:durableId="684668224">
    <w:abstractNumId w:val="8"/>
  </w:num>
  <w:num w:numId="11" w16cid:durableId="1295061182">
    <w:abstractNumId w:val="2"/>
  </w:num>
  <w:num w:numId="12" w16cid:durableId="1595092720">
    <w:abstractNumId w:val="12"/>
  </w:num>
  <w:num w:numId="13" w16cid:durableId="14069493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05ECA"/>
    <w:rsid w:val="000612B3"/>
    <w:rsid w:val="00082815"/>
    <w:rsid w:val="000A43DD"/>
    <w:rsid w:val="00127FD1"/>
    <w:rsid w:val="001765F0"/>
    <w:rsid w:val="001D1C56"/>
    <w:rsid w:val="001E6551"/>
    <w:rsid w:val="001F325C"/>
    <w:rsid w:val="00231721"/>
    <w:rsid w:val="0023337E"/>
    <w:rsid w:val="00264BEB"/>
    <w:rsid w:val="002816D1"/>
    <w:rsid w:val="00291913"/>
    <w:rsid w:val="002D6C9E"/>
    <w:rsid w:val="002E19FE"/>
    <w:rsid w:val="00316827"/>
    <w:rsid w:val="003209A3"/>
    <w:rsid w:val="003314AA"/>
    <w:rsid w:val="00337ED0"/>
    <w:rsid w:val="00343587"/>
    <w:rsid w:val="00347BA0"/>
    <w:rsid w:val="00370B55"/>
    <w:rsid w:val="00377819"/>
    <w:rsid w:val="003B7DFF"/>
    <w:rsid w:val="003D55F0"/>
    <w:rsid w:val="00413432"/>
    <w:rsid w:val="00420BDA"/>
    <w:rsid w:val="00447C72"/>
    <w:rsid w:val="00453719"/>
    <w:rsid w:val="00455E20"/>
    <w:rsid w:val="00484FA5"/>
    <w:rsid w:val="004907C5"/>
    <w:rsid w:val="004976C6"/>
    <w:rsid w:val="005244BB"/>
    <w:rsid w:val="00566E8B"/>
    <w:rsid w:val="00593D4D"/>
    <w:rsid w:val="00601F20"/>
    <w:rsid w:val="006160C7"/>
    <w:rsid w:val="00616AFE"/>
    <w:rsid w:val="00684A14"/>
    <w:rsid w:val="006B0AB3"/>
    <w:rsid w:val="006B6C37"/>
    <w:rsid w:val="006D1000"/>
    <w:rsid w:val="006D4A8B"/>
    <w:rsid w:val="006D5352"/>
    <w:rsid w:val="00741F8C"/>
    <w:rsid w:val="00777304"/>
    <w:rsid w:val="00780DEB"/>
    <w:rsid w:val="00794E62"/>
    <w:rsid w:val="007A0C76"/>
    <w:rsid w:val="007C46B3"/>
    <w:rsid w:val="00810516"/>
    <w:rsid w:val="0085375A"/>
    <w:rsid w:val="00866654"/>
    <w:rsid w:val="008953E3"/>
    <w:rsid w:val="008D0365"/>
    <w:rsid w:val="008D0C3D"/>
    <w:rsid w:val="008D61C5"/>
    <w:rsid w:val="008F7D92"/>
    <w:rsid w:val="009750EC"/>
    <w:rsid w:val="00993F8F"/>
    <w:rsid w:val="00995FD9"/>
    <w:rsid w:val="009B00ED"/>
    <w:rsid w:val="009F35B4"/>
    <w:rsid w:val="00A11FDC"/>
    <w:rsid w:val="00A15DC5"/>
    <w:rsid w:val="00A21AC0"/>
    <w:rsid w:val="00A23686"/>
    <w:rsid w:val="00A73D97"/>
    <w:rsid w:val="00A771DB"/>
    <w:rsid w:val="00AC689B"/>
    <w:rsid w:val="00AF3EEA"/>
    <w:rsid w:val="00B05DE2"/>
    <w:rsid w:val="00B26DBA"/>
    <w:rsid w:val="00B30309"/>
    <w:rsid w:val="00B35660"/>
    <w:rsid w:val="00B56F80"/>
    <w:rsid w:val="00B631D4"/>
    <w:rsid w:val="00B975E5"/>
    <w:rsid w:val="00BD3CAD"/>
    <w:rsid w:val="00BD4CB2"/>
    <w:rsid w:val="00BE3076"/>
    <w:rsid w:val="00C121EA"/>
    <w:rsid w:val="00C27CB5"/>
    <w:rsid w:val="00C36ABE"/>
    <w:rsid w:val="00C465B3"/>
    <w:rsid w:val="00CF68E6"/>
    <w:rsid w:val="00D8282E"/>
    <w:rsid w:val="00DD6D72"/>
    <w:rsid w:val="00DF0F5D"/>
    <w:rsid w:val="00E10655"/>
    <w:rsid w:val="00E10FF6"/>
    <w:rsid w:val="00E32650"/>
    <w:rsid w:val="00E52610"/>
    <w:rsid w:val="00E635F3"/>
    <w:rsid w:val="00EB4076"/>
    <w:rsid w:val="00EC063A"/>
    <w:rsid w:val="00EC56E6"/>
    <w:rsid w:val="00EC78EF"/>
    <w:rsid w:val="00ED0145"/>
    <w:rsid w:val="00ED08D9"/>
    <w:rsid w:val="00ED0AD7"/>
    <w:rsid w:val="00EE1A8A"/>
    <w:rsid w:val="00F32F49"/>
    <w:rsid w:val="00FA2E02"/>
    <w:rsid w:val="00FF7A9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1E1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9B00ED"/>
    <w:pPr>
      <w:spacing w:after="160" w:line="259" w:lineRule="auto"/>
      <w:ind w:left="720"/>
      <w:contextualSpacing/>
    </w:pPr>
    <w:rPr>
      <w:sz w:val="22"/>
      <w:szCs w:val="22"/>
      <w:lang w:val="es-MX"/>
    </w:rPr>
  </w:style>
  <w:style w:type="paragraph" w:customStyle="1" w:styleId="Default">
    <w:name w:val="Default"/>
    <w:rsid w:val="008F7D92"/>
    <w:pPr>
      <w:autoSpaceDE w:val="0"/>
      <w:autoSpaceDN w:val="0"/>
      <w:adjustRightInd w:val="0"/>
    </w:pPr>
    <w:rPr>
      <w:rFonts w:ascii="Calibri" w:hAnsi="Calibri" w:cs="Calibri"/>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00768">
      <w:bodyDiv w:val="1"/>
      <w:marLeft w:val="0"/>
      <w:marRight w:val="0"/>
      <w:marTop w:val="0"/>
      <w:marBottom w:val="0"/>
      <w:divBdr>
        <w:top w:val="none" w:sz="0" w:space="0" w:color="auto"/>
        <w:left w:val="none" w:sz="0" w:space="0" w:color="auto"/>
        <w:bottom w:val="none" w:sz="0" w:space="0" w:color="auto"/>
        <w:right w:val="none" w:sz="0" w:space="0" w:color="auto"/>
      </w:divBdr>
    </w:div>
    <w:div w:id="73674543">
      <w:bodyDiv w:val="1"/>
      <w:marLeft w:val="0"/>
      <w:marRight w:val="0"/>
      <w:marTop w:val="0"/>
      <w:marBottom w:val="0"/>
      <w:divBdr>
        <w:top w:val="none" w:sz="0" w:space="0" w:color="auto"/>
        <w:left w:val="none" w:sz="0" w:space="0" w:color="auto"/>
        <w:bottom w:val="none" w:sz="0" w:space="0" w:color="auto"/>
        <w:right w:val="none" w:sz="0" w:space="0" w:color="auto"/>
      </w:divBdr>
    </w:div>
    <w:div w:id="209071442">
      <w:bodyDiv w:val="1"/>
      <w:marLeft w:val="0"/>
      <w:marRight w:val="0"/>
      <w:marTop w:val="0"/>
      <w:marBottom w:val="0"/>
      <w:divBdr>
        <w:top w:val="none" w:sz="0" w:space="0" w:color="auto"/>
        <w:left w:val="none" w:sz="0" w:space="0" w:color="auto"/>
        <w:bottom w:val="none" w:sz="0" w:space="0" w:color="auto"/>
        <w:right w:val="none" w:sz="0" w:space="0" w:color="auto"/>
      </w:divBdr>
    </w:div>
    <w:div w:id="632567061">
      <w:bodyDiv w:val="1"/>
      <w:marLeft w:val="0"/>
      <w:marRight w:val="0"/>
      <w:marTop w:val="0"/>
      <w:marBottom w:val="0"/>
      <w:divBdr>
        <w:top w:val="none" w:sz="0" w:space="0" w:color="auto"/>
        <w:left w:val="none" w:sz="0" w:space="0" w:color="auto"/>
        <w:bottom w:val="none" w:sz="0" w:space="0" w:color="auto"/>
        <w:right w:val="none" w:sz="0" w:space="0" w:color="auto"/>
      </w:divBdr>
    </w:div>
    <w:div w:id="652104452">
      <w:bodyDiv w:val="1"/>
      <w:marLeft w:val="0"/>
      <w:marRight w:val="0"/>
      <w:marTop w:val="0"/>
      <w:marBottom w:val="0"/>
      <w:divBdr>
        <w:top w:val="none" w:sz="0" w:space="0" w:color="auto"/>
        <w:left w:val="none" w:sz="0" w:space="0" w:color="auto"/>
        <w:bottom w:val="none" w:sz="0" w:space="0" w:color="auto"/>
        <w:right w:val="none" w:sz="0" w:space="0" w:color="auto"/>
      </w:divBdr>
    </w:div>
    <w:div w:id="731391942">
      <w:bodyDiv w:val="1"/>
      <w:marLeft w:val="0"/>
      <w:marRight w:val="0"/>
      <w:marTop w:val="0"/>
      <w:marBottom w:val="0"/>
      <w:divBdr>
        <w:top w:val="none" w:sz="0" w:space="0" w:color="auto"/>
        <w:left w:val="none" w:sz="0" w:space="0" w:color="auto"/>
        <w:bottom w:val="none" w:sz="0" w:space="0" w:color="auto"/>
        <w:right w:val="none" w:sz="0" w:space="0" w:color="auto"/>
      </w:divBdr>
    </w:div>
    <w:div w:id="804542106">
      <w:bodyDiv w:val="1"/>
      <w:marLeft w:val="0"/>
      <w:marRight w:val="0"/>
      <w:marTop w:val="0"/>
      <w:marBottom w:val="0"/>
      <w:divBdr>
        <w:top w:val="none" w:sz="0" w:space="0" w:color="auto"/>
        <w:left w:val="none" w:sz="0" w:space="0" w:color="auto"/>
        <w:bottom w:val="none" w:sz="0" w:space="0" w:color="auto"/>
        <w:right w:val="none" w:sz="0" w:space="0" w:color="auto"/>
      </w:divBdr>
    </w:div>
    <w:div w:id="817461122">
      <w:bodyDiv w:val="1"/>
      <w:marLeft w:val="0"/>
      <w:marRight w:val="0"/>
      <w:marTop w:val="0"/>
      <w:marBottom w:val="0"/>
      <w:divBdr>
        <w:top w:val="none" w:sz="0" w:space="0" w:color="auto"/>
        <w:left w:val="none" w:sz="0" w:space="0" w:color="auto"/>
        <w:bottom w:val="none" w:sz="0" w:space="0" w:color="auto"/>
        <w:right w:val="none" w:sz="0" w:space="0" w:color="auto"/>
      </w:divBdr>
    </w:div>
    <w:div w:id="1279873147">
      <w:bodyDiv w:val="1"/>
      <w:marLeft w:val="0"/>
      <w:marRight w:val="0"/>
      <w:marTop w:val="0"/>
      <w:marBottom w:val="0"/>
      <w:divBdr>
        <w:top w:val="none" w:sz="0" w:space="0" w:color="auto"/>
        <w:left w:val="none" w:sz="0" w:space="0" w:color="auto"/>
        <w:bottom w:val="none" w:sz="0" w:space="0" w:color="auto"/>
        <w:right w:val="none" w:sz="0" w:space="0" w:color="auto"/>
      </w:divBdr>
    </w:div>
    <w:div w:id="1514345054">
      <w:bodyDiv w:val="1"/>
      <w:marLeft w:val="0"/>
      <w:marRight w:val="0"/>
      <w:marTop w:val="0"/>
      <w:marBottom w:val="0"/>
      <w:divBdr>
        <w:top w:val="none" w:sz="0" w:space="0" w:color="auto"/>
        <w:left w:val="none" w:sz="0" w:space="0" w:color="auto"/>
        <w:bottom w:val="none" w:sz="0" w:space="0" w:color="auto"/>
        <w:right w:val="none" w:sz="0" w:space="0" w:color="auto"/>
      </w:divBdr>
    </w:div>
    <w:div w:id="1517649093">
      <w:bodyDiv w:val="1"/>
      <w:marLeft w:val="0"/>
      <w:marRight w:val="0"/>
      <w:marTop w:val="0"/>
      <w:marBottom w:val="0"/>
      <w:divBdr>
        <w:top w:val="none" w:sz="0" w:space="0" w:color="auto"/>
        <w:left w:val="none" w:sz="0" w:space="0" w:color="auto"/>
        <w:bottom w:val="none" w:sz="0" w:space="0" w:color="auto"/>
        <w:right w:val="none" w:sz="0" w:space="0" w:color="auto"/>
      </w:divBdr>
    </w:div>
    <w:div w:id="1540816958">
      <w:bodyDiv w:val="1"/>
      <w:marLeft w:val="0"/>
      <w:marRight w:val="0"/>
      <w:marTop w:val="0"/>
      <w:marBottom w:val="0"/>
      <w:divBdr>
        <w:top w:val="none" w:sz="0" w:space="0" w:color="auto"/>
        <w:left w:val="none" w:sz="0" w:space="0" w:color="auto"/>
        <w:bottom w:val="none" w:sz="0" w:space="0" w:color="auto"/>
        <w:right w:val="none" w:sz="0" w:space="0" w:color="auto"/>
      </w:divBdr>
    </w:div>
    <w:div w:id="1550873348">
      <w:bodyDiv w:val="1"/>
      <w:marLeft w:val="0"/>
      <w:marRight w:val="0"/>
      <w:marTop w:val="0"/>
      <w:marBottom w:val="0"/>
      <w:divBdr>
        <w:top w:val="none" w:sz="0" w:space="0" w:color="auto"/>
        <w:left w:val="none" w:sz="0" w:space="0" w:color="auto"/>
        <w:bottom w:val="none" w:sz="0" w:space="0" w:color="auto"/>
        <w:right w:val="none" w:sz="0" w:space="0" w:color="auto"/>
      </w:divBdr>
    </w:div>
    <w:div w:id="1583954338">
      <w:bodyDiv w:val="1"/>
      <w:marLeft w:val="0"/>
      <w:marRight w:val="0"/>
      <w:marTop w:val="0"/>
      <w:marBottom w:val="0"/>
      <w:divBdr>
        <w:top w:val="none" w:sz="0" w:space="0" w:color="auto"/>
        <w:left w:val="none" w:sz="0" w:space="0" w:color="auto"/>
        <w:bottom w:val="none" w:sz="0" w:space="0" w:color="auto"/>
        <w:right w:val="none" w:sz="0" w:space="0" w:color="auto"/>
      </w:divBdr>
    </w:div>
    <w:div w:id="1623606303">
      <w:bodyDiv w:val="1"/>
      <w:marLeft w:val="0"/>
      <w:marRight w:val="0"/>
      <w:marTop w:val="0"/>
      <w:marBottom w:val="0"/>
      <w:divBdr>
        <w:top w:val="none" w:sz="0" w:space="0" w:color="auto"/>
        <w:left w:val="none" w:sz="0" w:space="0" w:color="auto"/>
        <w:bottom w:val="none" w:sz="0" w:space="0" w:color="auto"/>
        <w:right w:val="none" w:sz="0" w:space="0" w:color="auto"/>
      </w:divBdr>
    </w:div>
    <w:div w:id="1635064916">
      <w:bodyDiv w:val="1"/>
      <w:marLeft w:val="0"/>
      <w:marRight w:val="0"/>
      <w:marTop w:val="0"/>
      <w:marBottom w:val="0"/>
      <w:divBdr>
        <w:top w:val="none" w:sz="0" w:space="0" w:color="auto"/>
        <w:left w:val="none" w:sz="0" w:space="0" w:color="auto"/>
        <w:bottom w:val="none" w:sz="0" w:space="0" w:color="auto"/>
        <w:right w:val="none" w:sz="0" w:space="0" w:color="auto"/>
      </w:divBdr>
    </w:div>
    <w:div w:id="1666980197">
      <w:bodyDiv w:val="1"/>
      <w:marLeft w:val="0"/>
      <w:marRight w:val="0"/>
      <w:marTop w:val="0"/>
      <w:marBottom w:val="0"/>
      <w:divBdr>
        <w:top w:val="none" w:sz="0" w:space="0" w:color="auto"/>
        <w:left w:val="none" w:sz="0" w:space="0" w:color="auto"/>
        <w:bottom w:val="none" w:sz="0" w:space="0" w:color="auto"/>
        <w:right w:val="none" w:sz="0" w:space="0" w:color="auto"/>
      </w:divBdr>
    </w:div>
    <w:div w:id="1681270414">
      <w:bodyDiv w:val="1"/>
      <w:marLeft w:val="0"/>
      <w:marRight w:val="0"/>
      <w:marTop w:val="0"/>
      <w:marBottom w:val="0"/>
      <w:divBdr>
        <w:top w:val="none" w:sz="0" w:space="0" w:color="auto"/>
        <w:left w:val="none" w:sz="0" w:space="0" w:color="auto"/>
        <w:bottom w:val="none" w:sz="0" w:space="0" w:color="auto"/>
        <w:right w:val="none" w:sz="0" w:space="0" w:color="auto"/>
      </w:divBdr>
    </w:div>
    <w:div w:id="1832718462">
      <w:bodyDiv w:val="1"/>
      <w:marLeft w:val="0"/>
      <w:marRight w:val="0"/>
      <w:marTop w:val="0"/>
      <w:marBottom w:val="0"/>
      <w:divBdr>
        <w:top w:val="none" w:sz="0" w:space="0" w:color="auto"/>
        <w:left w:val="none" w:sz="0" w:space="0" w:color="auto"/>
        <w:bottom w:val="none" w:sz="0" w:space="0" w:color="auto"/>
        <w:right w:val="none" w:sz="0" w:space="0" w:color="auto"/>
      </w:divBdr>
    </w:div>
    <w:div w:id="1929579260">
      <w:bodyDiv w:val="1"/>
      <w:marLeft w:val="0"/>
      <w:marRight w:val="0"/>
      <w:marTop w:val="0"/>
      <w:marBottom w:val="0"/>
      <w:divBdr>
        <w:top w:val="none" w:sz="0" w:space="0" w:color="auto"/>
        <w:left w:val="none" w:sz="0" w:space="0" w:color="auto"/>
        <w:bottom w:val="none" w:sz="0" w:space="0" w:color="auto"/>
        <w:right w:val="none" w:sz="0" w:space="0" w:color="auto"/>
      </w:divBdr>
    </w:div>
    <w:div w:id="1972130935">
      <w:bodyDiv w:val="1"/>
      <w:marLeft w:val="0"/>
      <w:marRight w:val="0"/>
      <w:marTop w:val="0"/>
      <w:marBottom w:val="0"/>
      <w:divBdr>
        <w:top w:val="none" w:sz="0" w:space="0" w:color="auto"/>
        <w:left w:val="none" w:sz="0" w:space="0" w:color="auto"/>
        <w:bottom w:val="none" w:sz="0" w:space="0" w:color="auto"/>
        <w:right w:val="none" w:sz="0" w:space="0" w:color="auto"/>
      </w:divBdr>
    </w:div>
    <w:div w:id="20014936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742</Words>
  <Characters>4084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2023-01-26T19:53:00Z</cp:lastPrinted>
  <dcterms:created xsi:type="dcterms:W3CDTF">2024-08-21T18:21:00Z</dcterms:created>
  <dcterms:modified xsi:type="dcterms:W3CDTF">2024-08-21T18:21:00Z</dcterms:modified>
</cp:coreProperties>
</file>