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731DF" w:rsidRPr="009731DF" w:rsidRDefault="009731DF" w:rsidP="009731DF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9731DF">
        <w:rPr>
          <w:rFonts w:ascii="Calibri" w:hAnsi="Calibri" w:cs="Calibri"/>
          <w:b/>
          <w:sz w:val="72"/>
          <w:szCs w:val="72"/>
          <w:lang w:val="es-ES"/>
        </w:rPr>
        <w:t>Car</w:t>
      </w:r>
      <w:r w:rsidR="00FC2436">
        <w:rPr>
          <w:rFonts w:ascii="Calibri" w:hAnsi="Calibri" w:cs="Calibri"/>
          <w:b/>
          <w:sz w:val="72"/>
          <w:szCs w:val="72"/>
          <w:lang w:val="es-ES"/>
        </w:rPr>
        <w:t>tagena Romántica</w:t>
      </w:r>
    </w:p>
    <w:p w:rsidR="009731DF" w:rsidRPr="009731DF" w:rsidRDefault="009731DF" w:rsidP="00FC2436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9731DF">
        <w:rPr>
          <w:rFonts w:ascii="Calibri" w:hAnsi="Calibri" w:cs="Calibri"/>
          <w:b/>
          <w:sz w:val="32"/>
          <w:szCs w:val="32"/>
          <w:lang w:val="es-ES"/>
        </w:rPr>
        <w:t>0</w:t>
      </w:r>
      <w:r w:rsidR="00FC2436">
        <w:rPr>
          <w:rFonts w:ascii="Calibri" w:hAnsi="Calibri" w:cs="Calibri"/>
          <w:b/>
          <w:sz w:val="32"/>
          <w:szCs w:val="32"/>
          <w:lang w:val="es-ES"/>
        </w:rPr>
        <w:t>6</w:t>
      </w:r>
      <w:r w:rsidRPr="009731DF">
        <w:rPr>
          <w:rFonts w:ascii="Calibri" w:hAnsi="Calibri" w:cs="Calibri"/>
          <w:b/>
          <w:sz w:val="32"/>
          <w:szCs w:val="32"/>
          <w:lang w:val="es-ES"/>
        </w:rPr>
        <w:t xml:space="preserve"> días</w:t>
      </w:r>
      <w:r w:rsidR="00126C8D">
        <w:rPr>
          <w:rFonts w:ascii="Calibri" w:hAnsi="Calibri" w:cs="Calibri"/>
          <w:b/>
          <w:sz w:val="32"/>
          <w:szCs w:val="32"/>
          <w:lang w:val="es-ES"/>
        </w:rPr>
        <w:t xml:space="preserve"> </w:t>
      </w:r>
      <w:r w:rsidRPr="009731DF">
        <w:rPr>
          <w:rFonts w:ascii="Calibri" w:hAnsi="Calibri" w:cs="Calibri"/>
          <w:b/>
          <w:sz w:val="32"/>
          <w:szCs w:val="32"/>
          <w:lang w:val="es-ES"/>
        </w:rPr>
        <w:t>/</w:t>
      </w:r>
      <w:r w:rsidR="00126C8D">
        <w:rPr>
          <w:rFonts w:ascii="Calibri" w:hAnsi="Calibri" w:cs="Calibri"/>
          <w:b/>
          <w:sz w:val="32"/>
          <w:szCs w:val="32"/>
          <w:lang w:val="es-ES"/>
        </w:rPr>
        <w:t xml:space="preserve"> </w:t>
      </w:r>
      <w:r w:rsidRPr="009731DF">
        <w:rPr>
          <w:rFonts w:ascii="Calibri" w:hAnsi="Calibri" w:cs="Calibri"/>
          <w:b/>
          <w:sz w:val="32"/>
          <w:szCs w:val="32"/>
          <w:lang w:val="es-ES"/>
        </w:rPr>
        <w:t>0</w:t>
      </w:r>
      <w:r w:rsidR="00FC2436">
        <w:rPr>
          <w:rFonts w:ascii="Calibri" w:hAnsi="Calibri" w:cs="Calibri"/>
          <w:b/>
          <w:sz w:val="32"/>
          <w:szCs w:val="32"/>
          <w:lang w:val="es-ES"/>
        </w:rPr>
        <w:t>5</w:t>
      </w:r>
      <w:r w:rsidRPr="009731DF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9731DF" w:rsidRPr="009731DF" w:rsidRDefault="009731DF" w:rsidP="009731DF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9731DF" w:rsidRDefault="009731DF" w:rsidP="009731DF">
      <w:pPr>
        <w:rPr>
          <w:rFonts w:ascii="Calibri" w:hAnsi="Calibri" w:cs="Calibri"/>
          <w:sz w:val="20"/>
          <w:szCs w:val="20"/>
          <w:lang w:val="es-ES"/>
        </w:rPr>
      </w:pPr>
    </w:p>
    <w:p w:rsidR="009731DF" w:rsidRPr="009731DF" w:rsidRDefault="009731DF" w:rsidP="009731DF">
      <w:pPr>
        <w:rPr>
          <w:rFonts w:ascii="Calibri" w:hAnsi="Calibri" w:cs="Calibri"/>
          <w:sz w:val="20"/>
          <w:szCs w:val="20"/>
          <w:lang w:val="es-ES"/>
        </w:rPr>
      </w:pPr>
      <w:r w:rsidRPr="009731DF">
        <w:rPr>
          <w:rFonts w:ascii="Calibri" w:hAnsi="Calibri" w:cs="Calibri"/>
          <w:sz w:val="20"/>
          <w:szCs w:val="20"/>
          <w:lang w:val="es-ES"/>
        </w:rPr>
        <w:t xml:space="preserve">Llegadas: Diarias </w:t>
      </w:r>
    </w:p>
    <w:p w:rsidR="009731DF" w:rsidRPr="009731DF" w:rsidRDefault="009731DF" w:rsidP="009731DF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9731DF" w:rsidRPr="00FC2436" w:rsidRDefault="009731DF" w:rsidP="009731DF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9731DF">
        <w:rPr>
          <w:rFonts w:ascii="Calibri" w:hAnsi="Calibri" w:cs="Calibri"/>
          <w:b/>
          <w:sz w:val="20"/>
          <w:szCs w:val="20"/>
          <w:lang w:val="es-ES"/>
        </w:rPr>
        <w:t xml:space="preserve">Día 1. </w:t>
      </w:r>
      <w:r w:rsidRPr="00FC2436">
        <w:rPr>
          <w:rFonts w:ascii="Calibri" w:hAnsi="Calibri" w:cs="Calibri"/>
          <w:b/>
          <w:sz w:val="20"/>
          <w:szCs w:val="20"/>
          <w:lang w:val="es-MX"/>
        </w:rPr>
        <w:t>Cartagena</w:t>
      </w:r>
      <w:r w:rsidR="00FC2436" w:rsidRPr="00FC2436">
        <w:rPr>
          <w:rFonts w:ascii="Calibri" w:hAnsi="Calibri" w:cs="Calibri"/>
          <w:b/>
          <w:sz w:val="20"/>
          <w:szCs w:val="20"/>
          <w:lang w:val="es-MX"/>
        </w:rPr>
        <w:t xml:space="preserve"> </w:t>
      </w:r>
      <w:r w:rsidR="00FC2436" w:rsidRPr="00FC2436">
        <w:rPr>
          <w:rFonts w:ascii="Calibri" w:hAnsi="Calibri" w:cs="Calibri"/>
          <w:bCs/>
          <w:i/>
          <w:iCs/>
          <w:sz w:val="20"/>
          <w:szCs w:val="20"/>
          <w:lang w:val="es-MX"/>
        </w:rPr>
        <w:t>(Recorrido panorámico de ciudad en auto antiguo)</w:t>
      </w:r>
    </w:p>
    <w:p w:rsidR="009731DF" w:rsidRPr="00FC2436" w:rsidRDefault="00FC2436" w:rsidP="00FC2436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FC2436">
        <w:rPr>
          <w:rFonts w:ascii="Calibri" w:hAnsi="Calibri" w:cs="Calibri"/>
          <w:sz w:val="20"/>
          <w:szCs w:val="20"/>
          <w:lang w:val="es-MX"/>
        </w:rPr>
        <w:t>Recepción en el Aeropuerto Rafael Núñez (CTG) y traslado al hotel seleccionado ubicado en el Centro Histórico de Cartagena</w:t>
      </w:r>
      <w:r w:rsidRPr="00FC2436">
        <w:rPr>
          <w:rFonts w:ascii="Calibri" w:hAnsi="Calibri" w:cs="Calibri"/>
          <w:b/>
          <w:bCs/>
          <w:sz w:val="20"/>
          <w:szCs w:val="20"/>
          <w:lang w:val="es-MX"/>
        </w:rPr>
        <w:t xml:space="preserve">, </w:t>
      </w:r>
      <w:r w:rsidRPr="00FC2436">
        <w:rPr>
          <w:rFonts w:ascii="Calibri" w:hAnsi="Calibri" w:cs="Calibri"/>
          <w:sz w:val="20"/>
          <w:szCs w:val="20"/>
          <w:lang w:val="es-MX"/>
        </w:rPr>
        <w:t>centro que encanta con su arquitectura de estilo colonial y republicano, Cartagena es un destino vibrante que invita a la aventura, a conocer una ciudad antigua y moderna al mismo tiempo, que transporta a los visitantes con sus olores, sabores y ambiente, a un escenario atemporal en el que todo es magia, belleza y fuerza</w:t>
      </w:r>
      <w:r>
        <w:rPr>
          <w:rFonts w:ascii="Calibri" w:hAnsi="Calibri" w:cs="Calibri"/>
          <w:sz w:val="20"/>
          <w:szCs w:val="20"/>
          <w:lang w:val="es-MX"/>
        </w:rPr>
        <w:t xml:space="preserve">. </w:t>
      </w:r>
      <w:r w:rsidRPr="00FC2436">
        <w:rPr>
          <w:rFonts w:ascii="Calibri" w:hAnsi="Calibri" w:cs="Calibri"/>
          <w:sz w:val="20"/>
          <w:szCs w:val="20"/>
          <w:lang w:val="es-MX"/>
        </w:rPr>
        <w:t>Finalizando la tarde</w:t>
      </w:r>
      <w:r>
        <w:rPr>
          <w:rFonts w:ascii="Calibri" w:hAnsi="Calibri" w:cs="Calibri"/>
          <w:sz w:val="20"/>
          <w:szCs w:val="20"/>
          <w:lang w:val="es-MX"/>
        </w:rPr>
        <w:t>,</w:t>
      </w:r>
      <w:r w:rsidRPr="00FC2436">
        <w:rPr>
          <w:rFonts w:ascii="Calibri" w:hAnsi="Calibri" w:cs="Calibri"/>
          <w:sz w:val="20"/>
          <w:szCs w:val="20"/>
          <w:lang w:val="es-MX"/>
        </w:rPr>
        <w:t xml:space="preserve"> a la hora convenida recorrido de ciudad por dos horas en auto antiguo, transportándose a un tiempo dorado mientras recorre la ciudad en vehículos clásicos que han sido cuidadosamente restaurados, reviviendo la elegancia de épocas pasadas en un tour exclusivo. </w:t>
      </w:r>
      <w:r>
        <w:rPr>
          <w:rFonts w:ascii="Calibri" w:hAnsi="Calibri" w:cs="Calibri"/>
          <w:sz w:val="20"/>
          <w:szCs w:val="20"/>
          <w:lang w:val="es-MX"/>
        </w:rPr>
        <w:t>S</w:t>
      </w:r>
      <w:r w:rsidRPr="00FC2436">
        <w:rPr>
          <w:rFonts w:ascii="Calibri" w:hAnsi="Calibri" w:cs="Calibri"/>
          <w:sz w:val="20"/>
          <w:szCs w:val="20"/>
          <w:lang w:val="es-MX"/>
        </w:rPr>
        <w:t>e finaliza el servicio en restaurante de su elección se sugiere</w:t>
      </w:r>
      <w:r>
        <w:rPr>
          <w:rFonts w:ascii="Calibri" w:hAnsi="Calibri" w:cs="Calibri"/>
          <w:sz w:val="20"/>
          <w:szCs w:val="20"/>
          <w:lang w:val="es-MX"/>
        </w:rPr>
        <w:t>:</w:t>
      </w:r>
      <w:r w:rsidRPr="00FC2436">
        <w:rPr>
          <w:rFonts w:ascii="Calibri" w:hAnsi="Calibri" w:cs="Calibri"/>
          <w:sz w:val="20"/>
          <w:szCs w:val="20"/>
          <w:lang w:val="es-MX"/>
        </w:rPr>
        <w:t xml:space="preserve"> El Restaurante Marea el cual invita a conectarse con la ciudad y el mar, a través de una vista única que permite contemplar la icónica arquitectura de la ciudad y una oferta gastronómica inspirada en el Gran Caribe Colombiano</w:t>
      </w:r>
      <w:r>
        <w:rPr>
          <w:rFonts w:ascii="Calibri" w:hAnsi="Calibri" w:cs="Calibri"/>
          <w:sz w:val="20"/>
          <w:szCs w:val="20"/>
          <w:lang w:val="es-MX"/>
        </w:rPr>
        <w:t xml:space="preserve"> o</w:t>
      </w:r>
      <w:r w:rsidRPr="00FC2436">
        <w:rPr>
          <w:rFonts w:ascii="Calibri" w:hAnsi="Calibri" w:cs="Calibri"/>
          <w:sz w:val="20"/>
          <w:szCs w:val="20"/>
          <w:lang w:val="es-MX"/>
        </w:rPr>
        <w:t xml:space="preserve"> el Restaurante Club de Pesca ubicado en el Fuerte San Sebastián del Pastelillo, un ícono de Cartagena y uno de los mejores lugares para ver el atardecer. No se incluye consumos Retorno por cuenta de los pasajeros. </w:t>
      </w:r>
      <w:r w:rsidRPr="00FC2436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 w:rsidR="009731DF" w:rsidRPr="009731DF">
        <w:rPr>
          <w:rFonts w:ascii="Calibri" w:hAnsi="Calibri" w:cs="Calibri"/>
          <w:b/>
          <w:bCs/>
          <w:sz w:val="20"/>
          <w:szCs w:val="20"/>
          <w:lang w:val="es-ES"/>
        </w:rPr>
        <w:t>.</w:t>
      </w:r>
    </w:p>
    <w:p w:rsidR="009731DF" w:rsidRPr="00FC2436" w:rsidRDefault="009731DF" w:rsidP="00FC2436">
      <w:pPr>
        <w:rPr>
          <w:rFonts w:ascii="Calibri" w:hAnsi="Calibri" w:cs="Calibri"/>
          <w:i/>
          <w:iCs/>
          <w:sz w:val="20"/>
          <w:szCs w:val="20"/>
          <w:lang w:val="es-ES"/>
        </w:rPr>
      </w:pPr>
    </w:p>
    <w:p w:rsidR="00FC2436" w:rsidRPr="00FC2436" w:rsidRDefault="00FC2436" w:rsidP="00FC2436">
      <w:pPr>
        <w:rPr>
          <w:rFonts w:ascii="Calibri" w:hAnsi="Calibri" w:cs="Calibri"/>
          <w:i/>
          <w:iCs/>
          <w:sz w:val="20"/>
          <w:szCs w:val="20"/>
          <w:lang w:val="es-ES"/>
        </w:rPr>
      </w:pPr>
      <w:r w:rsidRPr="00FC2436">
        <w:rPr>
          <w:rFonts w:ascii="Calibri" w:hAnsi="Calibri" w:cs="Calibri"/>
          <w:i/>
          <w:iCs/>
          <w:sz w:val="20"/>
          <w:szCs w:val="20"/>
          <w:lang w:val="es-ES"/>
        </w:rPr>
        <w:t>Nota: el vuelo debe llegar antes de las 16:00hrs.</w:t>
      </w:r>
    </w:p>
    <w:p w:rsidR="00FC2436" w:rsidRPr="009731DF" w:rsidRDefault="00FC2436" w:rsidP="009731DF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9731DF" w:rsidRPr="009731DF" w:rsidRDefault="009731DF" w:rsidP="009731DF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9731DF">
        <w:rPr>
          <w:rFonts w:ascii="Calibri" w:hAnsi="Calibri" w:cs="Calibri"/>
          <w:b/>
          <w:sz w:val="20"/>
          <w:szCs w:val="20"/>
          <w:lang w:val="es-ES"/>
        </w:rPr>
        <w:t xml:space="preserve">Día 2. Cartagena </w:t>
      </w:r>
      <w:r w:rsidRPr="009731DF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</w:t>
      </w:r>
      <w:r w:rsidR="00FC2436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Cabalgata en las playas de Manzanillo)</w:t>
      </w:r>
    </w:p>
    <w:p w:rsidR="009731DF" w:rsidRDefault="009731DF" w:rsidP="00FC2436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9731DF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="00FC2436">
        <w:rPr>
          <w:rFonts w:ascii="Calibri" w:hAnsi="Calibri" w:cs="Calibri"/>
          <w:b/>
          <w:bCs/>
          <w:sz w:val="20"/>
          <w:szCs w:val="20"/>
          <w:lang w:val="es-MX"/>
        </w:rPr>
        <w:t xml:space="preserve">. </w:t>
      </w:r>
      <w:r w:rsidR="00FC2436" w:rsidRPr="00FC2436">
        <w:rPr>
          <w:rFonts w:ascii="Calibri" w:hAnsi="Calibri" w:cs="Calibri"/>
          <w:sz w:val="20"/>
          <w:szCs w:val="20"/>
          <w:lang w:val="es-MX"/>
        </w:rPr>
        <w:t>Conoce acerca de cómo llegaron los caballos a Colombia, vivencia una exposición de caballos de paso fino y disfruta de un paseo a caballo por las hermosas playas de Manzanillo, ubicadas a tan solo 20 minutos de Cartagena. Déjate llevar por el sonido de las olas y brisas del mar, interactúa con el caballo y desconéctate de todo para vivir una de las mejores experiencias de tu vida, además, podrá ingresar con el caballo al agua. Resto del día libre.</w:t>
      </w:r>
      <w:r w:rsidR="00FC2436" w:rsidRPr="00FC2436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Pr="009731DF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FC2436" w:rsidRDefault="00FC2436" w:rsidP="00FC2436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FC2436" w:rsidRPr="00FC2436" w:rsidRDefault="00FC2436" w:rsidP="00FC2436">
      <w:pPr>
        <w:jc w:val="both"/>
        <w:rPr>
          <w:rFonts w:ascii="Calibri" w:hAnsi="Calibri" w:cs="Calibri"/>
          <w:i/>
          <w:iCs/>
          <w:sz w:val="20"/>
          <w:szCs w:val="20"/>
          <w:lang w:val="es-MX"/>
        </w:rPr>
      </w:pPr>
      <w:r w:rsidRPr="00FC2436">
        <w:rPr>
          <w:rFonts w:ascii="Calibri" w:hAnsi="Calibri" w:cs="Calibri"/>
          <w:i/>
          <w:iCs/>
          <w:sz w:val="20"/>
          <w:szCs w:val="20"/>
          <w:lang w:val="es-ES"/>
        </w:rPr>
        <w:t xml:space="preserve">Nota: </w:t>
      </w:r>
      <w:r w:rsidRPr="00FC2436">
        <w:rPr>
          <w:rFonts w:ascii="Calibri" w:hAnsi="Calibri" w:cs="Calibri"/>
          <w:i/>
          <w:iCs/>
          <w:sz w:val="20"/>
          <w:szCs w:val="20"/>
          <w:lang w:val="es-MX"/>
        </w:rPr>
        <w:t>debido a la alta ocupación los domingos y festivos se realiza el paseo a caballo en la playa sin exhibición a las 8:00 am y tiene una duración de 1 a 2 horas.</w:t>
      </w:r>
    </w:p>
    <w:p w:rsidR="009731DF" w:rsidRPr="009731DF" w:rsidRDefault="009731DF" w:rsidP="009731DF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9731DF" w:rsidRPr="009731DF" w:rsidRDefault="009731DF" w:rsidP="009731DF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9731DF">
        <w:rPr>
          <w:rFonts w:ascii="Calibri" w:hAnsi="Calibri" w:cs="Calibri"/>
          <w:b/>
          <w:sz w:val="20"/>
          <w:szCs w:val="20"/>
          <w:lang w:val="es-ES"/>
        </w:rPr>
        <w:t xml:space="preserve">Día 3. Cartagena </w:t>
      </w:r>
      <w:r w:rsidRPr="009731DF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(Tour Isla</w:t>
      </w:r>
      <w:r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 </w:t>
      </w:r>
      <w:r w:rsidRPr="009731DF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del Encanto</w:t>
      </w:r>
      <w:r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 en Islas del Rosario</w:t>
      </w:r>
      <w:r w:rsidRPr="009731DF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)</w:t>
      </w:r>
    </w:p>
    <w:p w:rsidR="009731DF" w:rsidRPr="009731DF" w:rsidRDefault="009731DF" w:rsidP="009731DF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9731DF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9731DF">
        <w:rPr>
          <w:rFonts w:ascii="Calibri" w:hAnsi="Calibri" w:cs="Calibri"/>
          <w:sz w:val="20"/>
          <w:szCs w:val="20"/>
          <w:lang w:val="es-MX"/>
        </w:rPr>
        <w:t xml:space="preserve">Encantador archipiélago que consta de unas 28 islas, el trayecto en lancha dura un poco menos de una hora, allí encontrarás playas de arena blanca y aguas cristalinas en las que además podrás explorar la maravillosa vida marina del mar Caribe.  Incluye </w:t>
      </w:r>
      <w:r w:rsidRPr="009731DF">
        <w:rPr>
          <w:rFonts w:ascii="Calibri" w:hAnsi="Calibri" w:cs="Calibri"/>
          <w:b/>
          <w:bCs/>
          <w:sz w:val="20"/>
          <w:szCs w:val="20"/>
          <w:lang w:val="es-MX"/>
        </w:rPr>
        <w:t xml:space="preserve">almuerzo </w:t>
      </w:r>
      <w:r w:rsidRPr="009731DF">
        <w:rPr>
          <w:rFonts w:ascii="Calibri" w:hAnsi="Calibri" w:cs="Calibri"/>
          <w:sz w:val="20"/>
          <w:szCs w:val="20"/>
          <w:lang w:val="es-MX"/>
        </w:rPr>
        <w:t>tipo Buffet</w:t>
      </w:r>
      <w:r w:rsidRPr="009731DF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Pr="009731DF">
        <w:rPr>
          <w:rFonts w:ascii="Calibri" w:hAnsi="Calibri" w:cs="Calibri"/>
          <w:sz w:val="20"/>
          <w:szCs w:val="20"/>
          <w:lang w:val="es-MX"/>
        </w:rPr>
        <w:t xml:space="preserve">con una selección variada de platos que incluye: carne, pollo, pescado, verduras frías o calientes, arroz de coco o blanco, pasta, patacones, fruta de estación, acompañado de un dulce típico de la región. </w:t>
      </w:r>
      <w:r w:rsidRPr="009731DF">
        <w:rPr>
          <w:rFonts w:ascii="Calibri" w:hAnsi="Calibri" w:cs="Calibri"/>
          <w:sz w:val="20"/>
          <w:szCs w:val="20"/>
          <w:lang w:val="es-ES"/>
        </w:rPr>
        <w:t>Traslado al hotel</w:t>
      </w:r>
      <w:r w:rsidRPr="009731DF">
        <w:rPr>
          <w:rFonts w:ascii="Calibri" w:hAnsi="Calibri" w:cs="Calibri"/>
          <w:sz w:val="20"/>
          <w:szCs w:val="20"/>
          <w:lang w:val="es-MX"/>
        </w:rPr>
        <w:t xml:space="preserve">. </w:t>
      </w:r>
      <w:r w:rsidRPr="009731DF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9731DF" w:rsidRPr="009731DF" w:rsidRDefault="009731DF" w:rsidP="009731DF">
      <w:pPr>
        <w:jc w:val="both"/>
        <w:rPr>
          <w:rFonts w:ascii="Calibri" w:hAnsi="Calibri" w:cs="Calibri"/>
          <w:i/>
          <w:iCs/>
          <w:sz w:val="12"/>
          <w:szCs w:val="12"/>
        </w:rPr>
      </w:pPr>
    </w:p>
    <w:p w:rsidR="009731DF" w:rsidRPr="009731DF" w:rsidRDefault="009731DF" w:rsidP="009731DF">
      <w:pPr>
        <w:jc w:val="both"/>
        <w:rPr>
          <w:rFonts w:ascii="Calibri" w:hAnsi="Calibri" w:cs="Calibri"/>
          <w:i/>
          <w:iCs/>
          <w:sz w:val="20"/>
          <w:szCs w:val="20"/>
          <w:lang w:val="es-MX"/>
        </w:rPr>
      </w:pPr>
      <w:r w:rsidRPr="009731DF">
        <w:rPr>
          <w:rFonts w:ascii="Calibri" w:hAnsi="Calibri" w:cs="Calibri"/>
          <w:i/>
          <w:iCs/>
          <w:sz w:val="20"/>
          <w:szCs w:val="20"/>
        </w:rPr>
        <w:t>Nota:</w:t>
      </w:r>
      <w:r w:rsidRPr="009731DF">
        <w:rPr>
          <w:rFonts w:ascii="Calibri" w:hAnsi="Calibri" w:cs="Calibri"/>
          <w:i/>
          <w:iCs/>
          <w:sz w:val="20"/>
          <w:szCs w:val="20"/>
          <w:lang w:val="es-MX"/>
        </w:rPr>
        <w:t xml:space="preserve"> El retorno al Muelle La Bodeguita es entre 15:00 y 15:30 aproximadamente dependiendo del oleaje del mar. El </w:t>
      </w:r>
      <w:r w:rsidRPr="009731DF">
        <w:rPr>
          <w:rFonts w:ascii="Calibri" w:hAnsi="Calibri" w:cs="Calibri"/>
          <w:i/>
          <w:iCs/>
          <w:sz w:val="20"/>
          <w:szCs w:val="20"/>
        </w:rPr>
        <w:t xml:space="preserve">impuesto de muelle tiene un valor de 10usd por persona pago directo en efectivo, en destino. </w:t>
      </w:r>
    </w:p>
    <w:p w:rsidR="009731DF" w:rsidRPr="009731DF" w:rsidRDefault="009731DF" w:rsidP="009731DF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9731DF" w:rsidRPr="009731DF" w:rsidRDefault="009731DF" w:rsidP="009731DF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9731DF">
        <w:rPr>
          <w:rFonts w:ascii="Calibri" w:hAnsi="Calibri" w:cs="Calibri"/>
          <w:b/>
          <w:sz w:val="20"/>
          <w:szCs w:val="20"/>
          <w:lang w:val="es-ES"/>
        </w:rPr>
        <w:t xml:space="preserve">Día 4. Cartagena </w:t>
      </w:r>
      <w:r w:rsidR="00FC2436" w:rsidRPr="00FC2436">
        <w:rPr>
          <w:rFonts w:ascii="Calibri" w:hAnsi="Calibri" w:cs="Calibri"/>
          <w:b/>
          <w:sz w:val="20"/>
          <w:szCs w:val="20"/>
          <w:lang w:val="es-ES"/>
        </w:rPr>
        <w:t xml:space="preserve">– </w:t>
      </w:r>
      <w:proofErr w:type="spellStart"/>
      <w:r w:rsidR="00FC2436" w:rsidRPr="00FC2436">
        <w:rPr>
          <w:rFonts w:ascii="Calibri" w:hAnsi="Calibri" w:cs="Calibri"/>
          <w:b/>
          <w:sz w:val="20"/>
          <w:szCs w:val="20"/>
          <w:lang w:val="es-ES"/>
        </w:rPr>
        <w:t>Makani</w:t>
      </w:r>
      <w:proofErr w:type="spellEnd"/>
      <w:r w:rsidR="00FC2436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</w:t>
      </w:r>
    </w:p>
    <w:p w:rsidR="00FC2436" w:rsidRPr="00FC2436" w:rsidRDefault="009731DF" w:rsidP="00FC2436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9731DF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9731DF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FC2436">
        <w:rPr>
          <w:rFonts w:ascii="Calibri" w:hAnsi="Calibri" w:cs="Calibri"/>
          <w:sz w:val="20"/>
          <w:szCs w:val="20"/>
          <w:lang w:val="es-MX"/>
        </w:rPr>
        <w:t>A</w:t>
      </w:r>
      <w:r w:rsidR="00FC2436" w:rsidRPr="00FC2436">
        <w:rPr>
          <w:rFonts w:ascii="Calibri" w:hAnsi="Calibri" w:cs="Calibri"/>
          <w:sz w:val="20"/>
          <w:szCs w:val="20"/>
          <w:lang w:val="es-MX"/>
        </w:rPr>
        <w:t xml:space="preserve"> la hora indicada traslado a muelle para tomar lancha </w:t>
      </w:r>
      <w:proofErr w:type="spellStart"/>
      <w:r w:rsidR="00FC2436" w:rsidRPr="00FC2436">
        <w:rPr>
          <w:rFonts w:ascii="Calibri" w:hAnsi="Calibri" w:cs="Calibri"/>
          <w:sz w:val="20"/>
          <w:szCs w:val="20"/>
          <w:lang w:val="es-MX"/>
        </w:rPr>
        <w:t>Makani</w:t>
      </w:r>
      <w:proofErr w:type="spellEnd"/>
      <w:r w:rsidR="00FC2436" w:rsidRPr="00FC2436">
        <w:rPr>
          <w:rFonts w:ascii="Calibri" w:hAnsi="Calibri" w:cs="Calibri"/>
          <w:sz w:val="20"/>
          <w:szCs w:val="20"/>
          <w:lang w:val="es-MX"/>
        </w:rPr>
        <w:t xml:space="preserve"> un refugio para quienes sueñan más allá de los límites, ubicado en las tranquilas orillas de la isla de Tierra Bomba, a solo 15 minutos de Cartagena, un lugar envuelto en el cautivador encanto caribeño. Alojamiento en habitación Arena de 56 m², con una terraza privada al aire libre con una vista a su exuberante jardín, que te invita a relajarte en el silencio de la naturalez</w:t>
      </w:r>
      <w:r w:rsidR="00FC2436">
        <w:rPr>
          <w:rFonts w:ascii="Calibri" w:hAnsi="Calibri" w:cs="Calibri"/>
          <w:sz w:val="20"/>
          <w:szCs w:val="20"/>
          <w:lang w:val="es-MX"/>
        </w:rPr>
        <w:t>a.</w:t>
      </w:r>
    </w:p>
    <w:p w:rsidR="009731DF" w:rsidRDefault="009731DF" w:rsidP="009731DF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731DF" w:rsidRPr="009731DF" w:rsidRDefault="009731DF" w:rsidP="009731DF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9731DF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="00FC2436">
        <w:rPr>
          <w:rFonts w:ascii="Calibri" w:hAnsi="Calibri" w:cs="Calibri"/>
          <w:b/>
          <w:bCs/>
          <w:sz w:val="20"/>
          <w:szCs w:val="20"/>
        </w:rPr>
        <w:t>5</w:t>
      </w:r>
      <w:r w:rsidRPr="009731DF">
        <w:rPr>
          <w:rFonts w:ascii="Calibri" w:hAnsi="Calibri" w:cs="Calibri"/>
          <w:b/>
          <w:bCs/>
          <w:sz w:val="20"/>
          <w:szCs w:val="20"/>
        </w:rPr>
        <w:t xml:space="preserve">. </w:t>
      </w:r>
      <w:proofErr w:type="spellStart"/>
      <w:r w:rsidR="00FC2436">
        <w:rPr>
          <w:rFonts w:ascii="Calibri" w:hAnsi="Calibri" w:cs="Calibri"/>
          <w:b/>
          <w:bCs/>
          <w:sz w:val="20"/>
          <w:szCs w:val="20"/>
        </w:rPr>
        <w:t>Makani</w:t>
      </w:r>
      <w:proofErr w:type="spellEnd"/>
    </w:p>
    <w:p w:rsidR="00FC2436" w:rsidRPr="009731DF" w:rsidRDefault="009731DF" w:rsidP="00FC2436">
      <w:pPr>
        <w:jc w:val="both"/>
        <w:rPr>
          <w:rFonts w:ascii="Calibri" w:hAnsi="Calibri" w:cs="Calibri"/>
          <w:i/>
          <w:iCs/>
          <w:sz w:val="20"/>
          <w:szCs w:val="20"/>
          <w:lang w:val="es-MX"/>
        </w:rPr>
      </w:pPr>
      <w:r w:rsidRPr="009731DF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9731DF">
        <w:rPr>
          <w:rFonts w:ascii="Calibri" w:hAnsi="Calibri" w:cs="Calibri"/>
          <w:sz w:val="20"/>
          <w:szCs w:val="20"/>
        </w:rPr>
        <w:t>.</w:t>
      </w:r>
      <w:r w:rsidR="00FC2436" w:rsidRPr="00FC2436">
        <w:rPr>
          <w:rFonts w:ascii="Calibri" w:hAnsi="Calibri" w:cs="Calibri"/>
          <w:color w:val="000000"/>
          <w:sz w:val="18"/>
          <w:szCs w:val="18"/>
          <w:lang w:val="es-MX"/>
          <w14:ligatures w14:val="standardContextual"/>
        </w:rPr>
        <w:t xml:space="preserve"> </w:t>
      </w:r>
      <w:r w:rsidR="00FC2436">
        <w:rPr>
          <w:rFonts w:ascii="Calibri" w:hAnsi="Calibri" w:cs="Calibri"/>
          <w:sz w:val="20"/>
          <w:szCs w:val="20"/>
          <w:lang w:val="es-MX"/>
        </w:rPr>
        <w:t>D</w:t>
      </w:r>
      <w:r w:rsidR="00FC2436" w:rsidRPr="00FC2436">
        <w:rPr>
          <w:rFonts w:ascii="Calibri" w:hAnsi="Calibri" w:cs="Calibri"/>
          <w:sz w:val="20"/>
          <w:szCs w:val="20"/>
          <w:lang w:val="es-MX"/>
        </w:rPr>
        <w:t>ía libre para disfrutar del club de playa</w:t>
      </w:r>
      <w:r w:rsidR="00FC2436">
        <w:rPr>
          <w:rFonts w:ascii="Calibri" w:hAnsi="Calibri" w:cs="Calibri"/>
          <w:sz w:val="20"/>
          <w:szCs w:val="20"/>
          <w:lang w:val="es-MX"/>
        </w:rPr>
        <w:t xml:space="preserve"> y </w:t>
      </w:r>
      <w:r w:rsidR="00FC2436" w:rsidRPr="00FC2436">
        <w:rPr>
          <w:rFonts w:ascii="Calibri" w:hAnsi="Calibri" w:cs="Calibri"/>
          <w:sz w:val="20"/>
          <w:szCs w:val="20"/>
          <w:lang w:val="es-MX"/>
        </w:rPr>
        <w:t>demás servicios que ofrece este paraíso para un día de felicidad.</w:t>
      </w:r>
      <w:r w:rsidR="00FC2436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FC2436" w:rsidRPr="00FC2436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9731DF" w:rsidRPr="00FC2436" w:rsidRDefault="009731DF" w:rsidP="009731DF">
      <w:pPr>
        <w:jc w:val="both"/>
        <w:rPr>
          <w:rFonts w:ascii="Calibri" w:hAnsi="Calibri" w:cs="Calibri"/>
          <w:i/>
          <w:iCs/>
          <w:sz w:val="20"/>
          <w:szCs w:val="20"/>
          <w:lang w:val="es-MX"/>
        </w:rPr>
      </w:pPr>
    </w:p>
    <w:p w:rsidR="009731DF" w:rsidRPr="009731DF" w:rsidRDefault="009731DF" w:rsidP="009731DF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9731DF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="00FC2436">
        <w:rPr>
          <w:rFonts w:ascii="Calibri" w:hAnsi="Calibri" w:cs="Calibri"/>
          <w:b/>
          <w:bCs/>
          <w:sz w:val="20"/>
          <w:szCs w:val="20"/>
        </w:rPr>
        <w:t>6</w:t>
      </w:r>
      <w:r w:rsidRPr="009731DF">
        <w:rPr>
          <w:rFonts w:ascii="Calibri" w:hAnsi="Calibri" w:cs="Calibri"/>
          <w:b/>
          <w:bCs/>
          <w:sz w:val="20"/>
          <w:szCs w:val="20"/>
        </w:rPr>
        <w:t xml:space="preserve">. </w:t>
      </w:r>
      <w:proofErr w:type="spellStart"/>
      <w:r w:rsidR="00FC2436">
        <w:rPr>
          <w:rFonts w:ascii="Calibri" w:hAnsi="Calibri" w:cs="Calibri"/>
          <w:b/>
          <w:bCs/>
          <w:sz w:val="20"/>
          <w:szCs w:val="20"/>
        </w:rPr>
        <w:t>Makani</w:t>
      </w:r>
      <w:proofErr w:type="spellEnd"/>
      <w:r w:rsidR="00FC2436">
        <w:rPr>
          <w:rFonts w:ascii="Calibri" w:hAnsi="Calibri" w:cs="Calibri"/>
          <w:b/>
          <w:bCs/>
          <w:sz w:val="20"/>
          <w:szCs w:val="20"/>
        </w:rPr>
        <w:t xml:space="preserve"> – Cartagena </w:t>
      </w:r>
    </w:p>
    <w:p w:rsidR="009731DF" w:rsidRPr="009731DF" w:rsidRDefault="009731DF" w:rsidP="009731DF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FC2436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9731DF"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FC2436">
        <w:rPr>
          <w:rFonts w:ascii="Calibri" w:hAnsi="Calibri" w:cs="Calibri"/>
          <w:sz w:val="20"/>
          <w:szCs w:val="20"/>
          <w:lang w:val="es-MX"/>
        </w:rPr>
        <w:t>A</w:t>
      </w:r>
      <w:r w:rsidR="00FC2436" w:rsidRPr="00FC2436">
        <w:rPr>
          <w:rFonts w:ascii="Calibri" w:hAnsi="Calibri" w:cs="Calibri"/>
          <w:sz w:val="20"/>
          <w:szCs w:val="20"/>
          <w:lang w:val="es-MX"/>
        </w:rPr>
        <w:t xml:space="preserve"> la hora convenida traslado a la ciudad de Cartagena en embarcaciones compartidas, y traslado terrestre hacia el aeropuerto Rafael Núñez (CTG) para tomar vuelo a la ciudad de origen.</w:t>
      </w:r>
    </w:p>
    <w:p w:rsidR="009731DF" w:rsidRDefault="009731DF" w:rsidP="009731DF">
      <w:pPr>
        <w:jc w:val="both"/>
        <w:rPr>
          <w:b/>
          <w:bCs/>
          <w:sz w:val="20"/>
          <w:szCs w:val="20"/>
          <w:lang w:val="es-ES"/>
        </w:rPr>
      </w:pPr>
    </w:p>
    <w:p w:rsidR="009731DF" w:rsidRPr="00A032D8" w:rsidRDefault="009731DF" w:rsidP="009731DF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9731DF" w:rsidRDefault="009731DF" w:rsidP="009731DF">
      <w:pPr>
        <w:rPr>
          <w:sz w:val="20"/>
          <w:szCs w:val="20"/>
          <w:lang w:val="es-ES"/>
        </w:rPr>
      </w:pPr>
    </w:p>
    <w:p w:rsidR="006B613D" w:rsidRPr="00AB2E4A" w:rsidRDefault="006B613D" w:rsidP="006B613D">
      <w:pPr>
        <w:rPr>
          <w:rFonts w:ascii="Calibri" w:hAnsi="Calibri" w:cs="Calibri"/>
          <w:sz w:val="20"/>
          <w:szCs w:val="20"/>
          <w:lang w:val="es-ES"/>
        </w:rPr>
      </w:pPr>
      <w:r w:rsidRPr="00AB2E4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32774E" wp14:editId="6817D642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136304162" name="Rectángulo 136304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613D" w:rsidRPr="00FC2436" w:rsidRDefault="006B613D" w:rsidP="006B613D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C2436">
                              <w:rPr>
                                <w:b/>
                                <w:i/>
                                <w:sz w:val="20"/>
                                <w:szCs w:val="20"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32774E" id="Rectángulo 136304162" o:spid="_x0000_s1026" style="position:absolute;margin-left:4.1pt;margin-top:1.4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B613D" w:rsidRPr="00FC2436" w:rsidRDefault="006B613D" w:rsidP="006B613D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lang w:val="es-ES"/>
                        </w:rPr>
                      </w:pPr>
                      <w:r w:rsidRPr="00FC2436">
                        <w:rPr>
                          <w:b/>
                          <w:i/>
                          <w:sz w:val="20"/>
                          <w:szCs w:val="20"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B613D" w:rsidRPr="00AB2E4A" w:rsidRDefault="006B613D" w:rsidP="006B613D">
      <w:pPr>
        <w:rPr>
          <w:rFonts w:ascii="Calibri" w:hAnsi="Calibri" w:cs="Calibri"/>
          <w:sz w:val="20"/>
          <w:szCs w:val="20"/>
          <w:lang w:val="es-ES"/>
        </w:rPr>
      </w:pPr>
    </w:p>
    <w:p w:rsidR="006B613D" w:rsidRPr="00D8199D" w:rsidRDefault="006B613D" w:rsidP="006B613D">
      <w:pPr>
        <w:pStyle w:val="Prrafodelista"/>
        <w:numPr>
          <w:ilvl w:val="0"/>
          <w:numId w:val="8"/>
        </w:numPr>
        <w:spacing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Traslados aeropuerto – hotel – aeropuerto</w:t>
      </w:r>
    </w:p>
    <w:p w:rsidR="00D8199D" w:rsidRDefault="00D8199D" w:rsidP="00D8199D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0</w:t>
      </w:r>
      <w:r w:rsidR="009731DF">
        <w:rPr>
          <w:rFonts w:ascii="Calibri" w:hAnsi="Calibri" w:cs="Calibri"/>
          <w:sz w:val="20"/>
          <w:szCs w:val="20"/>
        </w:rPr>
        <w:t>3</w:t>
      </w:r>
      <w:r w:rsidRPr="00D8199D">
        <w:rPr>
          <w:rFonts w:ascii="Calibri" w:hAnsi="Calibri" w:cs="Calibri"/>
          <w:sz w:val="20"/>
          <w:szCs w:val="20"/>
        </w:rPr>
        <w:t xml:space="preserve"> noches de alojamiento en </w:t>
      </w:r>
      <w:r w:rsidR="009731DF">
        <w:rPr>
          <w:rFonts w:ascii="Calibri" w:hAnsi="Calibri" w:cs="Calibri"/>
          <w:sz w:val="20"/>
          <w:szCs w:val="20"/>
        </w:rPr>
        <w:t>Cartagena con desayunos</w:t>
      </w:r>
    </w:p>
    <w:p w:rsidR="00FC2436" w:rsidRDefault="00FC2436" w:rsidP="00FC243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Recorrido panorámico de ciudad en auto antiguo con conductor</w:t>
      </w:r>
    </w:p>
    <w:p w:rsidR="00FC2436" w:rsidRPr="00FC2436" w:rsidRDefault="00FC2436" w:rsidP="00FC243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sz w:val="20"/>
          <w:szCs w:val="20"/>
        </w:rPr>
      </w:pPr>
      <w:r w:rsidRPr="00FC2436">
        <w:rPr>
          <w:rFonts w:ascii="Calibri" w:hAnsi="Calibri" w:cs="Calibri"/>
          <w:sz w:val="20"/>
          <w:szCs w:val="20"/>
        </w:rPr>
        <w:t>Cabalgata en las playas de Manzanillo</w:t>
      </w:r>
    </w:p>
    <w:p w:rsidR="009731DF" w:rsidRPr="00FC2436" w:rsidRDefault="009731DF" w:rsidP="00D8199D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sz w:val="20"/>
          <w:szCs w:val="20"/>
        </w:rPr>
      </w:pPr>
      <w:r w:rsidRPr="00FC2436"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>Tour Isla del Encanto en Islas del Rosario</w:t>
      </w:r>
    </w:p>
    <w:p w:rsidR="00FC2436" w:rsidRPr="00FC2436" w:rsidRDefault="009731DF" w:rsidP="00FC243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sz w:val="20"/>
          <w:szCs w:val="20"/>
        </w:rPr>
      </w:pPr>
      <w:r w:rsidRPr="00FC2436">
        <w:rPr>
          <w:rFonts w:ascii="Calibri" w:hAnsi="Calibri" w:cs="Calibri"/>
          <w:sz w:val="20"/>
          <w:szCs w:val="20"/>
        </w:rPr>
        <w:t>Traslado muelle – hotel</w:t>
      </w:r>
    </w:p>
    <w:p w:rsidR="00FC2436" w:rsidRPr="00FC2436" w:rsidRDefault="00FC2436" w:rsidP="00FC243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sz w:val="20"/>
          <w:szCs w:val="20"/>
        </w:rPr>
      </w:pPr>
      <w:r w:rsidRPr="00FC2436">
        <w:rPr>
          <w:rFonts w:ascii="Calibri" w:hAnsi="Calibri" w:cs="Calibri"/>
          <w:color w:val="292929"/>
          <w:sz w:val="20"/>
          <w:szCs w:val="20"/>
          <w:lang w:val="es-MX"/>
          <w14:ligatures w14:val="standardContextual"/>
        </w:rPr>
        <w:t xml:space="preserve">Transporte hotel – punto de salida a </w:t>
      </w:r>
      <w:proofErr w:type="spellStart"/>
      <w:r w:rsidRPr="00FC2436">
        <w:rPr>
          <w:rFonts w:ascii="Calibri" w:hAnsi="Calibri" w:cs="Calibri"/>
          <w:color w:val="292929"/>
          <w:sz w:val="20"/>
          <w:szCs w:val="20"/>
          <w:lang w:val="es-MX"/>
          <w14:ligatures w14:val="standardContextual"/>
        </w:rPr>
        <w:t>Makani</w:t>
      </w:r>
      <w:proofErr w:type="spellEnd"/>
      <w:r w:rsidRPr="00FC2436">
        <w:rPr>
          <w:rFonts w:ascii="Calibri" w:hAnsi="Calibri" w:cs="Calibri"/>
          <w:color w:val="292929"/>
          <w:sz w:val="20"/>
          <w:szCs w:val="20"/>
          <w:lang w:val="es-MX"/>
          <w14:ligatures w14:val="standardContextual"/>
        </w:rPr>
        <w:t xml:space="preserve"> – transporte en lancha compartida Cartagena – Tierra Bomba – Cartagena </w:t>
      </w:r>
    </w:p>
    <w:p w:rsidR="00FC2436" w:rsidRPr="00FC2436" w:rsidRDefault="00FC2436" w:rsidP="00FC243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sz w:val="20"/>
          <w:szCs w:val="20"/>
        </w:rPr>
      </w:pPr>
      <w:r w:rsidRPr="00FC2436">
        <w:rPr>
          <w:rFonts w:ascii="Calibri" w:hAnsi="Calibri" w:cs="Calibri"/>
          <w:color w:val="292929"/>
          <w:sz w:val="20"/>
          <w:szCs w:val="20"/>
          <w:lang w:val="es-MX"/>
          <w14:ligatures w14:val="standardContextual"/>
        </w:rPr>
        <w:t xml:space="preserve">02 noches de alojamiento en </w:t>
      </w:r>
      <w:proofErr w:type="spellStart"/>
      <w:r w:rsidRPr="00FC2436">
        <w:rPr>
          <w:rFonts w:ascii="Calibri" w:hAnsi="Calibri" w:cs="Calibri"/>
          <w:color w:val="292929"/>
          <w:sz w:val="20"/>
          <w:szCs w:val="20"/>
          <w:lang w:val="es-MX"/>
          <w14:ligatures w14:val="standardContextual"/>
        </w:rPr>
        <w:t>Makani</w:t>
      </w:r>
      <w:proofErr w:type="spellEnd"/>
      <w:r w:rsidRPr="00FC2436">
        <w:rPr>
          <w:rFonts w:ascii="Calibri" w:hAnsi="Calibri" w:cs="Calibri"/>
          <w:color w:val="292929"/>
          <w:sz w:val="20"/>
          <w:szCs w:val="20"/>
          <w:lang w:val="es-MX"/>
          <w14:ligatures w14:val="standardContextual"/>
        </w:rPr>
        <w:t xml:space="preserve"> en Villa Arena con desayunos</w:t>
      </w:r>
    </w:p>
    <w:p w:rsidR="006B613D" w:rsidRPr="00FC2436" w:rsidRDefault="006B613D" w:rsidP="00FC2436">
      <w:pPr>
        <w:pStyle w:val="Prrafodelista"/>
        <w:numPr>
          <w:ilvl w:val="0"/>
          <w:numId w:val="8"/>
        </w:numPr>
        <w:tabs>
          <w:tab w:val="left" w:pos="851"/>
        </w:tabs>
        <w:spacing w:after="160" w:line="259" w:lineRule="auto"/>
        <w:rPr>
          <w:rFonts w:ascii="Calibri" w:hAnsi="Calibri" w:cs="Calibri"/>
          <w:sz w:val="20"/>
          <w:szCs w:val="20"/>
        </w:rPr>
      </w:pPr>
      <w:r w:rsidRPr="00FC2436">
        <w:rPr>
          <w:rFonts w:ascii="Calibri" w:hAnsi="Calibri" w:cs="Calibri"/>
          <w:sz w:val="20"/>
          <w:szCs w:val="20"/>
        </w:rPr>
        <w:t xml:space="preserve">Guía en español </w:t>
      </w:r>
    </w:p>
    <w:p w:rsidR="00D8199D" w:rsidRPr="00FC2436" w:rsidRDefault="006B613D" w:rsidP="00D8199D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FC2436">
        <w:rPr>
          <w:rFonts w:ascii="Calibri" w:hAnsi="Calibri" w:cs="Calibri"/>
          <w:sz w:val="20"/>
          <w:szCs w:val="20"/>
        </w:rPr>
        <w:t>Seguro de asistencia en viaje cobertura COVID</w:t>
      </w:r>
    </w:p>
    <w:p w:rsidR="006B613D" w:rsidRPr="00D8199D" w:rsidRDefault="006B613D" w:rsidP="006B613D">
      <w:pPr>
        <w:ind w:left="567"/>
        <w:rPr>
          <w:rFonts w:ascii="Calibri" w:hAnsi="Calibri" w:cs="Calibri"/>
          <w:b/>
        </w:rPr>
      </w:pPr>
      <w:r w:rsidRPr="00D8199D">
        <w:rPr>
          <w:rFonts w:ascii="Calibri" w:hAnsi="Calibri" w:cs="Calibri"/>
          <w:b/>
        </w:rPr>
        <w:t>NO Incluye</w:t>
      </w:r>
    </w:p>
    <w:p w:rsidR="006B613D" w:rsidRPr="00D8199D" w:rsidRDefault="006B613D" w:rsidP="006B613D">
      <w:pPr>
        <w:pStyle w:val="Prrafodelista"/>
        <w:numPr>
          <w:ilvl w:val="0"/>
          <w:numId w:val="9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 xml:space="preserve">Vuelos internacionales </w:t>
      </w:r>
      <w:r w:rsidR="00D8199D" w:rsidRPr="00D8199D">
        <w:rPr>
          <w:rFonts w:ascii="Calibri" w:hAnsi="Calibri" w:cs="Calibri"/>
          <w:sz w:val="20"/>
          <w:szCs w:val="20"/>
        </w:rPr>
        <w:t>o domésticos</w:t>
      </w:r>
    </w:p>
    <w:p w:rsidR="006B613D" w:rsidRPr="00D8199D" w:rsidRDefault="006B613D" w:rsidP="006B613D">
      <w:pPr>
        <w:pStyle w:val="Prrafodelista"/>
        <w:numPr>
          <w:ilvl w:val="0"/>
          <w:numId w:val="9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Bebidas en las comidas mencionadas</w:t>
      </w:r>
    </w:p>
    <w:p w:rsidR="006B613D" w:rsidRPr="00D8199D" w:rsidRDefault="006B613D" w:rsidP="006B613D">
      <w:pPr>
        <w:pStyle w:val="Prrafodelista"/>
        <w:numPr>
          <w:ilvl w:val="0"/>
          <w:numId w:val="9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Ningún servicio no especificado</w:t>
      </w:r>
    </w:p>
    <w:p w:rsidR="006B613D" w:rsidRPr="00D8199D" w:rsidRDefault="006B613D" w:rsidP="006B613D">
      <w:pPr>
        <w:pStyle w:val="Prrafodelista"/>
        <w:numPr>
          <w:ilvl w:val="0"/>
          <w:numId w:val="9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Gastos personales</w:t>
      </w:r>
    </w:p>
    <w:p w:rsidR="009731DF" w:rsidRPr="009731DF" w:rsidRDefault="006B613D" w:rsidP="009731DF">
      <w:pPr>
        <w:pStyle w:val="Prrafodelista"/>
        <w:numPr>
          <w:ilvl w:val="0"/>
          <w:numId w:val="9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 xml:space="preserve">Impuesto de zarpe en muelle, 10 </w:t>
      </w:r>
      <w:proofErr w:type="spellStart"/>
      <w:r w:rsidRPr="00D8199D">
        <w:rPr>
          <w:rFonts w:ascii="Calibri" w:hAnsi="Calibri" w:cs="Calibri"/>
          <w:sz w:val="20"/>
          <w:szCs w:val="20"/>
        </w:rPr>
        <w:t>usd</w:t>
      </w:r>
      <w:proofErr w:type="spellEnd"/>
      <w:r w:rsidRPr="00D8199D">
        <w:rPr>
          <w:rFonts w:ascii="Calibri" w:hAnsi="Calibri" w:cs="Calibri"/>
          <w:sz w:val="20"/>
          <w:szCs w:val="20"/>
        </w:rPr>
        <w:t xml:space="preserve"> por persona, pago directo en destino</w:t>
      </w:r>
    </w:p>
    <w:p w:rsidR="006B613D" w:rsidRPr="00D8199D" w:rsidRDefault="006B613D" w:rsidP="006B613D">
      <w:pPr>
        <w:pStyle w:val="Prrafodelista"/>
        <w:numPr>
          <w:ilvl w:val="0"/>
          <w:numId w:val="9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 xml:space="preserve">Sillas de plaza en las Islas </w:t>
      </w:r>
    </w:p>
    <w:p w:rsidR="00D8199D" w:rsidRPr="00D8199D" w:rsidRDefault="00D8199D" w:rsidP="006E12FA">
      <w:pPr>
        <w:pStyle w:val="Prrafodelista"/>
        <w:numPr>
          <w:ilvl w:val="0"/>
          <w:numId w:val="9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Propina</w:t>
      </w:r>
      <w:r>
        <w:rPr>
          <w:rFonts w:ascii="Calibri" w:hAnsi="Calibri" w:cs="Calibri"/>
          <w:sz w:val="20"/>
          <w:szCs w:val="20"/>
        </w:rPr>
        <w:t>s</w:t>
      </w:r>
    </w:p>
    <w:tbl>
      <w:tblPr>
        <w:tblW w:w="63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4"/>
        <w:gridCol w:w="1034"/>
        <w:gridCol w:w="2094"/>
      </w:tblGrid>
      <w:tr w:rsidR="00FC2436" w:rsidRPr="00FC2436" w:rsidTr="00FC2436">
        <w:trPr>
          <w:trHeight w:val="284"/>
          <w:jc w:val="center"/>
        </w:trPr>
        <w:tc>
          <w:tcPr>
            <w:tcW w:w="6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FC2436" w:rsidRPr="00FC2436" w:rsidTr="00FC2436">
        <w:trPr>
          <w:trHeight w:val="284"/>
          <w:jc w:val="center"/>
        </w:trPr>
        <w:tc>
          <w:tcPr>
            <w:tcW w:w="6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</w:tr>
      <w:tr w:rsidR="00FC2436" w:rsidRPr="00FC2436" w:rsidTr="00FC2436">
        <w:trPr>
          <w:trHeight w:val="284"/>
          <w:jc w:val="center"/>
        </w:trPr>
        <w:tc>
          <w:tcPr>
            <w:tcW w:w="6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01 FEBRERO - 10 DICIEMBRE 2025</w:t>
            </w:r>
          </w:p>
        </w:tc>
      </w:tr>
      <w:tr w:rsidR="00FC2436" w:rsidRPr="00FC2436" w:rsidTr="00FC2436">
        <w:trPr>
          <w:trHeight w:val="284"/>
          <w:jc w:val="center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</w:tr>
      <w:tr w:rsidR="00FC2436" w:rsidRPr="00FC2436" w:rsidTr="00FC2436">
        <w:trPr>
          <w:trHeight w:val="284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2436" w:rsidRPr="00FC2436" w:rsidRDefault="00FC2436" w:rsidP="00FC24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2436" w:rsidRPr="00FC2436" w:rsidRDefault="00FC2436" w:rsidP="00FC24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1586</w:t>
            </w:r>
          </w:p>
        </w:tc>
      </w:tr>
      <w:tr w:rsidR="00FC2436" w:rsidRPr="00FC2436" w:rsidTr="00FC2436">
        <w:trPr>
          <w:trHeight w:val="284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2436" w:rsidRPr="00FC2436" w:rsidRDefault="00FC2436" w:rsidP="00FC24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2436" w:rsidRPr="00FC2436" w:rsidRDefault="00FC2436" w:rsidP="00FC24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1697</w:t>
            </w:r>
          </w:p>
        </w:tc>
      </w:tr>
      <w:tr w:rsidR="00FC2436" w:rsidRPr="00FC2436" w:rsidTr="00FC2436">
        <w:trPr>
          <w:trHeight w:val="284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2436" w:rsidRPr="00FC2436" w:rsidRDefault="00FC2436" w:rsidP="00FC24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LUJO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2436" w:rsidRPr="00FC2436" w:rsidRDefault="00FC2436" w:rsidP="00FC24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2055</w:t>
            </w:r>
          </w:p>
        </w:tc>
      </w:tr>
      <w:tr w:rsidR="00FC2436" w:rsidRPr="00FC2436" w:rsidTr="00FC2436">
        <w:trPr>
          <w:trHeight w:val="284"/>
          <w:jc w:val="center"/>
        </w:trPr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C2436" w:rsidRPr="00FC2436" w:rsidRDefault="00FC2436" w:rsidP="00FC2436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C243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C243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01 al 06 nov 2025 // 18 nov al 25 nov 2025 // 01 al 10 dic 2025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37</w:t>
            </w:r>
          </w:p>
        </w:tc>
      </w:tr>
      <w:tr w:rsidR="00FC2436" w:rsidRPr="00FC2436" w:rsidTr="00FC2436">
        <w:trPr>
          <w:trHeight w:val="284"/>
          <w:jc w:val="center"/>
        </w:trPr>
        <w:tc>
          <w:tcPr>
            <w:tcW w:w="6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2436" w:rsidRPr="00FC2436" w:rsidRDefault="0014442B" w:rsidP="00FC243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4442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APLICA EN FERIAS, CARNAVAL, SEMANA SANTA, NAVIDAD Y FIN DE AÑO</w:t>
            </w:r>
          </w:p>
        </w:tc>
      </w:tr>
      <w:tr w:rsidR="00FC2436" w:rsidRPr="00FC2436" w:rsidTr="00FC2436">
        <w:trPr>
          <w:trHeight w:val="284"/>
          <w:jc w:val="center"/>
        </w:trPr>
        <w:tc>
          <w:tcPr>
            <w:tcW w:w="6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D8199D" w:rsidRDefault="00D8199D" w:rsidP="006E12FA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56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2"/>
        <w:gridCol w:w="1365"/>
        <w:gridCol w:w="3073"/>
      </w:tblGrid>
      <w:tr w:rsidR="00FC2436" w:rsidRPr="00FC2436" w:rsidTr="00FC2436">
        <w:trPr>
          <w:trHeight w:val="284"/>
          <w:jc w:val="center"/>
        </w:trPr>
        <w:tc>
          <w:tcPr>
            <w:tcW w:w="5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FC2436" w:rsidRPr="00FC2436" w:rsidTr="00FC2436">
        <w:trPr>
          <w:trHeight w:val="284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FC2436" w:rsidRPr="00FC2436" w:rsidTr="00FC2436">
        <w:trPr>
          <w:trHeight w:val="284"/>
          <w:jc w:val="center"/>
        </w:trPr>
        <w:tc>
          <w:tcPr>
            <w:tcW w:w="1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Cartagena</w:t>
            </w:r>
          </w:p>
        </w:tc>
        <w:tc>
          <w:tcPr>
            <w:tcW w:w="3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436" w:rsidRPr="00FC2436" w:rsidRDefault="00FC2436" w:rsidP="00FC24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Santa Catalina</w:t>
            </w:r>
          </w:p>
        </w:tc>
      </w:tr>
      <w:tr w:rsidR="00FC2436" w:rsidRPr="00FC2436" w:rsidTr="00FC2436">
        <w:trPr>
          <w:trHeight w:val="284"/>
          <w:jc w:val="center"/>
        </w:trPr>
        <w:tc>
          <w:tcPr>
            <w:tcW w:w="1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436" w:rsidRPr="00FC2436" w:rsidRDefault="00FC2436" w:rsidP="00FC24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Makani</w:t>
            </w:r>
            <w:proofErr w:type="spellEnd"/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436" w:rsidRPr="00FC2436" w:rsidRDefault="00FC2436" w:rsidP="00FC24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Makani</w:t>
            </w:r>
            <w:proofErr w:type="spellEnd"/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en Villa Arena</w:t>
            </w:r>
          </w:p>
        </w:tc>
      </w:tr>
      <w:tr w:rsidR="00FC2436" w:rsidRPr="00FC2436" w:rsidTr="00FC2436">
        <w:trPr>
          <w:trHeight w:val="284"/>
          <w:jc w:val="center"/>
        </w:trPr>
        <w:tc>
          <w:tcPr>
            <w:tcW w:w="1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Cartagena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436" w:rsidRPr="00FC2436" w:rsidRDefault="00FC2436" w:rsidP="00FC24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Casa Don Luis </w:t>
            </w:r>
            <w:proofErr w:type="spellStart"/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Faranda</w:t>
            </w:r>
            <w:proofErr w:type="spellEnd"/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Boutique</w:t>
            </w:r>
          </w:p>
        </w:tc>
      </w:tr>
      <w:tr w:rsidR="00FC2436" w:rsidRPr="00FC2436" w:rsidTr="00FC2436">
        <w:trPr>
          <w:trHeight w:val="284"/>
          <w:jc w:val="center"/>
        </w:trPr>
        <w:tc>
          <w:tcPr>
            <w:tcW w:w="1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436" w:rsidRPr="00FC2436" w:rsidRDefault="00FC2436" w:rsidP="00FC24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Makani</w:t>
            </w:r>
            <w:proofErr w:type="spellEnd"/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436" w:rsidRPr="00FC2436" w:rsidRDefault="00FC2436" w:rsidP="00FC24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Makani</w:t>
            </w:r>
            <w:proofErr w:type="spellEnd"/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en Villa Arena</w:t>
            </w:r>
          </w:p>
        </w:tc>
      </w:tr>
      <w:tr w:rsidR="00FC2436" w:rsidRPr="00FC2436" w:rsidTr="00FC2436">
        <w:trPr>
          <w:trHeight w:val="284"/>
          <w:jc w:val="center"/>
        </w:trPr>
        <w:tc>
          <w:tcPr>
            <w:tcW w:w="11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LUJO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Cartagena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436" w:rsidRPr="00FC2436" w:rsidRDefault="00FC2436" w:rsidP="00FC24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Sofitel</w:t>
            </w:r>
            <w:proofErr w:type="spellEnd"/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Legend</w:t>
            </w:r>
            <w:proofErr w:type="spellEnd"/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Santa Clara </w:t>
            </w:r>
          </w:p>
        </w:tc>
      </w:tr>
      <w:tr w:rsidR="00FC2436" w:rsidRPr="00FC2436" w:rsidTr="00FC2436">
        <w:trPr>
          <w:trHeight w:val="284"/>
          <w:jc w:val="center"/>
        </w:trPr>
        <w:tc>
          <w:tcPr>
            <w:tcW w:w="11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436" w:rsidRPr="00FC2436" w:rsidRDefault="00FC2436" w:rsidP="00FC24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436" w:rsidRPr="00FC2436" w:rsidRDefault="00FC2436" w:rsidP="00FC243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Makani</w:t>
            </w:r>
            <w:proofErr w:type="spellEnd"/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436" w:rsidRPr="00FC2436" w:rsidRDefault="00FC2436" w:rsidP="00FC243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Makani</w:t>
            </w:r>
            <w:proofErr w:type="spellEnd"/>
            <w:r w:rsidRPr="00FC243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en Villa Arena</w:t>
            </w:r>
          </w:p>
        </w:tc>
      </w:tr>
    </w:tbl>
    <w:p w:rsidR="00FC2436" w:rsidRDefault="00FC2436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0A50F7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A50F7">
        <w:rPr>
          <w:rFonts w:ascii="Calibri" w:hAnsi="Calibri" w:cs="Calibri"/>
          <w:sz w:val="20"/>
          <w:szCs w:val="20"/>
        </w:rPr>
        <w:t>out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11:00hrs.</w:t>
      </w:r>
    </w:p>
    <w:p w:rsidR="00AB2E4A" w:rsidRPr="00AB2E4A" w:rsidRDefault="00AB2E4A" w:rsidP="00AB2E4A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AB2E4A">
        <w:rPr>
          <w:rFonts w:ascii="Calibri" w:hAnsi="Calibri" w:cs="Calibri"/>
          <w:sz w:val="20"/>
          <w:szCs w:val="20"/>
        </w:rPr>
        <w:t>Los vuelos llegando</w:t>
      </w:r>
      <w:r w:rsidR="00FC2436">
        <w:rPr>
          <w:rFonts w:ascii="Calibri" w:hAnsi="Calibri" w:cs="Calibri"/>
          <w:sz w:val="20"/>
          <w:szCs w:val="20"/>
        </w:rPr>
        <w:t xml:space="preserve"> y saliendo</w:t>
      </w:r>
      <w:r w:rsidRPr="00AB2E4A">
        <w:rPr>
          <w:rFonts w:ascii="Calibri" w:hAnsi="Calibri" w:cs="Calibri"/>
          <w:sz w:val="20"/>
          <w:szCs w:val="20"/>
        </w:rPr>
        <w:t xml:space="preserve"> entre las </w:t>
      </w:r>
      <w:r w:rsidR="00D8199D">
        <w:rPr>
          <w:rFonts w:ascii="Calibri" w:hAnsi="Calibri" w:cs="Calibri"/>
          <w:sz w:val="20"/>
          <w:szCs w:val="20"/>
        </w:rPr>
        <w:t>19</w:t>
      </w:r>
      <w:r w:rsidRPr="00AB2E4A">
        <w:rPr>
          <w:rFonts w:ascii="Calibri" w:hAnsi="Calibri" w:cs="Calibri"/>
          <w:sz w:val="20"/>
          <w:szCs w:val="20"/>
        </w:rPr>
        <w:t>:</w:t>
      </w:r>
      <w:r w:rsidR="00D8199D">
        <w:rPr>
          <w:rFonts w:ascii="Calibri" w:hAnsi="Calibri" w:cs="Calibri"/>
          <w:sz w:val="20"/>
          <w:szCs w:val="20"/>
        </w:rPr>
        <w:t>3</w:t>
      </w:r>
      <w:r w:rsidRPr="00AB2E4A">
        <w:rPr>
          <w:rFonts w:ascii="Calibri" w:hAnsi="Calibri" w:cs="Calibri"/>
          <w:sz w:val="20"/>
          <w:szCs w:val="20"/>
        </w:rPr>
        <w:t>0 y las 0</w:t>
      </w:r>
      <w:r w:rsidR="00940E8A">
        <w:rPr>
          <w:rFonts w:ascii="Calibri" w:hAnsi="Calibri" w:cs="Calibri"/>
          <w:sz w:val="20"/>
          <w:szCs w:val="20"/>
        </w:rPr>
        <w:t>9</w:t>
      </w:r>
      <w:r w:rsidRPr="00AB2E4A">
        <w:rPr>
          <w:rFonts w:ascii="Calibri" w:hAnsi="Calibri" w:cs="Calibri"/>
          <w:sz w:val="20"/>
          <w:szCs w:val="20"/>
        </w:rPr>
        <w:t>:</w:t>
      </w:r>
      <w:r w:rsidR="00940E8A">
        <w:rPr>
          <w:rFonts w:ascii="Calibri" w:hAnsi="Calibri" w:cs="Calibri"/>
          <w:sz w:val="20"/>
          <w:szCs w:val="20"/>
        </w:rPr>
        <w:t>3</w:t>
      </w:r>
      <w:r w:rsidRPr="00AB2E4A">
        <w:rPr>
          <w:rFonts w:ascii="Calibri" w:hAnsi="Calibri" w:cs="Calibri"/>
          <w:sz w:val="20"/>
          <w:szCs w:val="20"/>
        </w:rPr>
        <w:t>0</w:t>
      </w:r>
      <w:r w:rsidR="00FC2436">
        <w:rPr>
          <w:rFonts w:ascii="Calibri" w:hAnsi="Calibri" w:cs="Calibri"/>
          <w:sz w:val="20"/>
          <w:szCs w:val="20"/>
        </w:rPr>
        <w:t>hrs</w:t>
      </w:r>
      <w:r w:rsidRPr="00AB2E4A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aplica suplemento, consultar con su asesor.</w:t>
      </w:r>
    </w:p>
    <w:p w:rsidR="00D8199D" w:rsidRPr="00126C8D" w:rsidRDefault="00D8199D" w:rsidP="00FC2436">
      <w:pPr>
        <w:rPr>
          <w:rFonts w:ascii="Calibri" w:hAnsi="Calibri" w:cs="Calibri"/>
          <w:sz w:val="20"/>
          <w:szCs w:val="20"/>
        </w:rPr>
      </w:pPr>
    </w:p>
    <w:sectPr w:rsidR="00D8199D" w:rsidRPr="00126C8D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14140" w:rsidRDefault="00714140" w:rsidP="00F249CA">
      <w:r>
        <w:separator/>
      </w:r>
    </w:p>
  </w:endnote>
  <w:endnote w:type="continuationSeparator" w:id="0">
    <w:p w:rsidR="00714140" w:rsidRDefault="00714140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14140" w:rsidRDefault="00714140" w:rsidP="00F249CA">
      <w:r>
        <w:separator/>
      </w:r>
    </w:p>
  </w:footnote>
  <w:footnote w:type="continuationSeparator" w:id="0">
    <w:p w:rsidR="00714140" w:rsidRDefault="00714140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D2E65"/>
    <w:multiLevelType w:val="hybridMultilevel"/>
    <w:tmpl w:val="3FA631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D6C0B"/>
    <w:multiLevelType w:val="hybridMultilevel"/>
    <w:tmpl w:val="78ACBA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CC0AA3"/>
    <w:multiLevelType w:val="hybridMultilevel"/>
    <w:tmpl w:val="939408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6"/>
  </w:num>
  <w:num w:numId="2" w16cid:durableId="1246305338">
    <w:abstractNumId w:val="2"/>
  </w:num>
  <w:num w:numId="3" w16cid:durableId="410666923">
    <w:abstractNumId w:val="7"/>
  </w:num>
  <w:num w:numId="4" w16cid:durableId="1511601243">
    <w:abstractNumId w:val="5"/>
  </w:num>
  <w:num w:numId="5" w16cid:durableId="1906068534">
    <w:abstractNumId w:val="3"/>
  </w:num>
  <w:num w:numId="6" w16cid:durableId="29458140">
    <w:abstractNumId w:val="1"/>
  </w:num>
  <w:num w:numId="7" w16cid:durableId="916672130">
    <w:abstractNumId w:val="2"/>
  </w:num>
  <w:num w:numId="8" w16cid:durableId="192573173">
    <w:abstractNumId w:val="4"/>
  </w:num>
  <w:num w:numId="9" w16cid:durableId="491723190">
    <w:abstractNumId w:val="0"/>
  </w:num>
  <w:num w:numId="10" w16cid:durableId="16845496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2BA4"/>
    <w:rsid w:val="00031B18"/>
    <w:rsid w:val="0005320B"/>
    <w:rsid w:val="000A50F7"/>
    <w:rsid w:val="000D24F3"/>
    <w:rsid w:val="000F7A07"/>
    <w:rsid w:val="00103C0F"/>
    <w:rsid w:val="00126C8D"/>
    <w:rsid w:val="0014442B"/>
    <w:rsid w:val="00146073"/>
    <w:rsid w:val="00183158"/>
    <w:rsid w:val="00196FCF"/>
    <w:rsid w:val="001A7777"/>
    <w:rsid w:val="001C4B5F"/>
    <w:rsid w:val="001D4D4A"/>
    <w:rsid w:val="001E0591"/>
    <w:rsid w:val="00220ED3"/>
    <w:rsid w:val="00233843"/>
    <w:rsid w:val="00274424"/>
    <w:rsid w:val="002E0116"/>
    <w:rsid w:val="0030599C"/>
    <w:rsid w:val="00307C36"/>
    <w:rsid w:val="003504EC"/>
    <w:rsid w:val="00365246"/>
    <w:rsid w:val="00412147"/>
    <w:rsid w:val="004343D2"/>
    <w:rsid w:val="00436024"/>
    <w:rsid w:val="00436377"/>
    <w:rsid w:val="004A7874"/>
    <w:rsid w:val="004C6D4A"/>
    <w:rsid w:val="004C7CAF"/>
    <w:rsid w:val="004D61A8"/>
    <w:rsid w:val="00505D54"/>
    <w:rsid w:val="00517539"/>
    <w:rsid w:val="00522763"/>
    <w:rsid w:val="00524E49"/>
    <w:rsid w:val="00555D52"/>
    <w:rsid w:val="005704CE"/>
    <w:rsid w:val="0058018E"/>
    <w:rsid w:val="005B3DAE"/>
    <w:rsid w:val="005C2CE8"/>
    <w:rsid w:val="005C51F6"/>
    <w:rsid w:val="005C6DE9"/>
    <w:rsid w:val="005F1BE8"/>
    <w:rsid w:val="00610464"/>
    <w:rsid w:val="00690DC1"/>
    <w:rsid w:val="006B613D"/>
    <w:rsid w:val="006E12FA"/>
    <w:rsid w:val="00714140"/>
    <w:rsid w:val="007926FF"/>
    <w:rsid w:val="007B6C99"/>
    <w:rsid w:val="007C3CA4"/>
    <w:rsid w:val="00800083"/>
    <w:rsid w:val="008422D3"/>
    <w:rsid w:val="008A0774"/>
    <w:rsid w:val="008A668C"/>
    <w:rsid w:val="008A671D"/>
    <w:rsid w:val="008D2BB8"/>
    <w:rsid w:val="008D79B3"/>
    <w:rsid w:val="008F43D9"/>
    <w:rsid w:val="00903A93"/>
    <w:rsid w:val="00940E8A"/>
    <w:rsid w:val="00971F37"/>
    <w:rsid w:val="009731DF"/>
    <w:rsid w:val="00986FD8"/>
    <w:rsid w:val="009929BE"/>
    <w:rsid w:val="009A2FCA"/>
    <w:rsid w:val="009B0106"/>
    <w:rsid w:val="009C10E7"/>
    <w:rsid w:val="00A02A76"/>
    <w:rsid w:val="00A323B6"/>
    <w:rsid w:val="00A40EF7"/>
    <w:rsid w:val="00A438F1"/>
    <w:rsid w:val="00A622B9"/>
    <w:rsid w:val="00A806B7"/>
    <w:rsid w:val="00AB2E4A"/>
    <w:rsid w:val="00AD0695"/>
    <w:rsid w:val="00B04463"/>
    <w:rsid w:val="00B14350"/>
    <w:rsid w:val="00B43F0E"/>
    <w:rsid w:val="00B44717"/>
    <w:rsid w:val="00B72F2B"/>
    <w:rsid w:val="00B830CD"/>
    <w:rsid w:val="00BF152C"/>
    <w:rsid w:val="00C031AE"/>
    <w:rsid w:val="00C176E2"/>
    <w:rsid w:val="00C669A9"/>
    <w:rsid w:val="00CD0F5B"/>
    <w:rsid w:val="00CF6304"/>
    <w:rsid w:val="00D3070B"/>
    <w:rsid w:val="00D3481A"/>
    <w:rsid w:val="00D46ACA"/>
    <w:rsid w:val="00D6569C"/>
    <w:rsid w:val="00D75BFA"/>
    <w:rsid w:val="00D8199D"/>
    <w:rsid w:val="00D81C36"/>
    <w:rsid w:val="00DB0B18"/>
    <w:rsid w:val="00DF1DB1"/>
    <w:rsid w:val="00E047E9"/>
    <w:rsid w:val="00E05A34"/>
    <w:rsid w:val="00E477E3"/>
    <w:rsid w:val="00E9241D"/>
    <w:rsid w:val="00E93BA8"/>
    <w:rsid w:val="00EB03CB"/>
    <w:rsid w:val="00EF3E67"/>
    <w:rsid w:val="00F234BF"/>
    <w:rsid w:val="00F249CA"/>
    <w:rsid w:val="00F50CE0"/>
    <w:rsid w:val="00F65549"/>
    <w:rsid w:val="00F90B07"/>
    <w:rsid w:val="00FA5FDC"/>
    <w:rsid w:val="00FB1D88"/>
    <w:rsid w:val="00FB5081"/>
    <w:rsid w:val="00FC2436"/>
    <w:rsid w:val="00FC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Default">
    <w:name w:val="Default"/>
    <w:rsid w:val="006B61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935</Words>
  <Characters>5147</Characters>
  <Application>Microsoft Office Word</Application>
  <DocSecurity>0</DocSecurity>
  <Lines>42</Lines>
  <Paragraphs>12</Paragraphs>
  <ScaleCrop>false</ScaleCrop>
  <Company/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2025-01-20T18:09:00Z</dcterms:created>
  <dcterms:modified xsi:type="dcterms:W3CDTF">2025-01-20T18:09:00Z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d12517ef-e8e3-4191-9fc8-83670355501e</vt:lpwstr>
  </property>
</Properties>
</file>