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D0518" w:rsidRPr="00D815E0" w:rsidRDefault="003D0518" w:rsidP="003D051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72"/>
          <w:szCs w:val="72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72"/>
          <w:szCs w:val="72"/>
          <w:lang w:val="es-ES"/>
          <w14:ligatures w14:val="none"/>
        </w:rPr>
        <w:t xml:space="preserve">Costa Rica en Breve </w:t>
      </w:r>
    </w:p>
    <w:p w:rsidR="003D0518" w:rsidRPr="00D815E0" w:rsidRDefault="003D0518" w:rsidP="003D051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  <w:t>05 días / 04 noches</w:t>
      </w: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Llegadas: Diarias </w:t>
      </w: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1. San José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Llegada, recepción y traslado a su hotel. Resto del día libre. </w:t>
      </w: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Alojamiento.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n-U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20"/>
          <w:szCs w:val="20"/>
          <w:lang w:val="en-US"/>
          <w14:ligatures w14:val="none"/>
        </w:rPr>
        <w:t xml:space="preserve">Día 2. San José </w:t>
      </w:r>
      <w:r w:rsidRPr="00D815E0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n-US"/>
          <w14:ligatures w14:val="none"/>
        </w:rPr>
        <w:t>(City Tour)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Disfrute de la visita a la ciudad San José en un paseo panorámico y cultural abordo del VIP City Bus en donde haremos un recorrido el Teatro Nacional de Costa Rica (vestíbulo), Museo de arte, Catedral Metropolitana, Mercado Central, Museo de Oro y la Plaza de la Democracia entre otros lugares sitios de interés cultural que le permitirá conocer la historia de Costa Rica, esta experiencia se complementará con un delicioso almuerzo típico.</w:t>
      </w: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 Alojamiento. </w:t>
      </w: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3. San José </w:t>
      </w:r>
      <w:r w:rsidRPr="00D815E0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(Excursión Volcán Poas, Café </w:t>
      </w:r>
      <w:proofErr w:type="spellStart"/>
      <w:r w:rsidRPr="00D815E0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Doka</w:t>
      </w:r>
      <w:proofErr w:type="spellEnd"/>
      <w:r w:rsidRPr="00D815E0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 y La Paz)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Hoy podrá disfrutar de un día inolvidable con una mezcla perfecta de cultura, naturaleza y paisaje pintoresco donde se puede ver las plantaciones de café, flores y granjas de fresa. Conozca las técnicas ancestrales utilizadas por los expertos para producir uno de los mejores cafés; en </w:t>
      </w:r>
      <w:proofErr w:type="spellStart"/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Doka</w:t>
      </w:r>
      <w:proofErr w:type="spellEnd"/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Estate podrá degustar el mejor café gourmet de Costa Rica. Una vez en el Parque Nacional Volcán Poás, notará un cambio en la temperatura y mientras camina quedará asombrado por la belleza del ecosistema, el cráter principal y fumarolas de azufre. Usted continuará hacia La Paz </w:t>
      </w:r>
      <w:proofErr w:type="spellStart"/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Waterfall</w:t>
      </w:r>
      <w:proofErr w:type="spellEnd"/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Garden, a su llegada disfrutará de un delicioso almuerzo buffet y luego visitará el jardín de colibríes, serpentario, jardín de mariposas, insectos, ranario y otros; después de esta hermosa experiencia usted podrá caminar a través de un sendero que conduce a las espectaculares Cataratas La Paz en medio de la selva</w:t>
      </w: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. Alojamiento.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4. San José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Día libre para actividades personales.</w:t>
      </w: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 Alojamiento.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5. San José 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Pr="00D815E0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A la hora indicada traslado al aeropuerto para abordar el vuelo de regreso a la ciudad de origen. </w:t>
      </w:r>
    </w:p>
    <w:p w:rsidR="003D0518" w:rsidRPr="00D815E0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FIN DE NUESTROS SERVICIOS</w:t>
      </w:r>
    </w:p>
    <w:p w:rsidR="003D0518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</w:p>
    <w:p w:rsidR="003D0518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</w:p>
    <w:p w:rsidR="003D0518" w:rsidRDefault="003D0518" w:rsidP="003D051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D815E0">
        <w:rPr>
          <w:rFonts w:ascii="Calibri" w:eastAsia="Calibri" w:hAnsi="Calibri" w:cs="Times New Roman"/>
          <w:b/>
          <w:noProof/>
          <w:kern w:val="0"/>
          <w:sz w:val="20"/>
          <w:szCs w:val="20"/>
          <w:lang w:eastAsia="es-MX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ECD22" wp14:editId="2F106858">
                <wp:simplePos x="0" y="0"/>
                <wp:positionH relativeFrom="column">
                  <wp:posOffset>343535</wp:posOffset>
                </wp:positionH>
                <wp:positionV relativeFrom="paragraph">
                  <wp:posOffset>7620</wp:posOffset>
                </wp:positionV>
                <wp:extent cx="18745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0518" w:rsidRPr="00F74623" w:rsidRDefault="003D0518" w:rsidP="003D051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FECD22" id="Rectángulo 4" o:spid="_x0000_s1026" style="position:absolute;margin-left:27.05pt;margin-top:.6pt;width:147.6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" fillcolor="windowText" strokeweight="1pt">
                <v:textbox>
                  <w:txbxContent>
                    <w:p w:rsidR="003D0518" w:rsidRPr="00F74623" w:rsidRDefault="003D0518" w:rsidP="003D051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D0518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D0518" w:rsidRPr="00D815E0" w:rsidRDefault="003D0518" w:rsidP="003D0518">
      <w:pPr>
        <w:numPr>
          <w:ilvl w:val="0"/>
          <w:numId w:val="2"/>
        </w:numPr>
        <w:tabs>
          <w:tab w:val="left" w:pos="851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Traslados de llegada y salida.</w:t>
      </w:r>
    </w:p>
    <w:p w:rsidR="003D0518" w:rsidRPr="00D815E0" w:rsidRDefault="003D0518" w:rsidP="003D0518">
      <w:pPr>
        <w:numPr>
          <w:ilvl w:val="0"/>
          <w:numId w:val="2"/>
        </w:numPr>
        <w:tabs>
          <w:tab w:val="left" w:pos="851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04 noches de alojamiento en San José con desayunos. </w:t>
      </w:r>
    </w:p>
    <w:p w:rsidR="003D0518" w:rsidRPr="00D815E0" w:rsidRDefault="003D0518" w:rsidP="003D0518">
      <w:pPr>
        <w:numPr>
          <w:ilvl w:val="0"/>
          <w:numId w:val="2"/>
        </w:numPr>
        <w:tabs>
          <w:tab w:val="left" w:pos="851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City Tour por San José con almuerzo. </w:t>
      </w:r>
    </w:p>
    <w:p w:rsidR="003D0518" w:rsidRDefault="003D0518" w:rsidP="003D0518">
      <w:pPr>
        <w:numPr>
          <w:ilvl w:val="0"/>
          <w:numId w:val="2"/>
        </w:numPr>
        <w:tabs>
          <w:tab w:val="left" w:pos="851"/>
        </w:tabs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Excursión Volcán Poas, Café </w:t>
      </w:r>
      <w:proofErr w:type="spellStart"/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Doka</w:t>
      </w:r>
      <w:proofErr w:type="spellEnd"/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 y La Paz con almuerzo.  </w:t>
      </w:r>
    </w:p>
    <w:p w:rsidR="003D0518" w:rsidRPr="00D815E0" w:rsidRDefault="003D0518" w:rsidP="003D0518">
      <w:pPr>
        <w:tabs>
          <w:tab w:val="left" w:pos="851"/>
        </w:tabs>
        <w:spacing w:after="0" w:line="240" w:lineRule="auto"/>
        <w:ind w:left="720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D0518" w:rsidRDefault="003D0518" w:rsidP="003D0518">
      <w:pPr>
        <w:spacing w:after="0" w:line="240" w:lineRule="auto"/>
        <w:ind w:left="567"/>
        <w:rPr>
          <w:rFonts w:ascii="Calibri" w:eastAsia="Calibri" w:hAnsi="Calibri" w:cs="Times New Roman"/>
          <w:b/>
          <w:kern w:val="0"/>
          <w:lang w:val="es-ES_tradnl"/>
          <w14:ligatures w14:val="none"/>
        </w:rPr>
      </w:pPr>
      <w:r w:rsidRPr="00D815E0">
        <w:rPr>
          <w:rFonts w:ascii="Calibri" w:eastAsia="Calibri" w:hAnsi="Calibri" w:cs="Times New Roman"/>
          <w:b/>
          <w:kern w:val="0"/>
          <w:lang w:val="es-ES_tradnl"/>
          <w14:ligatures w14:val="none"/>
        </w:rPr>
        <w:t>NO Incluye</w:t>
      </w:r>
    </w:p>
    <w:p w:rsidR="003D0518" w:rsidRPr="00D815E0" w:rsidRDefault="003D0518" w:rsidP="003D0518">
      <w:pPr>
        <w:spacing w:after="0" w:line="240" w:lineRule="auto"/>
        <w:ind w:left="567"/>
        <w:rPr>
          <w:rFonts w:ascii="Calibri" w:eastAsia="Calibri" w:hAnsi="Calibri" w:cs="Times New Roman"/>
          <w:b/>
          <w:kern w:val="0"/>
          <w:lang w:val="es-ES_tradnl"/>
          <w14:ligatures w14:val="none"/>
        </w:rPr>
      </w:pPr>
    </w:p>
    <w:p w:rsidR="003D0518" w:rsidRPr="00D815E0" w:rsidRDefault="003D0518" w:rsidP="003D051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Vuelos internacionales y domésticos.</w:t>
      </w:r>
    </w:p>
    <w:p w:rsidR="003D0518" w:rsidRPr="00D815E0" w:rsidRDefault="003D0518" w:rsidP="003D051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Bebidas en las comidas mencionadas</w:t>
      </w:r>
    </w:p>
    <w:p w:rsidR="003D0518" w:rsidRPr="00D815E0" w:rsidRDefault="003D0518" w:rsidP="003D051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Seguro de Asistencia en Viaje Cobertura COVID. </w:t>
      </w:r>
    </w:p>
    <w:p w:rsidR="003D0518" w:rsidRPr="00D815E0" w:rsidRDefault="003D0518" w:rsidP="003D051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Ningún servicio no especificado</w:t>
      </w:r>
    </w:p>
    <w:p w:rsidR="003D0518" w:rsidRPr="00D815E0" w:rsidRDefault="003D0518" w:rsidP="003D051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Gastos personales</w:t>
      </w:r>
    </w:p>
    <w:p w:rsidR="003D0518" w:rsidRPr="00D815E0" w:rsidRDefault="003D0518" w:rsidP="003D051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Propinas</w:t>
      </w:r>
    </w:p>
    <w:p w:rsidR="003D0518" w:rsidRPr="00D815E0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D0518" w:rsidRPr="00D815E0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tbl>
      <w:tblPr>
        <w:tblW w:w="66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6"/>
        <w:gridCol w:w="694"/>
        <w:gridCol w:w="656"/>
        <w:gridCol w:w="910"/>
        <w:gridCol w:w="951"/>
      </w:tblGrid>
      <w:tr w:rsidR="003D0518" w:rsidRPr="00D815E0" w:rsidTr="00C51CC2">
        <w:trPr>
          <w:trHeight w:val="315"/>
          <w:jc w:val="center"/>
        </w:trPr>
        <w:tc>
          <w:tcPr>
            <w:tcW w:w="661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3D0518" w:rsidRPr="00D815E0" w:rsidTr="00C51CC2">
        <w:trPr>
          <w:trHeight w:val="240"/>
          <w:jc w:val="center"/>
        </w:trPr>
        <w:tc>
          <w:tcPr>
            <w:tcW w:w="475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3D0518" w:rsidRPr="00D815E0" w:rsidTr="00C51CC2">
        <w:trPr>
          <w:trHeight w:val="240"/>
          <w:jc w:val="center"/>
        </w:trPr>
        <w:tc>
          <w:tcPr>
            <w:tcW w:w="661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05 ENE - 30 NOV 2025</w:t>
            </w:r>
          </w:p>
        </w:tc>
      </w:tr>
      <w:tr w:rsidR="003D0518" w:rsidRPr="00D815E0" w:rsidTr="00C51CC2">
        <w:trPr>
          <w:trHeight w:val="240"/>
          <w:jc w:val="center"/>
        </w:trPr>
        <w:tc>
          <w:tcPr>
            <w:tcW w:w="340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CATEGORIA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MNR</w:t>
            </w:r>
          </w:p>
        </w:tc>
      </w:tr>
      <w:tr w:rsidR="003D0518" w:rsidRPr="00D815E0" w:rsidTr="00C51CC2">
        <w:trPr>
          <w:trHeight w:val="252"/>
          <w:jc w:val="center"/>
        </w:trPr>
        <w:tc>
          <w:tcPr>
            <w:tcW w:w="34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TURISTA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689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645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914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375</w:t>
            </w:r>
          </w:p>
        </w:tc>
      </w:tr>
      <w:tr w:rsidR="003D0518" w:rsidRPr="00D815E0" w:rsidTr="00C51CC2">
        <w:trPr>
          <w:trHeight w:val="252"/>
          <w:jc w:val="center"/>
        </w:trPr>
        <w:tc>
          <w:tcPr>
            <w:tcW w:w="34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PRIMERA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771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697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1077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375</w:t>
            </w:r>
          </w:p>
        </w:tc>
      </w:tr>
      <w:tr w:rsidR="003D0518" w:rsidRPr="00D815E0" w:rsidTr="00C51CC2">
        <w:trPr>
          <w:trHeight w:val="252"/>
          <w:jc w:val="center"/>
        </w:trPr>
        <w:tc>
          <w:tcPr>
            <w:tcW w:w="34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PRIMERA SUPERIOR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852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786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1238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375</w:t>
            </w:r>
          </w:p>
        </w:tc>
      </w:tr>
      <w:tr w:rsidR="003D0518" w:rsidRPr="00D815E0" w:rsidTr="00C51CC2">
        <w:trPr>
          <w:trHeight w:val="315"/>
          <w:jc w:val="center"/>
        </w:trPr>
        <w:tc>
          <w:tcPr>
            <w:tcW w:w="661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SE CONSIDERA MENOR HASTA LOS 9 AÑOS. MAXIMO 01 MENOR POR HABITACION</w:t>
            </w:r>
          </w:p>
        </w:tc>
      </w:tr>
      <w:tr w:rsidR="003D0518" w:rsidRPr="00D815E0" w:rsidTr="00C51CC2">
        <w:trPr>
          <w:trHeight w:val="315"/>
          <w:jc w:val="center"/>
        </w:trPr>
        <w:tc>
          <w:tcPr>
            <w:tcW w:w="661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NO APLICA EN EVENTOS ESPECIALES, SEMANA SANTA, VERANO, NAVIDAD Y FIN DE AÑO </w:t>
            </w:r>
          </w:p>
        </w:tc>
      </w:tr>
      <w:tr w:rsidR="003D0518" w:rsidRPr="00D815E0" w:rsidTr="00C51CC2">
        <w:trPr>
          <w:trHeight w:val="288"/>
          <w:jc w:val="center"/>
        </w:trPr>
        <w:tc>
          <w:tcPr>
            <w:tcW w:w="661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3D0518" w:rsidRPr="00D815E0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D0518" w:rsidRPr="00D815E0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3D0518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3D0518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3D0518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3D0518" w:rsidRPr="00D815E0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9"/>
        <w:gridCol w:w="999"/>
        <w:gridCol w:w="3232"/>
      </w:tblGrid>
      <w:tr w:rsidR="003D0518" w:rsidRPr="00D815E0" w:rsidTr="00C51CC2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3D0518" w:rsidRPr="00D815E0" w:rsidTr="00C51CC2">
        <w:trPr>
          <w:trHeight w:val="240"/>
          <w:jc w:val="center"/>
        </w:trPr>
        <w:tc>
          <w:tcPr>
            <w:tcW w:w="23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Categoría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Ciudad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Hotel</w:t>
            </w:r>
          </w:p>
        </w:tc>
      </w:tr>
      <w:tr w:rsidR="003D0518" w:rsidRPr="00D815E0" w:rsidTr="00C51CC2">
        <w:trPr>
          <w:trHeight w:val="240"/>
          <w:jc w:val="center"/>
        </w:trPr>
        <w:tc>
          <w:tcPr>
            <w:tcW w:w="23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TURISTA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San José 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HOTEL SLEEP INN </w:t>
            </w:r>
          </w:p>
        </w:tc>
      </w:tr>
      <w:tr w:rsidR="003D0518" w:rsidRPr="00D815E0" w:rsidTr="00C51CC2">
        <w:trPr>
          <w:trHeight w:val="240"/>
          <w:jc w:val="center"/>
        </w:trPr>
        <w:tc>
          <w:tcPr>
            <w:tcW w:w="23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PRIMERA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San José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HOTEL RADISSON SAN JOSE</w:t>
            </w:r>
          </w:p>
        </w:tc>
      </w:tr>
      <w:tr w:rsidR="003D0518" w:rsidRPr="00D815E0" w:rsidTr="00C51CC2">
        <w:trPr>
          <w:trHeight w:val="255"/>
          <w:jc w:val="center"/>
        </w:trPr>
        <w:tc>
          <w:tcPr>
            <w:tcW w:w="23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PRIMERA SUPERIOR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San José 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0518" w:rsidRPr="00D815E0" w:rsidRDefault="003D0518" w:rsidP="00C51C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D815E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HOTEL CROWNE PLAZA</w:t>
            </w:r>
          </w:p>
        </w:tc>
      </w:tr>
    </w:tbl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D0518" w:rsidRDefault="003D0518" w:rsidP="003D0518">
      <w:pPr>
        <w:spacing w:after="0" w:line="240" w:lineRule="auto"/>
        <w:rPr>
          <w:rFonts w:ascii="Calibri" w:eastAsia="Calibri" w:hAnsi="Calibri" w:cs="Tahoma"/>
          <w:b/>
          <w:color w:val="000000"/>
          <w:kern w:val="0"/>
          <w:lang w:val="es-ES_tradnl"/>
          <w14:ligatures w14:val="none"/>
        </w:rPr>
      </w:pPr>
      <w:r w:rsidRPr="00D815E0">
        <w:rPr>
          <w:rFonts w:ascii="Calibri" w:eastAsia="Calibri" w:hAnsi="Calibri" w:cs="Tahoma"/>
          <w:b/>
          <w:color w:val="000000"/>
          <w:kern w:val="0"/>
          <w:lang w:val="es-ES_tradnl"/>
          <w14:ligatures w14:val="none"/>
        </w:rPr>
        <w:t>NOTAS IMPORTANTES:</w:t>
      </w: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ahoma"/>
          <w:color w:val="000000"/>
          <w:kern w:val="0"/>
          <w:lang w:val="es-ES_tradnl"/>
          <w14:ligatures w14:val="none"/>
        </w:rPr>
      </w:pPr>
    </w:p>
    <w:p w:rsidR="003D0518" w:rsidRPr="00D815E0" w:rsidRDefault="003D0518" w:rsidP="003D051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>Es responsabilidad del pasajero contar con pasaporte vigente, así como visados, vacunas y requisitos necesarios para realizar su viaje.</w:t>
      </w:r>
    </w:p>
    <w:p w:rsidR="003D0518" w:rsidRPr="00D815E0" w:rsidRDefault="003D0518" w:rsidP="003D051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 xml:space="preserve">Recomendamos viajar bajo la cobertura de una póliza de Seguro. Su ejecutivo puede informarle. </w:t>
      </w:r>
    </w:p>
    <w:p w:rsidR="003D0518" w:rsidRPr="00D815E0" w:rsidRDefault="003D0518" w:rsidP="003D051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>El orden de los servicios podría variar según disponibilidad aérea y/o terrestre.</w:t>
      </w:r>
    </w:p>
    <w:p w:rsidR="003D0518" w:rsidRPr="00D815E0" w:rsidRDefault="003D0518" w:rsidP="003D051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Ocupación máxima por habitación 3 personas. </w:t>
      </w:r>
    </w:p>
    <w:p w:rsidR="003D0518" w:rsidRPr="00D815E0" w:rsidRDefault="003D0518" w:rsidP="003D051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D815E0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3D0518" w:rsidRPr="00D815E0" w:rsidRDefault="003D0518" w:rsidP="003D051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3D0518" w:rsidRPr="00D815E0" w:rsidRDefault="003D0518" w:rsidP="003D0518">
      <w:pPr>
        <w:spacing w:after="0" w:line="240" w:lineRule="auto"/>
        <w:rPr>
          <w:rFonts w:ascii="Calibri" w:eastAsia="Calibri" w:hAnsi="Calibri" w:cs="Times New Roman"/>
          <w:kern w:val="0"/>
          <w:lang w:val="es-ES_tradnl"/>
          <w14:ligatures w14:val="none"/>
        </w:rPr>
      </w:pPr>
    </w:p>
    <w:p w:rsidR="003D0518" w:rsidRDefault="003D0518" w:rsidP="003D0518"/>
    <w:p w:rsidR="008A668C" w:rsidRDefault="008A668C"/>
    <w:sectPr w:rsidR="008A668C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1A67" w:rsidRDefault="00BB1A67" w:rsidP="00F249CA">
      <w:pPr>
        <w:spacing w:after="0" w:line="240" w:lineRule="auto"/>
      </w:pPr>
      <w:r>
        <w:separator/>
      </w:r>
    </w:p>
  </w:endnote>
  <w:endnote w:type="continuationSeparator" w:id="0">
    <w:p w:rsidR="00BB1A67" w:rsidRDefault="00BB1A67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E501CC" w:rsidP="005C6DE9">
    <w:pPr>
      <w:pStyle w:val="Piedepgina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75A8A9" wp14:editId="459F93CC">
          <wp:simplePos x="0" y="0"/>
          <wp:positionH relativeFrom="margin">
            <wp:posOffset>-914400</wp:posOffset>
          </wp:positionH>
          <wp:positionV relativeFrom="paragraph">
            <wp:posOffset>-316230</wp:posOffset>
          </wp:positionV>
          <wp:extent cx="8435544" cy="942975"/>
          <wp:effectExtent l="0" t="0" r="381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8435544" cy="942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1A67" w:rsidRDefault="00BB1A67" w:rsidP="00F249CA">
      <w:pPr>
        <w:spacing w:after="0" w:line="240" w:lineRule="auto"/>
      </w:pPr>
      <w:r>
        <w:separator/>
      </w:r>
    </w:p>
  </w:footnote>
  <w:footnote w:type="continuationSeparator" w:id="0">
    <w:p w:rsidR="00BB1A67" w:rsidRDefault="00BB1A67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D0518" w:rsidRDefault="003D0518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224FC4" wp14:editId="777AA03A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785735" cy="2705100"/>
          <wp:effectExtent l="0" t="0" r="5715" b="0"/>
          <wp:wrapTopAndBottom/>
          <wp:docPr id="8344809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480988" name="Imagen 83448098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144"/>
                  <a:stretch/>
                </pic:blipFill>
                <pic:spPr bwMode="auto">
                  <a:xfrm>
                    <a:off x="0" y="0"/>
                    <a:ext cx="7785735" cy="2705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249CA" w:rsidRDefault="00F249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1"/>
  </w:num>
  <w:num w:numId="2" w16cid:durableId="6957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B3B20"/>
    <w:rsid w:val="00183158"/>
    <w:rsid w:val="002E0116"/>
    <w:rsid w:val="0036572E"/>
    <w:rsid w:val="003D0518"/>
    <w:rsid w:val="004343D2"/>
    <w:rsid w:val="00454709"/>
    <w:rsid w:val="004B0EDB"/>
    <w:rsid w:val="00572867"/>
    <w:rsid w:val="0058018E"/>
    <w:rsid w:val="005C6DE9"/>
    <w:rsid w:val="005E739A"/>
    <w:rsid w:val="006C309E"/>
    <w:rsid w:val="00780954"/>
    <w:rsid w:val="008A668C"/>
    <w:rsid w:val="00982ACB"/>
    <w:rsid w:val="009B0106"/>
    <w:rsid w:val="009F290B"/>
    <w:rsid w:val="00A8377B"/>
    <w:rsid w:val="00B43F0E"/>
    <w:rsid w:val="00B830CD"/>
    <w:rsid w:val="00BB1A67"/>
    <w:rsid w:val="00D37210"/>
    <w:rsid w:val="00DE67D6"/>
    <w:rsid w:val="00E501CC"/>
    <w:rsid w:val="00E93BA8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2927</Characters>
  <Application>Microsoft Office Word</Application>
  <DocSecurity>0</DocSecurity>
  <Lines>24</Lines>
  <Paragraphs>6</Paragraphs>
  <ScaleCrop>false</ScaleCrop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2024-10-04T15:43:00Z</dcterms:created>
  <dcterms:modified xsi:type="dcterms:W3CDTF">2024-10-04T15:43:00Z</dcterms:modified>
</cp:coreProperties>
</file>