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1AD2" w:rsidRPr="000B6AE4" w:rsidRDefault="00931AD2" w:rsidP="00931AD2">
      <w:pPr>
        <w:jc w:val="center"/>
        <w:rPr>
          <w:rFonts w:ascii="Calibri" w:hAnsi="Calibri" w:cs="Calibri"/>
          <w:sz w:val="20"/>
          <w:szCs w:val="20"/>
          <w:lang w:val="es-ES"/>
        </w:rPr>
      </w:pPr>
      <w:r w:rsidRPr="000B6AE4">
        <w:rPr>
          <w:rFonts w:ascii="Calibri" w:hAnsi="Calibri" w:cs="Calibri"/>
          <w:b/>
          <w:sz w:val="72"/>
          <w:szCs w:val="72"/>
          <w:lang w:val="es-ES"/>
        </w:rPr>
        <w:t>Hawái Completo</w:t>
      </w:r>
    </w:p>
    <w:p w:rsidR="00931AD2" w:rsidRPr="000B6AE4" w:rsidRDefault="00931AD2" w:rsidP="00931AD2">
      <w:pPr>
        <w:jc w:val="center"/>
        <w:rPr>
          <w:rFonts w:ascii="Calibri" w:hAnsi="Calibri" w:cs="Calibri"/>
          <w:b/>
          <w:sz w:val="32"/>
          <w:szCs w:val="32"/>
          <w:lang w:val="es-ES"/>
        </w:rPr>
      </w:pPr>
      <w:r w:rsidRPr="000B6AE4">
        <w:rPr>
          <w:rFonts w:ascii="Calibri" w:hAnsi="Calibri" w:cs="Calibri"/>
          <w:b/>
          <w:sz w:val="32"/>
          <w:szCs w:val="32"/>
          <w:lang w:val="es-ES"/>
        </w:rPr>
        <w:t>07 días / 06 noches</w:t>
      </w:r>
    </w:p>
    <w:p w:rsidR="00931AD2" w:rsidRPr="000B6AE4" w:rsidRDefault="00931AD2" w:rsidP="00931AD2">
      <w:pPr>
        <w:rPr>
          <w:rFonts w:ascii="Calibri" w:hAnsi="Calibri" w:cs="Calibri"/>
          <w:sz w:val="20"/>
          <w:szCs w:val="20"/>
          <w:lang w:val="es-ES"/>
        </w:rPr>
      </w:pPr>
      <w:r w:rsidRPr="000B6AE4">
        <w:rPr>
          <w:rFonts w:ascii="Calibri" w:hAnsi="Calibri" w:cs="Calibri"/>
          <w:sz w:val="20"/>
          <w:szCs w:val="20"/>
          <w:lang w:val="es-ES"/>
        </w:rPr>
        <w:t>Salidas: Diarias</w:t>
      </w:r>
    </w:p>
    <w:p w:rsidR="00931AD2" w:rsidRPr="000B6AE4" w:rsidRDefault="00931AD2" w:rsidP="00931AD2">
      <w:pPr>
        <w:rPr>
          <w:rFonts w:ascii="Calibri" w:hAnsi="Calibri" w:cs="Calibri"/>
          <w:sz w:val="20"/>
          <w:szCs w:val="20"/>
          <w:u w:val="single"/>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1. Honolulu</w:t>
      </w:r>
    </w:p>
    <w:p w:rsidR="00931AD2" w:rsidRPr="000B6AE4" w:rsidRDefault="00931AD2"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Llegada al aeropuerto de Honolulu. Recepción y traslado hasta su hotel. </w:t>
      </w:r>
      <w:r w:rsidRPr="000B6AE4">
        <w:rPr>
          <w:rFonts w:ascii="Calibri" w:eastAsia="Calibri" w:hAnsi="Calibri" w:cs="Calibri"/>
          <w:b/>
          <w:sz w:val="20"/>
          <w:lang w:val="es-MX"/>
        </w:rPr>
        <w:t>Alojamiento.</w:t>
      </w:r>
    </w:p>
    <w:p w:rsidR="00931AD2" w:rsidRPr="000B6AE4" w:rsidRDefault="00931AD2" w:rsidP="00931AD2">
      <w:pPr>
        <w:rPr>
          <w:rFonts w:ascii="Calibri" w:hAnsi="Calibri" w:cs="Calibri"/>
          <w:b/>
          <w:sz w:val="20"/>
          <w:szCs w:val="20"/>
          <w:lang w:val="es-ES"/>
        </w:rPr>
      </w:pPr>
    </w:p>
    <w:p w:rsidR="00931AD2" w:rsidRPr="000B6AE4" w:rsidRDefault="00931AD2" w:rsidP="00931AD2">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2. Honolulu </w:t>
      </w:r>
      <w:r w:rsidRPr="000B6AE4">
        <w:rPr>
          <w:rFonts w:ascii="Calibri" w:hAnsi="Calibri" w:cs="Calibri"/>
          <w:bCs/>
          <w:i/>
          <w:iCs/>
          <w:color w:val="000000" w:themeColor="text1"/>
          <w:sz w:val="20"/>
          <w:szCs w:val="20"/>
          <w:lang w:val="es-ES"/>
        </w:rPr>
        <w:t xml:space="preserve">(Tour Oficial de Honolulu en </w:t>
      </w:r>
      <w:proofErr w:type="spellStart"/>
      <w:r w:rsidRPr="000B6AE4">
        <w:rPr>
          <w:rFonts w:ascii="Calibri" w:hAnsi="Calibri" w:cs="Calibri"/>
          <w:bCs/>
          <w:i/>
          <w:iCs/>
          <w:color w:val="000000" w:themeColor="text1"/>
          <w:sz w:val="20"/>
          <w:szCs w:val="20"/>
          <w:lang w:val="es-ES"/>
        </w:rPr>
        <w:t>Trolley</w:t>
      </w:r>
      <w:proofErr w:type="spellEnd"/>
      <w:r w:rsidRPr="000B6AE4">
        <w:rPr>
          <w:rFonts w:ascii="Calibri" w:hAnsi="Calibri" w:cs="Calibri"/>
          <w:bCs/>
          <w:i/>
          <w:iCs/>
          <w:color w:val="000000" w:themeColor="text1"/>
          <w:sz w:val="20"/>
          <w:szCs w:val="20"/>
          <w:lang w:val="es-ES"/>
        </w:rPr>
        <w:t xml:space="preserve"> Pase)</w:t>
      </w:r>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ofrece una forma conveniente, segura y divertida de explorar lo que Honolulu tiene para ofrecer.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también lo lleva a algunos de los mejores lugares turísticos y pintorescos de la parte sureste de Oahu. Suba a </w:t>
      </w:r>
      <w:proofErr w:type="spellStart"/>
      <w:r w:rsidRPr="000B6AE4">
        <w:rPr>
          <w:rFonts w:ascii="Calibri" w:hAnsi="Calibri" w:cs="Calibri"/>
          <w:sz w:val="20"/>
          <w:szCs w:val="20"/>
          <w:lang w:val="es-MX"/>
        </w:rPr>
        <w:t>Diamond</w:t>
      </w:r>
      <w:proofErr w:type="spellEnd"/>
      <w:r w:rsidRPr="000B6AE4">
        <w:rPr>
          <w:rFonts w:ascii="Calibri" w:hAnsi="Calibri" w:cs="Calibri"/>
          <w:sz w:val="20"/>
          <w:szCs w:val="20"/>
          <w:lang w:val="es-MX"/>
        </w:rPr>
        <w:t xml:space="preserve"> Head por la Línea Verde, o viva una experiencia inolvidable con delfines en el Parque Sea </w:t>
      </w:r>
      <w:proofErr w:type="spellStart"/>
      <w:r w:rsidRPr="000B6AE4">
        <w:rPr>
          <w:rFonts w:ascii="Calibri" w:hAnsi="Calibri" w:cs="Calibri"/>
          <w:sz w:val="20"/>
          <w:szCs w:val="20"/>
          <w:lang w:val="es-MX"/>
        </w:rPr>
        <w:t>Life</w:t>
      </w:r>
      <w:proofErr w:type="spellEnd"/>
      <w:r w:rsidRPr="000B6AE4">
        <w:rPr>
          <w:rFonts w:ascii="Calibri" w:hAnsi="Calibri" w:cs="Calibri"/>
          <w:sz w:val="20"/>
          <w:szCs w:val="20"/>
          <w:lang w:val="es-MX"/>
        </w:rPr>
        <w:t xml:space="preserve"> a través de la Línea Azul. (Admisión a </w:t>
      </w:r>
      <w:proofErr w:type="spellStart"/>
      <w:r w:rsidRPr="000B6AE4">
        <w:rPr>
          <w:rFonts w:ascii="Calibri" w:hAnsi="Calibri" w:cs="Calibri"/>
          <w:sz w:val="20"/>
          <w:szCs w:val="20"/>
          <w:lang w:val="es-MX"/>
        </w:rPr>
        <w:t>SeaLife</w:t>
      </w:r>
      <w:proofErr w:type="spellEnd"/>
      <w:r w:rsidRPr="000B6AE4">
        <w:rPr>
          <w:rFonts w:ascii="Calibri" w:hAnsi="Calibri" w:cs="Calibri"/>
          <w:sz w:val="20"/>
          <w:szCs w:val="20"/>
          <w:lang w:val="es-MX"/>
        </w:rPr>
        <w:t xml:space="preserve"> no incluida) ¡Y con el sistema único de subir y bajar del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las posibilidades de planificar su estadía en Honolulu son ilimitadas!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3. Honolulu </w:t>
      </w:r>
      <w:r w:rsidRPr="000B6AE4">
        <w:rPr>
          <w:rFonts w:ascii="Calibri" w:hAnsi="Calibri" w:cs="Calibri"/>
          <w:bCs/>
          <w:i/>
          <w:iCs/>
          <w:color w:val="000000" w:themeColor="text1"/>
          <w:sz w:val="20"/>
          <w:szCs w:val="20"/>
          <w:lang w:val="es-ES"/>
        </w:rPr>
        <w:t>(</w:t>
      </w:r>
      <w:proofErr w:type="spellStart"/>
      <w:r w:rsidRPr="000B6AE4">
        <w:rPr>
          <w:rFonts w:ascii="Calibri" w:hAnsi="Calibri" w:cs="Calibri"/>
          <w:bCs/>
          <w:i/>
          <w:iCs/>
          <w:color w:val="000000" w:themeColor="text1"/>
          <w:sz w:val="20"/>
          <w:szCs w:val="20"/>
          <w:lang w:val="es-ES"/>
        </w:rPr>
        <w:t>Trolley</w:t>
      </w:r>
      <w:proofErr w:type="spellEnd"/>
      <w:r w:rsidRPr="000B6AE4">
        <w:rPr>
          <w:rFonts w:ascii="Calibri" w:hAnsi="Calibri" w:cs="Calibri"/>
          <w:bCs/>
          <w:i/>
          <w:iCs/>
          <w:color w:val="000000" w:themeColor="text1"/>
          <w:sz w:val="20"/>
          <w:szCs w:val="20"/>
          <w:lang w:val="es-ES"/>
        </w:rPr>
        <w:t xml:space="preserve"> Pase y </w:t>
      </w:r>
      <w:r w:rsidR="000B6AE4" w:rsidRPr="000B6AE4">
        <w:rPr>
          <w:rFonts w:ascii="Calibri" w:hAnsi="Calibri" w:cs="Calibri"/>
          <w:bCs/>
          <w:i/>
          <w:iCs/>
          <w:color w:val="000000" w:themeColor="text1"/>
          <w:sz w:val="20"/>
          <w:szCs w:val="20"/>
          <w:lang w:val="es-ES"/>
        </w:rPr>
        <w:t>c</w:t>
      </w:r>
      <w:r w:rsidRPr="000B6AE4">
        <w:rPr>
          <w:rFonts w:ascii="Calibri" w:hAnsi="Calibri" w:cs="Calibri"/>
          <w:bCs/>
          <w:i/>
          <w:iCs/>
          <w:color w:val="000000" w:themeColor="text1"/>
          <w:sz w:val="20"/>
          <w:szCs w:val="20"/>
          <w:lang w:val="es-ES"/>
        </w:rPr>
        <w:t xml:space="preserve">ena </w:t>
      </w:r>
      <w:r w:rsidR="000B6AE4" w:rsidRPr="000B6AE4">
        <w:rPr>
          <w:rFonts w:ascii="Calibri" w:hAnsi="Calibri" w:cs="Calibri"/>
          <w:bCs/>
          <w:i/>
          <w:iCs/>
          <w:color w:val="000000" w:themeColor="text1"/>
          <w:sz w:val="20"/>
          <w:szCs w:val="20"/>
          <w:lang w:val="es-ES"/>
        </w:rPr>
        <w:t>típica</w:t>
      </w:r>
      <w:r w:rsidRPr="000B6AE4">
        <w:rPr>
          <w:rFonts w:ascii="Calibri" w:hAnsi="Calibri" w:cs="Calibri"/>
          <w:bCs/>
          <w:i/>
          <w:iCs/>
          <w:color w:val="000000" w:themeColor="text1"/>
          <w:sz w:val="20"/>
          <w:szCs w:val="20"/>
          <w:lang w:val="es-ES"/>
        </w:rPr>
        <w:t xml:space="preserve"> </w:t>
      </w:r>
      <w:proofErr w:type="spellStart"/>
      <w:r w:rsidRPr="000B6AE4">
        <w:rPr>
          <w:rFonts w:ascii="Calibri" w:hAnsi="Calibri" w:cs="Calibri"/>
          <w:bCs/>
          <w:i/>
          <w:iCs/>
          <w:color w:val="000000" w:themeColor="text1"/>
          <w:sz w:val="20"/>
          <w:szCs w:val="20"/>
          <w:lang w:val="es-ES"/>
        </w:rPr>
        <w:t>Hawaiiana</w:t>
      </w:r>
      <w:proofErr w:type="spellEnd"/>
      <w:r w:rsidRPr="000B6AE4">
        <w:rPr>
          <w:rFonts w:ascii="Calibri" w:hAnsi="Calibri" w:cs="Calibri"/>
          <w:bCs/>
          <w:i/>
          <w:iCs/>
          <w:color w:val="000000" w:themeColor="text1"/>
          <w:sz w:val="20"/>
          <w:szCs w:val="20"/>
          <w:lang w:val="es-ES"/>
        </w:rPr>
        <w:t xml:space="preserve"> Luau)</w:t>
      </w:r>
    </w:p>
    <w:p w:rsidR="00931AD2" w:rsidRPr="000B6AE4" w:rsidRDefault="00931AD2" w:rsidP="00931AD2">
      <w:pPr>
        <w:jc w:val="both"/>
        <w:rPr>
          <w:rFonts w:ascii="Calibri" w:hAnsi="Calibri" w:cs="Calibri"/>
          <w:b/>
          <w:sz w:val="20"/>
          <w:szCs w:val="20"/>
          <w:lang w:val="es-ES"/>
        </w:rPr>
      </w:pPr>
      <w:r w:rsidRPr="000B6AE4">
        <w:rPr>
          <w:rFonts w:ascii="Calibri" w:hAnsi="Calibri" w:cs="Calibri"/>
          <w:sz w:val="20"/>
          <w:szCs w:val="20"/>
          <w:lang w:val="es-MX"/>
        </w:rPr>
        <w:t xml:space="preserve">Día libre. Continúe usando su pase del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de Waikiki. </w:t>
      </w:r>
      <w:r w:rsidR="000B6AE4" w:rsidRPr="000B6AE4">
        <w:rPr>
          <w:rFonts w:ascii="Calibri" w:hAnsi="Calibri" w:cs="Calibri"/>
          <w:sz w:val="20"/>
          <w:szCs w:val="20"/>
          <w:lang w:val="es-MX"/>
        </w:rPr>
        <w:t>P</w:t>
      </w:r>
      <w:r w:rsidRPr="000B6AE4">
        <w:rPr>
          <w:rFonts w:ascii="Calibri" w:hAnsi="Calibri" w:cs="Calibri"/>
          <w:sz w:val="20"/>
          <w:szCs w:val="20"/>
          <w:lang w:val="es-MX"/>
        </w:rPr>
        <w:t xml:space="preserve">or la tarde disfrute de una </w:t>
      </w:r>
      <w:r w:rsidR="000B6AE4" w:rsidRPr="000B6AE4">
        <w:rPr>
          <w:rFonts w:ascii="Calibri" w:hAnsi="Calibri" w:cs="Calibri"/>
          <w:sz w:val="20"/>
          <w:szCs w:val="20"/>
          <w:lang w:val="es-MX"/>
        </w:rPr>
        <w:t>c</w:t>
      </w:r>
      <w:r w:rsidRPr="000B6AE4">
        <w:rPr>
          <w:rFonts w:ascii="Calibri" w:hAnsi="Calibri" w:cs="Calibri"/>
          <w:sz w:val="20"/>
          <w:szCs w:val="20"/>
          <w:lang w:val="es-MX"/>
        </w:rPr>
        <w:t>ena típica Hawaiana</w:t>
      </w:r>
      <w:r w:rsidR="000B6AE4" w:rsidRPr="000B6AE4">
        <w:rPr>
          <w:rFonts w:ascii="Calibri" w:hAnsi="Calibri" w:cs="Calibri"/>
          <w:sz w:val="20"/>
          <w:szCs w:val="20"/>
          <w:lang w:val="es-MX"/>
        </w:rPr>
        <w:t>, se tiene</w:t>
      </w:r>
      <w:r w:rsidRPr="000B6AE4">
        <w:rPr>
          <w:rFonts w:ascii="Calibri" w:hAnsi="Calibri" w:cs="Calibri"/>
          <w:sz w:val="20"/>
          <w:szCs w:val="20"/>
          <w:lang w:val="es-MX"/>
        </w:rPr>
        <w:t xml:space="preserve"> programada una cena </w:t>
      </w:r>
      <w:proofErr w:type="spellStart"/>
      <w:r w:rsidRPr="000B6AE4">
        <w:rPr>
          <w:rFonts w:ascii="Calibri" w:hAnsi="Calibri" w:cs="Calibri"/>
          <w:sz w:val="20"/>
          <w:szCs w:val="20"/>
          <w:lang w:val="es-MX"/>
        </w:rPr>
        <w:t>Hawaiiana</w:t>
      </w:r>
      <w:proofErr w:type="spellEnd"/>
      <w:r w:rsidRPr="000B6AE4">
        <w:rPr>
          <w:rFonts w:ascii="Calibri" w:hAnsi="Calibri" w:cs="Calibri"/>
          <w:sz w:val="20"/>
          <w:szCs w:val="20"/>
          <w:lang w:val="es-MX"/>
        </w:rPr>
        <w:t xml:space="preserve"> Luau tradicional, un </w:t>
      </w:r>
      <w:r w:rsidR="000B6AE4" w:rsidRPr="000B6AE4">
        <w:rPr>
          <w:rFonts w:ascii="Calibri" w:hAnsi="Calibri" w:cs="Calibri"/>
          <w:sz w:val="20"/>
          <w:szCs w:val="20"/>
          <w:lang w:val="es-MX"/>
        </w:rPr>
        <w:t>representante,</w:t>
      </w:r>
      <w:r w:rsidRPr="000B6AE4">
        <w:rPr>
          <w:rFonts w:ascii="Calibri" w:hAnsi="Calibri" w:cs="Calibri"/>
          <w:sz w:val="20"/>
          <w:szCs w:val="20"/>
          <w:lang w:val="es-MX"/>
        </w:rPr>
        <w:t xml:space="preserve"> estará esperando por los asistentes a la fiesta justo en el punto señalado.  Es recomendable ropa cómoda, playera, shorts, sandalias o zapatos cómodos de playa, usted estará cenando en la playa</w:t>
      </w:r>
      <w:r w:rsidR="000B6AE4" w:rsidRPr="000B6AE4">
        <w:rPr>
          <w:rFonts w:ascii="Calibri" w:hAnsi="Calibri" w:cs="Calibri"/>
          <w:sz w:val="20"/>
          <w:szCs w:val="20"/>
          <w:lang w:val="es-MX"/>
        </w:rPr>
        <w:t>, así como s</w:t>
      </w:r>
      <w:r w:rsidRPr="000B6AE4">
        <w:rPr>
          <w:rFonts w:ascii="Calibri" w:hAnsi="Calibri" w:cs="Calibri"/>
          <w:sz w:val="20"/>
          <w:szCs w:val="20"/>
          <w:lang w:val="es-MX"/>
        </w:rPr>
        <w:t>eguir las instrucciones del guía para el regreso y el punto de encuentro del autobús</w:t>
      </w:r>
      <w:r w:rsidR="000B6AE4" w:rsidRPr="000B6AE4">
        <w:rPr>
          <w:rFonts w:ascii="Calibri" w:hAnsi="Calibri" w:cs="Calibri"/>
          <w:sz w:val="20"/>
          <w:szCs w:val="20"/>
          <w:lang w:val="es-MX"/>
        </w:rPr>
        <w:t>,</w:t>
      </w:r>
      <w:r w:rsidRPr="000B6AE4">
        <w:rPr>
          <w:rFonts w:ascii="Calibri" w:hAnsi="Calibri" w:cs="Calibri"/>
          <w:sz w:val="20"/>
          <w:szCs w:val="20"/>
          <w:lang w:val="es-MX"/>
        </w:rPr>
        <w:t xml:space="preserve"> el número de autobús para el retorno hacia su hotel Regreso al hotel.  </w:t>
      </w:r>
      <w:r w:rsidRPr="000B6AE4">
        <w:rPr>
          <w:rFonts w:ascii="Calibri" w:hAnsi="Calibri" w:cs="Calibri"/>
          <w:b/>
          <w:sz w:val="20"/>
          <w:szCs w:val="20"/>
          <w:lang w:val="es-ES"/>
        </w:rPr>
        <w:t>Alojamiento.</w:t>
      </w:r>
    </w:p>
    <w:p w:rsidR="00931AD2" w:rsidRPr="000B6AE4" w:rsidRDefault="00931AD2" w:rsidP="00931AD2">
      <w:pPr>
        <w:pStyle w:val="Textosinformato"/>
        <w:jc w:val="both"/>
        <w:rPr>
          <w:rFonts w:ascii="Calibri" w:eastAsia="Calibri" w:hAnsi="Calibri" w:cs="Calibri"/>
          <w:sz w:val="20"/>
          <w:lang w:val="es-MX"/>
        </w:rPr>
      </w:pPr>
    </w:p>
    <w:p w:rsidR="00931AD2" w:rsidRPr="000B6AE4" w:rsidRDefault="00931AD2" w:rsidP="00931AD2">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4. Honolulu </w:t>
      </w:r>
      <w:r w:rsidR="000B6AE4" w:rsidRPr="000B6AE4">
        <w:rPr>
          <w:rFonts w:ascii="Calibri" w:eastAsia="Calibri" w:hAnsi="Calibri" w:cs="Calibri"/>
          <w:b/>
          <w:bCs/>
          <w:sz w:val="20"/>
          <w:lang w:val="es-MX"/>
        </w:rPr>
        <w:t>–</w:t>
      </w:r>
      <w:r w:rsidRPr="000B6AE4">
        <w:rPr>
          <w:rFonts w:ascii="Calibri" w:eastAsia="Calibri" w:hAnsi="Calibri" w:cs="Calibri"/>
          <w:b/>
          <w:bCs/>
          <w:sz w:val="20"/>
          <w:lang w:val="es-MX"/>
        </w:rPr>
        <w:t xml:space="preserve"> </w:t>
      </w:r>
      <w:proofErr w:type="spellStart"/>
      <w:r w:rsidRPr="000B6AE4">
        <w:rPr>
          <w:rFonts w:ascii="Calibri" w:eastAsia="Calibri" w:hAnsi="Calibri" w:cs="Calibri"/>
          <w:b/>
          <w:bCs/>
          <w:sz w:val="20"/>
          <w:lang w:val="es-MX"/>
        </w:rPr>
        <w:t>Kona</w:t>
      </w:r>
      <w:proofErr w:type="spellEnd"/>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A la hora indicada tendrá su traslado hacia el Aeropuerto Internacional de Honolulu para tomar su vuelo </w:t>
      </w:r>
      <w:r w:rsidR="000B6AE4" w:rsidRPr="000B6AE4">
        <w:rPr>
          <w:rFonts w:ascii="Calibri" w:hAnsi="Calibri" w:cs="Calibri"/>
          <w:sz w:val="20"/>
          <w:szCs w:val="20"/>
          <w:lang w:val="es-MX"/>
        </w:rPr>
        <w:t>a la siguiente isla (t</w:t>
      </w:r>
      <w:r w:rsidRPr="000B6AE4">
        <w:rPr>
          <w:rFonts w:ascii="Calibri" w:hAnsi="Calibri" w:cs="Calibri"/>
          <w:sz w:val="20"/>
          <w:szCs w:val="20"/>
          <w:lang w:val="es-MX"/>
        </w:rPr>
        <w:t>iene incluido un vuelo viaje sencillo desde O</w:t>
      </w:r>
      <w:r w:rsidR="003827CA">
        <w:rPr>
          <w:rFonts w:ascii="Calibri" w:hAnsi="Calibri" w:cs="Calibri"/>
          <w:sz w:val="20"/>
          <w:szCs w:val="20"/>
          <w:lang w:val="es-MX"/>
        </w:rPr>
        <w:t>ahu</w:t>
      </w:r>
      <w:r w:rsidRPr="000B6AE4">
        <w:rPr>
          <w:rFonts w:ascii="Calibri" w:hAnsi="Calibri" w:cs="Calibri"/>
          <w:sz w:val="20"/>
          <w:szCs w:val="20"/>
          <w:lang w:val="es-MX"/>
        </w:rPr>
        <w:t xml:space="preserve"> hacia la Isla Grande (Big Island). Llegada a </w:t>
      </w:r>
      <w:proofErr w:type="spellStart"/>
      <w:r w:rsidRPr="000B6AE4">
        <w:rPr>
          <w:rFonts w:ascii="Calibri" w:hAnsi="Calibri" w:cs="Calibri"/>
          <w:sz w:val="20"/>
          <w:szCs w:val="20"/>
          <w:lang w:val="es-MX"/>
        </w:rPr>
        <w:t>Kona</w:t>
      </w:r>
      <w:proofErr w:type="spellEnd"/>
      <w:r w:rsidRPr="000B6AE4">
        <w:rPr>
          <w:rFonts w:ascii="Calibri" w:hAnsi="Calibri" w:cs="Calibri"/>
          <w:sz w:val="20"/>
          <w:szCs w:val="20"/>
          <w:lang w:val="es-MX"/>
        </w:rPr>
        <w:t xml:space="preserve">.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20"/>
          <w:lang w:val="es-MX"/>
        </w:rPr>
      </w:pPr>
    </w:p>
    <w:p w:rsidR="00931AD2" w:rsidRPr="000B6AE4" w:rsidRDefault="00931AD2" w:rsidP="00931AD2">
      <w:pPr>
        <w:jc w:val="both"/>
        <w:rPr>
          <w:rFonts w:ascii="Calibri" w:hAnsi="Calibri" w:cs="Calibri"/>
          <w:b/>
          <w:sz w:val="20"/>
          <w:szCs w:val="20"/>
          <w:lang w:val="es-MX"/>
        </w:rPr>
      </w:pPr>
      <w:r w:rsidRPr="000B6AE4">
        <w:rPr>
          <w:rFonts w:ascii="Calibri" w:hAnsi="Calibri" w:cs="Calibri"/>
          <w:b/>
          <w:sz w:val="20"/>
          <w:szCs w:val="20"/>
          <w:lang w:val="es-MX"/>
        </w:rPr>
        <w:t xml:space="preserve">Día 5. </w:t>
      </w:r>
      <w:proofErr w:type="spellStart"/>
      <w:r w:rsidRPr="000B6AE4">
        <w:rPr>
          <w:rFonts w:ascii="Calibri" w:hAnsi="Calibri" w:cs="Calibri"/>
          <w:b/>
          <w:sz w:val="20"/>
          <w:szCs w:val="20"/>
          <w:lang w:val="es-MX"/>
        </w:rPr>
        <w:t>Kona</w:t>
      </w:r>
      <w:proofErr w:type="spellEnd"/>
      <w:r w:rsidRPr="000B6AE4">
        <w:rPr>
          <w:rFonts w:ascii="Calibri" w:hAnsi="Calibri" w:cs="Calibri"/>
          <w:b/>
          <w:sz w:val="20"/>
          <w:szCs w:val="20"/>
          <w:lang w:val="es-MX"/>
        </w:rPr>
        <w:t xml:space="preserve"> </w:t>
      </w:r>
      <w:bookmarkStart w:id="0" w:name="_Hlk124250368"/>
      <w:r w:rsidRPr="000B6AE4">
        <w:rPr>
          <w:rFonts w:ascii="Calibri" w:hAnsi="Calibri" w:cs="Calibri"/>
          <w:bCs/>
          <w:i/>
          <w:iCs/>
          <w:color w:val="000000" w:themeColor="text1"/>
          <w:sz w:val="20"/>
          <w:szCs w:val="20"/>
          <w:lang w:val="es-MX"/>
        </w:rPr>
        <w:t>(</w:t>
      </w:r>
      <w:bookmarkEnd w:id="0"/>
      <w:r w:rsidR="000B6AE4" w:rsidRPr="000B6AE4">
        <w:rPr>
          <w:rFonts w:ascii="Calibri" w:hAnsi="Calibri" w:cs="Calibri"/>
          <w:bCs/>
          <w:i/>
          <w:iCs/>
          <w:color w:val="000000" w:themeColor="text1"/>
          <w:sz w:val="20"/>
          <w:szCs w:val="20"/>
          <w:lang w:val="es-MX"/>
        </w:rPr>
        <w:t>Isla grande en un día: volcanes y cascadas, tour en grupo pequeño (inglés)</w:t>
      </w:r>
    </w:p>
    <w:p w:rsidR="00931AD2" w:rsidRPr="000B6AE4" w:rsidRDefault="000B6AE4" w:rsidP="000B6AE4">
      <w:pPr>
        <w:jc w:val="both"/>
        <w:rPr>
          <w:rFonts w:ascii="Calibri" w:hAnsi="Calibri" w:cs="Calibri"/>
          <w:bCs/>
          <w:sz w:val="20"/>
          <w:szCs w:val="20"/>
          <w:lang w:val="es-MX"/>
        </w:rPr>
      </w:pPr>
      <w:r w:rsidRPr="000B6AE4">
        <w:rPr>
          <w:rFonts w:ascii="Calibri" w:hAnsi="Calibri" w:cs="Calibri"/>
          <w:bCs/>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r w:rsidR="00D46A7F">
        <w:rPr>
          <w:rFonts w:ascii="Calibri" w:hAnsi="Calibri" w:cs="Calibri"/>
          <w:bCs/>
          <w:sz w:val="20"/>
          <w:szCs w:val="20"/>
          <w:lang w:val="es-MX"/>
        </w:rPr>
        <w:t xml:space="preserve"> </w:t>
      </w:r>
      <w:r w:rsidRPr="000B6AE4">
        <w:rPr>
          <w:rFonts w:ascii="Calibri" w:hAnsi="Calibri" w:cs="Calibri"/>
          <w:bCs/>
          <w:sz w:val="20"/>
          <w:szCs w:val="20"/>
          <w:lang w:val="es-MX"/>
        </w:rPr>
        <w:t xml:space="preserve">La primera parada será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Coffee</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Farm</w:t>
      </w:r>
      <w:proofErr w:type="spellEnd"/>
      <w:r w:rsidRPr="000B6AE4">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En el viaje de placer, verá vistas de South Point, el punto más al sur de los Estados Unidos, y la bahía de </w:t>
      </w:r>
      <w:proofErr w:type="spellStart"/>
      <w:r w:rsidRPr="000B6AE4">
        <w:rPr>
          <w:rFonts w:ascii="Calibri" w:hAnsi="Calibri" w:cs="Calibri"/>
          <w:bCs/>
          <w:sz w:val="20"/>
          <w:szCs w:val="20"/>
          <w:lang w:val="es-MX"/>
        </w:rPr>
        <w:t>Kealakekua</w:t>
      </w:r>
      <w:proofErr w:type="spellEnd"/>
      <w:r w:rsidRPr="000B6AE4">
        <w:rPr>
          <w:rFonts w:ascii="Calibri" w:hAnsi="Calibri" w:cs="Calibri"/>
          <w:bCs/>
          <w:sz w:val="20"/>
          <w:szCs w:val="20"/>
          <w:lang w:val="es-MX"/>
        </w:rPr>
        <w:t xml:space="preserve"> antes de detenerse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Bakery</w:t>
      </w:r>
      <w:proofErr w:type="spellEnd"/>
      <w:r w:rsidRPr="000B6AE4">
        <w:rPr>
          <w:rFonts w:ascii="Calibri" w:hAnsi="Calibri" w:cs="Calibri"/>
          <w:bCs/>
          <w:sz w:val="20"/>
          <w:szCs w:val="20"/>
          <w:lang w:val="es-MX"/>
        </w:rPr>
        <w:t xml:space="preserve"> para disfrutar de unas famosas </w:t>
      </w:r>
      <w:proofErr w:type="spellStart"/>
      <w:r w:rsidRPr="000B6AE4">
        <w:rPr>
          <w:rFonts w:ascii="Calibri" w:hAnsi="Calibri" w:cs="Calibri"/>
          <w:bCs/>
          <w:sz w:val="20"/>
          <w:szCs w:val="20"/>
          <w:lang w:val="es-MX"/>
        </w:rPr>
        <w:t>malasadas</w:t>
      </w:r>
      <w:proofErr w:type="spellEnd"/>
      <w:r w:rsidRPr="000B6AE4">
        <w:rPr>
          <w:rFonts w:ascii="Calibri" w:hAnsi="Calibri" w:cs="Calibri"/>
          <w:bCs/>
          <w:sz w:val="20"/>
          <w:szCs w:val="20"/>
          <w:lang w:val="es-MX"/>
        </w:rPr>
        <w:t xml:space="preserve"> hawaianas.</w:t>
      </w:r>
      <w:r w:rsidR="00D46A7F">
        <w:rPr>
          <w:rFonts w:ascii="Calibri" w:hAnsi="Calibri" w:cs="Calibri"/>
          <w:bCs/>
          <w:sz w:val="20"/>
          <w:szCs w:val="20"/>
          <w:lang w:val="es-MX"/>
        </w:rPr>
        <w:t xml:space="preserve"> </w:t>
      </w:r>
      <w:r w:rsidRPr="000B6AE4">
        <w:rPr>
          <w:rFonts w:ascii="Calibri" w:hAnsi="Calibri" w:cs="Calibri"/>
          <w:bCs/>
          <w:sz w:val="20"/>
          <w:szCs w:val="20"/>
          <w:lang w:val="es-MX"/>
        </w:rPr>
        <w:t xml:space="preserve">Desde allí, tendrá tiempo para relajarse y disfrutar de todo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Black </w:t>
      </w:r>
      <w:proofErr w:type="spellStart"/>
      <w:r w:rsidRPr="000B6AE4">
        <w:rPr>
          <w:rFonts w:ascii="Calibri" w:hAnsi="Calibri" w:cs="Calibri"/>
          <w:bCs/>
          <w:sz w:val="20"/>
          <w:szCs w:val="20"/>
          <w:lang w:val="es-MX"/>
        </w:rPr>
        <w:t>Sand</w:t>
      </w:r>
      <w:proofErr w:type="spellEnd"/>
      <w:r w:rsidRPr="000B6AE4">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0B6AE4">
        <w:rPr>
          <w:rFonts w:ascii="Calibri" w:hAnsi="Calibri" w:cs="Calibri"/>
          <w:bCs/>
          <w:sz w:val="20"/>
          <w:szCs w:val="20"/>
          <w:lang w:val="es-MX"/>
        </w:rPr>
        <w:t>Halema'uma'u</w:t>
      </w:r>
      <w:proofErr w:type="spellEnd"/>
      <w:r w:rsidRPr="000B6AE4">
        <w:rPr>
          <w:rFonts w:ascii="Calibri" w:hAnsi="Calibri" w:cs="Calibri"/>
          <w:bCs/>
          <w:sz w:val="20"/>
          <w:szCs w:val="20"/>
          <w:lang w:val="es-MX"/>
        </w:rPr>
        <w:t xml:space="preserve"> y </w:t>
      </w:r>
      <w:proofErr w:type="spellStart"/>
      <w:r w:rsidRPr="000B6AE4">
        <w:rPr>
          <w:rFonts w:ascii="Calibri" w:hAnsi="Calibri" w:cs="Calibri"/>
          <w:bCs/>
          <w:sz w:val="20"/>
          <w:szCs w:val="20"/>
          <w:lang w:val="es-MX"/>
        </w:rPr>
        <w:t>Kilauea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Iki</w:t>
      </w:r>
      <w:proofErr w:type="spellEnd"/>
      <w:r w:rsidRPr="000B6AE4">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0B6AE4">
        <w:rPr>
          <w:rFonts w:ascii="Calibri" w:hAnsi="Calibri" w:cs="Calibri"/>
          <w:bCs/>
          <w:sz w:val="20"/>
          <w:szCs w:val="20"/>
          <w:lang w:val="es-MX"/>
        </w:rPr>
        <w:t>Akaka</w:t>
      </w:r>
      <w:proofErr w:type="spellEnd"/>
      <w:r w:rsidRPr="000B6AE4">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0B6AE4">
        <w:rPr>
          <w:rFonts w:ascii="Calibri" w:hAnsi="Calibri" w:cs="Calibri"/>
          <w:bCs/>
          <w:sz w:val="20"/>
          <w:szCs w:val="20"/>
          <w:lang w:val="es-MX"/>
        </w:rPr>
        <w:t>Rainbow</w:t>
      </w:r>
      <w:proofErr w:type="spellEnd"/>
      <w:r w:rsidRPr="000B6AE4">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0B6AE4">
        <w:rPr>
          <w:rFonts w:ascii="Calibri" w:hAnsi="Calibri" w:cs="Calibri"/>
          <w:bCs/>
          <w:sz w:val="20"/>
          <w:szCs w:val="20"/>
          <w:lang w:val="es-MX"/>
        </w:rPr>
        <w:t>Hamakua</w:t>
      </w:r>
      <w:proofErr w:type="spellEnd"/>
      <w:r w:rsidRPr="000B6AE4">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0B6AE4">
        <w:rPr>
          <w:rFonts w:ascii="Calibri" w:hAnsi="Calibri" w:cs="Calibri"/>
          <w:bCs/>
          <w:sz w:val="20"/>
          <w:szCs w:val="20"/>
          <w:lang w:val="es-MX"/>
        </w:rPr>
        <w:t>Waipio</w:t>
      </w:r>
      <w:proofErr w:type="spellEnd"/>
      <w:r w:rsidRPr="000B6AE4">
        <w:rPr>
          <w:rFonts w:ascii="Calibri" w:hAnsi="Calibri" w:cs="Calibri"/>
          <w:bCs/>
          <w:sz w:val="20"/>
          <w:szCs w:val="20"/>
          <w:lang w:val="es-MX"/>
        </w:rPr>
        <w:t>, donde cae un espectacular telón de fondo de verdes acantilados</w:t>
      </w:r>
      <w:r w:rsidR="00D46A7F">
        <w:rPr>
          <w:rFonts w:ascii="Calibri" w:hAnsi="Calibri" w:cs="Calibri"/>
          <w:bCs/>
          <w:sz w:val="20"/>
          <w:szCs w:val="20"/>
          <w:lang w:val="es-MX"/>
        </w:rPr>
        <w:t xml:space="preserve"> h</w:t>
      </w:r>
      <w:r w:rsidRPr="000B6AE4">
        <w:rPr>
          <w:rFonts w:ascii="Calibri" w:hAnsi="Calibri" w:cs="Calibri"/>
          <w:bCs/>
          <w:sz w:val="20"/>
          <w:szCs w:val="20"/>
          <w:lang w:val="es-MX"/>
        </w:rPr>
        <w:t>acia el brillante océano azul</w:t>
      </w:r>
      <w:r w:rsidRPr="000B6AE4">
        <w:rPr>
          <w:rFonts w:ascii="Calibri" w:hAnsi="Calibri" w:cs="Calibri"/>
          <w:b/>
          <w:sz w:val="20"/>
          <w:szCs w:val="20"/>
          <w:lang w:val="es-MX"/>
        </w:rPr>
        <w:t xml:space="preserve">. </w:t>
      </w:r>
      <w:r w:rsidR="00931AD2" w:rsidRPr="000B6AE4">
        <w:rPr>
          <w:rFonts w:ascii="Calibri" w:hAnsi="Calibri" w:cs="Calibri"/>
          <w:b/>
          <w:sz w:val="20"/>
          <w:szCs w:val="20"/>
          <w:lang w:val="es-MX"/>
        </w:rPr>
        <w:t>Alojamiento.</w:t>
      </w:r>
    </w:p>
    <w:p w:rsidR="00931AD2" w:rsidRPr="000B6AE4" w:rsidRDefault="00931AD2" w:rsidP="00931AD2">
      <w:pPr>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6. </w:t>
      </w:r>
      <w:proofErr w:type="spellStart"/>
      <w:r w:rsidRPr="000B6AE4">
        <w:rPr>
          <w:rFonts w:ascii="Calibri" w:hAnsi="Calibri" w:cs="Calibri"/>
          <w:b/>
          <w:sz w:val="20"/>
          <w:szCs w:val="20"/>
          <w:lang w:val="es-ES"/>
        </w:rPr>
        <w:t>Kona</w:t>
      </w:r>
      <w:proofErr w:type="spellEnd"/>
    </w:p>
    <w:p w:rsidR="00931AD2" w:rsidRPr="000B6AE4" w:rsidRDefault="00931AD2" w:rsidP="00931AD2">
      <w:pPr>
        <w:jc w:val="both"/>
        <w:rPr>
          <w:rFonts w:ascii="Calibri" w:hAnsi="Calibri" w:cs="Calibri"/>
          <w:sz w:val="20"/>
          <w:szCs w:val="20"/>
          <w:lang w:val="es-MX"/>
        </w:rPr>
      </w:pPr>
      <w:r w:rsidRPr="000B6AE4">
        <w:rPr>
          <w:rFonts w:ascii="Calibri" w:hAnsi="Calibri" w:cs="Calibri"/>
          <w:sz w:val="20"/>
          <w:szCs w:val="20"/>
        </w:rPr>
        <w:t>Día libre. El lado oeste de la isla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0B6AE4">
        <w:rPr>
          <w:rFonts w:ascii="Calibri" w:hAnsi="Calibri" w:cs="Calibri"/>
          <w:b/>
          <w:sz w:val="20"/>
          <w:szCs w:val="20"/>
          <w:lang w:val="es-ES"/>
        </w:rPr>
        <w:t>Alojamiento.</w:t>
      </w:r>
    </w:p>
    <w:p w:rsidR="00931AD2" w:rsidRPr="000B6AE4" w:rsidRDefault="00931AD2" w:rsidP="00931AD2">
      <w:pPr>
        <w:jc w:val="both"/>
        <w:rPr>
          <w:rFonts w:ascii="Calibri" w:hAnsi="Calibri" w:cs="Calibri"/>
          <w:b/>
          <w:sz w:val="20"/>
          <w:szCs w:val="20"/>
          <w:lang w:val="es-ES"/>
        </w:rPr>
      </w:pPr>
    </w:p>
    <w:p w:rsidR="00931AD2" w:rsidRPr="000B6AE4" w:rsidRDefault="00931AD2" w:rsidP="00931AD2">
      <w:pPr>
        <w:jc w:val="both"/>
        <w:rPr>
          <w:rFonts w:ascii="Calibri" w:hAnsi="Calibri" w:cs="Calibri"/>
          <w:sz w:val="20"/>
          <w:szCs w:val="20"/>
          <w:lang w:val="es-MX"/>
        </w:rPr>
      </w:pPr>
      <w:r w:rsidRPr="000B6AE4">
        <w:rPr>
          <w:rFonts w:ascii="Calibri" w:hAnsi="Calibri" w:cs="Calibri"/>
          <w:b/>
          <w:sz w:val="20"/>
          <w:szCs w:val="20"/>
          <w:lang w:val="es-ES"/>
        </w:rPr>
        <w:t xml:space="preserve">Día 7. </w:t>
      </w:r>
      <w:proofErr w:type="spellStart"/>
      <w:r w:rsidRPr="000B6AE4">
        <w:rPr>
          <w:rFonts w:ascii="Calibri" w:hAnsi="Calibri" w:cs="Calibri"/>
          <w:b/>
          <w:sz w:val="20"/>
          <w:szCs w:val="20"/>
          <w:lang w:val="es-ES"/>
        </w:rPr>
        <w:t>Kona</w:t>
      </w:r>
      <w:proofErr w:type="spellEnd"/>
    </w:p>
    <w:p w:rsidR="00931AD2" w:rsidRPr="000B6AE4" w:rsidRDefault="000B6AE4"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A la hora indicada nos trasladaremos hacia el Aeropuerto Internacional de </w:t>
      </w:r>
      <w:proofErr w:type="spellStart"/>
      <w:r w:rsidRPr="000B6AE4">
        <w:rPr>
          <w:rFonts w:ascii="Calibri" w:eastAsia="Calibri" w:hAnsi="Calibri" w:cs="Calibri"/>
          <w:sz w:val="20"/>
          <w:lang w:val="es-MX"/>
        </w:rPr>
        <w:t>Kona</w:t>
      </w:r>
      <w:proofErr w:type="spellEnd"/>
      <w:r w:rsidR="00FE677B">
        <w:rPr>
          <w:rFonts w:ascii="Calibri" w:eastAsia="Calibri" w:hAnsi="Calibri" w:cs="Calibri"/>
          <w:sz w:val="20"/>
          <w:lang w:val="es-MX"/>
        </w:rPr>
        <w:t>, para tomar su vuelo de regreso a casa.</w:t>
      </w:r>
    </w:p>
    <w:p w:rsidR="00931AD2" w:rsidRPr="000B6AE4" w:rsidRDefault="00931AD2" w:rsidP="00931AD2">
      <w:pPr>
        <w:pStyle w:val="Textosinformato"/>
        <w:jc w:val="center"/>
        <w:rPr>
          <w:rFonts w:ascii="Calibri" w:eastAsia="Calibri" w:hAnsi="Calibri" w:cs="Calibri"/>
          <w:b/>
          <w:sz w:val="20"/>
          <w:lang w:val="es-MX"/>
        </w:rPr>
      </w:pPr>
    </w:p>
    <w:p w:rsidR="00931AD2" w:rsidRPr="000B6AE4" w:rsidRDefault="00931AD2" w:rsidP="000B6AE4">
      <w:pPr>
        <w:pStyle w:val="Textosinformato"/>
        <w:rPr>
          <w:rFonts w:ascii="Calibri" w:eastAsia="Calibri" w:hAnsi="Calibri" w:cs="Calibri"/>
          <w:b/>
          <w:sz w:val="20"/>
          <w:lang w:val="es-MX"/>
        </w:rPr>
      </w:pPr>
      <w:r w:rsidRPr="000B6AE4">
        <w:rPr>
          <w:rFonts w:ascii="Calibri" w:eastAsia="Calibri" w:hAnsi="Calibri" w:cs="Calibri"/>
          <w:b/>
          <w:sz w:val="20"/>
          <w:lang w:val="es-MX"/>
        </w:rPr>
        <w:t>FIN DE NUESTROS SERVICIOS</w:t>
      </w:r>
    </w:p>
    <w:p w:rsidR="00931AD2" w:rsidRPr="000B6AE4" w:rsidRDefault="00931AD2"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bookmarkStart w:id="1" w:name="_Hlk185349812"/>
      <w:r w:rsidRPr="000B6AE4">
        <w:rPr>
          <w:rFonts w:ascii="Calibri" w:hAnsi="Calibri" w:cs="Calibri"/>
          <w:sz w:val="20"/>
          <w:szCs w:val="20"/>
        </w:rPr>
        <w:t>Traslados aeropuerto – hotel – aeropuerto</w:t>
      </w:r>
    </w:p>
    <w:p w:rsidR="00EF5314" w:rsidRPr="000B6AE4" w:rsidRDefault="00EF531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0B6AE4" w:rsidRPr="000B6AE4">
        <w:rPr>
          <w:rFonts w:ascii="Calibri" w:hAnsi="Calibri" w:cs="Calibri"/>
          <w:sz w:val="20"/>
          <w:szCs w:val="20"/>
        </w:rPr>
        <w:t>3</w:t>
      </w:r>
      <w:r w:rsidR="00794B91">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n Honolulu</w:t>
      </w:r>
    </w:p>
    <w:p w:rsidR="000B6AE4" w:rsidRPr="000B6AE4" w:rsidRDefault="000B6AE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03 noches de alojamiento en </w:t>
      </w:r>
      <w:proofErr w:type="spellStart"/>
      <w:r w:rsidRPr="000B6AE4">
        <w:rPr>
          <w:rFonts w:ascii="Calibri" w:hAnsi="Calibri" w:cs="Calibri"/>
          <w:sz w:val="20"/>
          <w:szCs w:val="20"/>
        </w:rPr>
        <w:t>Kona</w:t>
      </w:r>
      <w:proofErr w:type="spellEnd"/>
    </w:p>
    <w:p w:rsidR="000B6AE4" w:rsidRPr="000B6AE4" w:rsidRDefault="000B6AE4" w:rsidP="000B6AE4">
      <w:pPr>
        <w:pStyle w:val="Prrafodelista"/>
        <w:numPr>
          <w:ilvl w:val="0"/>
          <w:numId w:val="1"/>
        </w:numPr>
        <w:spacing w:after="160" w:line="259" w:lineRule="auto"/>
        <w:rPr>
          <w:rFonts w:ascii="Calibri" w:hAnsi="Calibri" w:cs="Calibri"/>
          <w:sz w:val="20"/>
          <w:szCs w:val="20"/>
          <w:lang w:val="pt-PT"/>
        </w:rPr>
      </w:pPr>
      <w:r w:rsidRPr="000B6AE4">
        <w:rPr>
          <w:rFonts w:ascii="Calibri" w:hAnsi="Calibri" w:cs="Calibri"/>
          <w:sz w:val="20"/>
          <w:szCs w:val="20"/>
          <w:lang w:val="pt-PT"/>
        </w:rPr>
        <w:t>Lei de flores frescas de bienvenida</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Tour oficial de Honolulu en </w:t>
      </w:r>
      <w:proofErr w:type="spellStart"/>
      <w:r w:rsidRPr="000B6AE4">
        <w:rPr>
          <w:rFonts w:ascii="Calibri" w:hAnsi="Calibri" w:cs="Calibri"/>
          <w:sz w:val="20"/>
          <w:szCs w:val="20"/>
        </w:rPr>
        <w:t>Trolley</w:t>
      </w:r>
      <w:proofErr w:type="spellEnd"/>
      <w:r w:rsidRPr="000B6AE4">
        <w:rPr>
          <w:rFonts w:ascii="Calibri" w:hAnsi="Calibri" w:cs="Calibri"/>
          <w:sz w:val="20"/>
          <w:szCs w:val="20"/>
        </w:rPr>
        <w:t xml:space="preserve"> (pase de 4 días ilimitado)</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Cena típica </w:t>
      </w:r>
      <w:r w:rsidR="00D46A7F" w:rsidRPr="000B6AE4">
        <w:rPr>
          <w:rFonts w:ascii="Calibri" w:hAnsi="Calibri" w:cs="Calibri"/>
          <w:sz w:val="20"/>
          <w:szCs w:val="20"/>
        </w:rPr>
        <w:t>Hawaiana</w:t>
      </w:r>
      <w:r w:rsidRPr="000B6AE4">
        <w:rPr>
          <w:rFonts w:ascii="Calibri" w:hAnsi="Calibri" w:cs="Calibri"/>
          <w:sz w:val="20"/>
          <w:szCs w:val="20"/>
        </w:rPr>
        <w:t xml:space="preserve"> Luau con traslados</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Vuelo </w:t>
      </w:r>
      <w:proofErr w:type="spellStart"/>
      <w:r w:rsidRPr="000B6AE4">
        <w:rPr>
          <w:rFonts w:ascii="Calibri" w:hAnsi="Calibri" w:cs="Calibri"/>
          <w:sz w:val="20"/>
          <w:szCs w:val="20"/>
        </w:rPr>
        <w:t>inter-isla</w:t>
      </w:r>
      <w:proofErr w:type="spellEnd"/>
      <w:r w:rsidRPr="000B6AE4">
        <w:rPr>
          <w:rFonts w:ascii="Calibri" w:hAnsi="Calibri" w:cs="Calibri"/>
          <w:sz w:val="20"/>
          <w:szCs w:val="20"/>
        </w:rPr>
        <w:t xml:space="preserve"> desde Honolulu 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bookmarkStart w:id="2" w:name="_Hlk184658663"/>
      <w:r w:rsidRPr="000B6AE4">
        <w:rPr>
          <w:rFonts w:ascii="Calibri" w:hAnsi="Calibri" w:cs="Calibri"/>
          <w:sz w:val="20"/>
          <w:szCs w:val="20"/>
        </w:rPr>
        <w:t>Tour Isla grande en un día: volcanes y cascadas, tour en grupo pequeño (inglés)</w:t>
      </w:r>
    </w:p>
    <w:p w:rsidR="000B6AE4" w:rsidRPr="00983A76" w:rsidRDefault="00EF531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bookmarkEnd w:id="1"/>
    <w:bookmarkEnd w:id="2"/>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Pr="000B6AE4" w:rsidRDefault="00EF5314" w:rsidP="00EF5314">
      <w:pPr>
        <w:tabs>
          <w:tab w:val="left" w:pos="851"/>
        </w:tabs>
        <w:rPr>
          <w:rFonts w:ascii="Calibri" w:hAnsi="Calibri" w:cs="Calibri"/>
          <w:sz w:val="20"/>
          <w:szCs w:val="20"/>
        </w:rPr>
      </w:pPr>
    </w:p>
    <w:tbl>
      <w:tblPr>
        <w:tblW w:w="9112" w:type="dxa"/>
        <w:jc w:val="center"/>
        <w:tblCellMar>
          <w:left w:w="70" w:type="dxa"/>
          <w:right w:w="70" w:type="dxa"/>
        </w:tblCellMar>
        <w:tblLook w:val="04A0" w:firstRow="1" w:lastRow="0" w:firstColumn="1" w:lastColumn="0" w:noHBand="0" w:noVBand="1"/>
      </w:tblPr>
      <w:tblGrid>
        <w:gridCol w:w="1555"/>
        <w:gridCol w:w="1133"/>
        <w:gridCol w:w="1135"/>
        <w:gridCol w:w="1179"/>
        <w:gridCol w:w="947"/>
        <w:gridCol w:w="1127"/>
        <w:gridCol w:w="964"/>
        <w:gridCol w:w="1072"/>
      </w:tblGrid>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TARIFAS EN USD POR PERSONA </w:t>
            </w:r>
          </w:p>
        </w:tc>
      </w:tr>
      <w:tr w:rsidR="00A62980" w:rsidRPr="00A62980" w:rsidTr="00A62980">
        <w:trPr>
          <w:trHeight w:val="284"/>
          <w:jc w:val="center"/>
        </w:trPr>
        <w:tc>
          <w:tcPr>
            <w:tcW w:w="50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SERVICIOS TERRESTRES EXCLUSIVAMENTE </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MINIMO 2 PASAJEROS </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05 ENERO - 15 DICIEMBRE 2025</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CATEGORÍA </w:t>
            </w:r>
          </w:p>
        </w:tc>
        <w:tc>
          <w:tcPr>
            <w:tcW w:w="1133"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DOBLE</w:t>
            </w:r>
          </w:p>
        </w:tc>
        <w:tc>
          <w:tcPr>
            <w:tcW w:w="1135"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TRIPLE</w:t>
            </w:r>
          </w:p>
        </w:tc>
        <w:tc>
          <w:tcPr>
            <w:tcW w:w="1179"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CUÁDRUPLE</w:t>
            </w:r>
          </w:p>
        </w:tc>
        <w:tc>
          <w:tcPr>
            <w:tcW w:w="94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SENCILLA</w:t>
            </w:r>
          </w:p>
        </w:tc>
        <w:tc>
          <w:tcPr>
            <w:tcW w:w="112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JUNIOR </w:t>
            </w:r>
            <w:r w:rsidRPr="00A62980">
              <w:rPr>
                <w:rFonts w:ascii="Calibri" w:eastAsia="Times New Roman" w:hAnsi="Calibri" w:cs="Calibri"/>
                <w:b/>
                <w:bCs/>
                <w:color w:val="FFFFFF"/>
                <w:sz w:val="20"/>
                <w:szCs w:val="20"/>
                <w:lang w:val="es-MX" w:eastAsia="es-MX"/>
              </w:rPr>
              <w:br/>
              <w:t>10 - 17</w:t>
            </w:r>
          </w:p>
        </w:tc>
        <w:tc>
          <w:tcPr>
            <w:tcW w:w="964"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MENOR </w:t>
            </w:r>
            <w:r w:rsidRPr="00A62980">
              <w:rPr>
                <w:rFonts w:ascii="Calibri" w:eastAsia="Times New Roman" w:hAnsi="Calibri" w:cs="Calibri"/>
                <w:b/>
                <w:bCs/>
                <w:color w:val="FFFFFF"/>
                <w:sz w:val="20"/>
                <w:szCs w:val="20"/>
                <w:lang w:val="es-MX" w:eastAsia="es-MX"/>
              </w:rPr>
              <w:br/>
              <w:t>3 - 9</w:t>
            </w:r>
          </w:p>
        </w:tc>
        <w:tc>
          <w:tcPr>
            <w:tcW w:w="1072"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INFANTE </w:t>
            </w:r>
            <w:r w:rsidRPr="00A62980">
              <w:rPr>
                <w:rFonts w:ascii="Calibri" w:eastAsia="Times New Roman" w:hAnsi="Calibri" w:cs="Calibri"/>
                <w:b/>
                <w:bCs/>
                <w:color w:val="FFFFFF"/>
                <w:sz w:val="20"/>
                <w:szCs w:val="20"/>
                <w:lang w:val="es-MX" w:eastAsia="es-MX"/>
              </w:rPr>
              <w:br/>
              <w:t>0 - 2</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PRIMERA </w:t>
            </w:r>
          </w:p>
        </w:tc>
        <w:tc>
          <w:tcPr>
            <w:tcW w:w="1133"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2610</w:t>
            </w:r>
          </w:p>
        </w:tc>
        <w:tc>
          <w:tcPr>
            <w:tcW w:w="1135"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2307</w:t>
            </w:r>
          </w:p>
        </w:tc>
        <w:tc>
          <w:tcPr>
            <w:tcW w:w="1179"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2144</w:t>
            </w:r>
          </w:p>
        </w:tc>
        <w:tc>
          <w:tcPr>
            <w:tcW w:w="94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4041</w:t>
            </w:r>
          </w:p>
        </w:tc>
        <w:tc>
          <w:tcPr>
            <w:tcW w:w="112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2181</w:t>
            </w:r>
          </w:p>
        </w:tc>
        <w:tc>
          <w:tcPr>
            <w:tcW w:w="964"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1568</w:t>
            </w:r>
          </w:p>
        </w:tc>
        <w:tc>
          <w:tcPr>
            <w:tcW w:w="1072"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681</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FF0000"/>
                <w:sz w:val="20"/>
                <w:szCs w:val="20"/>
                <w:lang w:val="es-MX" w:eastAsia="es-MX"/>
              </w:rPr>
            </w:pPr>
            <w:r w:rsidRPr="00A62980">
              <w:rPr>
                <w:rFonts w:ascii="Calibri" w:eastAsia="Times New Roman" w:hAnsi="Calibri" w:cs="Calibri"/>
                <w:b/>
                <w:bCs/>
                <w:color w:val="FF0000"/>
                <w:sz w:val="20"/>
                <w:szCs w:val="20"/>
                <w:lang w:val="es-MX" w:eastAsia="es-MX"/>
              </w:rPr>
              <w:t>TARIFAS DINÁMICAS FAVOR DE CONSULTAR CON SU AGENTE DE VIAJES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 xml:space="preserve"> MÁXIMO 2 MENORES POR HABITACIÓN COMPARTIENDO CON DOS ADULTOS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NO APLICA EN FERIAS, CARNAVAL, SEMANA SANTA, NAVIDAD Y FIN DE AÑO</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TARIFAS SUJETAS A DISPONIBILIDAD Y CAMBIO SIN PREVIO AVISO </w:t>
            </w:r>
          </w:p>
        </w:tc>
      </w:tr>
    </w:tbl>
    <w:p w:rsidR="00EF5314" w:rsidRPr="003040DC" w:rsidRDefault="00EF5314" w:rsidP="00EF5314">
      <w:pPr>
        <w:tabs>
          <w:tab w:val="left" w:pos="851"/>
        </w:tabs>
        <w:rPr>
          <w:rFonts w:ascii="Calibri" w:hAnsi="Calibri" w:cs="Calibri"/>
          <w:sz w:val="20"/>
          <w:szCs w:val="20"/>
          <w:lang w:val="es-MX"/>
        </w:rPr>
      </w:pPr>
    </w:p>
    <w:p w:rsidR="00983A76" w:rsidRPr="003040DC" w:rsidRDefault="00983A76" w:rsidP="00EF5314">
      <w:pPr>
        <w:tabs>
          <w:tab w:val="left" w:pos="851"/>
        </w:tabs>
        <w:rPr>
          <w:rFonts w:ascii="Calibri" w:hAnsi="Calibri" w:cs="Calibri"/>
          <w:sz w:val="20"/>
          <w:szCs w:val="20"/>
          <w:lang w:val="es-MX"/>
        </w:rPr>
      </w:pPr>
    </w:p>
    <w:tbl>
      <w:tblPr>
        <w:tblW w:w="5100" w:type="dxa"/>
        <w:jc w:val="center"/>
        <w:tblCellMar>
          <w:left w:w="70" w:type="dxa"/>
          <w:right w:w="70" w:type="dxa"/>
        </w:tblCellMar>
        <w:tblLook w:val="04A0" w:firstRow="1" w:lastRow="0" w:firstColumn="1" w:lastColumn="0" w:noHBand="0" w:noVBand="1"/>
      </w:tblPr>
      <w:tblGrid>
        <w:gridCol w:w="1242"/>
        <w:gridCol w:w="951"/>
        <w:gridCol w:w="2907"/>
      </w:tblGrid>
      <w:tr w:rsidR="000B6AE4" w:rsidRPr="003040DC" w:rsidTr="000B6AE4">
        <w:trPr>
          <w:trHeight w:val="284"/>
          <w:jc w:val="center"/>
        </w:trPr>
        <w:tc>
          <w:tcPr>
            <w:tcW w:w="51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 xml:space="preserve">HOTELES PREVISTOS O SIMILARES </w:t>
            </w:r>
          </w:p>
        </w:tc>
      </w:tr>
      <w:tr w:rsidR="000B6AE4" w:rsidRPr="003040DC" w:rsidTr="000B6AE4">
        <w:trPr>
          <w:trHeight w:val="284"/>
          <w:jc w:val="center"/>
        </w:trPr>
        <w:tc>
          <w:tcPr>
            <w:tcW w:w="1242" w:type="dxa"/>
            <w:tcBorders>
              <w:top w:val="nil"/>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CATEGORÍA</w:t>
            </w:r>
          </w:p>
        </w:tc>
        <w:tc>
          <w:tcPr>
            <w:tcW w:w="951"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CIUDAD</w:t>
            </w:r>
          </w:p>
        </w:tc>
        <w:tc>
          <w:tcPr>
            <w:tcW w:w="2907"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HOTEL</w:t>
            </w:r>
          </w:p>
        </w:tc>
      </w:tr>
      <w:tr w:rsidR="000B6AE4" w:rsidRPr="003040DC" w:rsidTr="000B6AE4">
        <w:trPr>
          <w:trHeight w:val="284"/>
          <w:jc w:val="center"/>
        </w:trPr>
        <w:tc>
          <w:tcPr>
            <w:tcW w:w="12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b/>
                <w:bCs/>
                <w:color w:val="000000"/>
                <w:sz w:val="20"/>
                <w:szCs w:val="20"/>
                <w:lang w:val="es-MX" w:eastAsia="es-MX"/>
              </w:rPr>
            </w:pPr>
            <w:r w:rsidRPr="003040DC">
              <w:rPr>
                <w:rFonts w:ascii="Calibri" w:eastAsia="Times New Roman" w:hAnsi="Calibri" w:cs="Calibri"/>
                <w:b/>
                <w:bCs/>
                <w:color w:val="000000"/>
                <w:sz w:val="20"/>
                <w:szCs w:val="20"/>
                <w:lang w:val="es-MX" w:eastAsia="es-MX"/>
              </w:rPr>
              <w:t xml:space="preserve">PRIMERA </w:t>
            </w: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Honolulu</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 xml:space="preserve">Hilton </w:t>
            </w:r>
            <w:proofErr w:type="spellStart"/>
            <w:r w:rsidRPr="003040DC">
              <w:rPr>
                <w:rFonts w:ascii="Calibri" w:eastAsia="Times New Roman" w:hAnsi="Calibri" w:cs="Calibri"/>
                <w:color w:val="000000"/>
                <w:sz w:val="20"/>
                <w:szCs w:val="20"/>
                <w:lang w:val="es-MX" w:eastAsia="es-MX"/>
              </w:rPr>
              <w:t>Hawaiian</w:t>
            </w:r>
            <w:proofErr w:type="spellEnd"/>
            <w:r w:rsidRPr="003040DC">
              <w:rPr>
                <w:rFonts w:ascii="Calibri" w:eastAsia="Times New Roman" w:hAnsi="Calibri" w:cs="Calibri"/>
                <w:color w:val="000000"/>
                <w:sz w:val="20"/>
                <w:szCs w:val="20"/>
                <w:lang w:val="es-MX" w:eastAsia="es-MX"/>
              </w:rPr>
              <w:t xml:space="preserve"> </w:t>
            </w:r>
            <w:proofErr w:type="spellStart"/>
            <w:r w:rsidRPr="003040DC">
              <w:rPr>
                <w:rFonts w:ascii="Calibri" w:eastAsia="Times New Roman" w:hAnsi="Calibri" w:cs="Calibri"/>
                <w:color w:val="000000"/>
                <w:sz w:val="20"/>
                <w:szCs w:val="20"/>
                <w:lang w:val="es-MX" w:eastAsia="es-MX"/>
              </w:rPr>
              <w:t>Village</w:t>
            </w:r>
            <w:proofErr w:type="spellEnd"/>
          </w:p>
        </w:tc>
      </w:tr>
      <w:tr w:rsidR="000B6AE4" w:rsidRPr="00D46A7F" w:rsidTr="000B6AE4">
        <w:trPr>
          <w:trHeight w:val="284"/>
          <w:jc w:val="center"/>
        </w:trPr>
        <w:tc>
          <w:tcPr>
            <w:tcW w:w="1242" w:type="dxa"/>
            <w:vMerge/>
            <w:tcBorders>
              <w:top w:val="nil"/>
              <w:left w:val="single" w:sz="4" w:space="0" w:color="auto"/>
              <w:bottom w:val="single" w:sz="4" w:space="0" w:color="auto"/>
              <w:right w:val="single" w:sz="4" w:space="0" w:color="auto"/>
            </w:tcBorders>
            <w:vAlign w:val="center"/>
            <w:hideMark/>
          </w:tcPr>
          <w:p w:rsidR="000B6AE4" w:rsidRPr="003040DC" w:rsidRDefault="000B6AE4" w:rsidP="000B6AE4">
            <w:pPr>
              <w:rPr>
                <w:rFonts w:ascii="Calibri" w:eastAsia="Times New Roman" w:hAnsi="Calibri" w:cs="Calibri"/>
                <w:b/>
                <w:bCs/>
                <w:color w:val="000000"/>
                <w:sz w:val="20"/>
                <w:szCs w:val="20"/>
                <w:lang w:val="es-MX" w:eastAsia="es-MX"/>
              </w:rPr>
            </w:pP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proofErr w:type="spellStart"/>
            <w:r w:rsidRPr="003040DC">
              <w:rPr>
                <w:rFonts w:ascii="Calibri" w:eastAsia="Times New Roman" w:hAnsi="Calibri" w:cs="Calibri"/>
                <w:color w:val="000000"/>
                <w:sz w:val="20"/>
                <w:szCs w:val="20"/>
                <w:lang w:val="es-MX" w:eastAsia="es-MX"/>
              </w:rPr>
              <w:t>Kona</w:t>
            </w:r>
            <w:proofErr w:type="spellEnd"/>
            <w:r w:rsidRPr="003040DC">
              <w:rPr>
                <w:rFonts w:ascii="Calibri" w:eastAsia="Times New Roman" w:hAnsi="Calibri" w:cs="Calibri"/>
                <w:color w:val="000000"/>
                <w:sz w:val="20"/>
                <w:szCs w:val="20"/>
                <w:lang w:val="es-MX" w:eastAsia="es-MX"/>
              </w:rPr>
              <w:t xml:space="preserve"> </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n-US" w:eastAsia="es-MX"/>
              </w:rPr>
            </w:pPr>
            <w:r w:rsidRPr="003040DC">
              <w:rPr>
                <w:rFonts w:ascii="Calibri" w:eastAsia="Times New Roman" w:hAnsi="Calibri" w:cs="Calibri"/>
                <w:color w:val="000000"/>
                <w:sz w:val="20"/>
                <w:szCs w:val="20"/>
                <w:lang w:val="en-US" w:eastAsia="es-MX"/>
              </w:rPr>
              <w:t>Royal Kona Resort Big Island</w:t>
            </w:r>
          </w:p>
        </w:tc>
      </w:tr>
    </w:tbl>
    <w:p w:rsidR="000B6AE4" w:rsidRPr="00BC0FF5"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Pr="000B6AE4"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sectPr w:rsidR="008A668C"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311D" w:rsidRDefault="0015311D" w:rsidP="00F249CA">
      <w:r>
        <w:separator/>
      </w:r>
    </w:p>
  </w:endnote>
  <w:endnote w:type="continuationSeparator" w:id="0">
    <w:p w:rsidR="0015311D" w:rsidRDefault="0015311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311D" w:rsidRDefault="0015311D" w:rsidP="00F249CA">
      <w:r>
        <w:separator/>
      </w:r>
    </w:p>
  </w:footnote>
  <w:footnote w:type="continuationSeparator" w:id="0">
    <w:p w:rsidR="0015311D" w:rsidRDefault="0015311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5311D"/>
    <w:rsid w:val="00153547"/>
    <w:rsid w:val="0016559C"/>
    <w:rsid w:val="001A3788"/>
    <w:rsid w:val="001C0755"/>
    <w:rsid w:val="001D2735"/>
    <w:rsid w:val="001E62A4"/>
    <w:rsid w:val="002567CC"/>
    <w:rsid w:val="002E04EA"/>
    <w:rsid w:val="002E50DC"/>
    <w:rsid w:val="003040DC"/>
    <w:rsid w:val="003436A5"/>
    <w:rsid w:val="003827CA"/>
    <w:rsid w:val="00383C3E"/>
    <w:rsid w:val="003E75AF"/>
    <w:rsid w:val="003F0766"/>
    <w:rsid w:val="003F319A"/>
    <w:rsid w:val="00403D20"/>
    <w:rsid w:val="004320B6"/>
    <w:rsid w:val="00451A96"/>
    <w:rsid w:val="00493890"/>
    <w:rsid w:val="004D34DA"/>
    <w:rsid w:val="00586E54"/>
    <w:rsid w:val="00591EF9"/>
    <w:rsid w:val="005A2C58"/>
    <w:rsid w:val="00602311"/>
    <w:rsid w:val="006449D0"/>
    <w:rsid w:val="006A05CD"/>
    <w:rsid w:val="006D6602"/>
    <w:rsid w:val="00794B91"/>
    <w:rsid w:val="00796E5B"/>
    <w:rsid w:val="007A0A33"/>
    <w:rsid w:val="008A4C31"/>
    <w:rsid w:val="008A668C"/>
    <w:rsid w:val="008D4A7B"/>
    <w:rsid w:val="00926B49"/>
    <w:rsid w:val="00931AD2"/>
    <w:rsid w:val="00983A76"/>
    <w:rsid w:val="009921E2"/>
    <w:rsid w:val="009B0106"/>
    <w:rsid w:val="009E016A"/>
    <w:rsid w:val="00A012EA"/>
    <w:rsid w:val="00A62980"/>
    <w:rsid w:val="00A86C38"/>
    <w:rsid w:val="00B43F0E"/>
    <w:rsid w:val="00B7037A"/>
    <w:rsid w:val="00B830CD"/>
    <w:rsid w:val="00BC0FF5"/>
    <w:rsid w:val="00C41B58"/>
    <w:rsid w:val="00C4729C"/>
    <w:rsid w:val="00C75B0E"/>
    <w:rsid w:val="00CC0608"/>
    <w:rsid w:val="00D46A7F"/>
    <w:rsid w:val="00E05D1A"/>
    <w:rsid w:val="00E1612B"/>
    <w:rsid w:val="00E94812"/>
    <w:rsid w:val="00EF5314"/>
    <w:rsid w:val="00F0546E"/>
    <w:rsid w:val="00F249CA"/>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5573</Characters>
  <Application>Microsoft Office Word</Application>
  <DocSecurity>0</DocSecurity>
  <Lines>46</Lines>
  <Paragraphs>13</Paragraphs>
  <ScaleCrop>false</ScaleCrop>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2024-12-19T16:45:00Z</dcterms:created>
  <dcterms:modified xsi:type="dcterms:W3CDTF">2024-12-19T16:45:00Z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