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0C35" w:rsidRDefault="00220C35" w:rsidP="003B1EC8">
      <w:pPr>
        <w:jc w:val="center"/>
        <w:rPr>
          <w:b/>
          <w:sz w:val="72"/>
          <w:szCs w:val="72"/>
          <w:lang w:val="es-ES"/>
        </w:rPr>
      </w:pPr>
      <w:r>
        <w:rPr>
          <w:b/>
          <w:sz w:val="72"/>
          <w:szCs w:val="72"/>
          <w:lang w:val="es-ES"/>
        </w:rPr>
        <w:t xml:space="preserve">San Diego y Anaheim </w:t>
      </w:r>
    </w:p>
    <w:p w:rsidR="003B1EC8" w:rsidRDefault="003B1EC8" w:rsidP="003B1EC8">
      <w:pPr>
        <w:jc w:val="center"/>
        <w:rPr>
          <w:b/>
          <w:sz w:val="32"/>
          <w:szCs w:val="32"/>
          <w:lang w:val="es-ES"/>
        </w:rPr>
      </w:pPr>
      <w:r>
        <w:rPr>
          <w:b/>
          <w:sz w:val="32"/>
          <w:szCs w:val="32"/>
          <w:lang w:val="es-ES"/>
        </w:rPr>
        <w:t>0</w:t>
      </w:r>
      <w:r w:rsidR="00BB1A47">
        <w:rPr>
          <w:b/>
          <w:sz w:val="32"/>
          <w:szCs w:val="32"/>
          <w:lang w:val="es-ES"/>
        </w:rPr>
        <w:t>6</w:t>
      </w:r>
      <w:r w:rsidR="00045F78">
        <w:rPr>
          <w:b/>
          <w:sz w:val="32"/>
          <w:szCs w:val="32"/>
          <w:lang w:val="es-ES"/>
        </w:rPr>
        <w:t xml:space="preserve"> </w:t>
      </w:r>
      <w:r w:rsidRPr="00883B24">
        <w:rPr>
          <w:b/>
          <w:sz w:val="32"/>
          <w:szCs w:val="32"/>
          <w:lang w:val="es-ES"/>
        </w:rPr>
        <w:t xml:space="preserve">días / </w:t>
      </w:r>
      <w:r>
        <w:rPr>
          <w:b/>
          <w:sz w:val="32"/>
          <w:szCs w:val="32"/>
          <w:lang w:val="es-ES"/>
        </w:rPr>
        <w:t>0</w:t>
      </w:r>
      <w:r w:rsidR="00BB1A47">
        <w:rPr>
          <w:b/>
          <w:sz w:val="32"/>
          <w:szCs w:val="32"/>
          <w:lang w:val="es-ES"/>
        </w:rPr>
        <w:t>5</w:t>
      </w:r>
      <w:r>
        <w:rPr>
          <w:b/>
          <w:sz w:val="32"/>
          <w:szCs w:val="32"/>
          <w:lang w:val="es-ES"/>
        </w:rPr>
        <w:t xml:space="preserve"> </w:t>
      </w:r>
      <w:r w:rsidRPr="00883B24">
        <w:rPr>
          <w:b/>
          <w:sz w:val="32"/>
          <w:szCs w:val="32"/>
          <w:lang w:val="es-ES"/>
        </w:rPr>
        <w:t>noches</w:t>
      </w:r>
    </w:p>
    <w:p w:rsidR="0032117F" w:rsidRPr="0032117F" w:rsidRDefault="0032117F" w:rsidP="0032117F">
      <w:pPr>
        <w:jc w:val="center"/>
        <w:rPr>
          <w:rFonts w:ascii="Calibri" w:hAnsi="Calibri" w:cs="Calibri"/>
          <w:b/>
          <w:sz w:val="20"/>
          <w:szCs w:val="20"/>
          <w:lang w:val="es-ES"/>
        </w:rPr>
      </w:pPr>
    </w:p>
    <w:p w:rsidR="0032117F" w:rsidRPr="0032117F" w:rsidRDefault="0032117F" w:rsidP="0032117F">
      <w:pPr>
        <w:rPr>
          <w:rFonts w:ascii="Calibri" w:hAnsi="Calibri" w:cs="Calibri"/>
          <w:sz w:val="20"/>
          <w:szCs w:val="20"/>
          <w:lang w:val="es-ES"/>
        </w:rPr>
      </w:pPr>
    </w:p>
    <w:p w:rsidR="003B1EC8" w:rsidRPr="007A6F01" w:rsidRDefault="003B1EC8" w:rsidP="0029445B">
      <w:pPr>
        <w:jc w:val="both"/>
        <w:rPr>
          <w:sz w:val="20"/>
          <w:szCs w:val="20"/>
          <w:lang w:val="es-ES"/>
        </w:rPr>
      </w:pPr>
      <w:r>
        <w:rPr>
          <w:sz w:val="20"/>
          <w:szCs w:val="20"/>
          <w:lang w:val="es-ES"/>
        </w:rPr>
        <w:t xml:space="preserve">Llegadas: Diarias  </w:t>
      </w:r>
    </w:p>
    <w:p w:rsidR="003B1EC8" w:rsidRDefault="003B1EC8" w:rsidP="0029445B">
      <w:pPr>
        <w:jc w:val="both"/>
        <w:rPr>
          <w:sz w:val="20"/>
          <w:szCs w:val="20"/>
          <w:u w:val="single"/>
          <w:lang w:val="es-ES"/>
        </w:rPr>
      </w:pPr>
    </w:p>
    <w:p w:rsidR="003B1EC8" w:rsidRDefault="003B1EC8" w:rsidP="0029445B">
      <w:pPr>
        <w:jc w:val="both"/>
        <w:rPr>
          <w:rFonts w:ascii="Arial" w:eastAsia="Times New Roman" w:hAnsi="Arial" w:cs="Arial"/>
          <w:b/>
          <w:bCs/>
          <w:color w:val="000000"/>
          <w:sz w:val="16"/>
          <w:szCs w:val="16"/>
          <w:lang w:val="es-MX" w:eastAsia="es-MX"/>
        </w:rPr>
      </w:pPr>
      <w:r w:rsidRPr="00B56B0D">
        <w:rPr>
          <w:b/>
          <w:sz w:val="20"/>
          <w:szCs w:val="20"/>
          <w:lang w:val="es-ES"/>
        </w:rPr>
        <w:t>Día 1</w:t>
      </w:r>
      <w:r w:rsidR="00045F78">
        <w:rPr>
          <w:b/>
          <w:sz w:val="20"/>
          <w:szCs w:val="20"/>
          <w:lang w:val="es-ES"/>
        </w:rPr>
        <w:t xml:space="preserve"> </w:t>
      </w:r>
      <w:r w:rsidR="00220C35" w:rsidRPr="00220C35">
        <w:rPr>
          <w:b/>
          <w:sz w:val="20"/>
          <w:szCs w:val="20"/>
          <w:lang w:val="es-ES"/>
        </w:rPr>
        <w:t xml:space="preserve">Traslado de Llegada desde Aeropuerto San Diego o Aeropuerto de Tijuana </w:t>
      </w:r>
      <w:r w:rsidR="00302AD8" w:rsidRPr="00220C35">
        <w:rPr>
          <w:b/>
          <w:sz w:val="20"/>
          <w:szCs w:val="20"/>
          <w:lang w:val="es-ES"/>
        </w:rPr>
        <w:t>Vía</w:t>
      </w:r>
      <w:r w:rsidR="00220C35" w:rsidRPr="00220C35">
        <w:rPr>
          <w:b/>
          <w:sz w:val="20"/>
          <w:szCs w:val="20"/>
          <w:lang w:val="es-ES"/>
        </w:rPr>
        <w:t xml:space="preserve"> CBX</w:t>
      </w:r>
    </w:p>
    <w:p w:rsidR="00220C35" w:rsidRDefault="00220C35" w:rsidP="0029445B">
      <w:pPr>
        <w:jc w:val="both"/>
        <w:rPr>
          <w:rFonts w:eastAsia="Calibri" w:cstheme="minorHAnsi"/>
          <w:bCs/>
          <w:sz w:val="20"/>
          <w:lang w:val="es-MX"/>
        </w:rPr>
      </w:pPr>
      <w:r w:rsidRPr="00220C35">
        <w:rPr>
          <w:rFonts w:eastAsia="Calibri" w:cstheme="minorHAnsi"/>
          <w:bCs/>
          <w:sz w:val="20"/>
          <w:lang w:val="es-MX"/>
        </w:rPr>
        <w:t xml:space="preserve">—Llegada al Aeropuerto de Tijuana, usted deberá cruzar por el puente fronterizo CBX (Boleto de Cruce Fronterizo NO Incluido). Nuestro chofer le dará la bienvenida del Lado Americano, una vez cruzando el CBX y le </w:t>
      </w:r>
      <w:proofErr w:type="gramStart"/>
      <w:r w:rsidRPr="00220C35">
        <w:rPr>
          <w:rFonts w:eastAsia="Calibri" w:cstheme="minorHAnsi"/>
          <w:bCs/>
          <w:sz w:val="20"/>
          <w:lang w:val="es-MX"/>
        </w:rPr>
        <w:t>llevara</w:t>
      </w:r>
      <w:proofErr w:type="gramEnd"/>
      <w:r w:rsidRPr="00220C35">
        <w:rPr>
          <w:rFonts w:eastAsia="Calibri" w:cstheme="minorHAnsi"/>
          <w:bCs/>
          <w:sz w:val="20"/>
          <w:lang w:val="es-MX"/>
        </w:rPr>
        <w:t xml:space="preserve"> directo a su Hotel.</w:t>
      </w:r>
    </w:p>
    <w:p w:rsidR="003B1EC8" w:rsidRPr="00045F78" w:rsidRDefault="003B1EC8" w:rsidP="0029445B">
      <w:pPr>
        <w:jc w:val="both"/>
        <w:rPr>
          <w:rFonts w:eastAsia="Calibri" w:cstheme="minorHAnsi"/>
          <w:b/>
          <w:sz w:val="20"/>
          <w:lang w:val="es-MX"/>
        </w:rPr>
      </w:pPr>
      <w:r w:rsidRPr="007A6F01">
        <w:rPr>
          <w:rFonts w:eastAsia="Calibri" w:cstheme="minorHAnsi"/>
          <w:b/>
          <w:sz w:val="20"/>
          <w:lang w:val="es-MX"/>
        </w:rPr>
        <w:t>Alojamiento.</w:t>
      </w:r>
    </w:p>
    <w:p w:rsidR="003B1EC8" w:rsidRDefault="003B1EC8" w:rsidP="0029445B">
      <w:pPr>
        <w:jc w:val="both"/>
        <w:rPr>
          <w:b/>
          <w:sz w:val="20"/>
          <w:szCs w:val="20"/>
          <w:lang w:val="es-ES"/>
        </w:rPr>
      </w:pPr>
    </w:p>
    <w:p w:rsidR="00220C35" w:rsidRPr="00045F78" w:rsidRDefault="003B1EC8" w:rsidP="00220C35">
      <w:pPr>
        <w:jc w:val="both"/>
        <w:rPr>
          <w:sz w:val="20"/>
          <w:szCs w:val="20"/>
          <w:lang w:val="es-ES"/>
        </w:rPr>
      </w:pPr>
      <w:r w:rsidRPr="00B56B0D">
        <w:rPr>
          <w:b/>
          <w:sz w:val="20"/>
          <w:szCs w:val="20"/>
          <w:lang w:val="es-ES"/>
        </w:rPr>
        <w:t xml:space="preserve">Día </w:t>
      </w:r>
      <w:r>
        <w:rPr>
          <w:b/>
          <w:sz w:val="20"/>
          <w:szCs w:val="20"/>
          <w:lang w:val="es-ES"/>
        </w:rPr>
        <w:t>2</w:t>
      </w:r>
      <w:r w:rsidR="00220C35">
        <w:rPr>
          <w:b/>
          <w:sz w:val="20"/>
          <w:szCs w:val="20"/>
          <w:lang w:val="es-ES"/>
        </w:rPr>
        <w:t xml:space="preserve"> </w:t>
      </w:r>
      <w:r w:rsidR="00220C35" w:rsidRPr="00220C35">
        <w:rPr>
          <w:b/>
          <w:sz w:val="20"/>
          <w:szCs w:val="20"/>
          <w:lang w:val="es-ES"/>
        </w:rPr>
        <w:t>San Diego City Tour Español Privado 3 Horas</w:t>
      </w:r>
      <w:r w:rsidR="00220C35" w:rsidRPr="00220C35">
        <w:rPr>
          <w:b/>
          <w:sz w:val="20"/>
          <w:szCs w:val="20"/>
          <w:lang w:val="es-ES"/>
        </w:rPr>
        <w:tab/>
      </w:r>
      <w:r w:rsidR="00220C35" w:rsidRPr="00220C35">
        <w:rPr>
          <w:b/>
          <w:sz w:val="20"/>
          <w:szCs w:val="20"/>
          <w:lang w:val="es-ES"/>
        </w:rPr>
        <w:tab/>
      </w:r>
      <w:r w:rsidR="00220C35" w:rsidRPr="00220C35">
        <w:rPr>
          <w:b/>
          <w:sz w:val="20"/>
          <w:szCs w:val="20"/>
          <w:lang w:val="es-ES"/>
        </w:rPr>
        <w:tab/>
      </w:r>
      <w:r w:rsidRPr="00B56B0D">
        <w:rPr>
          <w:b/>
          <w:sz w:val="20"/>
          <w:szCs w:val="20"/>
          <w:lang w:val="es-ES"/>
        </w:rPr>
        <w:t>.</w:t>
      </w:r>
    </w:p>
    <w:p w:rsidR="00220C35" w:rsidRPr="00220C35" w:rsidRDefault="00220C35" w:rsidP="00220C35">
      <w:pPr>
        <w:jc w:val="both"/>
        <w:rPr>
          <w:sz w:val="20"/>
          <w:szCs w:val="20"/>
          <w:lang w:val="es-ES"/>
        </w:rPr>
      </w:pPr>
      <w:r w:rsidRPr="00220C35">
        <w:rPr>
          <w:sz w:val="20"/>
          <w:szCs w:val="20"/>
          <w:lang w:val="es-ES"/>
        </w:rPr>
        <w:t>Explora las partes más emblemáticas de la mejor ciudad de los EE. UU. Retrocede en las páginas de la historia y aprende cómo San Diego se convirtió en la cuna de California mientras escuchas a un entretenido conductor compartir hechos históricos y anécdotas divertidas.</w:t>
      </w:r>
    </w:p>
    <w:p w:rsidR="00220C35" w:rsidRPr="00220C35" w:rsidRDefault="00220C35" w:rsidP="00220C35">
      <w:pPr>
        <w:jc w:val="both"/>
        <w:rPr>
          <w:sz w:val="20"/>
          <w:szCs w:val="20"/>
          <w:lang w:val="es-ES"/>
        </w:rPr>
      </w:pPr>
    </w:p>
    <w:p w:rsidR="00220C35" w:rsidRPr="00220C35" w:rsidRDefault="00220C35" w:rsidP="00220C35">
      <w:pPr>
        <w:jc w:val="both"/>
        <w:rPr>
          <w:sz w:val="20"/>
          <w:szCs w:val="20"/>
          <w:lang w:val="es-ES"/>
        </w:rPr>
      </w:pPr>
      <w:r w:rsidRPr="00220C35">
        <w:rPr>
          <w:sz w:val="20"/>
          <w:szCs w:val="20"/>
          <w:lang w:val="es-ES"/>
        </w:rPr>
        <w:t xml:space="preserve">Puedes navegar hasta el Embarcadero para ver los barcos de la Armada y las atracciones costeras, detenerte para una foto rápida en el </w:t>
      </w:r>
      <w:proofErr w:type="spellStart"/>
      <w:r w:rsidRPr="00220C35">
        <w:rPr>
          <w:sz w:val="20"/>
          <w:szCs w:val="20"/>
          <w:lang w:val="es-ES"/>
        </w:rPr>
        <w:t>Gaslamp</w:t>
      </w:r>
      <w:proofErr w:type="spellEnd"/>
      <w:r w:rsidRPr="00220C35">
        <w:rPr>
          <w:sz w:val="20"/>
          <w:szCs w:val="20"/>
          <w:lang w:val="es-ES"/>
        </w:rPr>
        <w:t xml:space="preserve"> </w:t>
      </w:r>
      <w:proofErr w:type="spellStart"/>
      <w:r w:rsidRPr="00220C35">
        <w:rPr>
          <w:sz w:val="20"/>
          <w:szCs w:val="20"/>
          <w:lang w:val="es-ES"/>
        </w:rPr>
        <w:t>Quarter</w:t>
      </w:r>
      <w:proofErr w:type="spellEnd"/>
      <w:r w:rsidRPr="00220C35">
        <w:rPr>
          <w:sz w:val="20"/>
          <w:szCs w:val="20"/>
          <w:lang w:val="es-ES"/>
        </w:rPr>
        <w:t>, pasar por los restaurantes de Little Italy, pasar por Balboa Park y buscar recuerdos únicos en Old Town Market.</w:t>
      </w:r>
    </w:p>
    <w:p w:rsidR="00220C35" w:rsidRPr="00220C35" w:rsidRDefault="00220C35" w:rsidP="00220C35">
      <w:pPr>
        <w:jc w:val="both"/>
        <w:rPr>
          <w:sz w:val="20"/>
          <w:szCs w:val="20"/>
          <w:lang w:val="es-ES"/>
        </w:rPr>
      </w:pPr>
    </w:p>
    <w:p w:rsidR="00220C35" w:rsidRPr="00220C35" w:rsidRDefault="00220C35" w:rsidP="00220C35">
      <w:pPr>
        <w:jc w:val="both"/>
        <w:rPr>
          <w:sz w:val="20"/>
          <w:szCs w:val="20"/>
          <w:lang w:val="es-ES"/>
        </w:rPr>
      </w:pPr>
      <w:r w:rsidRPr="00220C35">
        <w:rPr>
          <w:sz w:val="20"/>
          <w:szCs w:val="20"/>
          <w:lang w:val="es-ES"/>
        </w:rPr>
        <w:t>Los recorridos por la ciudad incluyen paradas y puntos de paso:</w:t>
      </w:r>
    </w:p>
    <w:p w:rsidR="00220C35" w:rsidRPr="00220C35" w:rsidRDefault="00220C35" w:rsidP="00220C35">
      <w:pPr>
        <w:pStyle w:val="Prrafodelista"/>
        <w:numPr>
          <w:ilvl w:val="0"/>
          <w:numId w:val="7"/>
        </w:numPr>
        <w:jc w:val="both"/>
        <w:rPr>
          <w:sz w:val="20"/>
          <w:szCs w:val="20"/>
          <w:lang w:val="es-ES"/>
        </w:rPr>
      </w:pPr>
      <w:r w:rsidRPr="00220C35">
        <w:rPr>
          <w:sz w:val="20"/>
          <w:szCs w:val="20"/>
          <w:lang w:val="es-ES"/>
        </w:rPr>
        <w:t>Old Town Market (parada)</w:t>
      </w:r>
    </w:p>
    <w:p w:rsidR="00220C35" w:rsidRPr="00220C35" w:rsidRDefault="00220C35" w:rsidP="00220C35">
      <w:pPr>
        <w:pStyle w:val="Prrafodelista"/>
        <w:numPr>
          <w:ilvl w:val="0"/>
          <w:numId w:val="7"/>
        </w:numPr>
        <w:jc w:val="both"/>
        <w:rPr>
          <w:sz w:val="20"/>
          <w:szCs w:val="20"/>
          <w:lang w:val="es-ES"/>
        </w:rPr>
      </w:pPr>
      <w:proofErr w:type="spellStart"/>
      <w:r w:rsidRPr="00220C35">
        <w:rPr>
          <w:sz w:val="20"/>
          <w:szCs w:val="20"/>
          <w:lang w:val="es-ES"/>
        </w:rPr>
        <w:t>Maritime</w:t>
      </w:r>
      <w:proofErr w:type="spellEnd"/>
      <w:r w:rsidRPr="00220C35">
        <w:rPr>
          <w:sz w:val="20"/>
          <w:szCs w:val="20"/>
          <w:lang w:val="es-ES"/>
        </w:rPr>
        <w:t xml:space="preserve"> </w:t>
      </w:r>
      <w:proofErr w:type="spellStart"/>
      <w:r w:rsidRPr="00220C35">
        <w:rPr>
          <w:sz w:val="20"/>
          <w:szCs w:val="20"/>
          <w:lang w:val="es-ES"/>
        </w:rPr>
        <w:t>Museum</w:t>
      </w:r>
      <w:proofErr w:type="spellEnd"/>
      <w:r w:rsidRPr="00220C35">
        <w:rPr>
          <w:sz w:val="20"/>
          <w:szCs w:val="20"/>
          <w:lang w:val="es-ES"/>
        </w:rPr>
        <w:t xml:space="preserve"> &amp; Star </w:t>
      </w:r>
      <w:proofErr w:type="spellStart"/>
      <w:r w:rsidRPr="00220C35">
        <w:rPr>
          <w:sz w:val="20"/>
          <w:szCs w:val="20"/>
          <w:lang w:val="es-ES"/>
        </w:rPr>
        <w:t>of</w:t>
      </w:r>
      <w:proofErr w:type="spellEnd"/>
      <w:r w:rsidRPr="00220C35">
        <w:rPr>
          <w:sz w:val="20"/>
          <w:szCs w:val="20"/>
          <w:lang w:val="es-ES"/>
        </w:rPr>
        <w:t xml:space="preserve"> India (pasa por)</w:t>
      </w:r>
    </w:p>
    <w:p w:rsidR="00220C35" w:rsidRPr="00220C35" w:rsidRDefault="00220C35" w:rsidP="00220C35">
      <w:pPr>
        <w:pStyle w:val="Prrafodelista"/>
        <w:numPr>
          <w:ilvl w:val="0"/>
          <w:numId w:val="7"/>
        </w:numPr>
        <w:jc w:val="both"/>
        <w:rPr>
          <w:sz w:val="20"/>
          <w:szCs w:val="20"/>
          <w:lang w:val="es-ES"/>
        </w:rPr>
      </w:pPr>
      <w:r w:rsidRPr="00220C35">
        <w:rPr>
          <w:sz w:val="20"/>
          <w:szCs w:val="20"/>
          <w:lang w:val="es-ES"/>
        </w:rPr>
        <w:t>Embarcadero Marina (pasa por)</w:t>
      </w:r>
    </w:p>
    <w:p w:rsidR="00220C35" w:rsidRPr="00220C35" w:rsidRDefault="00220C35" w:rsidP="00220C35">
      <w:pPr>
        <w:pStyle w:val="Prrafodelista"/>
        <w:numPr>
          <w:ilvl w:val="0"/>
          <w:numId w:val="7"/>
        </w:numPr>
        <w:jc w:val="both"/>
        <w:rPr>
          <w:sz w:val="20"/>
          <w:szCs w:val="20"/>
          <w:lang w:val="es-ES"/>
        </w:rPr>
      </w:pPr>
      <w:proofErr w:type="spellStart"/>
      <w:r w:rsidRPr="00220C35">
        <w:rPr>
          <w:sz w:val="20"/>
          <w:szCs w:val="20"/>
          <w:lang w:val="es-ES"/>
        </w:rPr>
        <w:t>Seaport</w:t>
      </w:r>
      <w:proofErr w:type="spellEnd"/>
      <w:r w:rsidRPr="00220C35">
        <w:rPr>
          <w:sz w:val="20"/>
          <w:szCs w:val="20"/>
          <w:lang w:val="es-ES"/>
        </w:rPr>
        <w:t xml:space="preserve"> </w:t>
      </w:r>
      <w:proofErr w:type="spellStart"/>
      <w:r w:rsidRPr="00220C35">
        <w:rPr>
          <w:sz w:val="20"/>
          <w:szCs w:val="20"/>
          <w:lang w:val="es-ES"/>
        </w:rPr>
        <w:t>Village</w:t>
      </w:r>
      <w:proofErr w:type="spellEnd"/>
      <w:r w:rsidRPr="00220C35">
        <w:rPr>
          <w:sz w:val="20"/>
          <w:szCs w:val="20"/>
          <w:lang w:val="es-ES"/>
        </w:rPr>
        <w:t xml:space="preserve"> (parada)</w:t>
      </w:r>
    </w:p>
    <w:p w:rsidR="00220C35" w:rsidRPr="00220C35" w:rsidRDefault="00220C35" w:rsidP="00220C35">
      <w:pPr>
        <w:pStyle w:val="Prrafodelista"/>
        <w:numPr>
          <w:ilvl w:val="0"/>
          <w:numId w:val="7"/>
        </w:numPr>
        <w:jc w:val="both"/>
        <w:rPr>
          <w:sz w:val="20"/>
          <w:szCs w:val="20"/>
          <w:lang w:val="es-ES"/>
        </w:rPr>
      </w:pPr>
      <w:r w:rsidRPr="00220C35">
        <w:rPr>
          <w:sz w:val="20"/>
          <w:szCs w:val="20"/>
          <w:lang w:val="es-ES"/>
        </w:rPr>
        <w:t>Marriott Marquis and Marina (pasa por)</w:t>
      </w:r>
    </w:p>
    <w:p w:rsidR="00220C35" w:rsidRPr="00220C35" w:rsidRDefault="00220C35" w:rsidP="00220C35">
      <w:pPr>
        <w:pStyle w:val="Prrafodelista"/>
        <w:numPr>
          <w:ilvl w:val="0"/>
          <w:numId w:val="7"/>
        </w:numPr>
        <w:jc w:val="both"/>
        <w:rPr>
          <w:sz w:val="20"/>
          <w:szCs w:val="20"/>
          <w:lang w:val="es-ES"/>
        </w:rPr>
      </w:pPr>
      <w:proofErr w:type="spellStart"/>
      <w:r w:rsidRPr="00220C35">
        <w:rPr>
          <w:sz w:val="20"/>
          <w:szCs w:val="20"/>
          <w:lang w:val="es-ES"/>
        </w:rPr>
        <w:t>Historic</w:t>
      </w:r>
      <w:proofErr w:type="spellEnd"/>
      <w:r w:rsidRPr="00220C35">
        <w:rPr>
          <w:sz w:val="20"/>
          <w:szCs w:val="20"/>
          <w:lang w:val="es-ES"/>
        </w:rPr>
        <w:t xml:space="preserve"> </w:t>
      </w:r>
      <w:proofErr w:type="spellStart"/>
      <w:r w:rsidRPr="00220C35">
        <w:rPr>
          <w:sz w:val="20"/>
          <w:szCs w:val="20"/>
          <w:lang w:val="es-ES"/>
        </w:rPr>
        <w:t>Gaslamp</w:t>
      </w:r>
      <w:proofErr w:type="spellEnd"/>
      <w:r w:rsidRPr="00220C35">
        <w:rPr>
          <w:sz w:val="20"/>
          <w:szCs w:val="20"/>
          <w:lang w:val="es-ES"/>
        </w:rPr>
        <w:t xml:space="preserve"> Quarter (parada)</w:t>
      </w:r>
    </w:p>
    <w:p w:rsidR="00220C35" w:rsidRPr="00220C35" w:rsidRDefault="00220C35" w:rsidP="00220C35">
      <w:pPr>
        <w:pStyle w:val="Prrafodelista"/>
        <w:numPr>
          <w:ilvl w:val="0"/>
          <w:numId w:val="7"/>
        </w:numPr>
        <w:jc w:val="both"/>
        <w:rPr>
          <w:sz w:val="20"/>
          <w:szCs w:val="20"/>
          <w:lang w:val="es-ES"/>
        </w:rPr>
      </w:pPr>
      <w:r w:rsidRPr="00220C35">
        <w:rPr>
          <w:sz w:val="20"/>
          <w:szCs w:val="20"/>
          <w:lang w:val="es-ES"/>
        </w:rPr>
        <w:t xml:space="preserve">Petco Park / East </w:t>
      </w:r>
      <w:proofErr w:type="spellStart"/>
      <w:r w:rsidRPr="00220C35">
        <w:rPr>
          <w:sz w:val="20"/>
          <w:szCs w:val="20"/>
          <w:lang w:val="es-ES"/>
        </w:rPr>
        <w:t>Convention</w:t>
      </w:r>
      <w:proofErr w:type="spellEnd"/>
      <w:r w:rsidRPr="00220C35">
        <w:rPr>
          <w:sz w:val="20"/>
          <w:szCs w:val="20"/>
          <w:lang w:val="es-ES"/>
        </w:rPr>
        <w:t xml:space="preserve"> Center (pasa por)</w:t>
      </w:r>
    </w:p>
    <w:p w:rsidR="00220C35" w:rsidRPr="00220C35" w:rsidRDefault="00220C35" w:rsidP="00220C35">
      <w:pPr>
        <w:pStyle w:val="Prrafodelista"/>
        <w:numPr>
          <w:ilvl w:val="0"/>
          <w:numId w:val="7"/>
        </w:numPr>
        <w:jc w:val="both"/>
        <w:rPr>
          <w:sz w:val="20"/>
          <w:szCs w:val="20"/>
          <w:lang w:val="es-ES"/>
        </w:rPr>
      </w:pPr>
      <w:r w:rsidRPr="00220C35">
        <w:rPr>
          <w:sz w:val="20"/>
          <w:szCs w:val="20"/>
          <w:lang w:val="es-ES"/>
        </w:rPr>
        <w:t>Barrio Logan (pasa por)</w:t>
      </w:r>
    </w:p>
    <w:p w:rsidR="00220C35" w:rsidRPr="00220C35" w:rsidRDefault="00220C35" w:rsidP="00220C35">
      <w:pPr>
        <w:pStyle w:val="Prrafodelista"/>
        <w:numPr>
          <w:ilvl w:val="0"/>
          <w:numId w:val="7"/>
        </w:numPr>
        <w:jc w:val="both"/>
        <w:rPr>
          <w:sz w:val="20"/>
          <w:szCs w:val="20"/>
          <w:lang w:val="es-ES"/>
        </w:rPr>
      </w:pPr>
      <w:r w:rsidRPr="00220C35">
        <w:rPr>
          <w:sz w:val="20"/>
          <w:szCs w:val="20"/>
          <w:lang w:val="es-ES"/>
        </w:rPr>
        <w:t>Coronado / Orange Avenue (pasa por)</w:t>
      </w:r>
    </w:p>
    <w:p w:rsidR="00220C35" w:rsidRPr="00220C35" w:rsidRDefault="00220C35" w:rsidP="00220C35">
      <w:pPr>
        <w:pStyle w:val="Prrafodelista"/>
        <w:numPr>
          <w:ilvl w:val="0"/>
          <w:numId w:val="7"/>
        </w:numPr>
        <w:jc w:val="both"/>
        <w:rPr>
          <w:sz w:val="20"/>
          <w:szCs w:val="20"/>
          <w:lang w:val="es-ES"/>
        </w:rPr>
      </w:pPr>
      <w:r w:rsidRPr="00220C35">
        <w:rPr>
          <w:sz w:val="20"/>
          <w:szCs w:val="20"/>
          <w:lang w:val="es-ES"/>
        </w:rPr>
        <w:t>Balboa Park (pasa por)</w:t>
      </w:r>
    </w:p>
    <w:p w:rsidR="003B1EC8" w:rsidRPr="00220C35" w:rsidRDefault="00220C35" w:rsidP="00220C35">
      <w:pPr>
        <w:pStyle w:val="Prrafodelista"/>
        <w:numPr>
          <w:ilvl w:val="0"/>
          <w:numId w:val="7"/>
        </w:numPr>
        <w:jc w:val="both"/>
        <w:rPr>
          <w:sz w:val="20"/>
          <w:szCs w:val="20"/>
          <w:lang w:val="es-ES"/>
        </w:rPr>
      </w:pPr>
      <w:r w:rsidRPr="00220C35">
        <w:rPr>
          <w:sz w:val="20"/>
          <w:szCs w:val="20"/>
          <w:lang w:val="es-ES"/>
        </w:rPr>
        <w:t>Little Italy (parada)</w:t>
      </w:r>
      <w:r w:rsidR="00045F78" w:rsidRPr="00220C35">
        <w:rPr>
          <w:sz w:val="20"/>
          <w:szCs w:val="20"/>
          <w:lang w:val="es-ES"/>
        </w:rPr>
        <w:t xml:space="preserve">. </w:t>
      </w:r>
      <w:r w:rsidR="003B1EC8" w:rsidRPr="00220C35">
        <w:rPr>
          <w:b/>
          <w:bCs/>
          <w:sz w:val="20"/>
          <w:szCs w:val="20"/>
          <w:lang w:val="es-ES"/>
        </w:rPr>
        <w:t>Alojamiento.</w:t>
      </w:r>
    </w:p>
    <w:p w:rsidR="003B1EC8" w:rsidRDefault="003B1EC8" w:rsidP="0029445B">
      <w:pPr>
        <w:jc w:val="both"/>
        <w:rPr>
          <w:rFonts w:eastAsia="Calibri" w:cstheme="minorHAnsi"/>
          <w:sz w:val="20"/>
          <w:lang w:val="es-MX"/>
        </w:rPr>
      </w:pPr>
    </w:p>
    <w:p w:rsidR="00220C35" w:rsidRDefault="00220C35" w:rsidP="0029445B">
      <w:pPr>
        <w:jc w:val="both"/>
        <w:rPr>
          <w:rFonts w:eastAsia="Calibri" w:cstheme="minorHAnsi"/>
          <w:sz w:val="20"/>
          <w:lang w:val="es-MX"/>
        </w:rPr>
      </w:pPr>
    </w:p>
    <w:p w:rsidR="00220C35" w:rsidRDefault="00220C35" w:rsidP="0029445B">
      <w:pPr>
        <w:jc w:val="both"/>
        <w:rPr>
          <w:rFonts w:eastAsia="Calibri" w:cstheme="minorHAnsi"/>
          <w:sz w:val="20"/>
          <w:lang w:val="es-MX"/>
        </w:rPr>
      </w:pPr>
    </w:p>
    <w:p w:rsidR="00220C35" w:rsidRDefault="00220C35" w:rsidP="0029445B">
      <w:pPr>
        <w:jc w:val="both"/>
        <w:rPr>
          <w:rFonts w:eastAsia="Calibri" w:cstheme="minorHAnsi"/>
          <w:sz w:val="20"/>
          <w:lang w:val="es-MX"/>
        </w:rPr>
      </w:pPr>
    </w:p>
    <w:p w:rsidR="0029445B" w:rsidRPr="00045F78" w:rsidRDefault="003B1EC8" w:rsidP="00220C35">
      <w:pPr>
        <w:jc w:val="both"/>
        <w:rPr>
          <w:b/>
          <w:sz w:val="20"/>
          <w:szCs w:val="20"/>
          <w:lang w:val="es-ES"/>
        </w:rPr>
      </w:pPr>
      <w:r w:rsidRPr="00B56B0D">
        <w:rPr>
          <w:b/>
          <w:sz w:val="20"/>
          <w:szCs w:val="20"/>
          <w:lang w:val="es-ES"/>
        </w:rPr>
        <w:lastRenderedPageBreak/>
        <w:t xml:space="preserve">Día </w:t>
      </w:r>
      <w:r w:rsidR="00220C35">
        <w:rPr>
          <w:b/>
          <w:sz w:val="20"/>
          <w:szCs w:val="20"/>
          <w:lang w:val="es-ES"/>
        </w:rPr>
        <w:t>3 Transporte</w:t>
      </w:r>
      <w:r w:rsidR="00220C35" w:rsidRPr="00220C35">
        <w:rPr>
          <w:b/>
          <w:sz w:val="20"/>
          <w:szCs w:val="20"/>
          <w:lang w:val="es-ES"/>
        </w:rPr>
        <w:t xml:space="preserve"> de San Diego a Anaheim en Tren</w:t>
      </w:r>
      <w:r w:rsidR="00220C35" w:rsidRPr="00220C35">
        <w:rPr>
          <w:b/>
          <w:sz w:val="20"/>
          <w:szCs w:val="20"/>
          <w:lang w:val="es-ES"/>
        </w:rPr>
        <w:tab/>
      </w:r>
      <w:r w:rsidR="00220C35" w:rsidRPr="00220C35">
        <w:rPr>
          <w:b/>
          <w:sz w:val="20"/>
          <w:szCs w:val="20"/>
          <w:lang w:val="es-ES"/>
        </w:rPr>
        <w:tab/>
      </w:r>
    </w:p>
    <w:p w:rsidR="003B1EC8" w:rsidRDefault="00220C35" w:rsidP="00220C35">
      <w:pPr>
        <w:jc w:val="both"/>
        <w:rPr>
          <w:b/>
          <w:bCs/>
          <w:sz w:val="20"/>
          <w:szCs w:val="20"/>
          <w:lang w:val="es-ES"/>
        </w:rPr>
      </w:pPr>
      <w:r w:rsidRPr="00220C35">
        <w:rPr>
          <w:sz w:val="20"/>
          <w:szCs w:val="20"/>
          <w:lang w:val="es-ES"/>
        </w:rPr>
        <w:t xml:space="preserve">Experimenta una mejor manera de viajar. Extendido. Recular. Dormir. Come. Actualizar. Bájese del tren y sumérjase en las vistas y los sonidos del paisaje estadounidense, desde grandes ciudades hasta pueblos pintorescos y vistas asombrosas. Solo a través de la línea del tren de San Diego a Anaheim o Viceversa, el cual trae todos comodidad y conveniencia. El Ticket </w:t>
      </w:r>
      <w:proofErr w:type="spellStart"/>
      <w:r w:rsidRPr="00220C35">
        <w:rPr>
          <w:sz w:val="20"/>
          <w:szCs w:val="20"/>
          <w:lang w:val="es-ES"/>
        </w:rPr>
        <w:t>ticket</w:t>
      </w:r>
      <w:proofErr w:type="spellEnd"/>
      <w:r w:rsidRPr="00220C35">
        <w:rPr>
          <w:sz w:val="20"/>
          <w:szCs w:val="20"/>
          <w:lang w:val="es-ES"/>
        </w:rPr>
        <w:t xml:space="preserve"> clásico, Puedes solicitar un </w:t>
      </w:r>
      <w:proofErr w:type="spellStart"/>
      <w:r w:rsidRPr="00220C35">
        <w:rPr>
          <w:sz w:val="20"/>
          <w:szCs w:val="20"/>
          <w:lang w:val="es-ES"/>
        </w:rPr>
        <w:t>upgrade</w:t>
      </w:r>
      <w:proofErr w:type="spellEnd"/>
      <w:r w:rsidRPr="00220C35">
        <w:rPr>
          <w:sz w:val="20"/>
          <w:szCs w:val="20"/>
          <w:lang w:val="es-ES"/>
        </w:rPr>
        <w:t xml:space="preserve"> a Business Class. Contáctanos. Debido a la corta distancia del centro de San Diego, de</w:t>
      </w:r>
      <w:r>
        <w:rPr>
          <w:sz w:val="20"/>
          <w:szCs w:val="20"/>
          <w:lang w:val="es-ES"/>
        </w:rPr>
        <w:t>be</w:t>
      </w:r>
      <w:r w:rsidRPr="00220C35">
        <w:rPr>
          <w:sz w:val="20"/>
          <w:szCs w:val="20"/>
          <w:lang w:val="es-ES"/>
        </w:rPr>
        <w:t>rás llegar a la estación de tren por tu cuenta</w:t>
      </w:r>
      <w:r>
        <w:rPr>
          <w:sz w:val="20"/>
          <w:szCs w:val="20"/>
          <w:lang w:val="es-ES"/>
        </w:rPr>
        <w:t xml:space="preserve">. </w:t>
      </w:r>
      <w:r w:rsidR="003B1EC8" w:rsidRPr="00E9215E">
        <w:rPr>
          <w:b/>
          <w:bCs/>
          <w:sz w:val="20"/>
          <w:szCs w:val="20"/>
          <w:lang w:val="es-ES"/>
        </w:rPr>
        <w:t>Alojamiento</w:t>
      </w:r>
    </w:p>
    <w:p w:rsidR="003B1EC8" w:rsidRDefault="003B1EC8" w:rsidP="0029445B">
      <w:pPr>
        <w:jc w:val="both"/>
        <w:rPr>
          <w:b/>
          <w:sz w:val="20"/>
          <w:szCs w:val="20"/>
          <w:lang w:val="es-ES"/>
        </w:rPr>
      </w:pPr>
    </w:p>
    <w:p w:rsidR="00220C35" w:rsidRPr="00220C35" w:rsidRDefault="003B1EC8" w:rsidP="00220C35">
      <w:pPr>
        <w:jc w:val="both"/>
        <w:rPr>
          <w:b/>
          <w:bCs/>
          <w:sz w:val="20"/>
          <w:szCs w:val="20"/>
          <w:lang w:val="es-ES"/>
        </w:rPr>
      </w:pPr>
      <w:r w:rsidRPr="008D06BA">
        <w:rPr>
          <w:b/>
          <w:sz w:val="20"/>
          <w:szCs w:val="20"/>
          <w:lang w:val="es-ES"/>
        </w:rPr>
        <w:t>Día 4</w:t>
      </w:r>
      <w:r>
        <w:rPr>
          <w:b/>
          <w:sz w:val="20"/>
          <w:szCs w:val="20"/>
          <w:lang w:val="es-ES"/>
        </w:rPr>
        <w:t xml:space="preserve"> </w:t>
      </w:r>
      <w:r w:rsidR="00220C35" w:rsidRPr="00220C35">
        <w:rPr>
          <w:b/>
          <w:bCs/>
          <w:sz w:val="20"/>
          <w:szCs w:val="20"/>
          <w:lang w:val="es-ES"/>
        </w:rPr>
        <w:t>Disneyland Resort</w:t>
      </w:r>
    </w:p>
    <w:p w:rsidR="00220C35" w:rsidRPr="00220C35" w:rsidRDefault="00220C35" w:rsidP="00220C35">
      <w:pPr>
        <w:jc w:val="both"/>
        <w:rPr>
          <w:sz w:val="20"/>
          <w:szCs w:val="20"/>
          <w:lang w:val="es-ES"/>
        </w:rPr>
      </w:pPr>
      <w:r w:rsidRPr="00220C35">
        <w:rPr>
          <w:sz w:val="20"/>
          <w:szCs w:val="20"/>
          <w:lang w:val="es-ES"/>
        </w:rPr>
        <w:t xml:space="preserve">Continue su visita a los parques de Disneyland Resort.                                                                                                             </w:t>
      </w:r>
    </w:p>
    <w:p w:rsidR="00220C35" w:rsidRPr="00220C35" w:rsidRDefault="00220C35" w:rsidP="00220C35">
      <w:pPr>
        <w:jc w:val="both"/>
        <w:rPr>
          <w:sz w:val="20"/>
          <w:szCs w:val="20"/>
          <w:lang w:val="es-ES"/>
        </w:rPr>
      </w:pPr>
      <w:r w:rsidRPr="00220C35">
        <w:rPr>
          <w:sz w:val="20"/>
          <w:szCs w:val="20"/>
          <w:lang w:val="es-ES"/>
        </w:rPr>
        <w:t>—Disneyland Park. Bienvenido al lugar donde la imaginación es el destino final. Para los jóvenes, los mayores, los grandes y los chicos, ¡este es el lugar más feliz del mundo! Ven con tu familia a crear recuerdos que duren toda la vida, al descubrir las maravillas de este mundo mágico, fantástico. Cada vez que entras a una de las tierras que forman el parque Disneyland, las historias cobran vida a tu alrededor, envolviéndote en los cuentos de algunas de tus películas favoritas de Disney.</w:t>
      </w:r>
    </w:p>
    <w:p w:rsidR="003B1EC8" w:rsidRPr="00220C35" w:rsidRDefault="00220C35" w:rsidP="00220C35">
      <w:pPr>
        <w:jc w:val="both"/>
        <w:rPr>
          <w:b/>
          <w:bCs/>
          <w:sz w:val="20"/>
          <w:szCs w:val="20"/>
          <w:lang w:val="es-ES"/>
        </w:rPr>
      </w:pPr>
      <w:r w:rsidRPr="00220C35">
        <w:rPr>
          <w:sz w:val="20"/>
          <w:szCs w:val="20"/>
          <w:lang w:val="es-ES"/>
        </w:rPr>
        <w:t>—</w:t>
      </w:r>
      <w:proofErr w:type="spellStart"/>
      <w:r w:rsidRPr="00220C35">
        <w:rPr>
          <w:sz w:val="20"/>
          <w:szCs w:val="20"/>
          <w:lang w:val="es-ES"/>
        </w:rPr>
        <w:t>Disney’s</w:t>
      </w:r>
      <w:proofErr w:type="spellEnd"/>
      <w:r w:rsidRPr="00220C35">
        <w:rPr>
          <w:sz w:val="20"/>
          <w:szCs w:val="20"/>
          <w:lang w:val="es-ES"/>
        </w:rPr>
        <w:t xml:space="preserve"> California Adventure Park. Buena Vista Street te permite vivir el antiguo Los Ángeles que descubrió Walt Disney cuando llegó en 1923. Paséate por las encantadoras interpretaciones de edificios históricos — con todo y sus escaparates Art Deco, techos de teja española, balcones con rieles de hierro forjado, mosaicos de azulejo puestos a mano y áreas sombreadas por los árboles. Súbete al tranvía Red Car Trolley, toma un café en el Fiddler, Fifer &amp; </w:t>
      </w:r>
      <w:proofErr w:type="spellStart"/>
      <w:r w:rsidRPr="00220C35">
        <w:rPr>
          <w:sz w:val="20"/>
          <w:szCs w:val="20"/>
          <w:lang w:val="es-ES"/>
        </w:rPr>
        <w:t>Practical</w:t>
      </w:r>
      <w:proofErr w:type="spellEnd"/>
      <w:r w:rsidRPr="00220C35">
        <w:rPr>
          <w:sz w:val="20"/>
          <w:szCs w:val="20"/>
          <w:lang w:val="es-ES"/>
        </w:rPr>
        <w:t xml:space="preserve"> Café o disfruta de una comida elegante en el </w:t>
      </w:r>
      <w:proofErr w:type="spellStart"/>
      <w:r w:rsidRPr="00220C35">
        <w:rPr>
          <w:sz w:val="20"/>
          <w:szCs w:val="20"/>
          <w:lang w:val="es-ES"/>
        </w:rPr>
        <w:t>Carthay</w:t>
      </w:r>
      <w:proofErr w:type="spellEnd"/>
      <w:r w:rsidRPr="00220C35">
        <w:rPr>
          <w:sz w:val="20"/>
          <w:szCs w:val="20"/>
          <w:lang w:val="es-ES"/>
        </w:rPr>
        <w:t xml:space="preserve"> Circle Restaurant.</w:t>
      </w:r>
      <w:r w:rsidRPr="0029445B">
        <w:rPr>
          <w:b/>
          <w:bCs/>
          <w:sz w:val="20"/>
          <w:szCs w:val="20"/>
          <w:lang w:val="es-ES"/>
        </w:rPr>
        <w:t xml:space="preserve"> </w:t>
      </w:r>
      <w:r>
        <w:rPr>
          <w:b/>
          <w:bCs/>
          <w:sz w:val="20"/>
          <w:szCs w:val="20"/>
          <w:lang w:val="es-ES"/>
        </w:rPr>
        <w:t xml:space="preserve"> </w:t>
      </w:r>
      <w:r w:rsidR="0029445B" w:rsidRPr="0029445B">
        <w:rPr>
          <w:b/>
          <w:bCs/>
          <w:sz w:val="20"/>
          <w:szCs w:val="20"/>
          <w:lang w:val="es-ES"/>
        </w:rPr>
        <w:t>Alojamiento</w:t>
      </w:r>
      <w:r w:rsidR="0029445B">
        <w:rPr>
          <w:sz w:val="20"/>
          <w:szCs w:val="20"/>
          <w:lang w:val="es-ES"/>
        </w:rPr>
        <w:t>.</w:t>
      </w:r>
    </w:p>
    <w:p w:rsidR="0029445B" w:rsidRDefault="0029445B" w:rsidP="0029445B">
      <w:pPr>
        <w:jc w:val="both"/>
        <w:rPr>
          <w:sz w:val="20"/>
          <w:szCs w:val="20"/>
          <w:lang w:val="es-ES"/>
        </w:rPr>
      </w:pPr>
    </w:p>
    <w:p w:rsidR="00220C35" w:rsidRDefault="0029445B" w:rsidP="00220C35">
      <w:pPr>
        <w:jc w:val="both"/>
        <w:rPr>
          <w:b/>
          <w:sz w:val="20"/>
          <w:szCs w:val="20"/>
          <w:lang w:val="es-ES"/>
        </w:rPr>
      </w:pPr>
      <w:r w:rsidRPr="0029445B">
        <w:rPr>
          <w:b/>
          <w:sz w:val="20"/>
          <w:szCs w:val="20"/>
          <w:lang w:val="es-ES"/>
        </w:rPr>
        <w:t xml:space="preserve">Día 5 </w:t>
      </w:r>
      <w:r w:rsidR="00220C35" w:rsidRPr="00220C35">
        <w:rPr>
          <w:b/>
          <w:sz w:val="20"/>
          <w:szCs w:val="20"/>
          <w:lang w:val="es-ES"/>
        </w:rPr>
        <w:t>Disneyland Resort</w:t>
      </w:r>
      <w:r w:rsidR="00220C35" w:rsidRPr="00220C35">
        <w:rPr>
          <w:b/>
          <w:sz w:val="20"/>
          <w:szCs w:val="20"/>
          <w:lang w:val="es-ES"/>
        </w:rPr>
        <w:tab/>
      </w:r>
    </w:p>
    <w:p w:rsidR="00220C35" w:rsidRPr="00220C35" w:rsidRDefault="00220C35" w:rsidP="00220C35">
      <w:pPr>
        <w:jc w:val="both"/>
        <w:rPr>
          <w:bCs/>
          <w:sz w:val="20"/>
          <w:szCs w:val="20"/>
          <w:lang w:val="es-ES"/>
        </w:rPr>
      </w:pPr>
      <w:r w:rsidRPr="00220C35">
        <w:rPr>
          <w:bCs/>
          <w:sz w:val="20"/>
          <w:szCs w:val="20"/>
          <w:lang w:val="es-ES"/>
        </w:rPr>
        <w:t>Continue Visitando los Parques Disneyland Resort. Usted puede seleccionar entre cual visitar con su boleto Incluido en este paquete.</w:t>
      </w:r>
    </w:p>
    <w:p w:rsidR="00220C35" w:rsidRPr="00220C35" w:rsidRDefault="00220C35" w:rsidP="00220C35">
      <w:pPr>
        <w:jc w:val="both"/>
        <w:rPr>
          <w:bCs/>
          <w:sz w:val="20"/>
          <w:szCs w:val="20"/>
          <w:lang w:val="es-ES"/>
        </w:rPr>
      </w:pPr>
      <w:r w:rsidRPr="00220C35">
        <w:rPr>
          <w:bCs/>
          <w:sz w:val="20"/>
          <w:szCs w:val="20"/>
          <w:lang w:val="es-ES"/>
        </w:rPr>
        <w:t>—Disneyland Park. Bienvenido al lugar donde la imaginación es el destino final. Para los jóvenes, los mayores, los grandes y los chicos, ¡este es el lugar más feliz del mundo! Ven con tu familia a crear recuerdos que duren toda la vida, al descubrir las maravillas de este mundo mágico, fantástico. Cada vez que entras a una de las tierras que forman el parque Disneyland, las historias cobran vida a tu alrededor, envolviéndote en los cuentos de algunas de tus películas favoritas de Disney.</w:t>
      </w:r>
    </w:p>
    <w:p w:rsidR="00220C35" w:rsidRPr="00220C35" w:rsidRDefault="00220C35" w:rsidP="00220C35">
      <w:pPr>
        <w:jc w:val="both"/>
        <w:rPr>
          <w:bCs/>
          <w:sz w:val="20"/>
          <w:szCs w:val="20"/>
          <w:lang w:val="es-ES"/>
        </w:rPr>
      </w:pPr>
      <w:r w:rsidRPr="00220C35">
        <w:rPr>
          <w:bCs/>
          <w:sz w:val="20"/>
          <w:szCs w:val="20"/>
          <w:lang w:val="es-ES"/>
        </w:rPr>
        <w:t>—</w:t>
      </w:r>
      <w:proofErr w:type="spellStart"/>
      <w:r w:rsidRPr="00220C35">
        <w:rPr>
          <w:bCs/>
          <w:sz w:val="20"/>
          <w:szCs w:val="20"/>
          <w:lang w:val="es-ES"/>
        </w:rPr>
        <w:t>Disney’s</w:t>
      </w:r>
      <w:proofErr w:type="spellEnd"/>
      <w:r w:rsidRPr="00220C35">
        <w:rPr>
          <w:bCs/>
          <w:sz w:val="20"/>
          <w:szCs w:val="20"/>
          <w:lang w:val="es-ES"/>
        </w:rPr>
        <w:t xml:space="preserve"> California Adventure Park. Buena Vista Street te permite vivir el antiguo Los Ángeles que descubrió Walt Disney cuando llegó en 1923. Paséate por las encantadoras interpretaciones de edificios históricos — con todo y sus escaparates Art Deco, techos de teja española, balcones con rieles de hierro forjado, mosaicos de azulejo puestos a mano y áreas sombreadas por los árboles. Súbete al tranvía Red Car Trolley, toma un café en el Fiddler, Fifer &amp; </w:t>
      </w:r>
      <w:proofErr w:type="spellStart"/>
      <w:r w:rsidRPr="00220C35">
        <w:rPr>
          <w:bCs/>
          <w:sz w:val="20"/>
          <w:szCs w:val="20"/>
          <w:lang w:val="es-ES"/>
        </w:rPr>
        <w:t>Practical</w:t>
      </w:r>
      <w:proofErr w:type="spellEnd"/>
      <w:r w:rsidRPr="00220C35">
        <w:rPr>
          <w:bCs/>
          <w:sz w:val="20"/>
          <w:szCs w:val="20"/>
          <w:lang w:val="es-ES"/>
        </w:rPr>
        <w:t xml:space="preserve"> Café o disfruta de una comida elegante en el </w:t>
      </w:r>
      <w:proofErr w:type="spellStart"/>
      <w:r w:rsidRPr="00220C35">
        <w:rPr>
          <w:bCs/>
          <w:sz w:val="20"/>
          <w:szCs w:val="20"/>
          <w:lang w:val="es-ES"/>
        </w:rPr>
        <w:t>Carthay</w:t>
      </w:r>
      <w:proofErr w:type="spellEnd"/>
      <w:r w:rsidRPr="00220C35">
        <w:rPr>
          <w:bCs/>
          <w:sz w:val="20"/>
          <w:szCs w:val="20"/>
          <w:lang w:val="es-ES"/>
        </w:rPr>
        <w:t xml:space="preserve"> Circle Restaurant.</w:t>
      </w:r>
      <w:r w:rsidRPr="00220C35">
        <w:rPr>
          <w:b/>
          <w:sz w:val="20"/>
          <w:szCs w:val="20"/>
          <w:lang w:val="es-ES"/>
        </w:rPr>
        <w:tab/>
      </w:r>
      <w:r w:rsidR="00F83066" w:rsidRPr="0029445B">
        <w:rPr>
          <w:b/>
          <w:bCs/>
          <w:sz w:val="20"/>
          <w:szCs w:val="20"/>
          <w:lang w:val="es-ES"/>
        </w:rPr>
        <w:t>Alojamiento</w:t>
      </w:r>
    </w:p>
    <w:p w:rsidR="0029445B" w:rsidRPr="00220C35" w:rsidRDefault="00220C35" w:rsidP="0029445B">
      <w:pPr>
        <w:jc w:val="both"/>
        <w:rPr>
          <w:b/>
          <w:sz w:val="20"/>
          <w:szCs w:val="20"/>
          <w:lang w:val="es-ES"/>
        </w:rPr>
      </w:pPr>
      <w:r w:rsidRPr="00220C35">
        <w:rPr>
          <w:b/>
          <w:sz w:val="20"/>
          <w:szCs w:val="20"/>
          <w:lang w:val="es-ES"/>
        </w:rPr>
        <w:tab/>
      </w:r>
      <w:r w:rsidRPr="00220C35">
        <w:rPr>
          <w:b/>
          <w:sz w:val="20"/>
          <w:szCs w:val="20"/>
          <w:lang w:val="es-ES"/>
        </w:rPr>
        <w:tab/>
      </w:r>
      <w:r w:rsidRPr="00220C35">
        <w:rPr>
          <w:b/>
          <w:sz w:val="20"/>
          <w:szCs w:val="20"/>
          <w:lang w:val="es-ES"/>
        </w:rPr>
        <w:tab/>
      </w:r>
      <w:r w:rsidRPr="00220C35">
        <w:rPr>
          <w:b/>
          <w:sz w:val="20"/>
          <w:szCs w:val="20"/>
          <w:lang w:val="es-ES"/>
        </w:rPr>
        <w:tab/>
      </w:r>
      <w:r w:rsidRPr="00220C35">
        <w:rPr>
          <w:b/>
          <w:sz w:val="20"/>
          <w:szCs w:val="20"/>
          <w:lang w:val="es-ES"/>
        </w:rPr>
        <w:tab/>
      </w:r>
      <w:r w:rsidRPr="00220C35">
        <w:rPr>
          <w:b/>
          <w:sz w:val="20"/>
          <w:szCs w:val="20"/>
          <w:lang w:val="es-ES"/>
        </w:rPr>
        <w:tab/>
      </w:r>
      <w:r w:rsidRPr="00220C35">
        <w:rPr>
          <w:b/>
          <w:sz w:val="20"/>
          <w:szCs w:val="20"/>
          <w:lang w:val="es-ES"/>
        </w:rPr>
        <w:tab/>
      </w:r>
      <w:r w:rsidRPr="00220C35">
        <w:rPr>
          <w:b/>
          <w:sz w:val="20"/>
          <w:szCs w:val="20"/>
          <w:lang w:val="es-ES"/>
        </w:rPr>
        <w:tab/>
      </w:r>
    </w:p>
    <w:p w:rsidR="00220C35" w:rsidRDefault="0029445B" w:rsidP="00220C35">
      <w:pPr>
        <w:jc w:val="both"/>
        <w:rPr>
          <w:b/>
          <w:sz w:val="20"/>
          <w:szCs w:val="20"/>
          <w:lang w:val="es-ES"/>
        </w:rPr>
      </w:pPr>
      <w:r w:rsidRPr="0029445B">
        <w:rPr>
          <w:b/>
          <w:sz w:val="20"/>
          <w:szCs w:val="20"/>
          <w:lang w:val="es-ES"/>
        </w:rPr>
        <w:t xml:space="preserve">Día 6 </w:t>
      </w:r>
      <w:r w:rsidR="00220C35" w:rsidRPr="00220C35">
        <w:rPr>
          <w:b/>
          <w:sz w:val="20"/>
          <w:szCs w:val="20"/>
          <w:lang w:val="es-ES"/>
        </w:rPr>
        <w:t>Termino del Viaje y Salida en Tren a San Diego</w:t>
      </w:r>
    </w:p>
    <w:p w:rsidR="00220C35" w:rsidRPr="00220C35" w:rsidRDefault="00220C35" w:rsidP="00220C35">
      <w:pPr>
        <w:jc w:val="both"/>
        <w:rPr>
          <w:rFonts w:ascii="Arial" w:eastAsia="Times New Roman" w:hAnsi="Arial" w:cs="Arial"/>
          <w:color w:val="000000"/>
          <w:sz w:val="16"/>
          <w:szCs w:val="16"/>
          <w:lang w:val="es-MX" w:eastAsia="es-MX"/>
        </w:rPr>
      </w:pPr>
      <w:r w:rsidRPr="00220C35">
        <w:rPr>
          <w:bCs/>
          <w:sz w:val="20"/>
          <w:szCs w:val="20"/>
          <w:lang w:val="es-ES"/>
        </w:rPr>
        <w:t xml:space="preserve">Este es el Final de su recorrido. Debido a la cercanía de La zona Hotelera hacia la estación de Tren, usted deberá tomar un Taxi o Uber a un bajo costo hacia la estación de Tren. Con su boleto de Tren (INCLUIDO) tomara la ruta de regreso hacia San Diego. El Traslado desde la estación de tren en San Diego a CBX o Aeropuerto de San Diego no </w:t>
      </w:r>
      <w:proofErr w:type="spellStart"/>
      <w:r w:rsidRPr="00220C35">
        <w:rPr>
          <w:bCs/>
          <w:sz w:val="20"/>
          <w:szCs w:val="20"/>
          <w:lang w:val="es-ES"/>
        </w:rPr>
        <w:t>esta</w:t>
      </w:r>
      <w:proofErr w:type="spellEnd"/>
      <w:r w:rsidRPr="00220C35">
        <w:rPr>
          <w:bCs/>
          <w:sz w:val="20"/>
          <w:szCs w:val="20"/>
          <w:lang w:val="es-ES"/>
        </w:rPr>
        <w:t xml:space="preserve"> incluido.</w:t>
      </w:r>
      <w:r w:rsidRPr="00220C35">
        <w:rPr>
          <w:bCs/>
          <w:sz w:val="20"/>
          <w:szCs w:val="20"/>
          <w:lang w:val="es-ES"/>
        </w:rPr>
        <w:tab/>
      </w:r>
      <w:r w:rsidRPr="00220C35">
        <w:rPr>
          <w:bCs/>
          <w:sz w:val="20"/>
          <w:szCs w:val="20"/>
          <w:lang w:val="es-ES"/>
        </w:rPr>
        <w:tab/>
      </w:r>
      <w:r w:rsidRPr="00220C35">
        <w:rPr>
          <w:rFonts w:ascii="Arial" w:eastAsia="Times New Roman" w:hAnsi="Arial" w:cs="Arial"/>
          <w:color w:val="000000"/>
          <w:sz w:val="16"/>
          <w:szCs w:val="16"/>
          <w:lang w:val="es-MX" w:eastAsia="es-MX"/>
        </w:rPr>
        <w:tab/>
      </w:r>
      <w:r w:rsidRPr="00220C35">
        <w:rPr>
          <w:rFonts w:ascii="Arial" w:eastAsia="Times New Roman" w:hAnsi="Arial" w:cs="Arial"/>
          <w:color w:val="000000"/>
          <w:sz w:val="16"/>
          <w:szCs w:val="16"/>
          <w:lang w:val="es-MX" w:eastAsia="es-MX"/>
        </w:rPr>
        <w:tab/>
      </w:r>
      <w:r w:rsidRPr="00220C35">
        <w:rPr>
          <w:rFonts w:ascii="Arial" w:eastAsia="Times New Roman" w:hAnsi="Arial" w:cs="Arial"/>
          <w:color w:val="000000"/>
          <w:sz w:val="16"/>
          <w:szCs w:val="16"/>
          <w:lang w:val="es-MX" w:eastAsia="es-MX"/>
        </w:rPr>
        <w:tab/>
      </w:r>
      <w:r w:rsidRPr="00220C35">
        <w:rPr>
          <w:rFonts w:ascii="Arial" w:eastAsia="Times New Roman" w:hAnsi="Arial" w:cs="Arial"/>
          <w:color w:val="000000"/>
          <w:sz w:val="16"/>
          <w:szCs w:val="16"/>
          <w:lang w:val="es-MX" w:eastAsia="es-MX"/>
        </w:rPr>
        <w:tab/>
      </w:r>
      <w:r w:rsidRPr="00220C35">
        <w:rPr>
          <w:rFonts w:ascii="Arial" w:eastAsia="Times New Roman" w:hAnsi="Arial" w:cs="Arial"/>
          <w:color w:val="000000"/>
          <w:sz w:val="16"/>
          <w:szCs w:val="16"/>
          <w:lang w:val="es-MX" w:eastAsia="es-MX"/>
        </w:rPr>
        <w:tab/>
      </w:r>
      <w:r w:rsidRPr="00220C35">
        <w:rPr>
          <w:rFonts w:ascii="Arial" w:eastAsia="Times New Roman" w:hAnsi="Arial" w:cs="Arial"/>
          <w:color w:val="000000"/>
          <w:sz w:val="16"/>
          <w:szCs w:val="16"/>
          <w:lang w:val="es-MX" w:eastAsia="es-MX"/>
        </w:rPr>
        <w:tab/>
      </w:r>
      <w:r w:rsidRPr="00220C35">
        <w:rPr>
          <w:rFonts w:ascii="Arial" w:eastAsia="Times New Roman" w:hAnsi="Arial" w:cs="Arial"/>
          <w:color w:val="000000"/>
          <w:sz w:val="16"/>
          <w:szCs w:val="16"/>
          <w:lang w:val="es-MX" w:eastAsia="es-MX"/>
        </w:rPr>
        <w:tab/>
      </w:r>
      <w:r w:rsidRPr="00220C35">
        <w:rPr>
          <w:rFonts w:ascii="Arial" w:eastAsia="Times New Roman" w:hAnsi="Arial" w:cs="Arial"/>
          <w:color w:val="000000"/>
          <w:sz w:val="16"/>
          <w:szCs w:val="16"/>
          <w:lang w:val="es-MX" w:eastAsia="es-MX"/>
        </w:rPr>
        <w:tab/>
      </w:r>
    </w:p>
    <w:p w:rsidR="00220C35" w:rsidRPr="00220C35" w:rsidRDefault="00220C35" w:rsidP="00220C35">
      <w:pPr>
        <w:jc w:val="both"/>
        <w:rPr>
          <w:rFonts w:ascii="Arial" w:eastAsia="Times New Roman" w:hAnsi="Arial" w:cs="Arial"/>
          <w:b/>
          <w:bCs/>
          <w:color w:val="000000"/>
          <w:sz w:val="16"/>
          <w:szCs w:val="16"/>
          <w:lang w:val="es-MX" w:eastAsia="es-MX"/>
        </w:rPr>
      </w:pP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p>
    <w:p w:rsidR="00220C35" w:rsidRPr="00220C35" w:rsidRDefault="00220C35" w:rsidP="00220C35">
      <w:pPr>
        <w:jc w:val="both"/>
        <w:rPr>
          <w:rFonts w:ascii="Arial" w:eastAsia="Times New Roman" w:hAnsi="Arial" w:cs="Arial"/>
          <w:b/>
          <w:bCs/>
          <w:color w:val="000000"/>
          <w:sz w:val="16"/>
          <w:szCs w:val="16"/>
          <w:lang w:val="es-MX" w:eastAsia="es-MX"/>
        </w:rPr>
      </w:pP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p>
    <w:p w:rsidR="003B1EC8" w:rsidRPr="00220C35" w:rsidRDefault="003B1EC8" w:rsidP="00220C35">
      <w:pPr>
        <w:rPr>
          <w:rFonts w:ascii="Arial" w:eastAsia="Times New Roman" w:hAnsi="Arial" w:cs="Arial"/>
          <w:b/>
          <w:bCs/>
          <w:color w:val="000000"/>
          <w:sz w:val="16"/>
          <w:szCs w:val="16"/>
          <w:lang w:val="es-MX" w:eastAsia="es-MX"/>
        </w:rPr>
      </w:pPr>
      <w:r w:rsidRPr="007A6F01">
        <w:rPr>
          <w:rFonts w:eastAsia="Calibri" w:cstheme="minorHAnsi"/>
          <w:b/>
          <w:sz w:val="20"/>
          <w:lang w:val="es-MX"/>
        </w:rPr>
        <w:t>FIN DE NUESTROS SERVICIOS</w:t>
      </w:r>
    </w:p>
    <w:p w:rsidR="003B1EC8" w:rsidRDefault="003B1EC8" w:rsidP="003B1EC8">
      <w:pPr>
        <w:rPr>
          <w:sz w:val="20"/>
          <w:szCs w:val="20"/>
          <w:lang w:val="es-ES"/>
        </w:rPr>
      </w:pPr>
    </w:p>
    <w:p w:rsidR="003B1EC8" w:rsidRDefault="003B1EC8" w:rsidP="003B1EC8">
      <w:pPr>
        <w:rPr>
          <w:sz w:val="20"/>
          <w:szCs w:val="20"/>
          <w:lang w:val="es-ES"/>
        </w:rPr>
      </w:pPr>
    </w:p>
    <w:p w:rsidR="003B1EC8" w:rsidRDefault="003B1EC8" w:rsidP="003B1EC8">
      <w:pPr>
        <w:rPr>
          <w:sz w:val="20"/>
          <w:szCs w:val="20"/>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4BE00B9" wp14:editId="182E8C75">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B1EC8" w:rsidRPr="00F74623" w:rsidRDefault="003B1EC8" w:rsidP="003B1EC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BE00B9"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3B1EC8" w:rsidRPr="00F74623" w:rsidRDefault="003B1EC8" w:rsidP="003B1EC8">
                      <w:pPr>
                        <w:jc w:val="center"/>
                        <w:rPr>
                          <w:b/>
                          <w:i/>
                          <w:lang w:val="es-ES"/>
                        </w:rPr>
                      </w:pPr>
                      <w:r w:rsidRPr="00F74623">
                        <w:rPr>
                          <w:b/>
                          <w:i/>
                          <w:lang w:val="es-ES"/>
                        </w:rPr>
                        <w:t>JULIÁ TOURS INCLUYE:</w:t>
                      </w:r>
                    </w:p>
                  </w:txbxContent>
                </v:textbox>
                <w10:wrap type="square"/>
              </v:rect>
            </w:pict>
          </mc:Fallback>
        </mc:AlternateContent>
      </w:r>
    </w:p>
    <w:p w:rsidR="003B1EC8" w:rsidRDefault="003B1EC8" w:rsidP="003B1EC8">
      <w:pPr>
        <w:rPr>
          <w:sz w:val="20"/>
          <w:szCs w:val="20"/>
        </w:rPr>
      </w:pPr>
    </w:p>
    <w:p w:rsidR="00794858" w:rsidRPr="00B56B0D" w:rsidRDefault="00794858" w:rsidP="003B1EC8">
      <w:pPr>
        <w:rPr>
          <w:sz w:val="20"/>
          <w:szCs w:val="20"/>
        </w:rPr>
      </w:pPr>
    </w:p>
    <w:p w:rsidR="003B1EC8" w:rsidRDefault="003B1EC8" w:rsidP="003B1EC8">
      <w:pPr>
        <w:pStyle w:val="Prrafodelista"/>
        <w:numPr>
          <w:ilvl w:val="0"/>
          <w:numId w:val="1"/>
        </w:numPr>
        <w:spacing w:after="160" w:line="259" w:lineRule="auto"/>
        <w:rPr>
          <w:sz w:val="20"/>
          <w:szCs w:val="20"/>
        </w:rPr>
      </w:pPr>
      <w:r>
        <w:rPr>
          <w:sz w:val="20"/>
          <w:szCs w:val="20"/>
        </w:rPr>
        <w:t>0</w:t>
      </w:r>
      <w:r w:rsidR="00220C35">
        <w:rPr>
          <w:sz w:val="20"/>
          <w:szCs w:val="20"/>
        </w:rPr>
        <w:t>5</w:t>
      </w:r>
      <w:r>
        <w:rPr>
          <w:sz w:val="20"/>
          <w:szCs w:val="20"/>
        </w:rPr>
        <w:t xml:space="preserve"> noches de alojamiento </w:t>
      </w:r>
    </w:p>
    <w:p w:rsidR="00220C35" w:rsidRPr="00220C35" w:rsidRDefault="00220C35" w:rsidP="00220C35">
      <w:pPr>
        <w:pStyle w:val="Prrafodelista"/>
        <w:numPr>
          <w:ilvl w:val="0"/>
          <w:numId w:val="1"/>
        </w:numPr>
        <w:spacing w:after="160" w:line="259" w:lineRule="auto"/>
        <w:rPr>
          <w:sz w:val="20"/>
          <w:szCs w:val="20"/>
        </w:rPr>
      </w:pPr>
      <w:r w:rsidRPr="00220C35">
        <w:rPr>
          <w:sz w:val="20"/>
          <w:szCs w:val="20"/>
        </w:rPr>
        <w:t xml:space="preserve">Traslados Privado desde San Diego </w:t>
      </w:r>
      <w:proofErr w:type="spellStart"/>
      <w:r w:rsidRPr="00220C35">
        <w:rPr>
          <w:sz w:val="20"/>
          <w:szCs w:val="20"/>
        </w:rPr>
        <w:t>Airport</w:t>
      </w:r>
      <w:proofErr w:type="spellEnd"/>
      <w:r w:rsidRPr="00220C35">
        <w:rPr>
          <w:sz w:val="20"/>
          <w:szCs w:val="20"/>
        </w:rPr>
        <w:t xml:space="preserve"> o Frontera Tijuana </w:t>
      </w:r>
      <w:proofErr w:type="spellStart"/>
      <w:r w:rsidRPr="00220C35">
        <w:rPr>
          <w:sz w:val="20"/>
          <w:szCs w:val="20"/>
        </w:rPr>
        <w:t>Via</w:t>
      </w:r>
      <w:proofErr w:type="spellEnd"/>
      <w:r w:rsidRPr="00220C35">
        <w:rPr>
          <w:sz w:val="20"/>
          <w:szCs w:val="20"/>
        </w:rPr>
        <w:t xml:space="preserve"> CBX</w:t>
      </w:r>
      <w:r w:rsidRPr="00220C35">
        <w:rPr>
          <w:sz w:val="20"/>
          <w:szCs w:val="20"/>
        </w:rPr>
        <w:tab/>
      </w:r>
      <w:r w:rsidRPr="00220C35">
        <w:rPr>
          <w:sz w:val="20"/>
          <w:szCs w:val="20"/>
        </w:rPr>
        <w:tab/>
      </w:r>
    </w:p>
    <w:p w:rsidR="00220C35" w:rsidRPr="00220C35" w:rsidRDefault="00220C35" w:rsidP="00220C35">
      <w:pPr>
        <w:pStyle w:val="Prrafodelista"/>
        <w:numPr>
          <w:ilvl w:val="0"/>
          <w:numId w:val="1"/>
        </w:numPr>
        <w:spacing w:after="160" w:line="259" w:lineRule="auto"/>
        <w:rPr>
          <w:sz w:val="20"/>
          <w:szCs w:val="20"/>
        </w:rPr>
      </w:pPr>
      <w:r w:rsidRPr="00220C35">
        <w:rPr>
          <w:sz w:val="20"/>
          <w:szCs w:val="20"/>
        </w:rPr>
        <w:t>San Diego City Tour Español Privado, 3 Horas</w:t>
      </w:r>
      <w:r w:rsidRPr="00220C35">
        <w:rPr>
          <w:sz w:val="20"/>
          <w:szCs w:val="20"/>
        </w:rPr>
        <w:tab/>
      </w:r>
      <w:r w:rsidRPr="00220C35">
        <w:rPr>
          <w:sz w:val="20"/>
          <w:szCs w:val="20"/>
        </w:rPr>
        <w:tab/>
      </w:r>
    </w:p>
    <w:p w:rsidR="00220C35" w:rsidRPr="00220C35" w:rsidRDefault="00220C35" w:rsidP="00220C35">
      <w:pPr>
        <w:pStyle w:val="Prrafodelista"/>
        <w:numPr>
          <w:ilvl w:val="0"/>
          <w:numId w:val="1"/>
        </w:numPr>
        <w:spacing w:after="160" w:line="259" w:lineRule="auto"/>
        <w:rPr>
          <w:sz w:val="20"/>
          <w:szCs w:val="20"/>
        </w:rPr>
      </w:pPr>
      <w:r w:rsidRPr="00220C35">
        <w:rPr>
          <w:sz w:val="20"/>
          <w:szCs w:val="20"/>
        </w:rPr>
        <w:t>Traslado en Tren desde San Diego-Anaheim</w:t>
      </w:r>
      <w:r w:rsidRPr="00220C35">
        <w:rPr>
          <w:sz w:val="20"/>
          <w:szCs w:val="20"/>
        </w:rPr>
        <w:tab/>
      </w:r>
      <w:r w:rsidRPr="00220C35">
        <w:rPr>
          <w:sz w:val="20"/>
          <w:szCs w:val="20"/>
        </w:rPr>
        <w:tab/>
      </w:r>
    </w:p>
    <w:p w:rsidR="00220C35" w:rsidRPr="00220C35" w:rsidRDefault="00220C35" w:rsidP="00220C35">
      <w:pPr>
        <w:pStyle w:val="Prrafodelista"/>
        <w:numPr>
          <w:ilvl w:val="0"/>
          <w:numId w:val="1"/>
        </w:numPr>
        <w:spacing w:after="160" w:line="259" w:lineRule="auto"/>
        <w:rPr>
          <w:sz w:val="20"/>
          <w:szCs w:val="20"/>
        </w:rPr>
      </w:pPr>
      <w:r w:rsidRPr="00220C35">
        <w:rPr>
          <w:sz w:val="20"/>
          <w:szCs w:val="20"/>
        </w:rPr>
        <w:t xml:space="preserve">Boleto Disneyland Resort de 2 </w:t>
      </w:r>
      <w:proofErr w:type="spellStart"/>
      <w:r w:rsidRPr="00220C35">
        <w:rPr>
          <w:sz w:val="20"/>
          <w:szCs w:val="20"/>
        </w:rPr>
        <w:t>Dias</w:t>
      </w:r>
      <w:proofErr w:type="spellEnd"/>
      <w:r w:rsidRPr="00220C35">
        <w:rPr>
          <w:sz w:val="20"/>
          <w:szCs w:val="20"/>
        </w:rPr>
        <w:t xml:space="preserve"> 1 Parque por Dia </w:t>
      </w:r>
      <w:r w:rsidRPr="00220C35">
        <w:rPr>
          <w:sz w:val="20"/>
          <w:szCs w:val="20"/>
        </w:rPr>
        <w:tab/>
      </w:r>
      <w:r w:rsidRPr="00220C35">
        <w:rPr>
          <w:sz w:val="20"/>
          <w:szCs w:val="20"/>
        </w:rPr>
        <w:tab/>
      </w:r>
    </w:p>
    <w:p w:rsidR="00220C35" w:rsidRPr="00220C35" w:rsidRDefault="00220C35" w:rsidP="00220C35">
      <w:pPr>
        <w:pStyle w:val="Prrafodelista"/>
        <w:numPr>
          <w:ilvl w:val="0"/>
          <w:numId w:val="1"/>
        </w:numPr>
        <w:spacing w:after="160" w:line="259" w:lineRule="auto"/>
        <w:rPr>
          <w:sz w:val="20"/>
          <w:szCs w:val="20"/>
        </w:rPr>
      </w:pPr>
      <w:r w:rsidRPr="00220C35">
        <w:rPr>
          <w:sz w:val="20"/>
          <w:szCs w:val="20"/>
        </w:rPr>
        <w:t xml:space="preserve">Lightning Lane (Pase </w:t>
      </w:r>
      <w:proofErr w:type="spellStart"/>
      <w:r w:rsidRPr="00220C35">
        <w:rPr>
          <w:sz w:val="20"/>
          <w:szCs w:val="20"/>
        </w:rPr>
        <w:t>Rapido</w:t>
      </w:r>
      <w:proofErr w:type="spellEnd"/>
      <w:r w:rsidRPr="00220C35">
        <w:rPr>
          <w:sz w:val="20"/>
          <w:szCs w:val="20"/>
        </w:rPr>
        <w:t>)</w:t>
      </w:r>
      <w:r w:rsidRPr="00220C35">
        <w:rPr>
          <w:sz w:val="20"/>
          <w:szCs w:val="20"/>
        </w:rPr>
        <w:tab/>
      </w:r>
      <w:r w:rsidRPr="00220C35">
        <w:rPr>
          <w:sz w:val="20"/>
          <w:szCs w:val="20"/>
        </w:rPr>
        <w:tab/>
      </w:r>
    </w:p>
    <w:p w:rsidR="00220C35" w:rsidRPr="00220C35" w:rsidRDefault="00220C35" w:rsidP="00220C35">
      <w:pPr>
        <w:pStyle w:val="Prrafodelista"/>
        <w:numPr>
          <w:ilvl w:val="0"/>
          <w:numId w:val="1"/>
        </w:numPr>
        <w:spacing w:after="160" w:line="259" w:lineRule="auto"/>
        <w:rPr>
          <w:sz w:val="20"/>
          <w:szCs w:val="20"/>
        </w:rPr>
      </w:pPr>
      <w:r w:rsidRPr="00220C35">
        <w:rPr>
          <w:sz w:val="20"/>
          <w:szCs w:val="20"/>
        </w:rPr>
        <w:t xml:space="preserve">Disney </w:t>
      </w:r>
      <w:proofErr w:type="spellStart"/>
      <w:r w:rsidRPr="00220C35">
        <w:rPr>
          <w:sz w:val="20"/>
          <w:szCs w:val="20"/>
        </w:rPr>
        <w:t>PhotoPASS</w:t>
      </w:r>
      <w:proofErr w:type="spellEnd"/>
      <w:r w:rsidRPr="00220C35">
        <w:rPr>
          <w:sz w:val="20"/>
          <w:szCs w:val="20"/>
        </w:rPr>
        <w:tab/>
      </w:r>
      <w:r w:rsidRPr="00220C35">
        <w:rPr>
          <w:sz w:val="20"/>
          <w:szCs w:val="20"/>
        </w:rPr>
        <w:tab/>
      </w:r>
    </w:p>
    <w:p w:rsidR="001E41BB" w:rsidRDefault="00220C35" w:rsidP="00220C35">
      <w:pPr>
        <w:pStyle w:val="Prrafodelista"/>
        <w:numPr>
          <w:ilvl w:val="0"/>
          <w:numId w:val="1"/>
        </w:numPr>
        <w:spacing w:after="160" w:line="259" w:lineRule="auto"/>
        <w:rPr>
          <w:sz w:val="20"/>
          <w:szCs w:val="20"/>
        </w:rPr>
      </w:pPr>
      <w:r w:rsidRPr="00220C35">
        <w:rPr>
          <w:sz w:val="20"/>
          <w:szCs w:val="20"/>
        </w:rPr>
        <w:t>Traslado en Tren desde Anaheim-San Diego</w:t>
      </w:r>
      <w:r w:rsidRPr="00220C35">
        <w:rPr>
          <w:sz w:val="20"/>
          <w:szCs w:val="20"/>
        </w:rPr>
        <w:tab/>
      </w:r>
      <w:r w:rsidRPr="00220C35">
        <w:rPr>
          <w:sz w:val="20"/>
          <w:szCs w:val="20"/>
        </w:rPr>
        <w:tab/>
      </w:r>
    </w:p>
    <w:p w:rsidR="003B1EC8" w:rsidRPr="00CA362A" w:rsidRDefault="003B1EC8" w:rsidP="003B1EC8">
      <w:pPr>
        <w:pStyle w:val="Prrafodelista"/>
        <w:numPr>
          <w:ilvl w:val="0"/>
          <w:numId w:val="1"/>
        </w:numPr>
        <w:spacing w:after="160" w:line="259" w:lineRule="auto"/>
        <w:rPr>
          <w:sz w:val="20"/>
          <w:szCs w:val="20"/>
        </w:rPr>
      </w:pPr>
      <w:r w:rsidRPr="00CA362A">
        <w:rPr>
          <w:sz w:val="20"/>
          <w:szCs w:val="20"/>
        </w:rPr>
        <w:t>Seguro de asistencia en viaje cobertura COVID.</w:t>
      </w:r>
    </w:p>
    <w:p w:rsidR="003B1EC8" w:rsidRPr="00FF4546" w:rsidRDefault="003B1EC8" w:rsidP="003B1EC8">
      <w:pPr>
        <w:rPr>
          <w:sz w:val="20"/>
          <w:szCs w:val="20"/>
        </w:rPr>
      </w:pPr>
    </w:p>
    <w:p w:rsidR="003B1EC8" w:rsidRPr="00B56B0D" w:rsidRDefault="003B1EC8" w:rsidP="003B1EC8">
      <w:pPr>
        <w:ind w:left="567"/>
        <w:rPr>
          <w:b/>
        </w:rPr>
      </w:pPr>
      <w:r w:rsidRPr="00B56B0D">
        <w:rPr>
          <w:b/>
        </w:rPr>
        <w:t>NO Incluye</w:t>
      </w:r>
    </w:p>
    <w:p w:rsidR="003B1EC8" w:rsidRDefault="003B1EC8" w:rsidP="003B1EC8">
      <w:pPr>
        <w:pStyle w:val="Prrafodelista"/>
        <w:numPr>
          <w:ilvl w:val="0"/>
          <w:numId w:val="3"/>
        </w:numPr>
        <w:spacing w:after="160" w:line="259" w:lineRule="auto"/>
        <w:rPr>
          <w:sz w:val="20"/>
          <w:szCs w:val="20"/>
        </w:rPr>
      </w:pPr>
      <w:r w:rsidRPr="007430D0">
        <w:rPr>
          <w:sz w:val="20"/>
          <w:szCs w:val="20"/>
        </w:rPr>
        <w:t xml:space="preserve">Vuelos internacionales y domésticos. </w:t>
      </w:r>
    </w:p>
    <w:p w:rsidR="003B1EC8" w:rsidRDefault="003B1EC8" w:rsidP="003B1EC8">
      <w:pPr>
        <w:pStyle w:val="Prrafodelista"/>
        <w:numPr>
          <w:ilvl w:val="0"/>
          <w:numId w:val="3"/>
        </w:numPr>
        <w:spacing w:after="160" w:line="259" w:lineRule="auto"/>
        <w:rPr>
          <w:sz w:val="20"/>
          <w:szCs w:val="20"/>
        </w:rPr>
      </w:pPr>
      <w:r w:rsidRPr="007430D0">
        <w:rPr>
          <w:sz w:val="20"/>
          <w:szCs w:val="20"/>
        </w:rPr>
        <w:t xml:space="preserve">Bebidas en las comidas mencionadas. </w:t>
      </w:r>
    </w:p>
    <w:p w:rsidR="003B1EC8" w:rsidRPr="007430D0" w:rsidRDefault="003B1EC8" w:rsidP="003B1EC8">
      <w:pPr>
        <w:pStyle w:val="Prrafodelista"/>
        <w:numPr>
          <w:ilvl w:val="0"/>
          <w:numId w:val="3"/>
        </w:numPr>
        <w:spacing w:after="160" w:line="259" w:lineRule="auto"/>
        <w:rPr>
          <w:sz w:val="20"/>
          <w:szCs w:val="20"/>
        </w:rPr>
      </w:pPr>
      <w:r w:rsidRPr="007430D0">
        <w:rPr>
          <w:sz w:val="20"/>
          <w:szCs w:val="20"/>
        </w:rPr>
        <w:t>Ningún servicio no especificado</w:t>
      </w:r>
    </w:p>
    <w:p w:rsidR="003B1EC8" w:rsidRPr="007430D0" w:rsidRDefault="003B1EC8" w:rsidP="003B1EC8">
      <w:pPr>
        <w:pStyle w:val="Prrafodelista"/>
        <w:numPr>
          <w:ilvl w:val="0"/>
          <w:numId w:val="3"/>
        </w:numPr>
        <w:spacing w:after="160" w:line="259" w:lineRule="auto"/>
        <w:rPr>
          <w:sz w:val="20"/>
          <w:szCs w:val="20"/>
        </w:rPr>
      </w:pPr>
      <w:r w:rsidRPr="007430D0">
        <w:rPr>
          <w:sz w:val="20"/>
          <w:szCs w:val="20"/>
        </w:rPr>
        <w:t>Gastos personales</w:t>
      </w:r>
    </w:p>
    <w:p w:rsidR="003B1EC8" w:rsidRDefault="003B1EC8" w:rsidP="003B1EC8">
      <w:pPr>
        <w:pStyle w:val="Prrafodelista"/>
        <w:numPr>
          <w:ilvl w:val="0"/>
          <w:numId w:val="3"/>
        </w:numPr>
        <w:spacing w:after="160" w:line="259" w:lineRule="auto"/>
        <w:rPr>
          <w:sz w:val="20"/>
          <w:szCs w:val="20"/>
        </w:rPr>
      </w:pPr>
      <w:r w:rsidRPr="007430D0">
        <w:rPr>
          <w:sz w:val="20"/>
          <w:szCs w:val="20"/>
        </w:rPr>
        <w:t>Propinas</w:t>
      </w:r>
    </w:p>
    <w:p w:rsidR="003B1EC8" w:rsidRPr="00FF4546" w:rsidRDefault="003B1EC8" w:rsidP="003B1EC8">
      <w:pPr>
        <w:rPr>
          <w:sz w:val="20"/>
          <w:szCs w:val="20"/>
        </w:rPr>
      </w:pPr>
    </w:p>
    <w:p w:rsidR="003B1EC8" w:rsidRDefault="003B1EC8" w:rsidP="003B1EC8">
      <w:pPr>
        <w:pStyle w:val="Sinespaciado"/>
        <w:rPr>
          <w:b/>
          <w:bCs/>
          <w:sz w:val="20"/>
          <w:szCs w:val="20"/>
          <w:u w:val="single"/>
        </w:rPr>
      </w:pPr>
      <w:r w:rsidRPr="007A6F01">
        <w:rPr>
          <w:b/>
          <w:bCs/>
          <w:sz w:val="20"/>
          <w:szCs w:val="20"/>
          <w:u w:val="single"/>
        </w:rPr>
        <w:t>SE REQUIERE VISA AMERICANA.</w:t>
      </w:r>
    </w:p>
    <w:p w:rsidR="003B1EC8" w:rsidRDefault="003B1EC8" w:rsidP="003B1EC8">
      <w:pPr>
        <w:tabs>
          <w:tab w:val="left" w:pos="851"/>
        </w:tabs>
        <w:rPr>
          <w:sz w:val="20"/>
          <w:szCs w:val="20"/>
        </w:rPr>
      </w:pPr>
    </w:p>
    <w:p w:rsidR="003B1EC8" w:rsidRDefault="003B1EC8" w:rsidP="003B1EC8">
      <w:pPr>
        <w:tabs>
          <w:tab w:val="left" w:pos="851"/>
        </w:tabs>
        <w:rPr>
          <w:sz w:val="20"/>
          <w:szCs w:val="20"/>
        </w:rPr>
      </w:pPr>
    </w:p>
    <w:p w:rsidR="003B1EC8" w:rsidRDefault="003B1EC8" w:rsidP="003B1EC8">
      <w:pPr>
        <w:tabs>
          <w:tab w:val="left" w:pos="851"/>
        </w:tabs>
        <w:rPr>
          <w:sz w:val="20"/>
          <w:szCs w:val="20"/>
        </w:rPr>
      </w:pPr>
    </w:p>
    <w:p w:rsidR="00220C35" w:rsidRDefault="00220C35" w:rsidP="003B1EC8">
      <w:pPr>
        <w:tabs>
          <w:tab w:val="left" w:pos="851"/>
        </w:tabs>
        <w:rPr>
          <w:sz w:val="20"/>
          <w:szCs w:val="20"/>
        </w:rPr>
      </w:pPr>
    </w:p>
    <w:p w:rsidR="00220C35" w:rsidRPr="00C73FC8" w:rsidRDefault="00220C35" w:rsidP="003B1EC8">
      <w:pPr>
        <w:tabs>
          <w:tab w:val="left" w:pos="851"/>
        </w:tabs>
        <w:rPr>
          <w:sz w:val="20"/>
          <w:szCs w:val="20"/>
        </w:rPr>
      </w:pPr>
    </w:p>
    <w:p w:rsidR="003B1EC8" w:rsidRPr="00C73FC8" w:rsidRDefault="003B1EC8" w:rsidP="003B1EC8">
      <w:pPr>
        <w:tabs>
          <w:tab w:val="left" w:pos="851"/>
        </w:tabs>
        <w:rPr>
          <w:sz w:val="20"/>
          <w:szCs w:val="20"/>
        </w:rPr>
      </w:pPr>
    </w:p>
    <w:p w:rsidR="003B1EC8" w:rsidRPr="00C73FC8" w:rsidRDefault="003B1EC8" w:rsidP="003B1EC8">
      <w:pPr>
        <w:rPr>
          <w:rFonts w:eastAsia="Calibri" w:cs="Tahoma"/>
          <w:b/>
          <w:color w:val="000000" w:themeColor="text1"/>
          <w:sz w:val="20"/>
          <w:szCs w:val="20"/>
        </w:rPr>
      </w:pPr>
    </w:p>
    <w:p w:rsidR="003B1EC8" w:rsidRPr="00C73F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sz w:val="20"/>
          <w:szCs w:val="20"/>
        </w:rPr>
      </w:pPr>
    </w:p>
    <w:p w:rsidR="003B1EC8" w:rsidRPr="00C73FC8" w:rsidRDefault="003B1EC8" w:rsidP="003B1EC8">
      <w:pPr>
        <w:rPr>
          <w:rFonts w:eastAsia="Calibri" w:cs="Tahoma"/>
          <w:b/>
          <w:color w:val="000000" w:themeColor="text1"/>
          <w:sz w:val="20"/>
          <w:szCs w:val="20"/>
        </w:rPr>
      </w:pPr>
    </w:p>
    <w:p w:rsidR="003B1EC8" w:rsidRPr="00C73F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sz w:val="20"/>
          <w:szCs w:val="20"/>
        </w:rPr>
      </w:pPr>
    </w:p>
    <w:tbl>
      <w:tblPr>
        <w:tblW w:w="6481" w:type="dxa"/>
        <w:jc w:val="center"/>
        <w:tblCellMar>
          <w:left w:w="70" w:type="dxa"/>
          <w:right w:w="70" w:type="dxa"/>
        </w:tblCellMar>
        <w:tblLook w:val="04A0" w:firstRow="1" w:lastRow="0" w:firstColumn="1" w:lastColumn="0" w:noHBand="0" w:noVBand="1"/>
      </w:tblPr>
      <w:tblGrid>
        <w:gridCol w:w="1030"/>
        <w:gridCol w:w="544"/>
        <w:gridCol w:w="460"/>
        <w:gridCol w:w="226"/>
        <w:gridCol w:w="686"/>
        <w:gridCol w:w="686"/>
        <w:gridCol w:w="686"/>
        <w:gridCol w:w="993"/>
        <w:gridCol w:w="1150"/>
        <w:gridCol w:w="20"/>
      </w:tblGrid>
      <w:tr w:rsidR="00D9654F" w:rsidRPr="00D9654F" w:rsidTr="00D9654F">
        <w:trPr>
          <w:gridAfter w:val="1"/>
          <w:wAfter w:w="20" w:type="dxa"/>
          <w:trHeight w:val="300"/>
          <w:jc w:val="center"/>
        </w:trPr>
        <w:tc>
          <w:tcPr>
            <w:tcW w:w="6461" w:type="dxa"/>
            <w:gridSpan w:val="9"/>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9654F" w:rsidRPr="00D9654F" w:rsidRDefault="00D9654F" w:rsidP="00D9654F">
            <w:pPr>
              <w:jc w:val="cente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 xml:space="preserve">TARIFAS EN USD POR PERSONA </w:t>
            </w:r>
          </w:p>
        </w:tc>
      </w:tr>
      <w:tr w:rsidR="00D9654F" w:rsidRPr="00D9654F" w:rsidTr="00D9654F">
        <w:tblPrEx>
          <w:jc w:val="left"/>
        </w:tblPrEx>
        <w:trPr>
          <w:trHeight w:val="315"/>
        </w:trPr>
        <w:tc>
          <w:tcPr>
            <w:tcW w:w="3632" w:type="dxa"/>
            <w:gridSpan w:val="6"/>
            <w:tcBorders>
              <w:top w:val="single" w:sz="4" w:space="0" w:color="auto"/>
              <w:left w:val="single" w:sz="8" w:space="0" w:color="auto"/>
              <w:bottom w:val="single" w:sz="4" w:space="0" w:color="auto"/>
              <w:right w:val="single" w:sz="4" w:space="0" w:color="auto"/>
            </w:tcBorders>
            <w:noWrap/>
            <w:vAlign w:val="center"/>
            <w:hideMark/>
          </w:tcPr>
          <w:p w:rsidR="00D9654F" w:rsidRPr="00D9654F" w:rsidRDefault="00D9654F" w:rsidP="00D9654F">
            <w:pPr>
              <w:rPr>
                <w:rFonts w:ascii="Calibri" w:eastAsia="Times New Roman" w:hAnsi="Calibri" w:cs="Calibri"/>
                <w:b/>
                <w:bCs/>
                <w:color w:val="000000"/>
                <w:sz w:val="18"/>
                <w:szCs w:val="18"/>
                <w:lang w:val="es-MX" w:eastAsia="es-MX"/>
              </w:rPr>
            </w:pPr>
            <w:r w:rsidRPr="00D9654F">
              <w:rPr>
                <w:rFonts w:ascii="Calibri" w:eastAsia="Times New Roman" w:hAnsi="Calibri" w:cs="Calibri"/>
                <w:b/>
                <w:bCs/>
                <w:color w:val="000000"/>
                <w:sz w:val="18"/>
                <w:szCs w:val="18"/>
                <w:lang w:val="es-MX" w:eastAsia="es-MX"/>
              </w:rPr>
              <w:t xml:space="preserve">SERVICIOS TERRESTRES EXCLUSIVAMENTE </w:t>
            </w:r>
          </w:p>
        </w:tc>
        <w:tc>
          <w:tcPr>
            <w:tcW w:w="2849" w:type="dxa"/>
            <w:gridSpan w:val="4"/>
            <w:tcBorders>
              <w:top w:val="single" w:sz="4" w:space="0" w:color="auto"/>
              <w:left w:val="nil"/>
              <w:bottom w:val="single" w:sz="4" w:space="0" w:color="auto"/>
              <w:right w:val="single" w:sz="8" w:space="0" w:color="000000"/>
            </w:tcBorders>
            <w:noWrap/>
            <w:vAlign w:val="center"/>
            <w:hideMark/>
          </w:tcPr>
          <w:p w:rsidR="00D9654F" w:rsidRPr="00D9654F" w:rsidRDefault="00D9654F" w:rsidP="00D9654F">
            <w:pPr>
              <w:jc w:val="center"/>
              <w:rPr>
                <w:rFonts w:ascii="Calibri" w:eastAsia="Times New Roman" w:hAnsi="Calibri" w:cs="Calibri"/>
                <w:b/>
                <w:bCs/>
                <w:color w:val="000000"/>
                <w:sz w:val="18"/>
                <w:szCs w:val="18"/>
                <w:lang w:val="es-MX" w:eastAsia="es-MX"/>
              </w:rPr>
            </w:pPr>
            <w:r w:rsidRPr="00D9654F">
              <w:rPr>
                <w:rFonts w:ascii="Calibri" w:eastAsia="Times New Roman" w:hAnsi="Calibri" w:cs="Calibri"/>
                <w:b/>
                <w:bCs/>
                <w:color w:val="000000"/>
                <w:sz w:val="18"/>
                <w:szCs w:val="18"/>
                <w:lang w:val="es-MX" w:eastAsia="es-MX"/>
              </w:rPr>
              <w:t xml:space="preserve">MINIMO 2 PASAJEROS </w:t>
            </w:r>
          </w:p>
        </w:tc>
      </w:tr>
      <w:tr w:rsidR="00D9654F" w:rsidRPr="00D9654F" w:rsidTr="00D9654F">
        <w:tblPrEx>
          <w:jc w:val="left"/>
        </w:tblPrEx>
        <w:trPr>
          <w:trHeight w:val="315"/>
        </w:trPr>
        <w:tc>
          <w:tcPr>
            <w:tcW w:w="6481" w:type="dxa"/>
            <w:gridSpan w:val="10"/>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9654F" w:rsidRPr="00D9654F" w:rsidRDefault="00D9654F" w:rsidP="00D9654F">
            <w:pPr>
              <w:jc w:val="cente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05 ENE - 20 DIC 2026</w:t>
            </w:r>
          </w:p>
        </w:tc>
      </w:tr>
      <w:tr w:rsidR="00D9654F" w:rsidRPr="00D9654F" w:rsidTr="00D9654F">
        <w:tblPrEx>
          <w:jc w:val="left"/>
        </w:tblPrEx>
        <w:trPr>
          <w:trHeight w:val="495"/>
        </w:trPr>
        <w:tc>
          <w:tcPr>
            <w:tcW w:w="1574" w:type="dxa"/>
            <w:gridSpan w:val="2"/>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D9654F" w:rsidRPr="00D9654F" w:rsidRDefault="00D9654F" w:rsidP="00D9654F">
            <w:pP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 xml:space="preserve">CATEGORÍA </w:t>
            </w:r>
          </w:p>
        </w:tc>
        <w:tc>
          <w:tcPr>
            <w:tcW w:w="686" w:type="dxa"/>
            <w:gridSpan w:val="2"/>
            <w:tcBorders>
              <w:top w:val="nil"/>
              <w:left w:val="nil"/>
              <w:bottom w:val="single" w:sz="4" w:space="0" w:color="auto"/>
              <w:right w:val="single" w:sz="4" w:space="0" w:color="auto"/>
            </w:tcBorders>
            <w:shd w:val="clear" w:color="000000" w:fill="000000"/>
            <w:noWrap/>
            <w:vAlign w:val="center"/>
            <w:hideMark/>
          </w:tcPr>
          <w:p w:rsidR="00D9654F" w:rsidRPr="00D9654F" w:rsidRDefault="00D9654F" w:rsidP="00D9654F">
            <w:pPr>
              <w:jc w:val="cente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 xml:space="preserve">DBL </w:t>
            </w:r>
          </w:p>
        </w:tc>
        <w:tc>
          <w:tcPr>
            <w:tcW w:w="686" w:type="dxa"/>
            <w:tcBorders>
              <w:top w:val="nil"/>
              <w:left w:val="nil"/>
              <w:bottom w:val="single" w:sz="4" w:space="0" w:color="auto"/>
              <w:right w:val="single" w:sz="4" w:space="0" w:color="auto"/>
            </w:tcBorders>
            <w:shd w:val="clear" w:color="000000" w:fill="000000"/>
            <w:noWrap/>
            <w:vAlign w:val="center"/>
            <w:hideMark/>
          </w:tcPr>
          <w:p w:rsidR="00D9654F" w:rsidRPr="00D9654F" w:rsidRDefault="00D9654F" w:rsidP="00D9654F">
            <w:pPr>
              <w:jc w:val="cente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TPL</w:t>
            </w:r>
          </w:p>
        </w:tc>
        <w:tc>
          <w:tcPr>
            <w:tcW w:w="686" w:type="dxa"/>
            <w:tcBorders>
              <w:top w:val="nil"/>
              <w:left w:val="nil"/>
              <w:bottom w:val="single" w:sz="4" w:space="0" w:color="auto"/>
              <w:right w:val="single" w:sz="4" w:space="0" w:color="auto"/>
            </w:tcBorders>
            <w:shd w:val="clear" w:color="000000" w:fill="000000"/>
            <w:noWrap/>
            <w:vAlign w:val="center"/>
            <w:hideMark/>
          </w:tcPr>
          <w:p w:rsidR="00D9654F" w:rsidRPr="00D9654F" w:rsidRDefault="00D9654F" w:rsidP="00D9654F">
            <w:pPr>
              <w:jc w:val="cente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CPL</w:t>
            </w:r>
          </w:p>
        </w:tc>
        <w:tc>
          <w:tcPr>
            <w:tcW w:w="686" w:type="dxa"/>
            <w:tcBorders>
              <w:top w:val="nil"/>
              <w:left w:val="nil"/>
              <w:bottom w:val="single" w:sz="4" w:space="0" w:color="auto"/>
              <w:right w:val="single" w:sz="4" w:space="0" w:color="auto"/>
            </w:tcBorders>
            <w:shd w:val="clear" w:color="000000" w:fill="000000"/>
            <w:noWrap/>
            <w:vAlign w:val="center"/>
            <w:hideMark/>
          </w:tcPr>
          <w:p w:rsidR="00D9654F" w:rsidRPr="00D9654F" w:rsidRDefault="00D9654F" w:rsidP="00D9654F">
            <w:pPr>
              <w:jc w:val="cente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SGL</w:t>
            </w:r>
          </w:p>
        </w:tc>
        <w:tc>
          <w:tcPr>
            <w:tcW w:w="993" w:type="dxa"/>
            <w:tcBorders>
              <w:top w:val="nil"/>
              <w:left w:val="nil"/>
              <w:bottom w:val="single" w:sz="4" w:space="0" w:color="auto"/>
              <w:right w:val="single" w:sz="4" w:space="0" w:color="auto"/>
            </w:tcBorders>
            <w:shd w:val="clear" w:color="000000" w:fill="000000"/>
            <w:vAlign w:val="center"/>
            <w:hideMark/>
          </w:tcPr>
          <w:p w:rsidR="00D9654F" w:rsidRPr="00D9654F" w:rsidRDefault="00D9654F" w:rsidP="00D9654F">
            <w:pPr>
              <w:jc w:val="cente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JR</w:t>
            </w:r>
            <w:r w:rsidRPr="00D9654F">
              <w:rPr>
                <w:rFonts w:ascii="Calibri" w:eastAsia="Times New Roman" w:hAnsi="Calibri" w:cs="Calibri"/>
                <w:b/>
                <w:bCs/>
                <w:color w:val="FFFFFF"/>
                <w:sz w:val="18"/>
                <w:szCs w:val="18"/>
                <w:lang w:val="es-MX" w:eastAsia="es-MX"/>
              </w:rPr>
              <w:br/>
              <w:t xml:space="preserve">10 - 17 </w:t>
            </w:r>
          </w:p>
        </w:tc>
        <w:tc>
          <w:tcPr>
            <w:tcW w:w="1170" w:type="dxa"/>
            <w:gridSpan w:val="2"/>
            <w:tcBorders>
              <w:top w:val="nil"/>
              <w:left w:val="nil"/>
              <w:bottom w:val="single" w:sz="4" w:space="0" w:color="auto"/>
              <w:right w:val="single" w:sz="8" w:space="0" w:color="auto"/>
            </w:tcBorders>
            <w:shd w:val="clear" w:color="000000" w:fill="000000"/>
            <w:vAlign w:val="center"/>
            <w:hideMark/>
          </w:tcPr>
          <w:p w:rsidR="00D9654F" w:rsidRPr="00D9654F" w:rsidRDefault="00D9654F" w:rsidP="00D9654F">
            <w:pPr>
              <w:jc w:val="center"/>
              <w:rPr>
                <w:rFonts w:ascii="Calibri" w:eastAsia="Times New Roman" w:hAnsi="Calibri" w:cs="Calibri"/>
                <w:b/>
                <w:bCs/>
                <w:color w:val="FFFFFF"/>
                <w:sz w:val="18"/>
                <w:szCs w:val="18"/>
                <w:lang w:val="es-MX" w:eastAsia="es-MX"/>
              </w:rPr>
            </w:pPr>
            <w:r w:rsidRPr="00D9654F">
              <w:rPr>
                <w:rFonts w:ascii="Calibri" w:eastAsia="Times New Roman" w:hAnsi="Calibri" w:cs="Calibri"/>
                <w:b/>
                <w:bCs/>
                <w:color w:val="FFFFFF"/>
                <w:sz w:val="18"/>
                <w:szCs w:val="18"/>
                <w:lang w:val="es-MX" w:eastAsia="es-MX"/>
              </w:rPr>
              <w:t>MNR</w:t>
            </w:r>
            <w:r w:rsidRPr="00D9654F">
              <w:rPr>
                <w:rFonts w:ascii="Calibri" w:eastAsia="Times New Roman" w:hAnsi="Calibri" w:cs="Calibri"/>
                <w:b/>
                <w:bCs/>
                <w:color w:val="FFFFFF"/>
                <w:sz w:val="18"/>
                <w:szCs w:val="18"/>
                <w:lang w:val="es-MX" w:eastAsia="es-MX"/>
              </w:rPr>
              <w:br/>
              <w:t>2 - 9</w:t>
            </w:r>
          </w:p>
        </w:tc>
      </w:tr>
      <w:tr w:rsidR="00D9654F" w:rsidRPr="00D9654F" w:rsidTr="00D9654F">
        <w:tblPrEx>
          <w:jc w:val="left"/>
        </w:tblPrEx>
        <w:trPr>
          <w:trHeight w:val="315"/>
        </w:trPr>
        <w:tc>
          <w:tcPr>
            <w:tcW w:w="1574" w:type="dxa"/>
            <w:gridSpan w:val="2"/>
            <w:tcBorders>
              <w:top w:val="single" w:sz="4" w:space="0" w:color="auto"/>
              <w:left w:val="single" w:sz="8" w:space="0" w:color="auto"/>
              <w:bottom w:val="single" w:sz="4" w:space="0" w:color="auto"/>
              <w:right w:val="single" w:sz="4" w:space="0" w:color="auto"/>
            </w:tcBorders>
            <w:noWrap/>
            <w:vAlign w:val="center"/>
            <w:hideMark/>
          </w:tcPr>
          <w:p w:rsidR="00D9654F" w:rsidRPr="00D9654F" w:rsidRDefault="00D9654F" w:rsidP="00D9654F">
            <w:pPr>
              <w:rPr>
                <w:rFonts w:ascii="Calibri" w:eastAsia="Times New Roman" w:hAnsi="Calibri" w:cs="Calibri"/>
                <w:color w:val="000000"/>
                <w:sz w:val="18"/>
                <w:szCs w:val="18"/>
                <w:lang w:val="es-MX" w:eastAsia="es-MX"/>
              </w:rPr>
            </w:pPr>
            <w:r w:rsidRPr="00D9654F">
              <w:rPr>
                <w:rFonts w:ascii="Calibri" w:eastAsia="Times New Roman" w:hAnsi="Calibri" w:cs="Calibri"/>
                <w:color w:val="000000"/>
                <w:sz w:val="18"/>
                <w:szCs w:val="18"/>
                <w:lang w:val="es-MX" w:eastAsia="es-MX"/>
              </w:rPr>
              <w:t xml:space="preserve">TURISTA </w:t>
            </w:r>
          </w:p>
        </w:tc>
        <w:tc>
          <w:tcPr>
            <w:tcW w:w="686" w:type="dxa"/>
            <w:gridSpan w:val="2"/>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color w:val="000000"/>
                <w:sz w:val="18"/>
                <w:szCs w:val="18"/>
                <w:lang w:val="es-MX" w:eastAsia="es-MX"/>
              </w:rPr>
            </w:pPr>
            <w:r w:rsidRPr="00D9654F">
              <w:rPr>
                <w:rFonts w:ascii="Calibri" w:eastAsia="Times New Roman" w:hAnsi="Calibri" w:cs="Calibri"/>
                <w:color w:val="000000"/>
                <w:sz w:val="18"/>
                <w:szCs w:val="18"/>
                <w:lang w:val="es-MX" w:eastAsia="es-MX"/>
              </w:rPr>
              <w:t>1667</w:t>
            </w:r>
          </w:p>
        </w:tc>
        <w:tc>
          <w:tcPr>
            <w:tcW w:w="686" w:type="dxa"/>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color w:val="000000"/>
                <w:sz w:val="18"/>
                <w:szCs w:val="18"/>
                <w:lang w:val="es-MX" w:eastAsia="es-MX"/>
              </w:rPr>
            </w:pPr>
            <w:r w:rsidRPr="00D9654F">
              <w:rPr>
                <w:rFonts w:ascii="Calibri" w:eastAsia="Times New Roman" w:hAnsi="Calibri" w:cs="Calibri"/>
                <w:color w:val="000000"/>
                <w:sz w:val="18"/>
                <w:szCs w:val="18"/>
                <w:lang w:val="es-MX" w:eastAsia="es-MX"/>
              </w:rPr>
              <w:t>1359</w:t>
            </w:r>
          </w:p>
        </w:tc>
        <w:tc>
          <w:tcPr>
            <w:tcW w:w="686" w:type="dxa"/>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color w:val="000000"/>
                <w:sz w:val="18"/>
                <w:szCs w:val="18"/>
                <w:lang w:val="es-MX" w:eastAsia="es-MX"/>
              </w:rPr>
            </w:pPr>
            <w:r w:rsidRPr="00D9654F">
              <w:rPr>
                <w:rFonts w:ascii="Calibri" w:eastAsia="Times New Roman" w:hAnsi="Calibri" w:cs="Calibri"/>
                <w:color w:val="000000"/>
                <w:sz w:val="18"/>
                <w:szCs w:val="18"/>
                <w:lang w:val="es-MX" w:eastAsia="es-MX"/>
              </w:rPr>
              <w:t>1185</w:t>
            </w:r>
          </w:p>
        </w:tc>
        <w:tc>
          <w:tcPr>
            <w:tcW w:w="686" w:type="dxa"/>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color w:val="000000"/>
                <w:sz w:val="18"/>
                <w:szCs w:val="18"/>
                <w:lang w:val="es-MX" w:eastAsia="es-MX"/>
              </w:rPr>
            </w:pPr>
            <w:r w:rsidRPr="00D9654F">
              <w:rPr>
                <w:rFonts w:ascii="Calibri" w:eastAsia="Times New Roman" w:hAnsi="Calibri" w:cs="Calibri"/>
                <w:color w:val="000000"/>
                <w:sz w:val="18"/>
                <w:szCs w:val="18"/>
                <w:lang w:val="es-MX" w:eastAsia="es-MX"/>
              </w:rPr>
              <w:t>2630</w:t>
            </w:r>
          </w:p>
        </w:tc>
        <w:tc>
          <w:tcPr>
            <w:tcW w:w="993" w:type="dxa"/>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color w:val="000000"/>
                <w:sz w:val="18"/>
                <w:szCs w:val="18"/>
                <w:lang w:val="es-MX" w:eastAsia="es-MX"/>
              </w:rPr>
            </w:pPr>
            <w:r w:rsidRPr="00D9654F">
              <w:rPr>
                <w:rFonts w:ascii="Calibri" w:eastAsia="Times New Roman" w:hAnsi="Calibri" w:cs="Calibri"/>
                <w:color w:val="000000"/>
                <w:sz w:val="18"/>
                <w:szCs w:val="18"/>
                <w:lang w:val="es-MX" w:eastAsia="es-MX"/>
              </w:rPr>
              <w:t>852</w:t>
            </w:r>
          </w:p>
        </w:tc>
        <w:tc>
          <w:tcPr>
            <w:tcW w:w="1170" w:type="dxa"/>
            <w:gridSpan w:val="2"/>
            <w:tcBorders>
              <w:top w:val="nil"/>
              <w:left w:val="nil"/>
              <w:bottom w:val="single" w:sz="4" w:space="0" w:color="auto"/>
              <w:right w:val="single" w:sz="8" w:space="0" w:color="auto"/>
            </w:tcBorders>
            <w:noWrap/>
            <w:vAlign w:val="center"/>
            <w:hideMark/>
          </w:tcPr>
          <w:p w:rsidR="00D9654F" w:rsidRPr="00D9654F" w:rsidRDefault="00D9654F" w:rsidP="00D9654F">
            <w:pPr>
              <w:jc w:val="center"/>
              <w:rPr>
                <w:rFonts w:ascii="Calibri" w:eastAsia="Times New Roman" w:hAnsi="Calibri" w:cs="Calibri"/>
                <w:color w:val="000000"/>
                <w:sz w:val="18"/>
                <w:szCs w:val="18"/>
                <w:lang w:val="es-MX" w:eastAsia="es-MX"/>
              </w:rPr>
            </w:pPr>
            <w:r w:rsidRPr="00D9654F">
              <w:rPr>
                <w:rFonts w:ascii="Calibri" w:eastAsia="Times New Roman" w:hAnsi="Calibri" w:cs="Calibri"/>
                <w:color w:val="000000"/>
                <w:sz w:val="18"/>
                <w:szCs w:val="18"/>
                <w:lang w:val="es-MX" w:eastAsia="es-MX"/>
              </w:rPr>
              <w:t>786</w:t>
            </w:r>
          </w:p>
        </w:tc>
      </w:tr>
      <w:tr w:rsidR="00D9654F" w:rsidRPr="00D9654F" w:rsidTr="00D9654F">
        <w:tblPrEx>
          <w:jc w:val="left"/>
        </w:tblPrEx>
        <w:trPr>
          <w:trHeight w:val="315"/>
        </w:trPr>
        <w:tc>
          <w:tcPr>
            <w:tcW w:w="1574" w:type="dxa"/>
            <w:gridSpan w:val="2"/>
            <w:tcBorders>
              <w:top w:val="single" w:sz="4" w:space="0" w:color="auto"/>
              <w:left w:val="single" w:sz="8" w:space="0" w:color="auto"/>
              <w:bottom w:val="single" w:sz="4" w:space="0" w:color="auto"/>
              <w:right w:val="single" w:sz="4" w:space="0" w:color="auto"/>
            </w:tcBorders>
            <w:noWrap/>
            <w:vAlign w:val="center"/>
            <w:hideMark/>
          </w:tcPr>
          <w:p w:rsidR="00D9654F" w:rsidRPr="00D9654F" w:rsidRDefault="00D9654F" w:rsidP="00D9654F">
            <w:pP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 xml:space="preserve">PRIMERA </w:t>
            </w:r>
          </w:p>
        </w:tc>
        <w:tc>
          <w:tcPr>
            <w:tcW w:w="686" w:type="dxa"/>
            <w:gridSpan w:val="2"/>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1927</w:t>
            </w:r>
          </w:p>
        </w:tc>
        <w:tc>
          <w:tcPr>
            <w:tcW w:w="686" w:type="dxa"/>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1523</w:t>
            </w:r>
          </w:p>
        </w:tc>
        <w:tc>
          <w:tcPr>
            <w:tcW w:w="686" w:type="dxa"/>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1322</w:t>
            </w:r>
          </w:p>
        </w:tc>
        <w:tc>
          <w:tcPr>
            <w:tcW w:w="686" w:type="dxa"/>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3137</w:t>
            </w:r>
          </w:p>
        </w:tc>
        <w:tc>
          <w:tcPr>
            <w:tcW w:w="993" w:type="dxa"/>
            <w:tcBorders>
              <w:top w:val="nil"/>
              <w:left w:val="nil"/>
              <w:bottom w:val="single" w:sz="4" w:space="0" w:color="auto"/>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852</w:t>
            </w:r>
          </w:p>
        </w:tc>
        <w:tc>
          <w:tcPr>
            <w:tcW w:w="1170" w:type="dxa"/>
            <w:gridSpan w:val="2"/>
            <w:tcBorders>
              <w:top w:val="nil"/>
              <w:left w:val="nil"/>
              <w:bottom w:val="single" w:sz="4" w:space="0" w:color="auto"/>
              <w:right w:val="single" w:sz="8"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786</w:t>
            </w:r>
          </w:p>
        </w:tc>
      </w:tr>
      <w:tr w:rsidR="00D9654F" w:rsidRPr="00D9654F" w:rsidTr="00D9654F">
        <w:tblPrEx>
          <w:jc w:val="left"/>
        </w:tblPrEx>
        <w:trPr>
          <w:trHeight w:val="315"/>
        </w:trPr>
        <w:tc>
          <w:tcPr>
            <w:tcW w:w="1574" w:type="dxa"/>
            <w:gridSpan w:val="2"/>
            <w:tcBorders>
              <w:top w:val="single" w:sz="4" w:space="0" w:color="auto"/>
              <w:left w:val="single" w:sz="8" w:space="0" w:color="auto"/>
              <w:bottom w:val="nil"/>
              <w:right w:val="single" w:sz="4" w:space="0" w:color="auto"/>
            </w:tcBorders>
            <w:noWrap/>
            <w:vAlign w:val="center"/>
            <w:hideMark/>
          </w:tcPr>
          <w:p w:rsidR="00D9654F" w:rsidRPr="00D9654F" w:rsidRDefault="00D9654F" w:rsidP="00D9654F">
            <w:pP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 xml:space="preserve">SUPERIOR </w:t>
            </w:r>
          </w:p>
        </w:tc>
        <w:tc>
          <w:tcPr>
            <w:tcW w:w="686" w:type="dxa"/>
            <w:gridSpan w:val="2"/>
            <w:tcBorders>
              <w:top w:val="nil"/>
              <w:left w:val="nil"/>
              <w:bottom w:val="nil"/>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2448</w:t>
            </w:r>
          </w:p>
        </w:tc>
        <w:tc>
          <w:tcPr>
            <w:tcW w:w="686" w:type="dxa"/>
            <w:tcBorders>
              <w:top w:val="nil"/>
              <w:left w:val="nil"/>
              <w:bottom w:val="nil"/>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1742</w:t>
            </w:r>
          </w:p>
        </w:tc>
        <w:tc>
          <w:tcPr>
            <w:tcW w:w="686" w:type="dxa"/>
            <w:tcBorders>
              <w:top w:val="nil"/>
              <w:left w:val="nil"/>
              <w:bottom w:val="nil"/>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1486</w:t>
            </w:r>
          </w:p>
        </w:tc>
        <w:tc>
          <w:tcPr>
            <w:tcW w:w="686" w:type="dxa"/>
            <w:tcBorders>
              <w:top w:val="nil"/>
              <w:left w:val="nil"/>
              <w:bottom w:val="nil"/>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3808</w:t>
            </w:r>
          </w:p>
        </w:tc>
        <w:tc>
          <w:tcPr>
            <w:tcW w:w="993" w:type="dxa"/>
            <w:tcBorders>
              <w:top w:val="nil"/>
              <w:left w:val="nil"/>
              <w:bottom w:val="nil"/>
              <w:right w:val="single" w:sz="4"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852</w:t>
            </w:r>
          </w:p>
        </w:tc>
        <w:tc>
          <w:tcPr>
            <w:tcW w:w="1170" w:type="dxa"/>
            <w:gridSpan w:val="2"/>
            <w:tcBorders>
              <w:top w:val="nil"/>
              <w:left w:val="nil"/>
              <w:bottom w:val="nil"/>
              <w:right w:val="single" w:sz="8" w:space="0" w:color="auto"/>
            </w:tcBorders>
            <w:noWrap/>
            <w:vAlign w:val="center"/>
            <w:hideMark/>
          </w:tcPr>
          <w:p w:rsidR="00D9654F" w:rsidRPr="00D9654F" w:rsidRDefault="00D9654F" w:rsidP="00D9654F">
            <w:pPr>
              <w:jc w:val="center"/>
              <w:rPr>
                <w:rFonts w:ascii="Calibri" w:eastAsia="Times New Roman" w:hAnsi="Calibri" w:cs="Calibri"/>
                <w:sz w:val="18"/>
                <w:szCs w:val="18"/>
                <w:lang w:val="es-MX" w:eastAsia="es-MX"/>
              </w:rPr>
            </w:pPr>
            <w:r w:rsidRPr="00D9654F">
              <w:rPr>
                <w:rFonts w:ascii="Calibri" w:eastAsia="Times New Roman" w:hAnsi="Calibri" w:cs="Calibri"/>
                <w:sz w:val="18"/>
                <w:szCs w:val="18"/>
                <w:lang w:val="es-MX" w:eastAsia="es-MX"/>
              </w:rPr>
              <w:t>786</w:t>
            </w:r>
          </w:p>
        </w:tc>
      </w:tr>
      <w:tr w:rsidR="00D9654F" w:rsidRPr="00D9654F" w:rsidTr="00D9654F">
        <w:tblPrEx>
          <w:jc w:val="left"/>
        </w:tblPrEx>
        <w:trPr>
          <w:trHeight w:val="315"/>
        </w:trPr>
        <w:tc>
          <w:tcPr>
            <w:tcW w:w="6481" w:type="dxa"/>
            <w:gridSpan w:val="10"/>
            <w:tcBorders>
              <w:top w:val="single" w:sz="8" w:space="0" w:color="auto"/>
              <w:left w:val="single" w:sz="8" w:space="0" w:color="auto"/>
              <w:bottom w:val="single" w:sz="8" w:space="0" w:color="auto"/>
              <w:right w:val="single" w:sz="8" w:space="0" w:color="000000"/>
            </w:tcBorders>
            <w:noWrap/>
            <w:vAlign w:val="center"/>
            <w:hideMark/>
          </w:tcPr>
          <w:p w:rsidR="00D9654F" w:rsidRPr="00D9654F" w:rsidRDefault="00D9654F" w:rsidP="00D9654F">
            <w:pPr>
              <w:jc w:val="center"/>
              <w:rPr>
                <w:rFonts w:ascii="Calibri" w:eastAsia="Times New Roman" w:hAnsi="Calibri" w:cs="Calibri"/>
                <w:b/>
                <w:bCs/>
                <w:sz w:val="18"/>
                <w:szCs w:val="18"/>
                <w:lang w:val="es-MX" w:eastAsia="es-MX"/>
              </w:rPr>
            </w:pPr>
            <w:r w:rsidRPr="00D9654F">
              <w:rPr>
                <w:rFonts w:ascii="Calibri" w:eastAsia="Times New Roman" w:hAnsi="Calibri" w:cs="Calibri"/>
                <w:b/>
                <w:bCs/>
                <w:sz w:val="18"/>
                <w:szCs w:val="18"/>
                <w:lang w:val="es-MX" w:eastAsia="es-MX"/>
              </w:rPr>
              <w:t>INF 0 - 2 AÑOS, MNR 2 a 9 AÑOS, JR 10 a 17 AÑOS MAXIMO 02 MENORES POR HABITACION</w:t>
            </w:r>
          </w:p>
        </w:tc>
      </w:tr>
      <w:tr w:rsidR="00D9654F" w:rsidRPr="00D9654F" w:rsidTr="00D9654F">
        <w:tblPrEx>
          <w:jc w:val="left"/>
        </w:tblPrEx>
        <w:trPr>
          <w:trHeight w:val="315"/>
        </w:trPr>
        <w:tc>
          <w:tcPr>
            <w:tcW w:w="6481" w:type="dxa"/>
            <w:gridSpan w:val="10"/>
            <w:tcBorders>
              <w:top w:val="single" w:sz="8" w:space="0" w:color="auto"/>
              <w:left w:val="single" w:sz="8" w:space="0" w:color="auto"/>
              <w:bottom w:val="single" w:sz="8" w:space="0" w:color="auto"/>
              <w:right w:val="single" w:sz="8" w:space="0" w:color="000000"/>
            </w:tcBorders>
            <w:noWrap/>
            <w:vAlign w:val="center"/>
            <w:hideMark/>
          </w:tcPr>
          <w:p w:rsidR="00D9654F" w:rsidRPr="00D9654F" w:rsidRDefault="00D9654F" w:rsidP="00D9654F">
            <w:pPr>
              <w:jc w:val="center"/>
              <w:rPr>
                <w:rFonts w:ascii="Calibri" w:eastAsia="Times New Roman" w:hAnsi="Calibri" w:cs="Calibri"/>
                <w:b/>
                <w:bCs/>
                <w:sz w:val="18"/>
                <w:szCs w:val="18"/>
                <w:lang w:val="es-MX" w:eastAsia="es-MX"/>
              </w:rPr>
            </w:pPr>
            <w:r w:rsidRPr="00D9654F">
              <w:rPr>
                <w:rFonts w:ascii="Calibri" w:eastAsia="Times New Roman" w:hAnsi="Calibri" w:cs="Calibri"/>
                <w:b/>
                <w:bCs/>
                <w:sz w:val="18"/>
                <w:szCs w:val="18"/>
                <w:lang w:val="es-MX" w:eastAsia="es-MX"/>
              </w:rPr>
              <w:t>NO APLICA EN FERIAS, CARNAVAL, SEMANA SANTA, NAVIDAD Y FIN DE AÑO</w:t>
            </w:r>
          </w:p>
        </w:tc>
      </w:tr>
      <w:tr w:rsidR="00D9654F" w:rsidRPr="00D9654F" w:rsidTr="00D9654F">
        <w:tblPrEx>
          <w:jc w:val="left"/>
        </w:tblPrEx>
        <w:trPr>
          <w:trHeight w:val="315"/>
        </w:trPr>
        <w:tc>
          <w:tcPr>
            <w:tcW w:w="6481" w:type="dxa"/>
            <w:gridSpan w:val="10"/>
            <w:tcBorders>
              <w:top w:val="single" w:sz="8" w:space="0" w:color="auto"/>
              <w:left w:val="single" w:sz="8" w:space="0" w:color="auto"/>
              <w:bottom w:val="single" w:sz="8" w:space="0" w:color="auto"/>
              <w:right w:val="single" w:sz="8" w:space="0" w:color="000000"/>
            </w:tcBorders>
            <w:noWrap/>
            <w:vAlign w:val="center"/>
            <w:hideMark/>
          </w:tcPr>
          <w:p w:rsidR="00D9654F" w:rsidRPr="00D9654F" w:rsidRDefault="00D9654F" w:rsidP="00D9654F">
            <w:pPr>
              <w:jc w:val="center"/>
              <w:rPr>
                <w:rFonts w:ascii="Calibri" w:eastAsia="Times New Roman" w:hAnsi="Calibri" w:cs="Calibri"/>
                <w:b/>
                <w:bCs/>
                <w:color w:val="000000"/>
                <w:sz w:val="18"/>
                <w:szCs w:val="18"/>
                <w:lang w:val="es-MX" w:eastAsia="es-MX"/>
              </w:rPr>
            </w:pPr>
            <w:r w:rsidRPr="00D9654F">
              <w:rPr>
                <w:rFonts w:ascii="Calibri" w:eastAsia="Times New Roman" w:hAnsi="Calibri" w:cs="Calibri"/>
                <w:b/>
                <w:bCs/>
                <w:color w:val="000000"/>
                <w:sz w:val="18"/>
                <w:szCs w:val="18"/>
                <w:lang w:val="es-MX" w:eastAsia="es-MX"/>
              </w:rPr>
              <w:t xml:space="preserve">TARIFAS SUJETAS A DISPONIBILIDAD Y CAMBIO SIN PREVIO AVISO </w:t>
            </w:r>
          </w:p>
        </w:tc>
      </w:tr>
      <w:tr w:rsidR="00D9654F" w:rsidRPr="00D9654F" w:rsidTr="00D9654F">
        <w:tblPrEx>
          <w:jc w:val="left"/>
        </w:tblPrEx>
        <w:trPr>
          <w:trHeight w:val="315"/>
        </w:trPr>
        <w:tc>
          <w:tcPr>
            <w:tcW w:w="6481" w:type="dxa"/>
            <w:gridSpan w:val="10"/>
            <w:tcBorders>
              <w:top w:val="single" w:sz="8" w:space="0" w:color="auto"/>
              <w:left w:val="single" w:sz="8" w:space="0" w:color="auto"/>
              <w:bottom w:val="single" w:sz="8" w:space="0" w:color="auto"/>
              <w:right w:val="single" w:sz="8" w:space="0" w:color="000000"/>
            </w:tcBorders>
            <w:noWrap/>
            <w:vAlign w:val="center"/>
          </w:tcPr>
          <w:p w:rsidR="00D9654F" w:rsidRPr="00D9654F" w:rsidRDefault="00D9654F" w:rsidP="00D9654F">
            <w:pPr>
              <w:jc w:val="center"/>
              <w:rPr>
                <w:rFonts w:ascii="Calibri" w:eastAsia="Times New Roman" w:hAnsi="Calibri" w:cs="Calibri"/>
                <w:b/>
                <w:bCs/>
                <w:color w:val="000000"/>
                <w:sz w:val="18"/>
                <w:szCs w:val="18"/>
                <w:lang w:val="es-MX" w:eastAsia="es-MX"/>
              </w:rPr>
            </w:pPr>
          </w:p>
        </w:tc>
      </w:tr>
      <w:tr w:rsidR="003B3978" w:rsidRPr="003B3978" w:rsidTr="00D9654F">
        <w:trPr>
          <w:gridAfter w:val="1"/>
          <w:wAfter w:w="20" w:type="dxa"/>
          <w:trHeight w:val="300"/>
          <w:jc w:val="center"/>
        </w:trPr>
        <w:tc>
          <w:tcPr>
            <w:tcW w:w="6461" w:type="dxa"/>
            <w:gridSpan w:val="9"/>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B3978" w:rsidRPr="003B3978" w:rsidRDefault="003B3978" w:rsidP="003B3978">
            <w:pPr>
              <w:jc w:val="center"/>
              <w:rPr>
                <w:rFonts w:ascii="Calibri" w:eastAsia="Times New Roman" w:hAnsi="Calibri" w:cs="Calibri"/>
                <w:b/>
                <w:bCs/>
                <w:color w:val="FFFFFF"/>
                <w:sz w:val="18"/>
                <w:szCs w:val="18"/>
                <w:lang w:val="es-MX" w:eastAsia="es-MX"/>
              </w:rPr>
            </w:pPr>
            <w:r w:rsidRPr="003B3978">
              <w:rPr>
                <w:rFonts w:ascii="Calibri" w:eastAsia="Times New Roman" w:hAnsi="Calibri" w:cs="Calibri"/>
                <w:b/>
                <w:bCs/>
                <w:color w:val="FFFFFF"/>
                <w:sz w:val="18"/>
                <w:szCs w:val="18"/>
                <w:lang w:val="es-MX" w:eastAsia="es-MX"/>
              </w:rPr>
              <w:t xml:space="preserve">HOTELES PREVISTOS O SIMILARES </w:t>
            </w:r>
          </w:p>
        </w:tc>
      </w:tr>
      <w:tr w:rsidR="003B3978" w:rsidRPr="003B3978" w:rsidTr="00D9654F">
        <w:trPr>
          <w:gridAfter w:val="1"/>
          <w:wAfter w:w="20" w:type="dxa"/>
          <w:trHeight w:val="300"/>
          <w:jc w:val="center"/>
        </w:trPr>
        <w:tc>
          <w:tcPr>
            <w:tcW w:w="1030" w:type="dxa"/>
            <w:tcBorders>
              <w:top w:val="nil"/>
              <w:left w:val="single" w:sz="8" w:space="0" w:color="auto"/>
              <w:bottom w:val="single" w:sz="4" w:space="0" w:color="auto"/>
              <w:right w:val="single" w:sz="4" w:space="0" w:color="auto"/>
            </w:tcBorders>
            <w:shd w:val="clear" w:color="000000" w:fill="000000"/>
            <w:noWrap/>
            <w:vAlign w:val="center"/>
            <w:hideMark/>
          </w:tcPr>
          <w:p w:rsidR="003B3978" w:rsidRPr="003B3978" w:rsidRDefault="003B3978" w:rsidP="003B3978">
            <w:pPr>
              <w:rPr>
                <w:rFonts w:ascii="Calibri" w:eastAsia="Times New Roman" w:hAnsi="Calibri" w:cs="Calibri"/>
                <w:b/>
                <w:bCs/>
                <w:color w:val="FFFFFF"/>
                <w:sz w:val="18"/>
                <w:szCs w:val="18"/>
                <w:lang w:val="es-MX" w:eastAsia="es-MX"/>
              </w:rPr>
            </w:pPr>
            <w:r w:rsidRPr="003B3978">
              <w:rPr>
                <w:rFonts w:ascii="Calibri" w:eastAsia="Times New Roman" w:hAnsi="Calibri" w:cs="Calibri"/>
                <w:b/>
                <w:bCs/>
                <w:color w:val="FFFFFF"/>
                <w:sz w:val="18"/>
                <w:szCs w:val="18"/>
                <w:lang w:val="es-MX" w:eastAsia="es-MX"/>
              </w:rPr>
              <w:t>Categoría</w:t>
            </w:r>
          </w:p>
        </w:tc>
        <w:tc>
          <w:tcPr>
            <w:tcW w:w="1004" w:type="dxa"/>
            <w:gridSpan w:val="2"/>
            <w:tcBorders>
              <w:top w:val="nil"/>
              <w:left w:val="nil"/>
              <w:bottom w:val="single" w:sz="4" w:space="0" w:color="auto"/>
              <w:right w:val="single" w:sz="4" w:space="0" w:color="auto"/>
            </w:tcBorders>
            <w:shd w:val="clear" w:color="000000" w:fill="000000"/>
            <w:noWrap/>
            <w:vAlign w:val="center"/>
            <w:hideMark/>
          </w:tcPr>
          <w:p w:rsidR="003B3978" w:rsidRPr="003B3978" w:rsidRDefault="003B3978" w:rsidP="003B3978">
            <w:pPr>
              <w:rPr>
                <w:rFonts w:ascii="Calibri" w:eastAsia="Times New Roman" w:hAnsi="Calibri" w:cs="Calibri"/>
                <w:b/>
                <w:bCs/>
                <w:color w:val="FFFFFF"/>
                <w:sz w:val="18"/>
                <w:szCs w:val="18"/>
                <w:lang w:val="es-MX" w:eastAsia="es-MX"/>
              </w:rPr>
            </w:pPr>
            <w:r w:rsidRPr="003B3978">
              <w:rPr>
                <w:rFonts w:ascii="Calibri" w:eastAsia="Times New Roman" w:hAnsi="Calibri" w:cs="Calibri"/>
                <w:b/>
                <w:bCs/>
                <w:color w:val="FFFFFF"/>
                <w:sz w:val="18"/>
                <w:szCs w:val="18"/>
                <w:lang w:val="es-MX" w:eastAsia="es-MX"/>
              </w:rPr>
              <w:t>Ciudad</w:t>
            </w:r>
          </w:p>
        </w:tc>
        <w:tc>
          <w:tcPr>
            <w:tcW w:w="4427" w:type="dxa"/>
            <w:gridSpan w:val="6"/>
            <w:tcBorders>
              <w:top w:val="nil"/>
              <w:left w:val="nil"/>
              <w:bottom w:val="single" w:sz="4" w:space="0" w:color="auto"/>
              <w:right w:val="single" w:sz="8" w:space="0" w:color="auto"/>
            </w:tcBorders>
            <w:shd w:val="clear" w:color="000000" w:fill="000000"/>
            <w:noWrap/>
            <w:vAlign w:val="center"/>
            <w:hideMark/>
          </w:tcPr>
          <w:p w:rsidR="003B3978" w:rsidRPr="003B3978" w:rsidRDefault="003B3978" w:rsidP="003B3978">
            <w:pPr>
              <w:rPr>
                <w:rFonts w:ascii="Calibri" w:eastAsia="Times New Roman" w:hAnsi="Calibri" w:cs="Calibri"/>
                <w:b/>
                <w:bCs/>
                <w:color w:val="FFFFFF"/>
                <w:sz w:val="18"/>
                <w:szCs w:val="18"/>
                <w:lang w:val="es-MX" w:eastAsia="es-MX"/>
              </w:rPr>
            </w:pPr>
            <w:r w:rsidRPr="003B3978">
              <w:rPr>
                <w:rFonts w:ascii="Calibri" w:eastAsia="Times New Roman" w:hAnsi="Calibri" w:cs="Calibri"/>
                <w:b/>
                <w:bCs/>
                <w:color w:val="FFFFFF"/>
                <w:sz w:val="18"/>
                <w:szCs w:val="18"/>
                <w:lang w:val="es-MX" w:eastAsia="es-MX"/>
              </w:rPr>
              <w:t>Hotel</w:t>
            </w:r>
          </w:p>
        </w:tc>
      </w:tr>
      <w:tr w:rsidR="003B3978" w:rsidRPr="003B3978" w:rsidTr="00D9654F">
        <w:trPr>
          <w:gridAfter w:val="1"/>
          <w:wAfter w:w="20" w:type="dxa"/>
          <w:trHeight w:val="300"/>
          <w:jc w:val="center"/>
        </w:trPr>
        <w:tc>
          <w:tcPr>
            <w:tcW w:w="1030" w:type="dxa"/>
            <w:vMerge w:val="restart"/>
            <w:tcBorders>
              <w:top w:val="nil"/>
              <w:left w:val="single" w:sz="8" w:space="0" w:color="auto"/>
              <w:bottom w:val="single" w:sz="4" w:space="0" w:color="000000"/>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TURISTA </w:t>
            </w:r>
          </w:p>
        </w:tc>
        <w:tc>
          <w:tcPr>
            <w:tcW w:w="1004" w:type="dxa"/>
            <w:gridSpan w:val="2"/>
            <w:tcBorders>
              <w:top w:val="nil"/>
              <w:left w:val="nil"/>
              <w:bottom w:val="single" w:sz="4" w:space="0" w:color="auto"/>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San Diego </w:t>
            </w:r>
          </w:p>
        </w:tc>
        <w:tc>
          <w:tcPr>
            <w:tcW w:w="4427" w:type="dxa"/>
            <w:gridSpan w:val="6"/>
            <w:tcBorders>
              <w:top w:val="nil"/>
              <w:left w:val="nil"/>
              <w:bottom w:val="single" w:sz="4" w:space="0" w:color="auto"/>
              <w:right w:val="single" w:sz="8"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Wyndham Garden San Diego </w:t>
            </w:r>
            <w:proofErr w:type="spellStart"/>
            <w:r w:rsidRPr="003B3978">
              <w:rPr>
                <w:rFonts w:ascii="Calibri" w:eastAsia="Times New Roman" w:hAnsi="Calibri" w:cs="Calibri"/>
                <w:color w:val="000000"/>
                <w:sz w:val="18"/>
                <w:szCs w:val="18"/>
                <w:lang w:val="es-MX" w:eastAsia="es-MX"/>
              </w:rPr>
              <w:t>near</w:t>
            </w:r>
            <w:proofErr w:type="spellEnd"/>
            <w:r w:rsidRPr="003B3978">
              <w:rPr>
                <w:rFonts w:ascii="Calibri" w:eastAsia="Times New Roman" w:hAnsi="Calibri" w:cs="Calibri"/>
                <w:color w:val="000000"/>
                <w:sz w:val="18"/>
                <w:szCs w:val="18"/>
                <w:lang w:val="es-MX" w:eastAsia="es-MX"/>
              </w:rPr>
              <w:t xml:space="preserve"> </w:t>
            </w:r>
            <w:proofErr w:type="spellStart"/>
            <w:r w:rsidRPr="003B3978">
              <w:rPr>
                <w:rFonts w:ascii="Calibri" w:eastAsia="Times New Roman" w:hAnsi="Calibri" w:cs="Calibri"/>
                <w:color w:val="000000"/>
                <w:sz w:val="18"/>
                <w:szCs w:val="18"/>
                <w:lang w:val="es-MX" w:eastAsia="es-MX"/>
              </w:rPr>
              <w:t>SeaWorld</w:t>
            </w:r>
            <w:proofErr w:type="spellEnd"/>
          </w:p>
        </w:tc>
      </w:tr>
      <w:tr w:rsidR="003B3978" w:rsidRPr="003B3978" w:rsidTr="00D9654F">
        <w:trPr>
          <w:gridAfter w:val="1"/>
          <w:wAfter w:w="20" w:type="dxa"/>
          <w:trHeight w:val="480"/>
          <w:jc w:val="center"/>
        </w:trPr>
        <w:tc>
          <w:tcPr>
            <w:tcW w:w="1030" w:type="dxa"/>
            <w:vMerge/>
            <w:tcBorders>
              <w:top w:val="nil"/>
              <w:left w:val="single" w:sz="8" w:space="0" w:color="auto"/>
              <w:bottom w:val="single" w:sz="4" w:space="0" w:color="000000"/>
              <w:right w:val="single" w:sz="4" w:space="0" w:color="auto"/>
            </w:tcBorders>
            <w:vAlign w:val="center"/>
            <w:hideMark/>
          </w:tcPr>
          <w:p w:rsidR="003B3978" w:rsidRPr="003B3978" w:rsidRDefault="003B3978" w:rsidP="003B3978">
            <w:pPr>
              <w:rPr>
                <w:rFonts w:ascii="Calibri" w:eastAsia="Times New Roman" w:hAnsi="Calibri" w:cs="Calibri"/>
                <w:color w:val="000000"/>
                <w:sz w:val="18"/>
                <w:szCs w:val="18"/>
                <w:lang w:val="es-MX" w:eastAsia="es-MX"/>
              </w:rPr>
            </w:pPr>
          </w:p>
        </w:tc>
        <w:tc>
          <w:tcPr>
            <w:tcW w:w="1004" w:type="dxa"/>
            <w:gridSpan w:val="2"/>
            <w:tcBorders>
              <w:top w:val="nil"/>
              <w:left w:val="nil"/>
              <w:bottom w:val="single" w:sz="4" w:space="0" w:color="auto"/>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Anaheim </w:t>
            </w:r>
          </w:p>
        </w:tc>
        <w:tc>
          <w:tcPr>
            <w:tcW w:w="4427" w:type="dxa"/>
            <w:gridSpan w:val="6"/>
            <w:tcBorders>
              <w:top w:val="nil"/>
              <w:left w:val="nil"/>
              <w:bottom w:val="single" w:sz="4" w:space="0" w:color="auto"/>
              <w:right w:val="single" w:sz="8"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Anaheim Majestic Garden Hotel </w:t>
            </w:r>
          </w:p>
        </w:tc>
      </w:tr>
      <w:tr w:rsidR="003B3978" w:rsidRPr="003B3978" w:rsidTr="00D9654F">
        <w:trPr>
          <w:gridAfter w:val="1"/>
          <w:wAfter w:w="20" w:type="dxa"/>
          <w:trHeight w:val="300"/>
          <w:jc w:val="center"/>
        </w:trPr>
        <w:tc>
          <w:tcPr>
            <w:tcW w:w="1030" w:type="dxa"/>
            <w:vMerge w:val="restart"/>
            <w:tcBorders>
              <w:top w:val="nil"/>
              <w:left w:val="single" w:sz="8" w:space="0" w:color="auto"/>
              <w:bottom w:val="single" w:sz="4" w:space="0" w:color="000000"/>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PRIMERA </w:t>
            </w:r>
          </w:p>
        </w:tc>
        <w:tc>
          <w:tcPr>
            <w:tcW w:w="1004" w:type="dxa"/>
            <w:gridSpan w:val="2"/>
            <w:tcBorders>
              <w:top w:val="nil"/>
              <w:left w:val="nil"/>
              <w:bottom w:val="single" w:sz="4" w:space="0" w:color="auto"/>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San Diego </w:t>
            </w:r>
          </w:p>
        </w:tc>
        <w:tc>
          <w:tcPr>
            <w:tcW w:w="4427" w:type="dxa"/>
            <w:gridSpan w:val="6"/>
            <w:tcBorders>
              <w:top w:val="nil"/>
              <w:left w:val="nil"/>
              <w:bottom w:val="single" w:sz="4" w:space="0" w:color="auto"/>
              <w:right w:val="single" w:sz="8"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Sheraton San Diego Resort</w:t>
            </w:r>
          </w:p>
        </w:tc>
      </w:tr>
      <w:tr w:rsidR="003B3978" w:rsidRPr="003B3978" w:rsidTr="00D9654F">
        <w:trPr>
          <w:gridAfter w:val="1"/>
          <w:wAfter w:w="20" w:type="dxa"/>
          <w:trHeight w:val="300"/>
          <w:jc w:val="center"/>
        </w:trPr>
        <w:tc>
          <w:tcPr>
            <w:tcW w:w="1030" w:type="dxa"/>
            <w:vMerge/>
            <w:tcBorders>
              <w:top w:val="nil"/>
              <w:left w:val="single" w:sz="8" w:space="0" w:color="auto"/>
              <w:bottom w:val="single" w:sz="4" w:space="0" w:color="000000"/>
              <w:right w:val="single" w:sz="4" w:space="0" w:color="auto"/>
            </w:tcBorders>
            <w:vAlign w:val="center"/>
            <w:hideMark/>
          </w:tcPr>
          <w:p w:rsidR="003B3978" w:rsidRPr="003B3978" w:rsidRDefault="003B3978" w:rsidP="003B3978">
            <w:pPr>
              <w:rPr>
                <w:rFonts w:ascii="Calibri" w:eastAsia="Times New Roman" w:hAnsi="Calibri" w:cs="Calibri"/>
                <w:color w:val="000000"/>
                <w:sz w:val="18"/>
                <w:szCs w:val="18"/>
                <w:lang w:val="es-MX" w:eastAsia="es-MX"/>
              </w:rPr>
            </w:pPr>
          </w:p>
        </w:tc>
        <w:tc>
          <w:tcPr>
            <w:tcW w:w="1004" w:type="dxa"/>
            <w:gridSpan w:val="2"/>
            <w:tcBorders>
              <w:top w:val="nil"/>
              <w:left w:val="nil"/>
              <w:bottom w:val="single" w:sz="4" w:space="0" w:color="auto"/>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Anaheim </w:t>
            </w:r>
          </w:p>
        </w:tc>
        <w:tc>
          <w:tcPr>
            <w:tcW w:w="4427" w:type="dxa"/>
            <w:gridSpan w:val="6"/>
            <w:tcBorders>
              <w:top w:val="nil"/>
              <w:left w:val="nil"/>
              <w:bottom w:val="single" w:sz="4" w:space="0" w:color="auto"/>
              <w:right w:val="single" w:sz="8"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Sheraton Park Hotel at </w:t>
            </w:r>
            <w:proofErr w:type="spellStart"/>
            <w:r w:rsidRPr="003B3978">
              <w:rPr>
                <w:rFonts w:ascii="Calibri" w:eastAsia="Times New Roman" w:hAnsi="Calibri" w:cs="Calibri"/>
                <w:color w:val="000000"/>
                <w:sz w:val="18"/>
                <w:szCs w:val="18"/>
                <w:lang w:val="es-MX" w:eastAsia="es-MX"/>
              </w:rPr>
              <w:t>the</w:t>
            </w:r>
            <w:proofErr w:type="spellEnd"/>
            <w:r w:rsidRPr="003B3978">
              <w:rPr>
                <w:rFonts w:ascii="Calibri" w:eastAsia="Times New Roman" w:hAnsi="Calibri" w:cs="Calibri"/>
                <w:color w:val="000000"/>
                <w:sz w:val="18"/>
                <w:szCs w:val="18"/>
                <w:lang w:val="es-MX" w:eastAsia="es-MX"/>
              </w:rPr>
              <w:t xml:space="preserve"> Anaheim Resort</w:t>
            </w:r>
          </w:p>
        </w:tc>
      </w:tr>
      <w:tr w:rsidR="003B3978" w:rsidRPr="003B3978" w:rsidTr="00D9654F">
        <w:trPr>
          <w:gridAfter w:val="1"/>
          <w:wAfter w:w="20" w:type="dxa"/>
          <w:trHeight w:val="315"/>
          <w:jc w:val="center"/>
        </w:trPr>
        <w:tc>
          <w:tcPr>
            <w:tcW w:w="1030" w:type="dxa"/>
            <w:vMerge w:val="restart"/>
            <w:tcBorders>
              <w:top w:val="nil"/>
              <w:left w:val="single" w:sz="8" w:space="0" w:color="auto"/>
              <w:bottom w:val="single" w:sz="8" w:space="0" w:color="000000"/>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SUPERIOR </w:t>
            </w:r>
          </w:p>
        </w:tc>
        <w:tc>
          <w:tcPr>
            <w:tcW w:w="1004" w:type="dxa"/>
            <w:gridSpan w:val="2"/>
            <w:tcBorders>
              <w:top w:val="nil"/>
              <w:left w:val="nil"/>
              <w:bottom w:val="nil"/>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San Diego </w:t>
            </w:r>
          </w:p>
        </w:tc>
        <w:tc>
          <w:tcPr>
            <w:tcW w:w="4427" w:type="dxa"/>
            <w:gridSpan w:val="6"/>
            <w:tcBorders>
              <w:top w:val="nil"/>
              <w:left w:val="nil"/>
              <w:bottom w:val="nil"/>
              <w:right w:val="single" w:sz="8"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Marriott Vacation Club Pulse, San Diego</w:t>
            </w:r>
          </w:p>
        </w:tc>
      </w:tr>
      <w:tr w:rsidR="003B3978" w:rsidRPr="003B3978" w:rsidTr="00D9654F">
        <w:trPr>
          <w:gridAfter w:val="1"/>
          <w:wAfter w:w="20" w:type="dxa"/>
          <w:trHeight w:val="315"/>
          <w:jc w:val="center"/>
        </w:trPr>
        <w:tc>
          <w:tcPr>
            <w:tcW w:w="1030" w:type="dxa"/>
            <w:vMerge/>
            <w:tcBorders>
              <w:top w:val="nil"/>
              <w:left w:val="single" w:sz="8" w:space="0" w:color="auto"/>
              <w:bottom w:val="single" w:sz="8" w:space="0" w:color="000000"/>
              <w:right w:val="single" w:sz="4" w:space="0" w:color="auto"/>
            </w:tcBorders>
            <w:vAlign w:val="center"/>
            <w:hideMark/>
          </w:tcPr>
          <w:p w:rsidR="003B3978" w:rsidRPr="003B3978" w:rsidRDefault="003B3978" w:rsidP="003B3978">
            <w:pPr>
              <w:rPr>
                <w:rFonts w:ascii="Calibri" w:eastAsia="Times New Roman" w:hAnsi="Calibri" w:cs="Calibri"/>
                <w:color w:val="000000"/>
                <w:sz w:val="18"/>
                <w:szCs w:val="18"/>
                <w:lang w:val="es-MX" w:eastAsia="es-MX"/>
              </w:rPr>
            </w:pPr>
          </w:p>
        </w:tc>
        <w:tc>
          <w:tcPr>
            <w:tcW w:w="1004" w:type="dxa"/>
            <w:gridSpan w:val="2"/>
            <w:tcBorders>
              <w:top w:val="single" w:sz="4" w:space="0" w:color="auto"/>
              <w:left w:val="nil"/>
              <w:bottom w:val="single" w:sz="8" w:space="0" w:color="auto"/>
              <w:right w:val="single" w:sz="4"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r w:rsidRPr="003B3978">
              <w:rPr>
                <w:rFonts w:ascii="Calibri" w:eastAsia="Times New Roman" w:hAnsi="Calibri" w:cs="Calibri"/>
                <w:color w:val="000000"/>
                <w:sz w:val="18"/>
                <w:szCs w:val="18"/>
                <w:lang w:val="es-MX" w:eastAsia="es-MX"/>
              </w:rPr>
              <w:t xml:space="preserve">Anaheim </w:t>
            </w:r>
          </w:p>
        </w:tc>
        <w:tc>
          <w:tcPr>
            <w:tcW w:w="4427" w:type="dxa"/>
            <w:gridSpan w:val="6"/>
            <w:tcBorders>
              <w:top w:val="single" w:sz="4" w:space="0" w:color="auto"/>
              <w:left w:val="nil"/>
              <w:bottom w:val="single" w:sz="8" w:space="0" w:color="auto"/>
              <w:right w:val="single" w:sz="8" w:space="0" w:color="auto"/>
            </w:tcBorders>
            <w:noWrap/>
            <w:vAlign w:val="center"/>
            <w:hideMark/>
          </w:tcPr>
          <w:p w:rsidR="003B3978" w:rsidRPr="003B3978" w:rsidRDefault="003B3978" w:rsidP="003B3978">
            <w:pPr>
              <w:rPr>
                <w:rFonts w:ascii="Calibri" w:eastAsia="Times New Roman" w:hAnsi="Calibri" w:cs="Calibri"/>
                <w:color w:val="000000"/>
                <w:sz w:val="18"/>
                <w:szCs w:val="18"/>
                <w:lang w:val="es-MX" w:eastAsia="es-MX"/>
              </w:rPr>
            </w:pPr>
            <w:proofErr w:type="spellStart"/>
            <w:r w:rsidRPr="003B3978">
              <w:rPr>
                <w:rFonts w:ascii="Calibri" w:eastAsia="Times New Roman" w:hAnsi="Calibri" w:cs="Calibri"/>
                <w:color w:val="000000"/>
                <w:sz w:val="18"/>
                <w:szCs w:val="18"/>
                <w:lang w:val="es-MX" w:eastAsia="es-MX"/>
              </w:rPr>
              <w:t>Jw</w:t>
            </w:r>
            <w:proofErr w:type="spellEnd"/>
            <w:r w:rsidRPr="003B3978">
              <w:rPr>
                <w:rFonts w:ascii="Calibri" w:eastAsia="Times New Roman" w:hAnsi="Calibri" w:cs="Calibri"/>
                <w:color w:val="000000"/>
                <w:sz w:val="18"/>
                <w:szCs w:val="18"/>
                <w:lang w:val="es-MX" w:eastAsia="es-MX"/>
              </w:rPr>
              <w:t xml:space="preserve"> Marriott Anaheim Resort</w:t>
            </w:r>
          </w:p>
        </w:tc>
      </w:tr>
    </w:tbl>
    <w:p w:rsidR="003B1EC8" w:rsidRDefault="003B1EC8" w:rsidP="003B1EC8">
      <w:pPr>
        <w:rPr>
          <w:rFonts w:eastAsia="Calibri" w:cs="Tahoma"/>
          <w:b/>
          <w:color w:val="000000" w:themeColor="text1"/>
        </w:rPr>
      </w:pPr>
    </w:p>
    <w:p w:rsidR="00F80F3D" w:rsidRDefault="003B1EC8" w:rsidP="00F80F3D">
      <w:pPr>
        <w:rPr>
          <w:rFonts w:eastAsia="Calibri" w:cstheme="minorHAnsi"/>
          <w:sz w:val="20"/>
          <w:szCs w:val="20"/>
        </w:rPr>
      </w:pPr>
      <w:r w:rsidRPr="00173D5B">
        <w:rPr>
          <w:rFonts w:eastAsia="Calibri" w:cs="Tahoma"/>
          <w:b/>
          <w:color w:val="000000" w:themeColor="text1"/>
        </w:rPr>
        <w:t>NOTAS IMPORTANTES:</w:t>
      </w:r>
      <w:r w:rsidR="00794858" w:rsidRPr="00F80F3D">
        <w:rPr>
          <w:rFonts w:eastAsia="Calibri" w:cstheme="minorHAnsi"/>
          <w:sz w:val="20"/>
          <w:szCs w:val="20"/>
        </w:rPr>
        <w:tab/>
      </w:r>
    </w:p>
    <w:p w:rsidR="00794858" w:rsidRPr="00F80F3D" w:rsidRDefault="00794858" w:rsidP="00F80F3D">
      <w:pPr>
        <w:rPr>
          <w:rFonts w:eastAsia="Calibri" w:cs="Tahoma"/>
          <w:color w:val="000000" w:themeColor="text1"/>
        </w:rPr>
      </w:pP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p>
    <w:p w:rsidR="00F80F3D" w:rsidRPr="00F80F3D" w:rsidRDefault="00F80F3D" w:rsidP="00F80F3D">
      <w:pPr>
        <w:rPr>
          <w:rFonts w:eastAsia="Calibri" w:cstheme="minorHAnsi"/>
          <w:sz w:val="20"/>
          <w:szCs w:val="20"/>
          <w:lang w:val="es-MX"/>
        </w:rPr>
      </w:pPr>
      <w:r w:rsidRPr="00F80F3D">
        <w:rPr>
          <w:rFonts w:eastAsia="Calibri" w:cstheme="minorHAnsi"/>
          <w:sz w:val="20"/>
          <w:szCs w:val="20"/>
          <w:lang w:val="es-MX"/>
        </w:rPr>
        <w:t>* Ocupación máxima por habitación - 4 personas.</w:t>
      </w:r>
    </w:p>
    <w:p w:rsidR="00F80F3D" w:rsidRPr="00F80F3D" w:rsidRDefault="00F80F3D" w:rsidP="00F80F3D">
      <w:pPr>
        <w:rPr>
          <w:rFonts w:eastAsia="Calibri" w:cstheme="minorHAnsi"/>
          <w:sz w:val="20"/>
          <w:szCs w:val="20"/>
          <w:lang w:val="es-MX"/>
        </w:rPr>
      </w:pPr>
      <w:r w:rsidRPr="00F80F3D">
        <w:rPr>
          <w:rFonts w:eastAsia="Calibri" w:cstheme="minorHAnsi"/>
          <w:sz w:val="20"/>
          <w:szCs w:val="20"/>
          <w:lang w:val="es-MX"/>
        </w:rPr>
        <w:t xml:space="preserve">* Precio de JR y MNR aplica compartiendo habitación con 2 adultos. </w:t>
      </w:r>
    </w:p>
    <w:p w:rsidR="00F80F3D" w:rsidRPr="00F80F3D" w:rsidRDefault="00F80F3D" w:rsidP="00F80F3D">
      <w:pPr>
        <w:rPr>
          <w:rFonts w:eastAsia="Calibri" w:cstheme="minorHAnsi"/>
          <w:sz w:val="20"/>
          <w:szCs w:val="20"/>
          <w:lang w:val="es-MX"/>
        </w:rPr>
      </w:pPr>
      <w:r w:rsidRPr="00F80F3D">
        <w:rPr>
          <w:rFonts w:eastAsia="Calibri" w:cstheme="minorHAnsi"/>
          <w:sz w:val="20"/>
          <w:szCs w:val="20"/>
          <w:lang w:val="es-MX"/>
        </w:rPr>
        <w:t>* Opera con mínimo 2 PAX.</w:t>
      </w:r>
    </w:p>
    <w:p w:rsidR="00F80F3D" w:rsidRPr="00F80F3D" w:rsidRDefault="00F80F3D" w:rsidP="00F80F3D">
      <w:pPr>
        <w:rPr>
          <w:rFonts w:eastAsia="Calibri" w:cstheme="minorHAnsi"/>
          <w:sz w:val="20"/>
          <w:szCs w:val="20"/>
          <w:lang w:val="es-MX"/>
        </w:rPr>
      </w:pPr>
      <w:r w:rsidRPr="00F80F3D">
        <w:rPr>
          <w:rFonts w:eastAsia="Calibri" w:cstheme="minorHAnsi"/>
          <w:sz w:val="20"/>
          <w:szCs w:val="20"/>
          <w:lang w:val="es-MX"/>
        </w:rPr>
        <w:t>*Fechas Bloqueadas Durante Julio 21-26, 2020 (Comic-Con)</w:t>
      </w:r>
    </w:p>
    <w:p w:rsidR="00F80F3D" w:rsidRPr="00F80F3D" w:rsidRDefault="00F80F3D" w:rsidP="00F80F3D">
      <w:pPr>
        <w:rPr>
          <w:rFonts w:eastAsia="Calibri" w:cstheme="minorHAnsi"/>
          <w:sz w:val="20"/>
          <w:szCs w:val="20"/>
          <w:lang w:val="es-MX"/>
        </w:rPr>
      </w:pPr>
      <w:r w:rsidRPr="00F80F3D">
        <w:rPr>
          <w:rFonts w:eastAsia="Calibri" w:cstheme="minorHAnsi"/>
          <w:sz w:val="20"/>
          <w:szCs w:val="20"/>
          <w:lang w:val="es-MX"/>
        </w:rPr>
        <w:t>*Un Cargo de $35 por familia será impuestos cuando el vuelo provisto llegue después de las 9:00PM y No Mas tarde de las 01:00AM </w:t>
      </w:r>
    </w:p>
    <w:p w:rsidR="0032117F" w:rsidRDefault="00F80F3D" w:rsidP="00F80F3D">
      <w:pPr>
        <w:rPr>
          <w:rFonts w:eastAsia="Calibri" w:cstheme="minorHAnsi"/>
          <w:sz w:val="20"/>
          <w:szCs w:val="20"/>
          <w:lang w:val="es-MX"/>
        </w:rPr>
      </w:pPr>
      <w:r w:rsidRPr="00F80F3D">
        <w:rPr>
          <w:rFonts w:eastAsia="Calibri" w:cstheme="minorHAnsi"/>
          <w:sz w:val="20"/>
          <w:szCs w:val="20"/>
          <w:lang w:val="es-MX"/>
        </w:rPr>
        <w:t>*Un Cargo de $35 por familia será impuestos si el vuelo de salida requiere traslados al aeropuerto antes de las 06:30AM y no más temprano que las 04:00AM      </w:t>
      </w:r>
    </w:p>
    <w:p w:rsidR="00F80F3D" w:rsidRPr="00F80F3D" w:rsidRDefault="00F80F3D" w:rsidP="00F80F3D">
      <w:pPr>
        <w:rPr>
          <w:rFonts w:eastAsia="Calibri" w:cstheme="minorHAnsi"/>
          <w:sz w:val="20"/>
          <w:szCs w:val="20"/>
        </w:rPr>
      </w:pPr>
      <w:r>
        <w:rPr>
          <w:rFonts w:eastAsia="Calibri" w:cstheme="minorHAnsi"/>
          <w:sz w:val="20"/>
          <w:szCs w:val="20"/>
          <w:lang w:val="es-MX"/>
        </w:rPr>
        <w:t>*</w:t>
      </w:r>
      <w:r w:rsidRPr="00F80F3D">
        <w:rPr>
          <w:rFonts w:eastAsia="Calibri" w:cstheme="minorHAnsi"/>
          <w:i/>
          <w:iCs/>
          <w:sz w:val="20"/>
          <w:szCs w:val="20"/>
        </w:rPr>
        <w:t xml:space="preserve">Durante las fechas de Julio 4, Dia de Acción de Gracias, diciembre 24, 25, 31, enero 1 Aplican un Suplemento de $50 </w:t>
      </w:r>
      <w:proofErr w:type="gramStart"/>
      <w:r w:rsidRPr="00F80F3D">
        <w:rPr>
          <w:rFonts w:eastAsia="Calibri" w:cstheme="minorHAnsi"/>
          <w:i/>
          <w:iCs/>
          <w:sz w:val="20"/>
          <w:szCs w:val="20"/>
        </w:rPr>
        <w:t>Dólares</w:t>
      </w:r>
      <w:proofErr w:type="gramEnd"/>
      <w:r w:rsidRPr="00F80F3D">
        <w:rPr>
          <w:rFonts w:eastAsia="Calibri" w:cstheme="minorHAnsi"/>
          <w:i/>
          <w:iCs/>
          <w:sz w:val="20"/>
          <w:szCs w:val="20"/>
        </w:rPr>
        <w:t xml:space="preserve"> x vía para los traslados de Llegada o Salida. Algunos tours podrían no operar durante los días antes mencionados </w:t>
      </w:r>
    </w:p>
    <w:p w:rsidR="00F80F3D" w:rsidRPr="00F9103D" w:rsidRDefault="00F80F3D" w:rsidP="00F80F3D">
      <w:pPr>
        <w:rPr>
          <w:rFonts w:eastAsia="Calibri" w:cstheme="minorHAnsi"/>
          <w:sz w:val="20"/>
          <w:szCs w:val="20"/>
        </w:rPr>
      </w:pPr>
    </w:p>
    <w:sectPr w:rsidR="00F80F3D" w:rsidRPr="00F9103D"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456B" w:rsidRDefault="00DC456B" w:rsidP="00F249CA">
      <w:r>
        <w:separator/>
      </w:r>
    </w:p>
  </w:endnote>
  <w:endnote w:type="continuationSeparator" w:id="0">
    <w:p w:rsidR="00DC456B" w:rsidRDefault="00DC456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456B" w:rsidRDefault="00DC456B" w:rsidP="00F249CA">
      <w:r>
        <w:separator/>
      </w:r>
    </w:p>
  </w:footnote>
  <w:footnote w:type="continuationSeparator" w:id="0">
    <w:p w:rsidR="00DC456B" w:rsidRDefault="00DC456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544430EA" wp14:editId="5715639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DE4"/>
    <w:multiLevelType w:val="hybridMultilevel"/>
    <w:tmpl w:val="20EA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1"/>
  </w:num>
  <w:num w:numId="6" w16cid:durableId="1004631321">
    <w:abstractNumId w:val="2"/>
  </w:num>
  <w:num w:numId="7" w16cid:durableId="1726682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BD3"/>
    <w:rsid w:val="0002256A"/>
    <w:rsid w:val="0002385B"/>
    <w:rsid w:val="000367DA"/>
    <w:rsid w:val="00045F78"/>
    <w:rsid w:val="00082169"/>
    <w:rsid w:val="000B05FF"/>
    <w:rsid w:val="000C3300"/>
    <w:rsid w:val="000D062E"/>
    <w:rsid w:val="000E1971"/>
    <w:rsid w:val="000F552A"/>
    <w:rsid w:val="0011484D"/>
    <w:rsid w:val="001419E5"/>
    <w:rsid w:val="0016559C"/>
    <w:rsid w:val="001746B9"/>
    <w:rsid w:val="0017742A"/>
    <w:rsid w:val="001875B1"/>
    <w:rsid w:val="001A2850"/>
    <w:rsid w:val="001C474D"/>
    <w:rsid w:val="001D2735"/>
    <w:rsid w:val="001E41BB"/>
    <w:rsid w:val="00200A9C"/>
    <w:rsid w:val="00220C35"/>
    <w:rsid w:val="0029445B"/>
    <w:rsid w:val="002E50DC"/>
    <w:rsid w:val="00302AD8"/>
    <w:rsid w:val="0032117F"/>
    <w:rsid w:val="00340BF3"/>
    <w:rsid w:val="00367163"/>
    <w:rsid w:val="0037471A"/>
    <w:rsid w:val="003B1EC8"/>
    <w:rsid w:val="003B3978"/>
    <w:rsid w:val="003C6088"/>
    <w:rsid w:val="003D0659"/>
    <w:rsid w:val="00416615"/>
    <w:rsid w:val="0043299B"/>
    <w:rsid w:val="00437251"/>
    <w:rsid w:val="0049426A"/>
    <w:rsid w:val="004B5D74"/>
    <w:rsid w:val="004E6283"/>
    <w:rsid w:val="0054189F"/>
    <w:rsid w:val="00563137"/>
    <w:rsid w:val="00591EF9"/>
    <w:rsid w:val="005A2C58"/>
    <w:rsid w:val="005D3804"/>
    <w:rsid w:val="005D5718"/>
    <w:rsid w:val="00600D42"/>
    <w:rsid w:val="0060170A"/>
    <w:rsid w:val="00631C4D"/>
    <w:rsid w:val="00672873"/>
    <w:rsid w:val="00672DC5"/>
    <w:rsid w:val="006A05CD"/>
    <w:rsid w:val="006D6602"/>
    <w:rsid w:val="00717CEB"/>
    <w:rsid w:val="00727218"/>
    <w:rsid w:val="00735A71"/>
    <w:rsid w:val="00736751"/>
    <w:rsid w:val="00756D1A"/>
    <w:rsid w:val="00794858"/>
    <w:rsid w:val="007A48FF"/>
    <w:rsid w:val="007F455B"/>
    <w:rsid w:val="00835FE2"/>
    <w:rsid w:val="00871B25"/>
    <w:rsid w:val="00886541"/>
    <w:rsid w:val="00886996"/>
    <w:rsid w:val="00893017"/>
    <w:rsid w:val="008A668C"/>
    <w:rsid w:val="008D02E5"/>
    <w:rsid w:val="008D2593"/>
    <w:rsid w:val="008E4B5F"/>
    <w:rsid w:val="0094062A"/>
    <w:rsid w:val="00964E44"/>
    <w:rsid w:val="00977258"/>
    <w:rsid w:val="009869D5"/>
    <w:rsid w:val="009A12D6"/>
    <w:rsid w:val="009A3F64"/>
    <w:rsid w:val="009B0106"/>
    <w:rsid w:val="009C68C3"/>
    <w:rsid w:val="00A17812"/>
    <w:rsid w:val="00A75F8B"/>
    <w:rsid w:val="00A8313C"/>
    <w:rsid w:val="00A86C38"/>
    <w:rsid w:val="00AB1991"/>
    <w:rsid w:val="00AB30D7"/>
    <w:rsid w:val="00AB39B7"/>
    <w:rsid w:val="00AE7ACE"/>
    <w:rsid w:val="00B10CCE"/>
    <w:rsid w:val="00B426F8"/>
    <w:rsid w:val="00B43F0E"/>
    <w:rsid w:val="00B830CD"/>
    <w:rsid w:val="00B93CCA"/>
    <w:rsid w:val="00BB1A47"/>
    <w:rsid w:val="00BB4880"/>
    <w:rsid w:val="00BD0E3F"/>
    <w:rsid w:val="00C81821"/>
    <w:rsid w:val="00CA22C5"/>
    <w:rsid w:val="00CC0608"/>
    <w:rsid w:val="00CC0FAD"/>
    <w:rsid w:val="00D05337"/>
    <w:rsid w:val="00D1393C"/>
    <w:rsid w:val="00D20CD2"/>
    <w:rsid w:val="00D349BA"/>
    <w:rsid w:val="00D620C6"/>
    <w:rsid w:val="00D65748"/>
    <w:rsid w:val="00D726B5"/>
    <w:rsid w:val="00D9654F"/>
    <w:rsid w:val="00DC456B"/>
    <w:rsid w:val="00DF4D2F"/>
    <w:rsid w:val="00E46946"/>
    <w:rsid w:val="00E477EC"/>
    <w:rsid w:val="00E513FB"/>
    <w:rsid w:val="00E66217"/>
    <w:rsid w:val="00EF5314"/>
    <w:rsid w:val="00F176E3"/>
    <w:rsid w:val="00F22443"/>
    <w:rsid w:val="00F249CA"/>
    <w:rsid w:val="00F32FA0"/>
    <w:rsid w:val="00F337A3"/>
    <w:rsid w:val="00F72358"/>
    <w:rsid w:val="00F80F3D"/>
    <w:rsid w:val="00F83066"/>
    <w:rsid w:val="00F9103D"/>
    <w:rsid w:val="00F93449"/>
    <w:rsid w:val="00FC554D"/>
    <w:rsid w:val="00FC78E9"/>
    <w:rsid w:val="00FF3D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2FF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 w:type="paragraph" w:styleId="NormalWeb">
    <w:name w:val="Normal (Web)"/>
    <w:basedOn w:val="Normal"/>
    <w:uiPriority w:val="99"/>
    <w:semiHidden/>
    <w:unhideWhenUsed/>
    <w:rsid w:val="00F80F3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C0F3-5C8B-4DB7-A91C-ED4422BE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1096</Words>
  <Characters>6031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2026-01-07T16:41:00Z</cp:lastPrinted>
  <dcterms:created xsi:type="dcterms:W3CDTF">2026-02-04T19:12:00Z</dcterms:created>
  <dcterms:modified xsi:type="dcterms:W3CDTF">2026-02-04T19:12:00Z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