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E6C42" w:rsidRDefault="00C7643E" w:rsidP="00C7643E">
      <w:pPr>
        <w:jc w:val="center"/>
        <w:rPr>
          <w:rFonts w:ascii="Calibri" w:hAnsi="Calibri" w:cs="Calibri"/>
          <w:b/>
          <w:sz w:val="72"/>
          <w:szCs w:val="72"/>
          <w:lang w:val="es-ES"/>
        </w:rPr>
      </w:pPr>
      <w:r>
        <w:rPr>
          <w:rFonts w:ascii="Calibri" w:hAnsi="Calibri" w:cs="Calibri"/>
          <w:b/>
          <w:sz w:val="72"/>
          <w:szCs w:val="72"/>
          <w:lang w:val="es-ES"/>
        </w:rPr>
        <w:t xml:space="preserve">San Diego y </w:t>
      </w:r>
    </w:p>
    <w:p w:rsidR="0015166C" w:rsidRPr="0015166C" w:rsidRDefault="00C7643E" w:rsidP="00CE6C42">
      <w:pPr>
        <w:jc w:val="center"/>
        <w:rPr>
          <w:rFonts w:ascii="Calibri" w:hAnsi="Calibri" w:cs="Calibri"/>
          <w:b/>
          <w:sz w:val="72"/>
          <w:szCs w:val="72"/>
          <w:lang w:val="es-ES"/>
        </w:rPr>
      </w:pPr>
      <w:r>
        <w:rPr>
          <w:rFonts w:ascii="Calibri" w:hAnsi="Calibri" w:cs="Calibri"/>
          <w:b/>
          <w:sz w:val="72"/>
          <w:szCs w:val="72"/>
          <w:lang w:val="es-ES"/>
        </w:rPr>
        <w:t>Anaheim Increíble</w:t>
      </w:r>
    </w:p>
    <w:p w:rsidR="0063033D" w:rsidRPr="0063033D" w:rsidRDefault="0063033D" w:rsidP="0063033D">
      <w:pPr>
        <w:jc w:val="center"/>
        <w:rPr>
          <w:rFonts w:ascii="Calibri" w:hAnsi="Calibri" w:cs="Calibri"/>
          <w:b/>
          <w:sz w:val="32"/>
          <w:szCs w:val="32"/>
          <w:lang w:val="es-ES"/>
        </w:rPr>
      </w:pPr>
      <w:r w:rsidRPr="0063033D">
        <w:rPr>
          <w:rFonts w:ascii="Calibri" w:hAnsi="Calibri" w:cs="Calibri"/>
          <w:b/>
          <w:sz w:val="32"/>
          <w:szCs w:val="32"/>
          <w:lang w:val="es-ES"/>
        </w:rPr>
        <w:t>0</w:t>
      </w:r>
      <w:r w:rsidR="00C7643E">
        <w:rPr>
          <w:rFonts w:ascii="Calibri" w:hAnsi="Calibri" w:cs="Calibri"/>
          <w:b/>
          <w:sz w:val="32"/>
          <w:szCs w:val="32"/>
          <w:lang w:val="es-ES"/>
        </w:rPr>
        <w:t>6</w:t>
      </w:r>
      <w:r w:rsidRPr="0063033D">
        <w:rPr>
          <w:rFonts w:ascii="Calibri" w:hAnsi="Calibri" w:cs="Calibri"/>
          <w:b/>
          <w:sz w:val="32"/>
          <w:szCs w:val="32"/>
          <w:lang w:val="es-ES"/>
        </w:rPr>
        <w:t xml:space="preserve"> días / 0</w:t>
      </w:r>
      <w:r w:rsidR="00C7643E">
        <w:rPr>
          <w:rFonts w:ascii="Calibri" w:hAnsi="Calibri" w:cs="Calibri"/>
          <w:b/>
          <w:sz w:val="32"/>
          <w:szCs w:val="32"/>
          <w:lang w:val="es-ES"/>
        </w:rPr>
        <w:t>5</w:t>
      </w:r>
      <w:r w:rsidRPr="0063033D">
        <w:rPr>
          <w:rFonts w:ascii="Calibri" w:hAnsi="Calibri" w:cs="Calibri"/>
          <w:b/>
          <w:sz w:val="32"/>
          <w:szCs w:val="32"/>
          <w:lang w:val="es-ES"/>
        </w:rPr>
        <w:t xml:space="preserve"> noches</w:t>
      </w:r>
    </w:p>
    <w:p w:rsidR="0063033D" w:rsidRPr="0063033D" w:rsidRDefault="0063033D" w:rsidP="0063033D">
      <w:pPr>
        <w:jc w:val="center"/>
        <w:rPr>
          <w:rFonts w:ascii="Calibri" w:hAnsi="Calibri" w:cs="Calibri"/>
          <w:b/>
          <w:sz w:val="20"/>
          <w:szCs w:val="20"/>
          <w:lang w:val="es-ES"/>
        </w:rPr>
      </w:pPr>
    </w:p>
    <w:p w:rsidR="00C7643E" w:rsidRPr="00615334" w:rsidRDefault="00C7643E" w:rsidP="00C7643E">
      <w:pPr>
        <w:jc w:val="center"/>
        <w:rPr>
          <w:rFonts w:ascii="Calibri" w:hAnsi="Calibri" w:cs="Calibri"/>
          <w:b/>
          <w:sz w:val="20"/>
          <w:szCs w:val="20"/>
          <w:lang w:val="es-ES"/>
        </w:rPr>
      </w:pPr>
    </w:p>
    <w:p w:rsidR="00C7643E" w:rsidRPr="00615334" w:rsidRDefault="00C7643E" w:rsidP="00C7643E">
      <w:pPr>
        <w:rPr>
          <w:rFonts w:ascii="Calibri" w:hAnsi="Calibri" w:cs="Calibri"/>
          <w:sz w:val="20"/>
          <w:szCs w:val="20"/>
          <w:lang w:val="es-ES"/>
        </w:rPr>
      </w:pPr>
      <w:r w:rsidRPr="00615334">
        <w:rPr>
          <w:rFonts w:ascii="Calibri" w:hAnsi="Calibri" w:cs="Calibri"/>
          <w:sz w:val="20"/>
          <w:szCs w:val="20"/>
          <w:lang w:val="es-ES"/>
        </w:rPr>
        <w:t>Llegadas: Diarias</w:t>
      </w:r>
    </w:p>
    <w:p w:rsidR="00C7643E" w:rsidRPr="00615334" w:rsidRDefault="00C7643E" w:rsidP="00C7643E">
      <w:pPr>
        <w:rPr>
          <w:rFonts w:ascii="Calibri" w:hAnsi="Calibri" w:cs="Calibri"/>
          <w:sz w:val="20"/>
          <w:szCs w:val="20"/>
          <w:u w:val="single"/>
          <w:lang w:val="es-ES"/>
        </w:rPr>
      </w:pPr>
    </w:p>
    <w:p w:rsidR="00C7643E" w:rsidRPr="00615334" w:rsidRDefault="00C7643E" w:rsidP="00C7643E">
      <w:pPr>
        <w:rPr>
          <w:rFonts w:ascii="Calibri" w:hAnsi="Calibri" w:cs="Calibri"/>
          <w:b/>
          <w:sz w:val="20"/>
          <w:szCs w:val="20"/>
          <w:lang w:val="es-ES"/>
        </w:rPr>
      </w:pPr>
      <w:r w:rsidRPr="00615334">
        <w:rPr>
          <w:rFonts w:ascii="Calibri" w:hAnsi="Calibri" w:cs="Calibri"/>
          <w:b/>
          <w:sz w:val="20"/>
          <w:szCs w:val="20"/>
          <w:lang w:val="es-ES"/>
        </w:rPr>
        <w:t xml:space="preserve">Día 1. San Diego </w:t>
      </w:r>
    </w:p>
    <w:p w:rsidR="00C7643E" w:rsidRPr="00615334" w:rsidRDefault="00C7643E" w:rsidP="00C7643E">
      <w:pPr>
        <w:pStyle w:val="Textosinformato"/>
        <w:jc w:val="both"/>
        <w:rPr>
          <w:rFonts w:ascii="Calibri" w:eastAsia="Calibri" w:hAnsi="Calibri" w:cs="Calibri"/>
          <w:sz w:val="20"/>
          <w:lang w:val="es-MX"/>
        </w:rPr>
      </w:pPr>
      <w:r>
        <w:rPr>
          <w:rFonts w:ascii="Calibri" w:eastAsia="Calibri" w:hAnsi="Calibri" w:cs="Calibri"/>
          <w:sz w:val="20"/>
          <w:lang w:val="es-MX"/>
        </w:rPr>
        <w:t>Llegada al aeropuerto de San Diego o al ae</w:t>
      </w:r>
      <w:r w:rsidRPr="00615334">
        <w:rPr>
          <w:rFonts w:ascii="Calibri" w:eastAsia="Calibri" w:hAnsi="Calibri" w:cs="Calibri"/>
          <w:sz w:val="20"/>
          <w:lang w:val="es-MX"/>
        </w:rPr>
        <w:t>ropuerto de Tijuana,</w:t>
      </w:r>
      <w:r>
        <w:rPr>
          <w:rFonts w:ascii="Calibri" w:eastAsia="Calibri" w:hAnsi="Calibri" w:cs="Calibri"/>
          <w:sz w:val="20"/>
          <w:lang w:val="es-MX"/>
        </w:rPr>
        <w:t xml:space="preserve"> si llega por Tijuana </w:t>
      </w:r>
      <w:r w:rsidRPr="00615334">
        <w:rPr>
          <w:rFonts w:ascii="Calibri" w:eastAsia="Calibri" w:hAnsi="Calibri" w:cs="Calibri"/>
          <w:sz w:val="20"/>
          <w:lang w:val="es-MX"/>
        </w:rPr>
        <w:t>usted deberá cruzar por el puente fronterizo CBX (</w:t>
      </w:r>
      <w:r>
        <w:rPr>
          <w:rFonts w:ascii="Calibri" w:eastAsia="Calibri" w:hAnsi="Calibri" w:cs="Calibri"/>
          <w:sz w:val="20"/>
          <w:lang w:val="es-MX"/>
        </w:rPr>
        <w:t>b</w:t>
      </w:r>
      <w:r w:rsidRPr="00615334">
        <w:rPr>
          <w:rFonts w:ascii="Calibri" w:eastAsia="Calibri" w:hAnsi="Calibri" w:cs="Calibri"/>
          <w:sz w:val="20"/>
          <w:lang w:val="es-MX"/>
        </w:rPr>
        <w:t xml:space="preserve">oleto de </w:t>
      </w:r>
      <w:r>
        <w:rPr>
          <w:rFonts w:ascii="Calibri" w:eastAsia="Calibri" w:hAnsi="Calibri" w:cs="Calibri"/>
          <w:sz w:val="20"/>
          <w:lang w:val="es-MX"/>
        </w:rPr>
        <w:t>c</w:t>
      </w:r>
      <w:r w:rsidRPr="00615334">
        <w:rPr>
          <w:rFonts w:ascii="Calibri" w:eastAsia="Calibri" w:hAnsi="Calibri" w:cs="Calibri"/>
          <w:sz w:val="20"/>
          <w:lang w:val="es-MX"/>
        </w:rPr>
        <w:t xml:space="preserve">ruce </w:t>
      </w:r>
      <w:r>
        <w:rPr>
          <w:rFonts w:ascii="Calibri" w:eastAsia="Calibri" w:hAnsi="Calibri" w:cs="Calibri"/>
          <w:sz w:val="20"/>
          <w:lang w:val="es-MX"/>
        </w:rPr>
        <w:t>f</w:t>
      </w:r>
      <w:r w:rsidRPr="00615334">
        <w:rPr>
          <w:rFonts w:ascii="Calibri" w:eastAsia="Calibri" w:hAnsi="Calibri" w:cs="Calibri"/>
          <w:sz w:val="20"/>
          <w:lang w:val="es-MX"/>
        </w:rPr>
        <w:t xml:space="preserve">ronterizo NO Incluido). Nuestro chofer le dará la bienvenida del Lado Americano, una vez cruzando el CBX y le llevará directo a su </w:t>
      </w:r>
      <w:r>
        <w:rPr>
          <w:rFonts w:ascii="Calibri" w:eastAsia="Calibri" w:hAnsi="Calibri" w:cs="Calibri"/>
          <w:sz w:val="20"/>
          <w:lang w:val="es-MX"/>
        </w:rPr>
        <w:t>h</w:t>
      </w:r>
      <w:r w:rsidRPr="00615334">
        <w:rPr>
          <w:rFonts w:ascii="Calibri" w:eastAsia="Calibri" w:hAnsi="Calibri" w:cs="Calibri"/>
          <w:sz w:val="20"/>
          <w:lang w:val="es-MX"/>
        </w:rPr>
        <w:t xml:space="preserve">otel. </w:t>
      </w:r>
      <w:r w:rsidRPr="00615334">
        <w:rPr>
          <w:rFonts w:ascii="Calibri" w:eastAsia="Calibri" w:hAnsi="Calibri" w:cs="Calibri"/>
          <w:b/>
          <w:sz w:val="20"/>
          <w:lang w:val="es-MX"/>
        </w:rPr>
        <w:t>Alojamiento.</w:t>
      </w:r>
    </w:p>
    <w:p w:rsidR="00C7643E" w:rsidRPr="00615334" w:rsidRDefault="00C7643E" w:rsidP="00C7643E">
      <w:pPr>
        <w:rPr>
          <w:rFonts w:ascii="Calibri" w:hAnsi="Calibri" w:cs="Calibri"/>
          <w:b/>
          <w:sz w:val="20"/>
          <w:szCs w:val="20"/>
          <w:lang w:val="es-ES"/>
        </w:rPr>
      </w:pPr>
    </w:p>
    <w:p w:rsidR="00C7643E" w:rsidRPr="00615334" w:rsidRDefault="00C7643E" w:rsidP="00C7643E">
      <w:pPr>
        <w:rPr>
          <w:rFonts w:ascii="Calibri" w:hAnsi="Calibri" w:cs="Calibri"/>
          <w:bCs/>
          <w:i/>
          <w:iCs/>
          <w:color w:val="000000" w:themeColor="text1"/>
          <w:sz w:val="20"/>
          <w:szCs w:val="20"/>
          <w:lang w:val="es-ES"/>
        </w:rPr>
      </w:pPr>
      <w:r w:rsidRPr="00615334">
        <w:rPr>
          <w:rFonts w:ascii="Calibri" w:hAnsi="Calibri" w:cs="Calibri"/>
          <w:b/>
          <w:sz w:val="20"/>
          <w:szCs w:val="20"/>
          <w:lang w:val="es-ES"/>
        </w:rPr>
        <w:t xml:space="preserve">Día 2. San Diego </w:t>
      </w:r>
      <w:r w:rsidRPr="00615334">
        <w:rPr>
          <w:rFonts w:ascii="Calibri" w:hAnsi="Calibri" w:cs="Calibri"/>
          <w:bCs/>
          <w:i/>
          <w:iCs/>
          <w:color w:val="000000" w:themeColor="text1"/>
          <w:sz w:val="20"/>
          <w:szCs w:val="20"/>
          <w:lang w:val="es-ES"/>
        </w:rPr>
        <w:t xml:space="preserve">(Visita Oficial de Ciudad en </w:t>
      </w:r>
      <w:proofErr w:type="spellStart"/>
      <w:r w:rsidRPr="00615334">
        <w:rPr>
          <w:rFonts w:ascii="Calibri" w:hAnsi="Calibri" w:cs="Calibri"/>
          <w:bCs/>
          <w:i/>
          <w:iCs/>
          <w:color w:val="000000" w:themeColor="text1"/>
          <w:sz w:val="20"/>
          <w:szCs w:val="20"/>
          <w:lang w:val="es-ES"/>
        </w:rPr>
        <w:t>Trolley</w:t>
      </w:r>
      <w:proofErr w:type="spellEnd"/>
      <w:r w:rsidRPr="00615334">
        <w:rPr>
          <w:rFonts w:ascii="Calibri" w:hAnsi="Calibri" w:cs="Calibri"/>
          <w:bCs/>
          <w:i/>
          <w:iCs/>
          <w:color w:val="000000" w:themeColor="text1"/>
          <w:sz w:val="20"/>
          <w:szCs w:val="20"/>
          <w:lang w:val="es-ES"/>
        </w:rPr>
        <w:t xml:space="preserve"> Hop </w:t>
      </w:r>
      <w:proofErr w:type="spellStart"/>
      <w:r w:rsidRPr="00615334">
        <w:rPr>
          <w:rFonts w:ascii="Calibri" w:hAnsi="Calibri" w:cs="Calibri"/>
          <w:bCs/>
          <w:i/>
          <w:iCs/>
          <w:color w:val="000000" w:themeColor="text1"/>
          <w:sz w:val="20"/>
          <w:szCs w:val="20"/>
          <w:lang w:val="es-ES"/>
        </w:rPr>
        <w:t>On</w:t>
      </w:r>
      <w:proofErr w:type="spellEnd"/>
      <w:r w:rsidRPr="00615334">
        <w:rPr>
          <w:rFonts w:ascii="Calibri" w:hAnsi="Calibri" w:cs="Calibri"/>
          <w:bCs/>
          <w:i/>
          <w:iCs/>
          <w:color w:val="000000" w:themeColor="text1"/>
          <w:sz w:val="20"/>
          <w:szCs w:val="20"/>
          <w:lang w:val="es-ES"/>
        </w:rPr>
        <w:t xml:space="preserve"> Hop Off</w:t>
      </w:r>
      <w:r w:rsidR="00CE6C42">
        <w:rPr>
          <w:rFonts w:ascii="Calibri" w:hAnsi="Calibri" w:cs="Calibri"/>
          <w:bCs/>
          <w:i/>
          <w:iCs/>
          <w:color w:val="000000" w:themeColor="text1"/>
          <w:sz w:val="20"/>
          <w:szCs w:val="20"/>
          <w:lang w:val="es-ES"/>
        </w:rPr>
        <w:t xml:space="preserve"> + Admisión al San Diego </w:t>
      </w:r>
      <w:proofErr w:type="spellStart"/>
      <w:r w:rsidR="00CE6C42">
        <w:rPr>
          <w:rFonts w:ascii="Calibri" w:hAnsi="Calibri" w:cs="Calibri"/>
          <w:bCs/>
          <w:i/>
          <w:iCs/>
          <w:color w:val="000000" w:themeColor="text1"/>
          <w:sz w:val="20"/>
          <w:szCs w:val="20"/>
          <w:lang w:val="es-ES"/>
        </w:rPr>
        <w:t>USSMidway</w:t>
      </w:r>
      <w:proofErr w:type="spellEnd"/>
      <w:r w:rsidRPr="00615334">
        <w:rPr>
          <w:rFonts w:ascii="Calibri" w:hAnsi="Calibri" w:cs="Calibri"/>
          <w:bCs/>
          <w:i/>
          <w:iCs/>
          <w:color w:val="000000" w:themeColor="text1"/>
          <w:sz w:val="20"/>
          <w:szCs w:val="20"/>
          <w:lang w:val="es-ES"/>
        </w:rPr>
        <w:t>)</w:t>
      </w:r>
    </w:p>
    <w:p w:rsidR="00CE6C42" w:rsidRPr="00CE6C42" w:rsidRDefault="00CE6C42" w:rsidP="00CE6C42">
      <w:pPr>
        <w:jc w:val="both"/>
        <w:rPr>
          <w:rFonts w:ascii="Calibri" w:hAnsi="Calibri" w:cs="Calibri"/>
          <w:sz w:val="20"/>
          <w:szCs w:val="20"/>
          <w:lang w:val="es-ES"/>
        </w:rPr>
      </w:pPr>
      <w:r w:rsidRPr="00CE6C42">
        <w:rPr>
          <w:rFonts w:ascii="Calibri" w:hAnsi="Calibri" w:cs="Calibri"/>
          <w:sz w:val="20"/>
          <w:szCs w:val="20"/>
          <w:lang w:val="es-ES"/>
        </w:rPr>
        <w:t xml:space="preserve">Bienvenido a bordo del original Old Town </w:t>
      </w:r>
      <w:proofErr w:type="spellStart"/>
      <w:r w:rsidRPr="00CE6C42">
        <w:rPr>
          <w:rFonts w:ascii="Calibri" w:hAnsi="Calibri" w:cs="Calibri"/>
          <w:sz w:val="20"/>
          <w:szCs w:val="20"/>
          <w:lang w:val="es-ES"/>
        </w:rPr>
        <w:t>Trolley</w:t>
      </w:r>
      <w:proofErr w:type="spellEnd"/>
      <w:r w:rsidRPr="00CE6C42">
        <w:rPr>
          <w:rFonts w:ascii="Calibri" w:hAnsi="Calibri" w:cs="Calibri"/>
          <w:sz w:val="20"/>
          <w:szCs w:val="20"/>
          <w:lang w:val="es-ES"/>
        </w:rPr>
        <w:t xml:space="preserve"> Tours de San Diego. Disfrute de nuestro recorrido totalmente narrado de veinticinco millas por San Diego y Coronado. Anécdotas coloridas, historias humorísticas e información histórica se combinan en una narración de dos horas de ritmo rápido. Comience su recorrido en cualquiera de nuestras convenientes paradas y realice el recorrido durante todo el día. Permanezca a bordo de su tranvía y disfrute de nuestra fascinante narración, hasta que regrese a su punto de partida en aproximadamente dos horas.</w:t>
      </w:r>
      <w:r>
        <w:rPr>
          <w:rFonts w:ascii="Calibri" w:hAnsi="Calibri" w:cs="Calibri"/>
          <w:sz w:val="20"/>
          <w:szCs w:val="20"/>
          <w:lang w:val="es-ES"/>
        </w:rPr>
        <w:t xml:space="preserve"> </w:t>
      </w:r>
      <w:r w:rsidRPr="00CE6C42">
        <w:rPr>
          <w:rFonts w:ascii="Calibri" w:hAnsi="Calibri" w:cs="Calibri"/>
          <w:sz w:val="20"/>
          <w:szCs w:val="20"/>
          <w:lang w:val="es-ES"/>
        </w:rPr>
        <w:t xml:space="preserve">Dependiendo de su hora de inicio, también puede usar su boleto para disfrutar de su recorrido en segmentos saltando en una o más de nuestras paradas distintivas en el circuito. Cada parada ofrece un aspecto único de San Diego para explorar. Cuando esté listo para continuar su recorrido, simplemente súbase al próximo tranvía disponible. Los tranvías llegan y salen aproximadamente cada 30 minutos. La cantidad de paradas que puede explorar en un día depende de la época del año en que esté de gira y la cantidad de tiempo que tenga el día de su recorrido. Pregúntele a nuestro personal en cualquiera de nuestras paradas de </w:t>
      </w:r>
      <w:proofErr w:type="spellStart"/>
      <w:r w:rsidRPr="00CE6C42">
        <w:rPr>
          <w:rFonts w:ascii="Calibri" w:hAnsi="Calibri" w:cs="Calibri"/>
          <w:sz w:val="20"/>
          <w:szCs w:val="20"/>
          <w:lang w:val="es-ES"/>
        </w:rPr>
        <w:t>Trolley</w:t>
      </w:r>
      <w:proofErr w:type="spellEnd"/>
      <w:r w:rsidRPr="00CE6C42">
        <w:rPr>
          <w:rFonts w:ascii="Calibri" w:hAnsi="Calibri" w:cs="Calibri"/>
          <w:sz w:val="20"/>
          <w:szCs w:val="20"/>
          <w:lang w:val="es-ES"/>
        </w:rPr>
        <w:t xml:space="preserve"> cómo planificar mejor su </w:t>
      </w:r>
      <w:proofErr w:type="spellStart"/>
      <w:r w:rsidRPr="00CE6C42">
        <w:rPr>
          <w:rFonts w:ascii="Calibri" w:hAnsi="Calibri" w:cs="Calibri"/>
          <w:sz w:val="20"/>
          <w:szCs w:val="20"/>
          <w:lang w:val="es-ES"/>
        </w:rPr>
        <w:t>día.Muestre</w:t>
      </w:r>
      <w:proofErr w:type="spellEnd"/>
      <w:r w:rsidRPr="00CE6C42">
        <w:rPr>
          <w:rFonts w:ascii="Calibri" w:hAnsi="Calibri" w:cs="Calibri"/>
          <w:sz w:val="20"/>
          <w:szCs w:val="20"/>
          <w:lang w:val="es-ES"/>
        </w:rPr>
        <w:t xml:space="preserve"> su Boleto de </w:t>
      </w:r>
      <w:proofErr w:type="spellStart"/>
      <w:r w:rsidRPr="00CE6C42">
        <w:rPr>
          <w:rFonts w:ascii="Calibri" w:hAnsi="Calibri" w:cs="Calibri"/>
          <w:sz w:val="20"/>
          <w:szCs w:val="20"/>
          <w:lang w:val="es-ES"/>
        </w:rPr>
        <w:t>Trolley</w:t>
      </w:r>
      <w:proofErr w:type="spellEnd"/>
      <w:r w:rsidRPr="00CE6C42">
        <w:rPr>
          <w:rFonts w:ascii="Calibri" w:hAnsi="Calibri" w:cs="Calibri"/>
          <w:sz w:val="20"/>
          <w:szCs w:val="20"/>
          <w:lang w:val="es-ES"/>
        </w:rPr>
        <w:t xml:space="preserve"> o calcomanía para la entrada GRATUITA a estos </w:t>
      </w:r>
      <w:proofErr w:type="spellStart"/>
      <w:r w:rsidRPr="00CE6C42">
        <w:rPr>
          <w:rFonts w:ascii="Calibri" w:hAnsi="Calibri" w:cs="Calibri"/>
          <w:sz w:val="20"/>
          <w:szCs w:val="20"/>
          <w:lang w:val="es-ES"/>
        </w:rPr>
        <w:t>museos:Museo</w:t>
      </w:r>
      <w:proofErr w:type="spellEnd"/>
      <w:r w:rsidRPr="00CE6C42">
        <w:rPr>
          <w:rFonts w:ascii="Calibri" w:hAnsi="Calibri" w:cs="Calibri"/>
          <w:sz w:val="20"/>
          <w:szCs w:val="20"/>
          <w:lang w:val="es-ES"/>
        </w:rPr>
        <w:t xml:space="preserve"> Histórico de Coronado; Museo de Arte </w:t>
      </w:r>
      <w:proofErr w:type="spellStart"/>
      <w:r w:rsidRPr="00CE6C42">
        <w:rPr>
          <w:rFonts w:ascii="Calibri" w:hAnsi="Calibri" w:cs="Calibri"/>
          <w:sz w:val="20"/>
          <w:szCs w:val="20"/>
          <w:lang w:val="es-ES"/>
        </w:rPr>
        <w:t>Timken</w:t>
      </w:r>
      <w:proofErr w:type="spellEnd"/>
      <w:r w:rsidRPr="00CE6C42">
        <w:rPr>
          <w:rFonts w:ascii="Calibri" w:hAnsi="Calibri" w:cs="Calibri"/>
          <w:sz w:val="20"/>
          <w:szCs w:val="20"/>
          <w:lang w:val="es-ES"/>
        </w:rPr>
        <w:t xml:space="preserve">; Museo de la Estación de Bomberos de San Diego; Museo del Batallón Mormón; Museo Estable </w:t>
      </w:r>
      <w:proofErr w:type="spellStart"/>
      <w:r w:rsidRPr="00CE6C42">
        <w:rPr>
          <w:rFonts w:ascii="Calibri" w:hAnsi="Calibri" w:cs="Calibri"/>
          <w:sz w:val="20"/>
          <w:szCs w:val="20"/>
          <w:lang w:val="es-ES"/>
        </w:rPr>
        <w:t>Seeley</w:t>
      </w:r>
      <w:proofErr w:type="spellEnd"/>
      <w:r w:rsidRPr="00CE6C42">
        <w:rPr>
          <w:rFonts w:ascii="Calibri" w:hAnsi="Calibri" w:cs="Calibri"/>
          <w:sz w:val="20"/>
          <w:szCs w:val="20"/>
          <w:lang w:val="es-ES"/>
        </w:rPr>
        <w:t>/Parque Estatal CA; Depósito de modelo de ferrocarril de Old Town; Museo Histórico Chino de San Diego; Centro de Historia de San Diego; el Museo de los Veteranos en Balboa Park; Hotel Del Coronado/Museo Casa de Hielo.</w:t>
      </w:r>
    </w:p>
    <w:p w:rsidR="00CE6C42" w:rsidRPr="00CE6C42" w:rsidRDefault="00CE6C42" w:rsidP="00CE6C42">
      <w:pPr>
        <w:jc w:val="both"/>
        <w:rPr>
          <w:rFonts w:ascii="Calibri" w:hAnsi="Calibri" w:cs="Calibri"/>
          <w:sz w:val="20"/>
          <w:szCs w:val="20"/>
          <w:lang w:val="es-ES"/>
        </w:rPr>
      </w:pPr>
      <w:r w:rsidRPr="00CE6C42">
        <w:rPr>
          <w:rFonts w:ascii="Calibri" w:hAnsi="Calibri" w:cs="Calibri"/>
          <w:sz w:val="20"/>
          <w:szCs w:val="20"/>
          <w:lang w:val="es-ES"/>
        </w:rPr>
        <w:t xml:space="preserve">San Diego Porta Aviones </w:t>
      </w:r>
      <w:proofErr w:type="spellStart"/>
      <w:r w:rsidRPr="00CE6C42">
        <w:rPr>
          <w:rFonts w:ascii="Calibri" w:hAnsi="Calibri" w:cs="Calibri"/>
          <w:sz w:val="20"/>
          <w:szCs w:val="20"/>
          <w:lang w:val="es-ES"/>
        </w:rPr>
        <w:t>USSMidWay</w:t>
      </w:r>
      <w:proofErr w:type="spellEnd"/>
    </w:p>
    <w:p w:rsidR="00C7643E" w:rsidRPr="00615334" w:rsidRDefault="00CE6C42" w:rsidP="00C7643E">
      <w:pPr>
        <w:jc w:val="both"/>
        <w:rPr>
          <w:rFonts w:ascii="Calibri" w:hAnsi="Calibri" w:cs="Calibri"/>
          <w:sz w:val="20"/>
          <w:szCs w:val="20"/>
          <w:lang w:val="es-ES"/>
        </w:rPr>
      </w:pPr>
      <w:r w:rsidRPr="00CE6C42">
        <w:rPr>
          <w:rFonts w:ascii="Calibri" w:hAnsi="Calibri" w:cs="Calibri"/>
          <w:sz w:val="20"/>
          <w:szCs w:val="20"/>
          <w:lang w:val="es-ES"/>
        </w:rPr>
        <w:t xml:space="preserve">Atracado en el </w:t>
      </w:r>
      <w:proofErr w:type="spellStart"/>
      <w:r w:rsidRPr="00CE6C42">
        <w:rPr>
          <w:rFonts w:ascii="Calibri" w:hAnsi="Calibri" w:cs="Calibri"/>
          <w:sz w:val="20"/>
          <w:szCs w:val="20"/>
          <w:lang w:val="es-ES"/>
        </w:rPr>
        <w:t>Navy</w:t>
      </w:r>
      <w:proofErr w:type="spellEnd"/>
      <w:r w:rsidRPr="00CE6C42">
        <w:rPr>
          <w:rFonts w:ascii="Calibri" w:hAnsi="Calibri" w:cs="Calibri"/>
          <w:sz w:val="20"/>
          <w:szCs w:val="20"/>
          <w:lang w:val="es-ES"/>
        </w:rPr>
        <w:t xml:space="preserve"> Pier en el centro de San Diego, el USS Midway recibió su nombre en honor a la batalla fundamental de la Segunda Guerra Mundial. Entró en servicio una semana después de que terminara la guerra. Como barco museo, el Midway ofrece una emocionante oportunidad para que los visitantes exploren la vida a bordo de un portaaviones. Puedes recorrer este barco legendario desde sus calderas hasta su puente. Un boleto de admisión general brinda acceso a un recorrido de audio autoguiado que incluye 60 exhibiciones separadas ubicadas en todo el barco y más de 29 aviones restaurados. Verá varias cubiertas a medida que aprende sobre la vida a bordo de un portaaviones y por qué estos barcos se llaman ciudades flotantes.</w:t>
      </w:r>
      <w:r>
        <w:rPr>
          <w:rFonts w:ascii="Calibri" w:hAnsi="Calibri" w:cs="Calibri"/>
          <w:sz w:val="20"/>
          <w:szCs w:val="20"/>
          <w:lang w:val="es-ES"/>
        </w:rPr>
        <w:t xml:space="preserve"> </w:t>
      </w:r>
      <w:r w:rsidR="00C7643E" w:rsidRPr="00615334">
        <w:rPr>
          <w:rFonts w:ascii="Calibri" w:hAnsi="Calibri" w:cs="Calibri"/>
          <w:b/>
          <w:bCs/>
          <w:sz w:val="20"/>
          <w:szCs w:val="20"/>
          <w:lang w:val="es-ES"/>
        </w:rPr>
        <w:t>Alojamiento.</w:t>
      </w:r>
    </w:p>
    <w:p w:rsidR="0063033D" w:rsidRPr="0063033D" w:rsidRDefault="0063033D" w:rsidP="0063033D">
      <w:pPr>
        <w:pStyle w:val="Textosinformato"/>
        <w:jc w:val="both"/>
        <w:rPr>
          <w:rFonts w:ascii="Calibri" w:eastAsia="Calibri" w:hAnsi="Calibri" w:cs="Calibri"/>
          <w:b/>
          <w:sz w:val="20"/>
          <w:lang w:val="es-MX"/>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t xml:space="preserve">Día </w:t>
      </w:r>
      <w:r w:rsidR="00CE6C42">
        <w:rPr>
          <w:rFonts w:ascii="Calibri" w:hAnsi="Calibri" w:cs="Calibri"/>
          <w:b/>
          <w:sz w:val="20"/>
          <w:szCs w:val="20"/>
          <w:lang w:val="es-ES"/>
        </w:rPr>
        <w:t>3</w:t>
      </w:r>
      <w:r w:rsidRPr="0063033D">
        <w:rPr>
          <w:rFonts w:ascii="Calibri" w:hAnsi="Calibri" w:cs="Calibri"/>
          <w:b/>
          <w:sz w:val="20"/>
          <w:szCs w:val="20"/>
          <w:lang w:val="es-ES"/>
        </w:rPr>
        <w:t xml:space="preserve">. </w:t>
      </w:r>
      <w:r w:rsidR="00CE6C42">
        <w:rPr>
          <w:rFonts w:ascii="Calibri" w:hAnsi="Calibri" w:cs="Calibri"/>
          <w:b/>
          <w:sz w:val="20"/>
          <w:szCs w:val="20"/>
          <w:lang w:val="es-ES"/>
        </w:rPr>
        <w:t xml:space="preserve">San Diego – Anaheim </w:t>
      </w:r>
    </w:p>
    <w:p w:rsidR="0063033D" w:rsidRDefault="00CE6C42" w:rsidP="0015166C">
      <w:pPr>
        <w:jc w:val="both"/>
        <w:rPr>
          <w:rFonts w:ascii="Calibri" w:hAnsi="Calibri" w:cs="Calibri"/>
          <w:b/>
          <w:sz w:val="20"/>
          <w:szCs w:val="20"/>
          <w:lang w:val="es-ES"/>
        </w:rPr>
      </w:pPr>
      <w:r>
        <w:rPr>
          <w:rFonts w:ascii="Calibri" w:hAnsi="Calibri" w:cs="Calibri"/>
          <w:bCs/>
          <w:sz w:val="20"/>
          <w:szCs w:val="20"/>
        </w:rPr>
        <w:t>Abordará un tren en</w:t>
      </w:r>
      <w:r w:rsidRPr="00CE6C42">
        <w:rPr>
          <w:rFonts w:ascii="Calibri" w:hAnsi="Calibri" w:cs="Calibri"/>
          <w:bCs/>
          <w:sz w:val="20"/>
          <w:szCs w:val="20"/>
        </w:rPr>
        <w:t xml:space="preserve"> San Diego que lo llevará hacia Anaheim con una duración de 2 horas aproximadamente. El </w:t>
      </w:r>
      <w:r>
        <w:rPr>
          <w:rFonts w:ascii="Calibri" w:hAnsi="Calibri" w:cs="Calibri"/>
          <w:bCs/>
          <w:sz w:val="20"/>
          <w:szCs w:val="20"/>
        </w:rPr>
        <w:t>t</w:t>
      </w:r>
      <w:r w:rsidRPr="00CE6C42">
        <w:rPr>
          <w:rFonts w:ascii="Calibri" w:hAnsi="Calibri" w:cs="Calibri"/>
          <w:bCs/>
          <w:sz w:val="20"/>
          <w:szCs w:val="20"/>
        </w:rPr>
        <w:t>raslado de la estación de tren en Anaheim hacia su hotel no está incluido, debido a la cercanía de la zona hotelera.</w:t>
      </w:r>
      <w:r>
        <w:rPr>
          <w:rFonts w:ascii="Calibri" w:hAnsi="Calibri" w:cs="Calibri"/>
          <w:b/>
          <w:sz w:val="20"/>
          <w:szCs w:val="20"/>
        </w:rPr>
        <w:t xml:space="preserve"> </w:t>
      </w:r>
      <w:r w:rsidR="0015166C">
        <w:rPr>
          <w:rFonts w:ascii="Calibri" w:hAnsi="Calibri" w:cs="Calibri"/>
          <w:b/>
          <w:sz w:val="20"/>
          <w:szCs w:val="20"/>
          <w:lang w:val="es-ES"/>
        </w:rPr>
        <w:t xml:space="preserve">Alojamiento. </w:t>
      </w:r>
    </w:p>
    <w:p w:rsidR="00F3671C" w:rsidRPr="0063033D" w:rsidRDefault="00F3671C" w:rsidP="0015166C">
      <w:pPr>
        <w:rPr>
          <w:rFonts w:ascii="Calibri" w:hAnsi="Calibri" w:cs="Calibri"/>
          <w:b/>
          <w:sz w:val="20"/>
          <w:szCs w:val="20"/>
          <w:lang w:val="es-ES"/>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t xml:space="preserve">Día </w:t>
      </w:r>
      <w:r w:rsidR="00CE6C42">
        <w:rPr>
          <w:rFonts w:ascii="Calibri" w:hAnsi="Calibri" w:cs="Calibri"/>
          <w:b/>
          <w:sz w:val="20"/>
          <w:szCs w:val="20"/>
          <w:lang w:val="es-ES"/>
        </w:rPr>
        <w:t>4 y 5</w:t>
      </w:r>
      <w:r w:rsidRPr="0063033D">
        <w:rPr>
          <w:rFonts w:ascii="Calibri" w:hAnsi="Calibri" w:cs="Calibri"/>
          <w:b/>
          <w:sz w:val="20"/>
          <w:szCs w:val="20"/>
          <w:lang w:val="es-ES"/>
        </w:rPr>
        <w:t xml:space="preserve">. </w:t>
      </w:r>
      <w:r w:rsidR="00CE6C42">
        <w:rPr>
          <w:rFonts w:ascii="Calibri" w:hAnsi="Calibri" w:cs="Calibri"/>
          <w:b/>
          <w:sz w:val="20"/>
          <w:szCs w:val="20"/>
          <w:lang w:val="es-ES"/>
        </w:rPr>
        <w:t xml:space="preserve">Anaheim </w:t>
      </w:r>
      <w:r w:rsidR="00CE6C42" w:rsidRPr="00CE6C42">
        <w:rPr>
          <w:rFonts w:ascii="Calibri" w:hAnsi="Calibri" w:cs="Calibri"/>
          <w:bCs/>
          <w:i/>
          <w:iCs/>
          <w:sz w:val="20"/>
          <w:szCs w:val="20"/>
          <w:lang w:val="es-ES"/>
        </w:rPr>
        <w:t>(Disneyland Resort)</w:t>
      </w:r>
    </w:p>
    <w:p w:rsidR="00CE6C42" w:rsidRPr="00CE6C42" w:rsidRDefault="00CE6C42" w:rsidP="00CE6C42">
      <w:pPr>
        <w:jc w:val="both"/>
        <w:rPr>
          <w:rFonts w:ascii="Calibri" w:eastAsia="Calibri" w:hAnsi="Calibri" w:cs="Calibri"/>
          <w:sz w:val="20"/>
          <w:szCs w:val="21"/>
          <w:lang w:val="es-MX"/>
        </w:rPr>
      </w:pPr>
      <w:r w:rsidRPr="00CE6C42">
        <w:rPr>
          <w:rFonts w:ascii="Calibri" w:eastAsia="Calibri" w:hAnsi="Calibri" w:cs="Calibri"/>
          <w:sz w:val="20"/>
          <w:szCs w:val="21"/>
          <w:lang w:val="es-MX"/>
        </w:rPr>
        <w:t>Continue Visitando los Parques Disneyland Resort. Usted puede seleccionar entre cual visitar con su boleto Incluido en este paquete.</w:t>
      </w:r>
      <w:r>
        <w:rPr>
          <w:rFonts w:ascii="Calibri" w:eastAsia="Calibri" w:hAnsi="Calibri" w:cs="Calibri"/>
          <w:sz w:val="20"/>
          <w:szCs w:val="21"/>
          <w:lang w:val="es-MX"/>
        </w:rPr>
        <w:t xml:space="preserve"> </w:t>
      </w:r>
      <w:r w:rsidRPr="00CE6C42">
        <w:rPr>
          <w:rFonts w:ascii="Calibri" w:eastAsia="Calibri" w:hAnsi="Calibri" w:cs="Calibri"/>
          <w:b/>
          <w:bCs/>
          <w:sz w:val="20"/>
          <w:szCs w:val="21"/>
          <w:lang w:val="es-MX"/>
        </w:rPr>
        <w:t>Alojamiento.</w:t>
      </w:r>
      <w:r>
        <w:rPr>
          <w:rFonts w:ascii="Calibri" w:eastAsia="Calibri" w:hAnsi="Calibri" w:cs="Calibri"/>
          <w:sz w:val="20"/>
          <w:szCs w:val="21"/>
          <w:lang w:val="es-MX"/>
        </w:rPr>
        <w:t xml:space="preserve"> </w:t>
      </w:r>
    </w:p>
    <w:p w:rsidR="00CE6C42" w:rsidRPr="00CE6C42" w:rsidRDefault="00CE6C42" w:rsidP="00CE6C42">
      <w:pPr>
        <w:jc w:val="both"/>
        <w:rPr>
          <w:rFonts w:ascii="Calibri" w:eastAsia="Calibri" w:hAnsi="Calibri" w:cs="Calibri"/>
          <w:sz w:val="20"/>
          <w:szCs w:val="21"/>
          <w:lang w:val="es-MX"/>
        </w:rPr>
      </w:pPr>
      <w:r w:rsidRPr="00CE6C42">
        <w:rPr>
          <w:rFonts w:ascii="Calibri" w:eastAsia="Calibri" w:hAnsi="Calibri" w:cs="Calibri"/>
          <w:sz w:val="20"/>
          <w:szCs w:val="21"/>
          <w:lang w:val="es-MX"/>
        </w:rPr>
        <w:t>—</w:t>
      </w:r>
      <w:r w:rsidRPr="00CE6C42">
        <w:rPr>
          <w:rFonts w:ascii="Calibri" w:eastAsia="Calibri" w:hAnsi="Calibri" w:cs="Calibri"/>
          <w:i/>
          <w:iCs/>
          <w:sz w:val="20"/>
          <w:szCs w:val="21"/>
          <w:lang w:val="es-MX"/>
        </w:rPr>
        <w:t>Disneyland Park</w:t>
      </w:r>
      <w:r>
        <w:rPr>
          <w:rFonts w:ascii="Calibri" w:eastAsia="Calibri" w:hAnsi="Calibri" w:cs="Calibri"/>
          <w:sz w:val="20"/>
          <w:szCs w:val="21"/>
          <w:lang w:val="es-MX"/>
        </w:rPr>
        <w:t>:</w:t>
      </w:r>
      <w:r w:rsidRPr="00CE6C42">
        <w:rPr>
          <w:rFonts w:ascii="Calibri" w:eastAsia="Calibri" w:hAnsi="Calibri" w:cs="Calibri"/>
          <w:sz w:val="20"/>
          <w:szCs w:val="21"/>
          <w:lang w:val="es-MX"/>
        </w:rPr>
        <w:t xml:space="preserve"> Bienvenido al lugar donde la imaginación es el destino final. Para los jóvenes, los mayores, los grandes y los chicos, ¡este es el lugar más feliz del mundo! Ven con tu familia a crear recuerdos que duren toda la vida, al descubrir las maravillas de este mundo mágico, fantástico. Cada vez que entras a una de las tierras que forman el parque Disneyland, las historias cobran vida a tu alrededor, envolviéndote en los cuentos de algunas de tus películas favoritas de Disney.</w:t>
      </w:r>
    </w:p>
    <w:p w:rsidR="00CE6C42" w:rsidRDefault="00CE6C42" w:rsidP="00CE6C42">
      <w:pPr>
        <w:jc w:val="both"/>
        <w:rPr>
          <w:rFonts w:ascii="Calibri" w:eastAsia="Calibri" w:hAnsi="Calibri" w:cs="Calibri"/>
          <w:sz w:val="20"/>
          <w:szCs w:val="21"/>
          <w:lang w:val="es-MX"/>
        </w:rPr>
      </w:pPr>
      <w:r w:rsidRPr="00CE6C42">
        <w:rPr>
          <w:rFonts w:ascii="Calibri" w:eastAsia="Calibri" w:hAnsi="Calibri" w:cs="Calibri"/>
          <w:sz w:val="20"/>
          <w:szCs w:val="21"/>
          <w:lang w:val="es-MX"/>
        </w:rPr>
        <w:t>—</w:t>
      </w:r>
      <w:proofErr w:type="spellStart"/>
      <w:r w:rsidRPr="00CE6C42">
        <w:rPr>
          <w:rFonts w:ascii="Calibri" w:eastAsia="Calibri" w:hAnsi="Calibri" w:cs="Calibri"/>
          <w:i/>
          <w:iCs/>
          <w:sz w:val="20"/>
          <w:szCs w:val="21"/>
          <w:lang w:val="es-MX"/>
        </w:rPr>
        <w:t>Disney’s</w:t>
      </w:r>
      <w:proofErr w:type="spellEnd"/>
      <w:r w:rsidRPr="00CE6C42">
        <w:rPr>
          <w:rFonts w:ascii="Calibri" w:eastAsia="Calibri" w:hAnsi="Calibri" w:cs="Calibri"/>
          <w:i/>
          <w:iCs/>
          <w:sz w:val="20"/>
          <w:szCs w:val="21"/>
          <w:lang w:val="es-MX"/>
        </w:rPr>
        <w:t xml:space="preserve"> California Adventure Park</w:t>
      </w:r>
      <w:r>
        <w:rPr>
          <w:rFonts w:ascii="Calibri" w:eastAsia="Calibri" w:hAnsi="Calibri" w:cs="Calibri"/>
          <w:sz w:val="20"/>
          <w:szCs w:val="21"/>
          <w:lang w:val="es-MX"/>
        </w:rPr>
        <w:t>:</w:t>
      </w:r>
      <w:r w:rsidRPr="00CE6C42">
        <w:rPr>
          <w:rFonts w:ascii="Calibri" w:eastAsia="Calibri" w:hAnsi="Calibri" w:cs="Calibri"/>
          <w:sz w:val="20"/>
          <w:szCs w:val="21"/>
          <w:lang w:val="es-MX"/>
        </w:rPr>
        <w:t xml:space="preserve"> Buena Vista Street te permite vivir el antiguo Los Ángeles que descubrió Walt Disney cuando llegó en 1923. Paséate por las encantadoras interpretaciones de edificios históricos — con todo y sus escaparates Art Deco, techos de teja española, balcones con rieles de hierro forjado, mosaicos de azulejo puestos a mano y áreas sombreadas por los árboles. Súbete al tranvía Red Car </w:t>
      </w:r>
      <w:proofErr w:type="spellStart"/>
      <w:r w:rsidRPr="00CE6C42">
        <w:rPr>
          <w:rFonts w:ascii="Calibri" w:eastAsia="Calibri" w:hAnsi="Calibri" w:cs="Calibri"/>
          <w:sz w:val="20"/>
          <w:szCs w:val="21"/>
          <w:lang w:val="es-MX"/>
        </w:rPr>
        <w:t>Trolley</w:t>
      </w:r>
      <w:proofErr w:type="spellEnd"/>
      <w:r w:rsidRPr="00CE6C42">
        <w:rPr>
          <w:rFonts w:ascii="Calibri" w:eastAsia="Calibri" w:hAnsi="Calibri" w:cs="Calibri"/>
          <w:sz w:val="20"/>
          <w:szCs w:val="21"/>
          <w:lang w:val="es-MX"/>
        </w:rPr>
        <w:t xml:space="preserve">, toma un café en el </w:t>
      </w:r>
      <w:proofErr w:type="spellStart"/>
      <w:r w:rsidRPr="00CE6C42">
        <w:rPr>
          <w:rFonts w:ascii="Calibri" w:eastAsia="Calibri" w:hAnsi="Calibri" w:cs="Calibri"/>
          <w:sz w:val="20"/>
          <w:szCs w:val="21"/>
          <w:lang w:val="es-MX"/>
        </w:rPr>
        <w:t>Fiddler</w:t>
      </w:r>
      <w:proofErr w:type="spellEnd"/>
      <w:r w:rsidRPr="00CE6C42">
        <w:rPr>
          <w:rFonts w:ascii="Calibri" w:eastAsia="Calibri" w:hAnsi="Calibri" w:cs="Calibri"/>
          <w:sz w:val="20"/>
          <w:szCs w:val="21"/>
          <w:lang w:val="es-MX"/>
        </w:rPr>
        <w:t xml:space="preserve">, </w:t>
      </w:r>
      <w:proofErr w:type="spellStart"/>
      <w:r w:rsidRPr="00CE6C42">
        <w:rPr>
          <w:rFonts w:ascii="Calibri" w:eastAsia="Calibri" w:hAnsi="Calibri" w:cs="Calibri"/>
          <w:sz w:val="20"/>
          <w:szCs w:val="21"/>
          <w:lang w:val="es-MX"/>
        </w:rPr>
        <w:t>Fifer</w:t>
      </w:r>
      <w:proofErr w:type="spellEnd"/>
      <w:r w:rsidRPr="00CE6C42">
        <w:rPr>
          <w:rFonts w:ascii="Calibri" w:eastAsia="Calibri" w:hAnsi="Calibri" w:cs="Calibri"/>
          <w:sz w:val="20"/>
          <w:szCs w:val="21"/>
          <w:lang w:val="es-MX"/>
        </w:rPr>
        <w:t xml:space="preserve"> &amp; </w:t>
      </w:r>
      <w:proofErr w:type="spellStart"/>
      <w:r w:rsidRPr="00CE6C42">
        <w:rPr>
          <w:rFonts w:ascii="Calibri" w:eastAsia="Calibri" w:hAnsi="Calibri" w:cs="Calibri"/>
          <w:sz w:val="20"/>
          <w:szCs w:val="21"/>
          <w:lang w:val="es-MX"/>
        </w:rPr>
        <w:t>Practical</w:t>
      </w:r>
      <w:proofErr w:type="spellEnd"/>
      <w:r w:rsidRPr="00CE6C42">
        <w:rPr>
          <w:rFonts w:ascii="Calibri" w:eastAsia="Calibri" w:hAnsi="Calibri" w:cs="Calibri"/>
          <w:sz w:val="20"/>
          <w:szCs w:val="21"/>
          <w:lang w:val="es-MX"/>
        </w:rPr>
        <w:t xml:space="preserve"> Café o disfruta de una comida elegante en el </w:t>
      </w:r>
      <w:proofErr w:type="spellStart"/>
      <w:r w:rsidRPr="00CE6C42">
        <w:rPr>
          <w:rFonts w:ascii="Calibri" w:eastAsia="Calibri" w:hAnsi="Calibri" w:cs="Calibri"/>
          <w:sz w:val="20"/>
          <w:szCs w:val="21"/>
          <w:lang w:val="es-MX"/>
        </w:rPr>
        <w:t>Carthay</w:t>
      </w:r>
      <w:proofErr w:type="spellEnd"/>
      <w:r w:rsidRPr="00CE6C42">
        <w:rPr>
          <w:rFonts w:ascii="Calibri" w:eastAsia="Calibri" w:hAnsi="Calibri" w:cs="Calibri"/>
          <w:sz w:val="20"/>
          <w:szCs w:val="21"/>
          <w:lang w:val="es-MX"/>
        </w:rPr>
        <w:t xml:space="preserve"> </w:t>
      </w:r>
      <w:proofErr w:type="spellStart"/>
      <w:r w:rsidRPr="00CE6C42">
        <w:rPr>
          <w:rFonts w:ascii="Calibri" w:eastAsia="Calibri" w:hAnsi="Calibri" w:cs="Calibri"/>
          <w:sz w:val="20"/>
          <w:szCs w:val="21"/>
          <w:lang w:val="es-MX"/>
        </w:rPr>
        <w:t>Circle</w:t>
      </w:r>
      <w:proofErr w:type="spellEnd"/>
      <w:r w:rsidRPr="00CE6C42">
        <w:rPr>
          <w:rFonts w:ascii="Calibri" w:eastAsia="Calibri" w:hAnsi="Calibri" w:cs="Calibri"/>
          <w:sz w:val="20"/>
          <w:szCs w:val="21"/>
          <w:lang w:val="es-MX"/>
        </w:rPr>
        <w:t xml:space="preserve"> Restaurant.</w:t>
      </w:r>
    </w:p>
    <w:p w:rsidR="0063033D" w:rsidRPr="0063033D" w:rsidRDefault="0063033D" w:rsidP="0015166C">
      <w:pPr>
        <w:jc w:val="both"/>
        <w:rPr>
          <w:rFonts w:ascii="Calibri" w:eastAsia="Calibri" w:hAnsi="Calibri" w:cs="Calibri"/>
          <w:sz w:val="20"/>
          <w:szCs w:val="21"/>
          <w:lang w:val="es-MX"/>
        </w:rPr>
      </w:pPr>
      <w:r w:rsidRPr="0015166C">
        <w:rPr>
          <w:rFonts w:ascii="Calibri" w:eastAsia="Calibri" w:hAnsi="Calibri" w:cs="Calibri"/>
          <w:i/>
          <w:iCs/>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p>
    <w:p w:rsidR="0063033D" w:rsidRPr="0063033D" w:rsidRDefault="0063033D" w:rsidP="00CE6C42">
      <w:pPr>
        <w:rPr>
          <w:rFonts w:ascii="Calibri" w:hAnsi="Calibri" w:cs="Calibri"/>
          <w:b/>
          <w:sz w:val="20"/>
          <w:szCs w:val="20"/>
          <w:lang w:val="es-ES"/>
        </w:rPr>
      </w:pPr>
      <w:r w:rsidRPr="0063033D">
        <w:rPr>
          <w:rFonts w:ascii="Calibri" w:hAnsi="Calibri" w:cs="Calibri"/>
          <w:b/>
          <w:sz w:val="20"/>
          <w:szCs w:val="20"/>
          <w:lang w:val="es-ES"/>
        </w:rPr>
        <w:t xml:space="preserve">Día </w:t>
      </w:r>
      <w:r w:rsidR="00CE6C42">
        <w:rPr>
          <w:rFonts w:ascii="Calibri" w:hAnsi="Calibri" w:cs="Calibri"/>
          <w:b/>
          <w:sz w:val="20"/>
          <w:szCs w:val="20"/>
          <w:lang w:val="es-ES"/>
        </w:rPr>
        <w:t>6</w:t>
      </w:r>
      <w:r w:rsidRPr="0063033D">
        <w:rPr>
          <w:rFonts w:ascii="Calibri" w:hAnsi="Calibri" w:cs="Calibri"/>
          <w:b/>
          <w:sz w:val="20"/>
          <w:szCs w:val="20"/>
          <w:lang w:val="es-ES"/>
        </w:rPr>
        <w:t xml:space="preserve">. </w:t>
      </w:r>
      <w:r w:rsidR="00CE6C42">
        <w:rPr>
          <w:rFonts w:ascii="Calibri" w:hAnsi="Calibri" w:cs="Calibri"/>
          <w:b/>
          <w:sz w:val="20"/>
          <w:szCs w:val="20"/>
          <w:lang w:val="es-ES"/>
        </w:rPr>
        <w:t>Anaheim – San Diego</w:t>
      </w:r>
    </w:p>
    <w:p w:rsidR="00CE6C42" w:rsidRDefault="00CE6C42" w:rsidP="0063033D">
      <w:pPr>
        <w:pStyle w:val="Textosinformato"/>
        <w:rPr>
          <w:rFonts w:ascii="Calibri" w:eastAsia="Calibri" w:hAnsi="Calibri" w:cs="Calibri"/>
          <w:sz w:val="20"/>
          <w:lang w:val="es-MX"/>
        </w:rPr>
      </w:pPr>
      <w:r w:rsidRPr="00CE6C42">
        <w:rPr>
          <w:rFonts w:ascii="Calibri" w:eastAsia="Calibri" w:hAnsi="Calibri" w:cs="Calibri"/>
          <w:sz w:val="20"/>
          <w:lang w:val="es-MX"/>
        </w:rPr>
        <w:t xml:space="preserve">Debido a la cercanía de </w:t>
      </w:r>
      <w:r>
        <w:rPr>
          <w:rFonts w:ascii="Calibri" w:eastAsia="Calibri" w:hAnsi="Calibri" w:cs="Calibri"/>
          <w:sz w:val="20"/>
          <w:lang w:val="es-MX"/>
        </w:rPr>
        <w:t>l</w:t>
      </w:r>
      <w:r w:rsidRPr="00CE6C42">
        <w:rPr>
          <w:rFonts w:ascii="Calibri" w:eastAsia="Calibri" w:hAnsi="Calibri" w:cs="Calibri"/>
          <w:sz w:val="20"/>
          <w:lang w:val="es-MX"/>
        </w:rPr>
        <w:t xml:space="preserve">a zona </w:t>
      </w:r>
      <w:r>
        <w:rPr>
          <w:rFonts w:ascii="Calibri" w:eastAsia="Calibri" w:hAnsi="Calibri" w:cs="Calibri"/>
          <w:sz w:val="20"/>
          <w:lang w:val="es-MX"/>
        </w:rPr>
        <w:t>h</w:t>
      </w:r>
      <w:r w:rsidRPr="00CE6C42">
        <w:rPr>
          <w:rFonts w:ascii="Calibri" w:eastAsia="Calibri" w:hAnsi="Calibri" w:cs="Calibri"/>
          <w:sz w:val="20"/>
          <w:lang w:val="es-MX"/>
        </w:rPr>
        <w:t xml:space="preserve">otelera hacia la estación de </w:t>
      </w:r>
      <w:r>
        <w:rPr>
          <w:rFonts w:ascii="Calibri" w:eastAsia="Calibri" w:hAnsi="Calibri" w:cs="Calibri"/>
          <w:sz w:val="20"/>
          <w:lang w:val="es-MX"/>
        </w:rPr>
        <w:t>t</w:t>
      </w:r>
      <w:r w:rsidRPr="00CE6C42">
        <w:rPr>
          <w:rFonts w:ascii="Calibri" w:eastAsia="Calibri" w:hAnsi="Calibri" w:cs="Calibri"/>
          <w:sz w:val="20"/>
          <w:lang w:val="es-MX"/>
        </w:rPr>
        <w:t xml:space="preserve">ren, usted deberá tomar un </w:t>
      </w:r>
      <w:r>
        <w:rPr>
          <w:rFonts w:ascii="Calibri" w:eastAsia="Calibri" w:hAnsi="Calibri" w:cs="Calibri"/>
          <w:sz w:val="20"/>
          <w:lang w:val="es-MX"/>
        </w:rPr>
        <w:t>t</w:t>
      </w:r>
      <w:r w:rsidRPr="00CE6C42">
        <w:rPr>
          <w:rFonts w:ascii="Calibri" w:eastAsia="Calibri" w:hAnsi="Calibri" w:cs="Calibri"/>
          <w:sz w:val="20"/>
          <w:lang w:val="es-MX"/>
        </w:rPr>
        <w:t xml:space="preserve">axi o </w:t>
      </w:r>
      <w:proofErr w:type="spellStart"/>
      <w:r>
        <w:rPr>
          <w:rFonts w:ascii="Calibri" w:eastAsia="Calibri" w:hAnsi="Calibri" w:cs="Calibri"/>
          <w:sz w:val="20"/>
          <w:lang w:val="es-MX"/>
        </w:rPr>
        <w:t>u</w:t>
      </w:r>
      <w:r w:rsidRPr="00CE6C42">
        <w:rPr>
          <w:rFonts w:ascii="Calibri" w:eastAsia="Calibri" w:hAnsi="Calibri" w:cs="Calibri"/>
          <w:sz w:val="20"/>
          <w:lang w:val="es-MX"/>
        </w:rPr>
        <w:t>ber</w:t>
      </w:r>
      <w:proofErr w:type="spellEnd"/>
      <w:r w:rsidRPr="00CE6C42">
        <w:rPr>
          <w:rFonts w:ascii="Calibri" w:eastAsia="Calibri" w:hAnsi="Calibri" w:cs="Calibri"/>
          <w:sz w:val="20"/>
          <w:lang w:val="es-MX"/>
        </w:rPr>
        <w:t xml:space="preserve"> a un bajo costo hacia la estación de </w:t>
      </w:r>
      <w:r>
        <w:rPr>
          <w:rFonts w:ascii="Calibri" w:eastAsia="Calibri" w:hAnsi="Calibri" w:cs="Calibri"/>
          <w:sz w:val="20"/>
          <w:lang w:val="es-MX"/>
        </w:rPr>
        <w:t>t</w:t>
      </w:r>
      <w:r w:rsidRPr="00CE6C42">
        <w:rPr>
          <w:rFonts w:ascii="Calibri" w:eastAsia="Calibri" w:hAnsi="Calibri" w:cs="Calibri"/>
          <w:sz w:val="20"/>
          <w:lang w:val="es-MX"/>
        </w:rPr>
        <w:t xml:space="preserve">ren. Con su boleto de Tren </w:t>
      </w:r>
      <w:r>
        <w:rPr>
          <w:rFonts w:ascii="Calibri" w:eastAsia="Calibri" w:hAnsi="Calibri" w:cs="Calibri"/>
          <w:sz w:val="20"/>
          <w:lang w:val="es-MX"/>
        </w:rPr>
        <w:t>(incluido)</w:t>
      </w:r>
      <w:r w:rsidRPr="00CE6C42">
        <w:rPr>
          <w:rFonts w:ascii="Calibri" w:eastAsia="Calibri" w:hAnsi="Calibri" w:cs="Calibri"/>
          <w:sz w:val="20"/>
          <w:lang w:val="es-MX"/>
        </w:rPr>
        <w:t xml:space="preserve"> tomará la ruta de regreso hacia San Diego, donde un representante esta</w:t>
      </w:r>
      <w:r>
        <w:rPr>
          <w:rFonts w:ascii="Calibri" w:eastAsia="Calibri" w:hAnsi="Calibri" w:cs="Calibri"/>
          <w:sz w:val="20"/>
          <w:lang w:val="es-MX"/>
        </w:rPr>
        <w:t xml:space="preserve">rá </w:t>
      </w:r>
      <w:r w:rsidRPr="00CE6C42">
        <w:rPr>
          <w:rFonts w:ascii="Calibri" w:eastAsia="Calibri" w:hAnsi="Calibri" w:cs="Calibri"/>
          <w:sz w:val="20"/>
          <w:lang w:val="es-MX"/>
        </w:rPr>
        <w:t>esperando por ustedes en la estación de tren para ser trasladados hacia la frontera de Tijuana VIA CBX o en su defecto al Aeropuerto de San Diego</w:t>
      </w:r>
    </w:p>
    <w:p w:rsidR="00CE6C42" w:rsidRDefault="00CE6C42" w:rsidP="0063033D">
      <w:pPr>
        <w:pStyle w:val="Textosinformato"/>
        <w:rPr>
          <w:rFonts w:ascii="Calibri" w:eastAsia="Calibri" w:hAnsi="Calibri" w:cs="Calibri"/>
          <w:b/>
          <w:sz w:val="20"/>
          <w:lang w:val="es-MX"/>
        </w:rPr>
      </w:pPr>
    </w:p>
    <w:p w:rsidR="0063033D" w:rsidRDefault="0063033D" w:rsidP="0063033D">
      <w:pPr>
        <w:pStyle w:val="Textosinformato"/>
        <w:rPr>
          <w:rFonts w:ascii="Calibri" w:eastAsia="Calibri" w:hAnsi="Calibri" w:cs="Calibri"/>
          <w:b/>
          <w:sz w:val="20"/>
          <w:lang w:val="es-MX"/>
        </w:rPr>
      </w:pPr>
      <w:r w:rsidRPr="0063033D">
        <w:rPr>
          <w:rFonts w:ascii="Calibri" w:eastAsia="Calibri" w:hAnsi="Calibri" w:cs="Calibri"/>
          <w:b/>
          <w:sz w:val="20"/>
          <w:lang w:val="es-MX"/>
        </w:rPr>
        <w:t>FIN DE NUESTROS SERVICIOS</w:t>
      </w:r>
    </w:p>
    <w:p w:rsidR="00F3671C" w:rsidRPr="0063033D" w:rsidRDefault="00F3671C" w:rsidP="0063033D">
      <w:pPr>
        <w:pStyle w:val="Textosinformato"/>
        <w:rPr>
          <w:rFonts w:ascii="Calibri" w:eastAsia="Calibri" w:hAnsi="Calibri" w:cs="Calibri"/>
          <w:b/>
          <w:sz w:val="20"/>
          <w:lang w:val="es-MX"/>
        </w:rPr>
      </w:pPr>
    </w:p>
    <w:p w:rsidR="00EF5314" w:rsidRPr="0063033D" w:rsidRDefault="00EF5314" w:rsidP="00EF5314">
      <w:pPr>
        <w:rPr>
          <w:rFonts w:ascii="Calibri" w:hAnsi="Calibri" w:cs="Calibri"/>
          <w:sz w:val="20"/>
          <w:szCs w:val="20"/>
        </w:rPr>
      </w:pPr>
      <w:r w:rsidRPr="0063033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63033D" w:rsidRPr="0063033D" w:rsidRDefault="0063033D" w:rsidP="00EF5314">
      <w:pPr>
        <w:rPr>
          <w:rFonts w:ascii="Calibri" w:hAnsi="Calibri" w:cs="Calibri"/>
          <w:sz w:val="20"/>
          <w:szCs w:val="20"/>
        </w:rPr>
      </w:pPr>
    </w:p>
    <w:p w:rsidR="00CE6C42" w:rsidRPr="00827D4C" w:rsidRDefault="00CE6C42" w:rsidP="00CE6C42">
      <w:pPr>
        <w:pStyle w:val="Prrafodelista"/>
        <w:numPr>
          <w:ilvl w:val="0"/>
          <w:numId w:val="1"/>
        </w:numPr>
        <w:tabs>
          <w:tab w:val="left" w:pos="851"/>
        </w:tabs>
        <w:rPr>
          <w:rFonts w:ascii="Calibri" w:hAnsi="Calibri" w:cs="Calibri"/>
          <w:sz w:val="20"/>
          <w:szCs w:val="20"/>
        </w:rPr>
      </w:pPr>
      <w:bookmarkStart w:id="0" w:name="_Hlk185349812"/>
      <w:r w:rsidRPr="00827D4C">
        <w:rPr>
          <w:rFonts w:ascii="Calibri" w:hAnsi="Calibri" w:cs="Calibri"/>
          <w:sz w:val="20"/>
          <w:szCs w:val="20"/>
        </w:rPr>
        <w:t xml:space="preserve">Traslados aeropuerto </w:t>
      </w:r>
      <w:r>
        <w:rPr>
          <w:rFonts w:ascii="Calibri" w:hAnsi="Calibri" w:cs="Calibri"/>
          <w:sz w:val="20"/>
          <w:szCs w:val="20"/>
        </w:rPr>
        <w:t>o frontera CBX</w:t>
      </w:r>
      <w:r w:rsidRPr="00827D4C">
        <w:rPr>
          <w:rFonts w:ascii="Calibri" w:hAnsi="Calibri" w:cs="Calibri"/>
          <w:sz w:val="20"/>
          <w:szCs w:val="20"/>
        </w:rPr>
        <w:t>– hotel – aeropuerto</w:t>
      </w:r>
      <w:r>
        <w:rPr>
          <w:rFonts w:ascii="Calibri" w:hAnsi="Calibri" w:cs="Calibri"/>
          <w:sz w:val="20"/>
          <w:szCs w:val="20"/>
        </w:rPr>
        <w:t xml:space="preserve"> o frontera CBX en horario diurno</w:t>
      </w:r>
    </w:p>
    <w:p w:rsidR="00CE6C42" w:rsidRDefault="00CE6C42" w:rsidP="00CE6C42">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02 noches de alojamiento en San Diego </w:t>
      </w:r>
    </w:p>
    <w:p w:rsidR="00CE6C42" w:rsidRDefault="00CE6C42" w:rsidP="00CE6C42">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Pase del </w:t>
      </w:r>
      <w:proofErr w:type="spellStart"/>
      <w:r>
        <w:rPr>
          <w:rFonts w:ascii="Calibri" w:hAnsi="Calibri" w:cs="Calibri"/>
          <w:sz w:val="20"/>
          <w:szCs w:val="20"/>
        </w:rPr>
        <w:t>Trolley</w:t>
      </w:r>
      <w:proofErr w:type="spellEnd"/>
      <w:r>
        <w:rPr>
          <w:rFonts w:ascii="Calibri" w:hAnsi="Calibri" w:cs="Calibri"/>
          <w:sz w:val="20"/>
          <w:szCs w:val="20"/>
        </w:rPr>
        <w:t xml:space="preserve"> (1 día)</w:t>
      </w:r>
    </w:p>
    <w:p w:rsidR="00CE6C42" w:rsidRPr="00615334" w:rsidRDefault="00CE6C42" w:rsidP="00CE6C42">
      <w:pPr>
        <w:pStyle w:val="Prrafodelista"/>
        <w:numPr>
          <w:ilvl w:val="0"/>
          <w:numId w:val="1"/>
        </w:numPr>
        <w:spacing w:after="160" w:line="259" w:lineRule="auto"/>
        <w:rPr>
          <w:rFonts w:ascii="Calibri" w:hAnsi="Calibri" w:cs="Calibri"/>
          <w:sz w:val="20"/>
          <w:szCs w:val="20"/>
        </w:rPr>
      </w:pPr>
      <w:r w:rsidRPr="00615334">
        <w:rPr>
          <w:rFonts w:ascii="Calibri" w:hAnsi="Calibri" w:cs="Calibri"/>
          <w:sz w:val="20"/>
          <w:szCs w:val="20"/>
        </w:rPr>
        <w:t xml:space="preserve">Entrada al San Diego </w:t>
      </w:r>
      <w:proofErr w:type="spellStart"/>
      <w:r w:rsidRPr="00615334">
        <w:rPr>
          <w:rFonts w:ascii="Calibri" w:hAnsi="Calibri" w:cs="Calibri"/>
          <w:sz w:val="20"/>
          <w:szCs w:val="20"/>
        </w:rPr>
        <w:t>USSMidway</w:t>
      </w:r>
      <w:proofErr w:type="spellEnd"/>
    </w:p>
    <w:p w:rsidR="00CE6C42" w:rsidRDefault="00CE6C42" w:rsidP="00EF5314">
      <w:pPr>
        <w:pStyle w:val="Prrafodelista"/>
        <w:numPr>
          <w:ilvl w:val="0"/>
          <w:numId w:val="1"/>
        </w:numPr>
        <w:tabs>
          <w:tab w:val="left" w:pos="851"/>
        </w:tabs>
        <w:rPr>
          <w:rFonts w:ascii="Calibri" w:hAnsi="Calibri" w:cs="Calibri"/>
          <w:sz w:val="20"/>
          <w:szCs w:val="20"/>
        </w:rPr>
      </w:pPr>
      <w:r w:rsidRPr="00CE6C42">
        <w:rPr>
          <w:rFonts w:ascii="Calibri" w:hAnsi="Calibri" w:cs="Calibri"/>
          <w:sz w:val="20"/>
          <w:szCs w:val="20"/>
        </w:rPr>
        <w:t xml:space="preserve">Traslado en </w:t>
      </w:r>
      <w:r>
        <w:rPr>
          <w:rFonts w:ascii="Calibri" w:hAnsi="Calibri" w:cs="Calibri"/>
          <w:sz w:val="20"/>
          <w:szCs w:val="20"/>
        </w:rPr>
        <w:t>t</w:t>
      </w:r>
      <w:r w:rsidRPr="00CE6C42">
        <w:rPr>
          <w:rFonts w:ascii="Calibri" w:hAnsi="Calibri" w:cs="Calibri"/>
          <w:sz w:val="20"/>
          <w:szCs w:val="20"/>
        </w:rPr>
        <w:t>ren desde San Diego</w:t>
      </w:r>
      <w:r>
        <w:rPr>
          <w:rFonts w:ascii="Calibri" w:hAnsi="Calibri" w:cs="Calibri"/>
          <w:sz w:val="20"/>
          <w:szCs w:val="20"/>
        </w:rPr>
        <w:t xml:space="preserve"> – </w:t>
      </w:r>
      <w:r w:rsidRPr="00CE6C42">
        <w:rPr>
          <w:rFonts w:ascii="Calibri" w:hAnsi="Calibri" w:cs="Calibri"/>
          <w:sz w:val="20"/>
          <w:szCs w:val="20"/>
        </w:rPr>
        <w:t>Anaheim</w:t>
      </w:r>
      <w:r>
        <w:rPr>
          <w:rFonts w:ascii="Calibri" w:hAnsi="Calibri" w:cs="Calibri"/>
          <w:sz w:val="20"/>
          <w:szCs w:val="20"/>
        </w:rPr>
        <w:t xml:space="preserve"> – San Diego </w:t>
      </w:r>
    </w:p>
    <w:p w:rsidR="00CE6C42" w:rsidRDefault="00CE6C42" w:rsidP="00EF5314">
      <w:pPr>
        <w:pStyle w:val="Prrafodelista"/>
        <w:numPr>
          <w:ilvl w:val="0"/>
          <w:numId w:val="1"/>
        </w:numPr>
        <w:tabs>
          <w:tab w:val="left" w:pos="851"/>
        </w:tabs>
        <w:rPr>
          <w:rFonts w:ascii="Calibri" w:hAnsi="Calibri" w:cs="Calibri"/>
          <w:sz w:val="20"/>
          <w:szCs w:val="20"/>
        </w:rPr>
      </w:pPr>
      <w:r>
        <w:rPr>
          <w:rFonts w:ascii="Calibri" w:hAnsi="Calibri" w:cs="Calibri"/>
          <w:sz w:val="20"/>
          <w:szCs w:val="20"/>
        </w:rPr>
        <w:t>03 noches de alojamiento en Anaheim</w:t>
      </w:r>
    </w:p>
    <w:p w:rsidR="00CE6C42" w:rsidRDefault="00CE6C42" w:rsidP="00CE6C42">
      <w:pPr>
        <w:pStyle w:val="Prrafodelista"/>
        <w:numPr>
          <w:ilvl w:val="0"/>
          <w:numId w:val="1"/>
        </w:numPr>
        <w:spacing w:after="160" w:line="259" w:lineRule="auto"/>
        <w:rPr>
          <w:rFonts w:ascii="Calibri" w:hAnsi="Calibri" w:cs="Calibri"/>
          <w:sz w:val="20"/>
          <w:szCs w:val="20"/>
        </w:rPr>
      </w:pPr>
      <w:bookmarkStart w:id="1" w:name="_Hlk184658663"/>
      <w:r>
        <w:rPr>
          <w:rFonts w:ascii="Calibri" w:hAnsi="Calibri" w:cs="Calibri"/>
          <w:sz w:val="20"/>
          <w:szCs w:val="20"/>
        </w:rPr>
        <w:t>B</w:t>
      </w:r>
      <w:r w:rsidRPr="002B355C">
        <w:rPr>
          <w:rFonts w:ascii="Calibri" w:hAnsi="Calibri" w:cs="Calibri"/>
          <w:sz w:val="20"/>
          <w:szCs w:val="20"/>
        </w:rPr>
        <w:t>oleto Disneyland Resort 1 parque por día, de 2 días, por persona</w:t>
      </w:r>
    </w:p>
    <w:p w:rsidR="00CE6C42" w:rsidRPr="002B355C" w:rsidRDefault="00CE6C42" w:rsidP="00CE6C42">
      <w:pPr>
        <w:pStyle w:val="Prrafodelista"/>
        <w:numPr>
          <w:ilvl w:val="0"/>
          <w:numId w:val="1"/>
        </w:numPr>
        <w:spacing w:after="160" w:line="259" w:lineRule="auto"/>
        <w:rPr>
          <w:rFonts w:ascii="Calibri" w:hAnsi="Calibri" w:cs="Calibri"/>
          <w:sz w:val="20"/>
          <w:szCs w:val="20"/>
        </w:rPr>
      </w:pPr>
      <w:proofErr w:type="spellStart"/>
      <w:r w:rsidRPr="002B355C">
        <w:rPr>
          <w:rFonts w:ascii="Calibri" w:hAnsi="Calibri" w:cs="Calibri"/>
          <w:sz w:val="20"/>
          <w:szCs w:val="20"/>
          <w:lang w:val="es-MX"/>
        </w:rPr>
        <w:t>Lightning</w:t>
      </w:r>
      <w:proofErr w:type="spellEnd"/>
      <w:r w:rsidRPr="002B355C">
        <w:rPr>
          <w:rFonts w:ascii="Calibri" w:hAnsi="Calibri" w:cs="Calibri"/>
          <w:sz w:val="20"/>
          <w:szCs w:val="20"/>
          <w:lang w:val="es-MX"/>
        </w:rPr>
        <w:t xml:space="preserve"> </w:t>
      </w:r>
      <w:proofErr w:type="spellStart"/>
      <w:r w:rsidRPr="002B355C">
        <w:rPr>
          <w:rFonts w:ascii="Calibri" w:hAnsi="Calibri" w:cs="Calibri"/>
          <w:sz w:val="20"/>
          <w:szCs w:val="20"/>
          <w:lang w:val="es-MX"/>
        </w:rPr>
        <w:t>lane</w:t>
      </w:r>
      <w:proofErr w:type="spellEnd"/>
      <w:r w:rsidRPr="002B355C">
        <w:rPr>
          <w:rFonts w:ascii="Calibri" w:hAnsi="Calibri" w:cs="Calibri"/>
          <w:sz w:val="20"/>
          <w:szCs w:val="20"/>
          <w:lang w:val="es-MX"/>
        </w:rPr>
        <w:t xml:space="preserve"> (pase rápido pa</w:t>
      </w:r>
      <w:r>
        <w:rPr>
          <w:rFonts w:ascii="Calibri" w:hAnsi="Calibri" w:cs="Calibri"/>
          <w:sz w:val="20"/>
          <w:szCs w:val="20"/>
          <w:lang w:val="es-MX"/>
        </w:rPr>
        <w:t>ra Disneyland Resort)</w:t>
      </w:r>
    </w:p>
    <w:p w:rsidR="00CE6C42" w:rsidRPr="00CE6C42" w:rsidRDefault="00CE6C42" w:rsidP="00CE6C42">
      <w:pPr>
        <w:pStyle w:val="Prrafodelista"/>
        <w:numPr>
          <w:ilvl w:val="0"/>
          <w:numId w:val="1"/>
        </w:numPr>
        <w:tabs>
          <w:tab w:val="left" w:pos="851"/>
        </w:tabs>
        <w:rPr>
          <w:rFonts w:ascii="Calibri" w:hAnsi="Calibri" w:cs="Calibri"/>
          <w:sz w:val="20"/>
          <w:szCs w:val="20"/>
          <w:lang w:val="pt-PT"/>
        </w:rPr>
      </w:pPr>
      <w:r w:rsidRPr="002B355C">
        <w:rPr>
          <w:rFonts w:ascii="Calibri" w:hAnsi="Calibri" w:cs="Calibri"/>
          <w:sz w:val="20"/>
          <w:szCs w:val="20"/>
          <w:lang w:val="en-US"/>
        </w:rPr>
        <w:t xml:space="preserve">Disney </w:t>
      </w:r>
      <w:proofErr w:type="spellStart"/>
      <w:r w:rsidRPr="002B355C">
        <w:rPr>
          <w:rFonts w:ascii="Calibri" w:hAnsi="Calibri" w:cs="Calibri"/>
          <w:sz w:val="20"/>
          <w:szCs w:val="20"/>
          <w:lang w:val="en-US"/>
        </w:rPr>
        <w:t>PhotoPASS</w:t>
      </w:r>
      <w:proofErr w:type="spellEnd"/>
      <w:r w:rsidRPr="00CE6C42">
        <w:rPr>
          <w:rFonts w:ascii="Calibri" w:hAnsi="Calibri" w:cs="Calibri"/>
          <w:sz w:val="20"/>
          <w:szCs w:val="20"/>
        </w:rPr>
        <w:t xml:space="preserve"> </w:t>
      </w:r>
    </w:p>
    <w:p w:rsidR="0015166C" w:rsidRPr="00CE6C42" w:rsidRDefault="00EF5314" w:rsidP="00CE6C42">
      <w:pPr>
        <w:pStyle w:val="Prrafodelista"/>
        <w:numPr>
          <w:ilvl w:val="0"/>
          <w:numId w:val="1"/>
        </w:numPr>
        <w:tabs>
          <w:tab w:val="left" w:pos="851"/>
        </w:tabs>
        <w:rPr>
          <w:rFonts w:ascii="Calibri" w:hAnsi="Calibri" w:cs="Calibri"/>
          <w:sz w:val="20"/>
          <w:szCs w:val="20"/>
          <w:lang w:val="pt-PT"/>
        </w:rPr>
      </w:pPr>
      <w:r w:rsidRPr="00CE6C42">
        <w:rPr>
          <w:rFonts w:ascii="Calibri" w:hAnsi="Calibri" w:cs="Calibri"/>
          <w:sz w:val="20"/>
          <w:szCs w:val="20"/>
        </w:rPr>
        <w:t>Seguro de asistencia básic</w:t>
      </w:r>
      <w:r w:rsidR="00CE6C42">
        <w:rPr>
          <w:rFonts w:ascii="Calibri" w:hAnsi="Calibri" w:cs="Calibri"/>
          <w:sz w:val="20"/>
          <w:szCs w:val="20"/>
        </w:rPr>
        <w:t>o</w:t>
      </w:r>
    </w:p>
    <w:bookmarkEnd w:id="0"/>
    <w:bookmarkEnd w:id="1"/>
    <w:p w:rsidR="0063033D" w:rsidRDefault="00EF5314" w:rsidP="00CE6C42">
      <w:pPr>
        <w:ind w:firstLine="360"/>
        <w:rPr>
          <w:rFonts w:ascii="Calibri" w:hAnsi="Calibri" w:cs="Calibri"/>
          <w:b/>
        </w:rPr>
      </w:pPr>
      <w:r w:rsidRPr="000B6AE4">
        <w:rPr>
          <w:rFonts w:ascii="Calibri" w:hAnsi="Calibri" w:cs="Calibri"/>
          <w:b/>
        </w:rPr>
        <w:t>NO Incluye</w:t>
      </w:r>
    </w:p>
    <w:p w:rsidR="00F3671C" w:rsidRPr="000B6AE4" w:rsidRDefault="00F3671C" w:rsidP="0015166C">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rFonts w:ascii="Calibri" w:hAnsi="Calibri" w:cs="Calibri"/>
          <w:sz w:val="20"/>
          <w:szCs w:val="20"/>
        </w:rPr>
      </w:pPr>
    </w:p>
    <w:tbl>
      <w:tblPr>
        <w:tblW w:w="9067" w:type="dxa"/>
        <w:jc w:val="center"/>
        <w:tblCellMar>
          <w:left w:w="70" w:type="dxa"/>
          <w:right w:w="70" w:type="dxa"/>
        </w:tblCellMar>
        <w:tblLook w:val="04A0" w:firstRow="1" w:lastRow="0" w:firstColumn="1" w:lastColumn="0" w:noHBand="0" w:noVBand="1"/>
      </w:tblPr>
      <w:tblGrid>
        <w:gridCol w:w="1980"/>
        <w:gridCol w:w="1290"/>
        <w:gridCol w:w="1130"/>
        <w:gridCol w:w="1193"/>
        <w:gridCol w:w="1146"/>
        <w:gridCol w:w="1194"/>
        <w:gridCol w:w="1134"/>
      </w:tblGrid>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TARIFAS EN USD POR PERSONA </w:t>
            </w:r>
          </w:p>
        </w:tc>
      </w:tr>
      <w:tr w:rsidR="00CE6C42" w:rsidRPr="00CE6C42" w:rsidTr="00CE6C42">
        <w:trPr>
          <w:trHeight w:val="284"/>
          <w:jc w:val="center"/>
        </w:trPr>
        <w:tc>
          <w:tcPr>
            <w:tcW w:w="55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 xml:space="preserve">SERVICIOS TERRESTRES EXCLUSIVAMENTE </w:t>
            </w:r>
          </w:p>
        </w:tc>
        <w:tc>
          <w:tcPr>
            <w:tcW w:w="3474" w:type="dxa"/>
            <w:gridSpan w:val="3"/>
            <w:tcBorders>
              <w:top w:val="single" w:sz="4" w:space="0" w:color="auto"/>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 xml:space="preserve">MINIMO 2 PASAJEROS </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05 ENERO - 15 DICIEMBRE 2025</w:t>
            </w:r>
          </w:p>
        </w:tc>
      </w:tr>
      <w:tr w:rsidR="00CE6C42" w:rsidRPr="00CE6C42" w:rsidTr="00CE6C42">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CATEGORÍA </w:t>
            </w:r>
          </w:p>
        </w:tc>
        <w:tc>
          <w:tcPr>
            <w:tcW w:w="1290"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DOBLE</w:t>
            </w:r>
          </w:p>
        </w:tc>
        <w:tc>
          <w:tcPr>
            <w:tcW w:w="1130"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TRIPLE</w:t>
            </w:r>
          </w:p>
        </w:tc>
        <w:tc>
          <w:tcPr>
            <w:tcW w:w="1193"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SENCILLA</w:t>
            </w:r>
          </w:p>
        </w:tc>
        <w:tc>
          <w:tcPr>
            <w:tcW w:w="1194"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JUNIOR </w:t>
            </w:r>
            <w:r w:rsidRPr="00CE6C42">
              <w:rPr>
                <w:rFonts w:ascii="Calibri" w:eastAsia="Times New Roman" w:hAnsi="Calibri" w:cs="Calibri"/>
                <w:b/>
                <w:bCs/>
                <w:color w:val="FFFFFF"/>
                <w:sz w:val="20"/>
                <w:szCs w:val="20"/>
                <w:lang w:val="es-MX" w:eastAsia="es-MX"/>
              </w:rPr>
              <w:br/>
              <w:t>10 - 17</w:t>
            </w:r>
          </w:p>
        </w:tc>
        <w:tc>
          <w:tcPr>
            <w:tcW w:w="1134"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MENOR </w:t>
            </w:r>
            <w:r w:rsidRPr="00CE6C42">
              <w:rPr>
                <w:rFonts w:ascii="Calibri" w:eastAsia="Times New Roman" w:hAnsi="Calibri" w:cs="Calibri"/>
                <w:b/>
                <w:bCs/>
                <w:color w:val="FFFFFF"/>
                <w:sz w:val="20"/>
                <w:szCs w:val="20"/>
                <w:lang w:val="es-MX" w:eastAsia="es-MX"/>
              </w:rPr>
              <w:br/>
              <w:t>2 - 9</w:t>
            </w:r>
          </w:p>
        </w:tc>
      </w:tr>
      <w:tr w:rsidR="00CE6C42" w:rsidRPr="00CE6C42" w:rsidTr="00CE6C42">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TURISTA</w:t>
            </w:r>
          </w:p>
        </w:tc>
        <w:tc>
          <w:tcPr>
            <w:tcW w:w="129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1686</w:t>
            </w:r>
          </w:p>
        </w:tc>
        <w:tc>
          <w:tcPr>
            <w:tcW w:w="113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1396</w:t>
            </w:r>
          </w:p>
        </w:tc>
        <w:tc>
          <w:tcPr>
            <w:tcW w:w="11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1279</w:t>
            </w:r>
          </w:p>
        </w:tc>
        <w:tc>
          <w:tcPr>
            <w:tcW w:w="1146"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2616</w:t>
            </w:r>
          </w:p>
        </w:tc>
        <w:tc>
          <w:tcPr>
            <w:tcW w:w="119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1171</w:t>
            </w:r>
          </w:p>
        </w:tc>
        <w:tc>
          <w:tcPr>
            <w:tcW w:w="113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727</w:t>
            </w:r>
          </w:p>
        </w:tc>
      </w:tr>
      <w:tr w:rsidR="00CE6C42" w:rsidRPr="00CE6C42" w:rsidTr="00CE6C42">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PRIMERA</w:t>
            </w:r>
          </w:p>
        </w:tc>
        <w:tc>
          <w:tcPr>
            <w:tcW w:w="129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1810</w:t>
            </w:r>
          </w:p>
        </w:tc>
        <w:tc>
          <w:tcPr>
            <w:tcW w:w="113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1499</w:t>
            </w:r>
          </w:p>
        </w:tc>
        <w:tc>
          <w:tcPr>
            <w:tcW w:w="11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1348</w:t>
            </w:r>
          </w:p>
        </w:tc>
        <w:tc>
          <w:tcPr>
            <w:tcW w:w="1146"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2822</w:t>
            </w:r>
          </w:p>
        </w:tc>
        <w:tc>
          <w:tcPr>
            <w:tcW w:w="119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1274</w:t>
            </w:r>
          </w:p>
        </w:tc>
        <w:tc>
          <w:tcPr>
            <w:tcW w:w="113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700</w:t>
            </w:r>
          </w:p>
        </w:tc>
      </w:tr>
      <w:tr w:rsidR="00CE6C42" w:rsidRPr="00CE6C42" w:rsidTr="00CE6C42">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SUPERIOR</w:t>
            </w:r>
          </w:p>
        </w:tc>
        <w:tc>
          <w:tcPr>
            <w:tcW w:w="129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2</w:t>
            </w:r>
            <w:r w:rsidR="002E069C">
              <w:rPr>
                <w:rFonts w:ascii="Calibri" w:eastAsia="Times New Roman" w:hAnsi="Calibri" w:cs="Calibri"/>
                <w:color w:val="000000"/>
                <w:sz w:val="20"/>
                <w:szCs w:val="20"/>
                <w:lang w:val="es-MX" w:eastAsia="es-MX"/>
              </w:rPr>
              <w:t>042</w:t>
            </w:r>
          </w:p>
        </w:tc>
        <w:tc>
          <w:tcPr>
            <w:tcW w:w="113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16</w:t>
            </w:r>
            <w:r w:rsidR="002E069C">
              <w:rPr>
                <w:rFonts w:ascii="Calibri" w:eastAsia="Times New Roman" w:hAnsi="Calibri" w:cs="Calibri"/>
                <w:color w:val="000000"/>
                <w:sz w:val="20"/>
                <w:szCs w:val="20"/>
                <w:lang w:val="es-MX" w:eastAsia="es-MX"/>
              </w:rPr>
              <w:t>49</w:t>
            </w:r>
          </w:p>
        </w:tc>
        <w:tc>
          <w:tcPr>
            <w:tcW w:w="11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14</w:t>
            </w:r>
            <w:r w:rsidR="002E069C">
              <w:rPr>
                <w:rFonts w:ascii="Calibri" w:eastAsia="Times New Roman" w:hAnsi="Calibri" w:cs="Calibri"/>
                <w:color w:val="000000"/>
                <w:sz w:val="20"/>
                <w:szCs w:val="20"/>
                <w:lang w:val="es-MX" w:eastAsia="es-MX"/>
              </w:rPr>
              <w:t>51</w:t>
            </w:r>
          </w:p>
        </w:tc>
        <w:tc>
          <w:tcPr>
            <w:tcW w:w="1146"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32</w:t>
            </w:r>
            <w:r w:rsidR="002E069C">
              <w:rPr>
                <w:rFonts w:ascii="Calibri" w:eastAsia="Times New Roman" w:hAnsi="Calibri" w:cs="Calibri"/>
                <w:color w:val="000000"/>
                <w:sz w:val="20"/>
                <w:szCs w:val="20"/>
                <w:lang w:val="es-MX" w:eastAsia="es-MX"/>
              </w:rPr>
              <w:t>60</w:t>
            </w:r>
          </w:p>
        </w:tc>
        <w:tc>
          <w:tcPr>
            <w:tcW w:w="119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w:t>
            </w:r>
            <w:r w:rsidR="002E069C">
              <w:rPr>
                <w:rFonts w:ascii="Calibri" w:eastAsia="Times New Roman" w:hAnsi="Calibri" w:cs="Calibri"/>
                <w:color w:val="000000"/>
                <w:sz w:val="20"/>
                <w:szCs w:val="20"/>
                <w:lang w:val="es-MX" w:eastAsia="es-MX"/>
              </w:rPr>
              <w:t>425</w:t>
            </w:r>
          </w:p>
        </w:tc>
        <w:tc>
          <w:tcPr>
            <w:tcW w:w="113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974</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FF0000"/>
                <w:sz w:val="20"/>
                <w:szCs w:val="20"/>
                <w:lang w:val="es-MX" w:eastAsia="es-MX"/>
              </w:rPr>
            </w:pPr>
            <w:r w:rsidRPr="00CE6C42">
              <w:rPr>
                <w:rFonts w:ascii="Calibri" w:eastAsia="Times New Roman" w:hAnsi="Calibri" w:cs="Calibri"/>
                <w:b/>
                <w:bCs/>
                <w:color w:val="FF0000"/>
                <w:sz w:val="20"/>
                <w:szCs w:val="20"/>
                <w:lang w:val="es-MX" w:eastAsia="es-MX"/>
              </w:rPr>
              <w:t>TARIFAS DINÁMICAS FAVOR DE CONSULTAR CON SU AGENTE DE VIAJES</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sz w:val="20"/>
                <w:szCs w:val="20"/>
                <w:lang w:val="es-MX" w:eastAsia="es-MX"/>
              </w:rPr>
            </w:pPr>
            <w:r w:rsidRPr="00CE6C42">
              <w:rPr>
                <w:rFonts w:ascii="Calibri" w:eastAsia="Times New Roman" w:hAnsi="Calibri" w:cs="Calibri"/>
                <w:b/>
                <w:bCs/>
                <w:sz w:val="20"/>
                <w:szCs w:val="20"/>
                <w:lang w:val="es-MX" w:eastAsia="es-MX"/>
              </w:rPr>
              <w:t xml:space="preserve"> MÁXIMO 2 MENORES POR HABITACIÓN COMPARTIENDO CON DOS ADULTOS</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sz w:val="20"/>
                <w:szCs w:val="20"/>
                <w:lang w:val="es-MX" w:eastAsia="es-MX"/>
              </w:rPr>
            </w:pPr>
            <w:r w:rsidRPr="00CE6C42">
              <w:rPr>
                <w:rFonts w:ascii="Calibri" w:eastAsia="Times New Roman" w:hAnsi="Calibri" w:cs="Calibri"/>
                <w:b/>
                <w:bCs/>
                <w:sz w:val="20"/>
                <w:szCs w:val="20"/>
                <w:lang w:val="es-MX" w:eastAsia="es-MX"/>
              </w:rPr>
              <w:t>NO APLICA EN FERIAS, CARNAVAL, SEMANA SANTA, NAVIDAD Y FIN DE AÑO</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sz w:val="20"/>
                <w:szCs w:val="20"/>
                <w:lang w:val="es-MX" w:eastAsia="es-MX"/>
              </w:rPr>
            </w:pPr>
            <w:r w:rsidRPr="00CE6C42">
              <w:rPr>
                <w:rFonts w:ascii="Calibri" w:eastAsia="Times New Roman" w:hAnsi="Calibri" w:cs="Calibri"/>
                <w:b/>
                <w:bCs/>
                <w:sz w:val="20"/>
                <w:szCs w:val="20"/>
                <w:lang w:val="es-MX" w:eastAsia="es-MX"/>
              </w:rPr>
              <w:t xml:space="preserve">TARIFAS SUJETAS A DISPONIBILIDAD Y CAMBIO SIN PREVIO AVISO </w:t>
            </w:r>
          </w:p>
        </w:tc>
      </w:tr>
    </w:tbl>
    <w:p w:rsidR="0063033D" w:rsidRPr="00CE6C42" w:rsidRDefault="0063033D" w:rsidP="00EF5314">
      <w:pPr>
        <w:tabs>
          <w:tab w:val="left" w:pos="851"/>
        </w:tabs>
        <w:rPr>
          <w:rFonts w:ascii="Calibri" w:hAnsi="Calibri" w:cs="Calibri"/>
          <w:sz w:val="20"/>
          <w:szCs w:val="20"/>
          <w:lang w:val="es-MX"/>
        </w:rPr>
      </w:pPr>
    </w:p>
    <w:tbl>
      <w:tblPr>
        <w:tblW w:w="6440" w:type="dxa"/>
        <w:jc w:val="center"/>
        <w:tblCellMar>
          <w:left w:w="70" w:type="dxa"/>
          <w:right w:w="70" w:type="dxa"/>
        </w:tblCellMar>
        <w:tblLook w:val="04A0" w:firstRow="1" w:lastRow="0" w:firstColumn="1" w:lastColumn="0" w:noHBand="0" w:noVBand="1"/>
      </w:tblPr>
      <w:tblGrid>
        <w:gridCol w:w="1175"/>
        <w:gridCol w:w="1372"/>
        <w:gridCol w:w="3893"/>
      </w:tblGrid>
      <w:tr w:rsidR="00CE6C42" w:rsidRPr="00CE6C42" w:rsidTr="00CE6C42">
        <w:trPr>
          <w:trHeight w:val="284"/>
          <w:jc w:val="center"/>
        </w:trPr>
        <w:tc>
          <w:tcPr>
            <w:tcW w:w="64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HOTELES PREVISTOS O SIMILARES </w:t>
            </w:r>
          </w:p>
        </w:tc>
      </w:tr>
      <w:tr w:rsidR="00CE6C42" w:rsidRPr="00CE6C42" w:rsidTr="00CE6C42">
        <w:trPr>
          <w:trHeight w:val="284"/>
          <w:jc w:val="center"/>
        </w:trPr>
        <w:tc>
          <w:tcPr>
            <w:tcW w:w="1175" w:type="dxa"/>
            <w:tcBorders>
              <w:top w:val="nil"/>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CATEGORÍA</w:t>
            </w:r>
          </w:p>
        </w:tc>
        <w:tc>
          <w:tcPr>
            <w:tcW w:w="1372"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CIUDAD</w:t>
            </w:r>
          </w:p>
        </w:tc>
        <w:tc>
          <w:tcPr>
            <w:tcW w:w="3893"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HOTEL</w:t>
            </w:r>
          </w:p>
        </w:tc>
      </w:tr>
      <w:tr w:rsidR="00CE6C42" w:rsidRPr="002E069C" w:rsidTr="00CE6C42">
        <w:trPr>
          <w:trHeight w:val="284"/>
          <w:jc w:val="center"/>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TURISTA</w:t>
            </w: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San Diego</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n-US" w:eastAsia="es-MX"/>
              </w:rPr>
            </w:pPr>
            <w:r w:rsidRPr="00CE6C42">
              <w:rPr>
                <w:rFonts w:ascii="Calibri" w:eastAsia="Times New Roman" w:hAnsi="Calibri" w:cs="Calibri"/>
                <w:color w:val="000000"/>
                <w:sz w:val="20"/>
                <w:szCs w:val="20"/>
                <w:lang w:val="en-US" w:eastAsia="es-MX"/>
              </w:rPr>
              <w:t>Wyndham Garden San Diego near SeaWorld</w:t>
            </w:r>
          </w:p>
        </w:tc>
      </w:tr>
      <w:tr w:rsidR="00CE6C42" w:rsidRPr="00CE6C42" w:rsidTr="00CE6C42">
        <w:trPr>
          <w:trHeight w:val="284"/>
          <w:jc w:val="center"/>
        </w:trPr>
        <w:tc>
          <w:tcPr>
            <w:tcW w:w="1175" w:type="dxa"/>
            <w:vMerge/>
            <w:tcBorders>
              <w:top w:val="nil"/>
              <w:left w:val="single" w:sz="4" w:space="0" w:color="auto"/>
              <w:bottom w:val="single" w:sz="4" w:space="0" w:color="auto"/>
              <w:right w:val="single" w:sz="4" w:space="0" w:color="auto"/>
            </w:tcBorders>
            <w:vAlign w:val="center"/>
            <w:hideMark/>
          </w:tcPr>
          <w:p w:rsidR="00CE6C42" w:rsidRPr="00CE6C42" w:rsidRDefault="00CE6C42" w:rsidP="00CE6C42">
            <w:pPr>
              <w:rPr>
                <w:rFonts w:ascii="Calibri" w:eastAsia="Times New Roman" w:hAnsi="Calibri" w:cs="Calibri"/>
                <w:b/>
                <w:bCs/>
                <w:color w:val="000000"/>
                <w:sz w:val="20"/>
                <w:szCs w:val="20"/>
                <w:lang w:val="en-US" w:eastAsia="es-MX"/>
              </w:rPr>
            </w:pP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Anaheim</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 xml:space="preserve">Anaheim Majestic Garden Hotel </w:t>
            </w:r>
          </w:p>
        </w:tc>
      </w:tr>
      <w:tr w:rsidR="00CE6C42" w:rsidRPr="00CE6C42" w:rsidTr="00CE6C42">
        <w:trPr>
          <w:trHeight w:val="284"/>
          <w:jc w:val="center"/>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PRIMERA</w:t>
            </w: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San Diego</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Sheraton San Diego Hotel &amp; Marina</w:t>
            </w:r>
          </w:p>
        </w:tc>
      </w:tr>
      <w:tr w:rsidR="00CE6C42" w:rsidRPr="002E069C" w:rsidTr="00CE6C42">
        <w:trPr>
          <w:trHeight w:val="284"/>
          <w:jc w:val="center"/>
        </w:trPr>
        <w:tc>
          <w:tcPr>
            <w:tcW w:w="1175" w:type="dxa"/>
            <w:vMerge/>
            <w:tcBorders>
              <w:top w:val="nil"/>
              <w:left w:val="single" w:sz="4" w:space="0" w:color="auto"/>
              <w:bottom w:val="single" w:sz="4" w:space="0" w:color="auto"/>
              <w:right w:val="single" w:sz="4" w:space="0" w:color="auto"/>
            </w:tcBorders>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Anaheim</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n-US" w:eastAsia="es-MX"/>
              </w:rPr>
            </w:pPr>
            <w:r w:rsidRPr="00CE6C42">
              <w:rPr>
                <w:rFonts w:ascii="Calibri" w:eastAsia="Times New Roman" w:hAnsi="Calibri" w:cs="Calibri"/>
                <w:color w:val="000000"/>
                <w:sz w:val="20"/>
                <w:szCs w:val="20"/>
                <w:lang w:val="en-US" w:eastAsia="es-MX"/>
              </w:rPr>
              <w:t>Sheraton Park Hotel at the Anaheim Resort</w:t>
            </w:r>
          </w:p>
        </w:tc>
      </w:tr>
      <w:tr w:rsidR="00CE6C42" w:rsidRPr="00CE6C42" w:rsidTr="00CE6C42">
        <w:trPr>
          <w:trHeight w:val="284"/>
          <w:jc w:val="center"/>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SUPERIOR</w:t>
            </w: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San Diego</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 xml:space="preserve">Marriott San Diego </w:t>
            </w:r>
            <w:proofErr w:type="spellStart"/>
            <w:r w:rsidRPr="00CE6C42">
              <w:rPr>
                <w:rFonts w:ascii="Calibri" w:eastAsia="Times New Roman" w:hAnsi="Calibri" w:cs="Calibri"/>
                <w:color w:val="000000"/>
                <w:sz w:val="20"/>
                <w:szCs w:val="20"/>
                <w:lang w:val="es-MX" w:eastAsia="es-MX"/>
              </w:rPr>
              <w:t>Gaslamp</w:t>
            </w:r>
            <w:proofErr w:type="spellEnd"/>
          </w:p>
        </w:tc>
      </w:tr>
      <w:tr w:rsidR="00CE6C42" w:rsidRPr="00CE6C42" w:rsidTr="00CE6C42">
        <w:trPr>
          <w:trHeight w:val="284"/>
          <w:jc w:val="center"/>
        </w:trPr>
        <w:tc>
          <w:tcPr>
            <w:tcW w:w="1175" w:type="dxa"/>
            <w:vMerge/>
            <w:tcBorders>
              <w:top w:val="nil"/>
              <w:left w:val="single" w:sz="4" w:space="0" w:color="auto"/>
              <w:bottom w:val="single" w:sz="4" w:space="0" w:color="auto"/>
              <w:right w:val="single" w:sz="4" w:space="0" w:color="auto"/>
            </w:tcBorders>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Anaheim</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Anaheim Marriott</w:t>
            </w:r>
          </w:p>
        </w:tc>
      </w:tr>
    </w:tbl>
    <w:p w:rsidR="0063033D" w:rsidRDefault="0063033D" w:rsidP="00EF5314">
      <w:pPr>
        <w:tabs>
          <w:tab w:val="left" w:pos="851"/>
        </w:tabs>
        <w:rPr>
          <w:rFonts w:ascii="Calibri" w:hAnsi="Calibri" w:cs="Calibri"/>
          <w:sz w:val="20"/>
          <w:szCs w:val="20"/>
          <w:lang w:val="es-MX"/>
        </w:rPr>
      </w:pPr>
    </w:p>
    <w:p w:rsidR="00F3671C" w:rsidRDefault="00F3671C" w:rsidP="00EF5314">
      <w:pPr>
        <w:tabs>
          <w:tab w:val="left" w:pos="851"/>
        </w:tabs>
        <w:rPr>
          <w:rFonts w:ascii="Calibri" w:hAnsi="Calibri" w:cs="Calibri"/>
          <w:sz w:val="20"/>
          <w:szCs w:val="20"/>
          <w:lang w:val="es-MX"/>
        </w:rPr>
      </w:pPr>
    </w:p>
    <w:p w:rsidR="0015166C" w:rsidRPr="0063033D" w:rsidRDefault="0015166C" w:rsidP="00EF5314">
      <w:pPr>
        <w:tabs>
          <w:tab w:val="left" w:pos="851"/>
        </w:tabs>
        <w:rPr>
          <w:rFonts w:ascii="Calibri" w:hAnsi="Calibri" w:cs="Calibri"/>
          <w:sz w:val="20"/>
          <w:szCs w:val="20"/>
          <w:lang w:val="es-MX"/>
        </w:rPr>
      </w:pPr>
    </w:p>
    <w:p w:rsidR="0015166C" w:rsidRPr="00CE6C42" w:rsidRDefault="0015166C" w:rsidP="00EF5314">
      <w:pPr>
        <w:rPr>
          <w:rFonts w:ascii="Calibri" w:eastAsia="Calibri" w:hAnsi="Calibri" w:cs="Calibri"/>
          <w:b/>
          <w:color w:val="000000" w:themeColor="text1"/>
          <w:sz w:val="16"/>
          <w:szCs w:val="16"/>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8A668C" w:rsidRPr="0063033D" w:rsidRDefault="00EF5314" w:rsidP="0063033D">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3033D" w:rsidRDefault="0063033D" w:rsidP="0063033D">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F45B38">
        <w:rPr>
          <w:rFonts w:ascii="Calibri" w:eastAsia="Calibri" w:hAnsi="Calibri" w:cs="Calibri"/>
          <w:sz w:val="20"/>
          <w:szCs w:val="20"/>
        </w:rPr>
        <w:t xml:space="preserve">:00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63033D" w:rsidRPr="000B6AE4" w:rsidRDefault="0063033D" w:rsidP="0063033D">
      <w:pPr>
        <w:pStyle w:val="Prrafodelista"/>
        <w:rPr>
          <w:rFonts w:ascii="Calibri" w:hAnsi="Calibri" w:cs="Calibri"/>
          <w:sz w:val="20"/>
          <w:szCs w:val="20"/>
        </w:rPr>
      </w:pPr>
    </w:p>
    <w:sectPr w:rsidR="0063033D" w:rsidRPr="000B6A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53F65" w:rsidRDefault="00753F65" w:rsidP="00F249CA">
      <w:r>
        <w:separator/>
      </w:r>
    </w:p>
  </w:endnote>
  <w:endnote w:type="continuationSeparator" w:id="0">
    <w:p w:rsidR="00753F65" w:rsidRDefault="00753F6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53F65" w:rsidRDefault="00753F65" w:rsidP="00F249CA">
      <w:r>
        <w:separator/>
      </w:r>
    </w:p>
  </w:footnote>
  <w:footnote w:type="continuationSeparator" w:id="0">
    <w:p w:rsidR="00753F65" w:rsidRDefault="00753F6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125D27"/>
    <w:rsid w:val="0015166C"/>
    <w:rsid w:val="00153547"/>
    <w:rsid w:val="0016559C"/>
    <w:rsid w:val="001A3788"/>
    <w:rsid w:val="001C0755"/>
    <w:rsid w:val="001D2735"/>
    <w:rsid w:val="001D29BA"/>
    <w:rsid w:val="001E62A4"/>
    <w:rsid w:val="0023541D"/>
    <w:rsid w:val="002567CC"/>
    <w:rsid w:val="002E04EA"/>
    <w:rsid w:val="002E069C"/>
    <w:rsid w:val="002E50DC"/>
    <w:rsid w:val="003040DC"/>
    <w:rsid w:val="00335878"/>
    <w:rsid w:val="003436A5"/>
    <w:rsid w:val="003827CA"/>
    <w:rsid w:val="00383C3E"/>
    <w:rsid w:val="00385A67"/>
    <w:rsid w:val="003B49CF"/>
    <w:rsid w:val="003E75AF"/>
    <w:rsid w:val="003F0766"/>
    <w:rsid w:val="003F319A"/>
    <w:rsid w:val="00403D20"/>
    <w:rsid w:val="004320B6"/>
    <w:rsid w:val="00451A96"/>
    <w:rsid w:val="00493890"/>
    <w:rsid w:val="004D34DA"/>
    <w:rsid w:val="005633D3"/>
    <w:rsid w:val="00586E54"/>
    <w:rsid w:val="00591EF9"/>
    <w:rsid w:val="005A2C58"/>
    <w:rsid w:val="00602311"/>
    <w:rsid w:val="0063033D"/>
    <w:rsid w:val="006449D0"/>
    <w:rsid w:val="006722BE"/>
    <w:rsid w:val="006A05CD"/>
    <w:rsid w:val="006D6602"/>
    <w:rsid w:val="00753F65"/>
    <w:rsid w:val="00794B91"/>
    <w:rsid w:val="00796E5B"/>
    <w:rsid w:val="007A0A33"/>
    <w:rsid w:val="007A4D32"/>
    <w:rsid w:val="008A4C31"/>
    <w:rsid w:val="008A668C"/>
    <w:rsid w:val="008D4A7B"/>
    <w:rsid w:val="008F7650"/>
    <w:rsid w:val="00926B49"/>
    <w:rsid w:val="00931AD2"/>
    <w:rsid w:val="00942FF4"/>
    <w:rsid w:val="0096618B"/>
    <w:rsid w:val="0098262A"/>
    <w:rsid w:val="00983A76"/>
    <w:rsid w:val="009B0106"/>
    <w:rsid w:val="009E016A"/>
    <w:rsid w:val="009E5557"/>
    <w:rsid w:val="00A012EA"/>
    <w:rsid w:val="00A34864"/>
    <w:rsid w:val="00A62980"/>
    <w:rsid w:val="00A86C38"/>
    <w:rsid w:val="00B064A2"/>
    <w:rsid w:val="00B43F0E"/>
    <w:rsid w:val="00B7037A"/>
    <w:rsid w:val="00B830CD"/>
    <w:rsid w:val="00BC0FF5"/>
    <w:rsid w:val="00C313E7"/>
    <w:rsid w:val="00C4729C"/>
    <w:rsid w:val="00C75B0E"/>
    <w:rsid w:val="00C7643E"/>
    <w:rsid w:val="00CC0608"/>
    <w:rsid w:val="00CE6C42"/>
    <w:rsid w:val="00D46A7F"/>
    <w:rsid w:val="00E05D1A"/>
    <w:rsid w:val="00E41AB1"/>
    <w:rsid w:val="00E8524B"/>
    <w:rsid w:val="00EF5314"/>
    <w:rsid w:val="00F0546E"/>
    <w:rsid w:val="00F249CA"/>
    <w:rsid w:val="00F3671C"/>
    <w:rsid w:val="00F40CAC"/>
    <w:rsid w:val="00F46A6D"/>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89531316">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07801922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342702427">
      <w:bodyDiv w:val="1"/>
      <w:marLeft w:val="0"/>
      <w:marRight w:val="0"/>
      <w:marTop w:val="0"/>
      <w:marBottom w:val="0"/>
      <w:divBdr>
        <w:top w:val="none" w:sz="0" w:space="0" w:color="auto"/>
        <w:left w:val="none" w:sz="0" w:space="0" w:color="auto"/>
        <w:bottom w:val="none" w:sz="0" w:space="0" w:color="auto"/>
        <w:right w:val="none" w:sz="0" w:space="0" w:color="auto"/>
      </w:divBdr>
    </w:div>
    <w:div w:id="1564562923">
      <w:bodyDiv w:val="1"/>
      <w:marLeft w:val="0"/>
      <w:marRight w:val="0"/>
      <w:marTop w:val="0"/>
      <w:marBottom w:val="0"/>
      <w:divBdr>
        <w:top w:val="none" w:sz="0" w:space="0" w:color="auto"/>
        <w:left w:val="none" w:sz="0" w:space="0" w:color="auto"/>
        <w:bottom w:val="none" w:sz="0" w:space="0" w:color="auto"/>
        <w:right w:val="none" w:sz="0" w:space="0" w:color="auto"/>
      </w:divBdr>
    </w:div>
    <w:div w:id="1958412672">
      <w:bodyDiv w:val="1"/>
      <w:marLeft w:val="0"/>
      <w:marRight w:val="0"/>
      <w:marTop w:val="0"/>
      <w:marBottom w:val="0"/>
      <w:divBdr>
        <w:top w:val="none" w:sz="0" w:space="0" w:color="auto"/>
        <w:left w:val="none" w:sz="0" w:space="0" w:color="auto"/>
        <w:bottom w:val="none" w:sz="0" w:space="0" w:color="auto"/>
        <w:right w:val="none" w:sz="0" w:space="0" w:color="auto"/>
      </w:divBdr>
    </w:div>
    <w:div w:id="21268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1130</Words>
  <Characters>6220</Characters>
  <Application>Microsoft Office Word</Application>
  <DocSecurity>0</DocSecurity>
  <Lines>51</Lines>
  <Paragraphs>14</Paragraphs>
  <ScaleCrop>false</ScaleCrop>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2025-01-03T00:46:00Z</dcterms:created>
  <dcterms:modified xsi:type="dcterms:W3CDTF">2025-01-03T00:46:00Z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