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D1D67" w:rsidRPr="00883B24" w:rsidRDefault="00AD1D67" w:rsidP="00AD1D67">
      <w:pPr>
        <w:jc w:val="center"/>
        <w:rPr>
          <w:b/>
          <w:sz w:val="72"/>
          <w:szCs w:val="72"/>
          <w:lang w:val="es-ES"/>
        </w:rPr>
      </w:pPr>
      <w:r w:rsidRPr="005B3A5A">
        <w:rPr>
          <w:b/>
          <w:sz w:val="72"/>
          <w:szCs w:val="72"/>
          <w:lang w:val="es-ES"/>
        </w:rPr>
        <w:t>Menonitas y Barrancas del Cobre</w:t>
      </w:r>
    </w:p>
    <w:p w:rsidR="00AD1D67" w:rsidRDefault="00AD1D67" w:rsidP="00AD1D6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AD1D67" w:rsidRDefault="00D30B60" w:rsidP="00AD1D67">
      <w:pPr>
        <w:rPr>
          <w:sz w:val="20"/>
          <w:szCs w:val="20"/>
          <w:lang w:val="es-ES"/>
        </w:rPr>
      </w:pPr>
      <w:r>
        <w:rPr>
          <w:rFonts w:ascii="Calibri" w:eastAsia="Times New Roman" w:hAnsi="Calibri" w:cs="Calibri"/>
          <w:sz w:val="20"/>
          <w:szCs w:val="20"/>
          <w:lang w:eastAsia="es-MX"/>
        </w:rPr>
        <w:t>Salidas</w:t>
      </w:r>
      <w:r>
        <w:rPr>
          <w:rFonts w:ascii="Calibri" w:eastAsia="Times New Roman" w:hAnsi="Calibri" w:cs="Calibri"/>
          <w:sz w:val="20"/>
          <w:szCs w:val="20"/>
          <w:lang w:eastAsia="es-MX"/>
        </w:rPr>
        <w:t>:</w:t>
      </w:r>
      <w:r>
        <w:rPr>
          <w:rFonts w:ascii="Calibri" w:eastAsia="Times New Roman" w:hAnsi="Calibri" w:cs="Calibri"/>
          <w:sz w:val="20"/>
          <w:szCs w:val="20"/>
          <w:lang w:eastAsia="es-MX"/>
        </w:rPr>
        <w:t xml:space="preserve"> </w:t>
      </w:r>
      <w:proofErr w:type="gramStart"/>
      <w:r>
        <w:rPr>
          <w:rFonts w:ascii="Calibri" w:eastAsia="Times New Roman" w:hAnsi="Calibri" w:cs="Calibri"/>
          <w:sz w:val="20"/>
          <w:szCs w:val="20"/>
          <w:lang w:eastAsia="es-MX"/>
        </w:rPr>
        <w:t>Viernes</w:t>
      </w:r>
      <w:proofErr w:type="gramEnd"/>
      <w:r>
        <w:rPr>
          <w:rFonts w:ascii="Calibri" w:eastAsia="Times New Roman" w:hAnsi="Calibri" w:cs="Calibri"/>
          <w:sz w:val="20"/>
          <w:szCs w:val="20"/>
          <w:lang w:eastAsia="es-MX"/>
        </w:rPr>
        <w:t>, Domingo</w:t>
      </w:r>
    </w:p>
    <w:p w:rsidR="00D30B60" w:rsidRDefault="00D30B60" w:rsidP="00AD1D6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Chihuahua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i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i/>
          <w:sz w:val="20"/>
          <w:szCs w:val="20"/>
          <w:lang w:val="es-MX"/>
        </w:rPr>
        <w:t>Arribo antes de las 14:00 horas.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de Chihuahua y traslado al hotel. Por la tarde paseo de ciudad visitando: el Palacio de Gobierno, la Catedral, el Museo de la Revolución (cerrado los lunes), el Acueducto Colonial y la Zona Residencial. 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2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Chihuahua - Creel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Cita a las 08:30 horas en el lobby del hotel, traslado por carretera hacia Creel, llegando aprox. 12:00 </w:t>
      </w:r>
      <w:proofErr w:type="spellStart"/>
      <w:r w:rsidRPr="005B3A5A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Pr="005B3A5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  Registro en el Hotel. 14:00 </w:t>
      </w:r>
      <w:proofErr w:type="spellStart"/>
      <w:r w:rsidRPr="005B3A5A">
        <w:rPr>
          <w:rFonts w:asciiTheme="minorHAnsi" w:eastAsia="Calibri" w:hAnsiTheme="minorHAnsi" w:cstheme="minorHAnsi"/>
          <w:sz w:val="20"/>
          <w:szCs w:val="20"/>
          <w:lang w:val="es-MX"/>
        </w:rPr>
        <w:t>hrs</w:t>
      </w:r>
      <w:proofErr w:type="spellEnd"/>
      <w:r w:rsidRPr="005B3A5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se visitará los alrededores de Creel: el Lago Arareco, el Valle de Los Hongos, la Misión Jesuita y las Cuevas Tarahumaras. Regreso, </w:t>
      </w:r>
      <w:r w:rsidRPr="005B3A5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Cena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(solo incluida en clase primera)</w:t>
      </w:r>
      <w:r w:rsidRPr="005B3A5A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y Alojamiento.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3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Creel - Barrancas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Cita a las 7:00 </w:t>
      </w:r>
      <w:proofErr w:type="spellStart"/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Traslado a la estación de ferrocarril para abordar el 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CHEPE EXPRESS CLASE TURISTA </w:t>
      </w:r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con destino a la estación de Divisadero Barrancas llegada aprox. 9:00 </w:t>
      </w:r>
      <w:proofErr w:type="spellStart"/>
      <w:proofErr w:type="gramStart"/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 traslado</w:t>
      </w:r>
      <w:proofErr w:type="gramEnd"/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al Hotel (su habitación se le asignara aprox. 13:00 </w:t>
      </w:r>
      <w:proofErr w:type="spellStart"/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), 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 Incluida.</w:t>
      </w:r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10:00 </w:t>
      </w:r>
      <w:proofErr w:type="spellStart"/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hrs</w:t>
      </w:r>
      <w:proofErr w:type="spellEnd"/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 visita al Parque de Aventura Barrancas del Cobre con sus diferentes Miradores y la Piedra Volada. Registro en el Hotel, 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Comida Incluida.</w:t>
      </w:r>
      <w:r w:rsidRPr="005B3A5A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Resto de la tarde libre para caminar por los alrededores del Hotel,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Cena y Alojamiento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AD1D67" w:rsidRPr="005B3A5A" w:rsidRDefault="00AD1D67" w:rsidP="00AD1D67">
      <w:pPr>
        <w:pStyle w:val="Textosinformato"/>
        <w:tabs>
          <w:tab w:val="left" w:pos="6885"/>
        </w:tabs>
        <w:jc w:val="both"/>
        <w:rPr>
          <w:rFonts w:asciiTheme="minorHAnsi" w:eastAsia="Calibri" w:hAnsiTheme="minorHAnsi" w:cstheme="minorHAnsi"/>
          <w:b/>
          <w:sz w:val="20"/>
          <w:szCs w:val="20"/>
          <w:lang w:val="es-419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Barrancas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 Campos Menonitas – Chihuahua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5B3A5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hotel. Tiempo libre. Alrededor de las 11:00 horas, traslado por carretera hacia Chihuahua, visitando en el trayecto la Comunidad Menonita, con su Museo y Casa de Familia Tradicional (por sus costumbres religiosas permanece cerrado los Domingos). Llegada aproximada a Chihuahua entre 17:00 y 18:00 horas (puede variar dependiendo el horario de salida de Creel). Traslado al hotel. 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419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5. </w:t>
      </w: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Chihuahua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5B3A5A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hotel. Tiempo libre hasta la hora prevista para efectuar el traslado al Aeropuerto de Chihuahua.</w:t>
      </w: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AD1D67" w:rsidRDefault="00AD1D67" w:rsidP="00AD1D6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AD1D67" w:rsidRDefault="00AD1D67" w:rsidP="00AD1D6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AD1D67" w:rsidRPr="005B3A5A" w:rsidRDefault="00AD1D67" w:rsidP="00AD1D67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AD1D67" w:rsidRDefault="00AD1D67" w:rsidP="00AD1D67">
      <w:pPr>
        <w:rPr>
          <w:sz w:val="20"/>
          <w:szCs w:val="20"/>
          <w:lang w:val="es-ES"/>
        </w:rPr>
      </w:pPr>
    </w:p>
    <w:p w:rsidR="00AD1D67" w:rsidRPr="00B56B0D" w:rsidRDefault="00AD1D67" w:rsidP="00AD1D6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BA6D7" wp14:editId="518C72AD">
                <wp:simplePos x="0" y="0"/>
                <wp:positionH relativeFrom="column">
                  <wp:posOffset>345440</wp:posOffset>
                </wp:positionH>
                <wp:positionV relativeFrom="paragraph">
                  <wp:posOffset>12700</wp:posOffset>
                </wp:positionV>
                <wp:extent cx="19526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1D67" w:rsidRPr="00F74623" w:rsidRDefault="00AD1D67" w:rsidP="00AD1D6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8BA6D7" id="Rectángulo 4" o:spid="_x0000_s1026" style="position:absolute;margin-left:27.2pt;margin-top:1pt;width:153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" fillcolor="black [3200]" strokecolor="black [1600]" strokeweight="1pt">
                <v:textbox>
                  <w:txbxContent>
                    <w:p w:rsidR="00AD1D67" w:rsidRPr="00F74623" w:rsidRDefault="00AD1D67" w:rsidP="00AD1D6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D1D67" w:rsidRPr="00B56B0D" w:rsidRDefault="00AD1D67" w:rsidP="00AD1D67">
      <w:pPr>
        <w:rPr>
          <w:sz w:val="20"/>
          <w:szCs w:val="20"/>
          <w:lang w:val="es-ES"/>
        </w:rPr>
      </w:pPr>
    </w:p>
    <w:p w:rsidR="00AD1D67" w:rsidRPr="005B3A5A" w:rsidRDefault="00AD1D67" w:rsidP="00AD1D67">
      <w:pPr>
        <w:pStyle w:val="Textosinformato"/>
        <w:numPr>
          <w:ilvl w:val="0"/>
          <w:numId w:val="6"/>
        </w:numPr>
        <w:ind w:left="927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>Alojamiento en hoteles categoría</w:t>
      </w:r>
      <w:r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 Turista </w:t>
      </w:r>
      <w:proofErr w:type="spellStart"/>
      <w:proofErr w:type="gramStart"/>
      <w:r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>ó</w:t>
      </w:r>
      <w:proofErr w:type="spellEnd"/>
      <w:r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 </w:t>
      </w:r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 Primera</w:t>
      </w:r>
      <w:proofErr w:type="gramEnd"/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 (P).</w:t>
      </w:r>
    </w:p>
    <w:p w:rsidR="00AD1D67" w:rsidRPr="005B3A5A" w:rsidRDefault="00AD1D67" w:rsidP="00AD1D67">
      <w:pPr>
        <w:pStyle w:val="Textosinformato"/>
        <w:numPr>
          <w:ilvl w:val="0"/>
          <w:numId w:val="6"/>
        </w:numPr>
        <w:ind w:left="927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Transporte en unidades con aire acondicionado durante todo el recorrido y boletos de tren (Chepe Express Clase Turista) según </w:t>
      </w:r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419"/>
        </w:rPr>
        <w:t>itinerario.</w:t>
      </w:r>
    </w:p>
    <w:p w:rsidR="00AD1D67" w:rsidRPr="005B3A5A" w:rsidRDefault="00AD1D67" w:rsidP="00AD1D67">
      <w:pPr>
        <w:pStyle w:val="Textosinformato"/>
        <w:numPr>
          <w:ilvl w:val="0"/>
          <w:numId w:val="6"/>
        </w:numPr>
        <w:ind w:left="927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Alimentos </w:t>
      </w:r>
      <w:r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Según categoría de hotel. </w:t>
      </w:r>
    </w:p>
    <w:p w:rsidR="00AD1D67" w:rsidRPr="005B3A5A" w:rsidRDefault="00AD1D67" w:rsidP="00AD1D67">
      <w:pPr>
        <w:pStyle w:val="Textosinformato"/>
        <w:numPr>
          <w:ilvl w:val="0"/>
          <w:numId w:val="6"/>
        </w:numPr>
        <w:ind w:left="927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>Visitas con entradas incluidas según itinerario.</w:t>
      </w:r>
    </w:p>
    <w:p w:rsidR="00AD1D67" w:rsidRPr="00DE1B2E" w:rsidRDefault="00AD1D67" w:rsidP="00AD1D67">
      <w:pPr>
        <w:pStyle w:val="Textosinformato"/>
        <w:numPr>
          <w:ilvl w:val="0"/>
          <w:numId w:val="6"/>
        </w:numPr>
        <w:ind w:left="927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pt-PT"/>
        </w:rPr>
      </w:pPr>
      <w:r w:rsidRPr="00DE1B2E">
        <w:rPr>
          <w:rFonts w:asciiTheme="minorHAnsi" w:eastAsia="Calibri" w:hAnsiTheme="minorHAnsi" w:cstheme="minorHAnsi"/>
          <w:color w:val="000000" w:themeColor="text1"/>
          <w:sz w:val="20"/>
          <w:szCs w:val="20"/>
          <w:lang w:val="pt-PT"/>
        </w:rPr>
        <w:t>Impuestos de hospedaje e Iva.</w:t>
      </w:r>
    </w:p>
    <w:p w:rsidR="00AD1D67" w:rsidRDefault="00AD1D67" w:rsidP="00AD1D67">
      <w:pPr>
        <w:pStyle w:val="Textosinformato"/>
        <w:numPr>
          <w:ilvl w:val="0"/>
          <w:numId w:val="6"/>
        </w:numPr>
        <w:ind w:left="927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>Guía Bilingüe (</w:t>
      </w:r>
      <w:proofErr w:type="gramStart"/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>Español</w:t>
      </w:r>
      <w:proofErr w:type="gramEnd"/>
      <w:r w:rsidRPr="005B3A5A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 - Inglés) certificado.</w:t>
      </w:r>
    </w:p>
    <w:p w:rsidR="00AD1D67" w:rsidRDefault="00AD1D67" w:rsidP="00AD1D67">
      <w:pPr>
        <w:pStyle w:val="Textosinformato"/>
        <w:numPr>
          <w:ilvl w:val="0"/>
          <w:numId w:val="6"/>
        </w:numPr>
        <w:ind w:left="927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  <w:r w:rsidRPr="00DF7528"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>Seguro de asistencia en viaje cobertura COVID</w:t>
      </w:r>
    </w:p>
    <w:p w:rsidR="00AD1D67" w:rsidRPr="00DF7528" w:rsidRDefault="00AD1D67" w:rsidP="00AD1D67">
      <w:pPr>
        <w:pStyle w:val="Textosinformato"/>
        <w:ind w:left="927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AD1D67" w:rsidRPr="00B56B0D" w:rsidRDefault="00AD1D67" w:rsidP="00AD1D67">
      <w:pPr>
        <w:rPr>
          <w:b/>
        </w:rPr>
      </w:pPr>
      <w:r w:rsidRPr="00B56B0D">
        <w:rPr>
          <w:b/>
        </w:rPr>
        <w:t>NO Incluye</w:t>
      </w:r>
    </w:p>
    <w:p w:rsidR="00AD1D67" w:rsidRPr="00B56B0D" w:rsidRDefault="00AD1D67" w:rsidP="00AD1D6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AD1D67" w:rsidRPr="00B56B0D" w:rsidRDefault="00AD1D67" w:rsidP="00AD1D6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AD1D67" w:rsidRPr="00B56B0D" w:rsidRDefault="00AD1D67" w:rsidP="00AD1D6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AD1D67" w:rsidRPr="00B56B0D" w:rsidRDefault="00AD1D67" w:rsidP="00AD1D6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AD1D67" w:rsidRDefault="00AD1D67" w:rsidP="00AD1D6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AD1D67" w:rsidRPr="00174927" w:rsidRDefault="00AD1D67" w:rsidP="00AD1D67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AD1D67" w:rsidRPr="00D0743A" w:rsidTr="00985839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AD1D67" w:rsidRPr="00D0743A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AD1D67" w:rsidRPr="00D0743A" w:rsidTr="00985839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D1D67" w:rsidRPr="00D0743A" w:rsidRDefault="00AD1D67" w:rsidP="00985839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Salidas Viernes, Domingo.</w:t>
            </w:r>
            <w:r w:rsidRPr="00C422B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r w:rsidRPr="00C422BA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 w:rsidRPr="00C422BA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y  Junio</w:t>
            </w:r>
            <w:proofErr w:type="gramEnd"/>
            <w:r w:rsidRPr="00C422BA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verificar días de salida</w:t>
            </w:r>
            <w:r w:rsidRPr="00C422BA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es-MX"/>
              </w:rPr>
              <w:t xml:space="preserve"> 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Tarifas validas 10 Enero al 15 Diciembre 202</w:t>
            </w:r>
            <w:r w:rsidR="00D30B6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5</w:t>
            </w:r>
          </w:p>
        </w:tc>
      </w:tr>
    </w:tbl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0"/>
        <w:gridCol w:w="821"/>
        <w:gridCol w:w="821"/>
        <w:gridCol w:w="821"/>
        <w:gridCol w:w="1397"/>
      </w:tblGrid>
      <w:tr w:rsidR="00AD1D67" w:rsidRPr="006324E2" w:rsidTr="00985839">
        <w:trPr>
          <w:trHeight w:val="287"/>
          <w:jc w:val="center"/>
        </w:trPr>
        <w:tc>
          <w:tcPr>
            <w:tcW w:w="8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6324E2" w:rsidRDefault="00AD1D67" w:rsidP="0098583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AD1D67" w:rsidRPr="006324E2" w:rsidTr="00985839">
        <w:trPr>
          <w:trHeight w:val="287"/>
          <w:jc w:val="center"/>
        </w:trPr>
        <w:tc>
          <w:tcPr>
            <w:tcW w:w="8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AD1D67" w:rsidRPr="006324E2" w:rsidTr="00985839">
        <w:trPr>
          <w:trHeight w:val="287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6324E2" w:rsidRDefault="00AD1D67" w:rsidP="0098583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AD1D67" w:rsidRPr="006324E2" w:rsidTr="00985839">
        <w:trPr>
          <w:trHeight w:val="287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22,208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18,701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26,451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12,708</w:t>
            </w:r>
          </w:p>
        </w:tc>
      </w:tr>
      <w:tr w:rsidR="00AD1D67" w:rsidRPr="006324E2" w:rsidTr="00985839">
        <w:trPr>
          <w:trHeight w:val="287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 (TS)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24,800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20,395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31,880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12,710</w:t>
            </w:r>
          </w:p>
        </w:tc>
      </w:tr>
      <w:tr w:rsidR="00AD1D67" w:rsidRPr="006324E2" w:rsidTr="00985839">
        <w:trPr>
          <w:trHeight w:val="287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27,060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22,295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35,400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13,980</w:t>
            </w:r>
          </w:p>
        </w:tc>
      </w:tr>
      <w:tr w:rsidR="00AD1D67" w:rsidRPr="006324E2" w:rsidTr="00985839">
        <w:trPr>
          <w:trHeight w:val="287"/>
          <w:jc w:val="center"/>
        </w:trPr>
        <w:tc>
          <w:tcPr>
            <w:tcW w:w="8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AD1D67" w:rsidRPr="006324E2" w:rsidTr="00985839">
        <w:trPr>
          <w:trHeight w:val="112"/>
          <w:jc w:val="center"/>
        </w:trPr>
        <w:tc>
          <w:tcPr>
            <w:tcW w:w="81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6324E2" w:rsidRDefault="00AD1D67" w:rsidP="00985839">
            <w:pP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6324E2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E ITINERARIO SUJETAS A DISPONIBILIDAD Y CAMBIO SIN PREVIO AVISO</w:t>
            </w:r>
          </w:p>
        </w:tc>
      </w:tr>
    </w:tbl>
    <w:p w:rsidR="00AD1D67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AD1D67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AD1D67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AD1D67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"/>
        <w:gridCol w:w="1612"/>
        <w:gridCol w:w="3955"/>
        <w:gridCol w:w="516"/>
      </w:tblGrid>
      <w:tr w:rsidR="00AD1D67" w:rsidRPr="000215AF" w:rsidTr="00985839">
        <w:trPr>
          <w:trHeight w:val="300"/>
          <w:jc w:val="center"/>
        </w:trPr>
        <w:tc>
          <w:tcPr>
            <w:tcW w:w="7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6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ONE FASHION MALL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HAMPTON INN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RAMADA ENCORE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 DEL COBRE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DIVISADERO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MIRADOR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6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SANTA CRUZ PLUS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MEXICANA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AD1D67" w:rsidRPr="000215AF" w:rsidTr="00985839">
        <w:trPr>
          <w:trHeight w:val="300"/>
          <w:jc w:val="center"/>
        </w:trPr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1D67" w:rsidRPr="000215AF" w:rsidRDefault="00AD1D67" w:rsidP="0098583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THE LODGE </w:t>
            </w:r>
            <w:proofErr w:type="spellStart"/>
            <w:proofErr w:type="gramStart"/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QUINTA</w:t>
            </w:r>
            <w:proofErr w:type="gramEnd"/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MISIÓN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1D67" w:rsidRPr="000215AF" w:rsidRDefault="00AD1D67" w:rsidP="0098583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215A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AD1D67" w:rsidRPr="001166C9" w:rsidRDefault="00AD1D67" w:rsidP="00AD1D67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AD1D67" w:rsidRDefault="00AD1D67" w:rsidP="00AD1D67">
      <w:pPr>
        <w:rPr>
          <w:sz w:val="20"/>
          <w:szCs w:val="20"/>
          <w:lang w:val="es-ES"/>
        </w:rPr>
      </w:pPr>
    </w:p>
    <w:p w:rsidR="00AD1D67" w:rsidRPr="005B3A5A" w:rsidRDefault="00AD1D67" w:rsidP="00AD1D67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AD1D67" w:rsidRPr="00F6545D" w:rsidRDefault="00AD1D67" w:rsidP="00AD1D6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D1D67" w:rsidRPr="00F6545D" w:rsidRDefault="00AD1D67" w:rsidP="00AD1D6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AD1D67" w:rsidRPr="00F6545D" w:rsidRDefault="00AD1D67" w:rsidP="00AD1D6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AD1D67" w:rsidRDefault="00AD1D67" w:rsidP="00AD1D6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Atención: una vez emitido el billete de tren, no se realizará ninguna devolución en caso de cancelación </w:t>
      </w:r>
    </w:p>
    <w:p w:rsidR="00AD1D67" w:rsidRPr="00F6545D" w:rsidRDefault="00AD1D67" w:rsidP="00AD1D67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AD1D67" w:rsidRPr="006160C7" w:rsidRDefault="00AD1D67" w:rsidP="00AD1D67">
      <w:pPr>
        <w:rPr>
          <w:lang w:val="es-MX"/>
        </w:rPr>
      </w:pPr>
    </w:p>
    <w:p w:rsidR="00AD1D67" w:rsidRPr="00A677FD" w:rsidRDefault="00AD1D67" w:rsidP="00AD1D67"/>
    <w:p w:rsidR="008A668C" w:rsidRPr="00AD1D67" w:rsidRDefault="008A668C" w:rsidP="00AD1D67"/>
    <w:sectPr w:rsidR="008A668C" w:rsidRPr="00AD1D67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23950" w:rsidRDefault="00C23950" w:rsidP="00F249CA">
      <w:r>
        <w:separator/>
      </w:r>
    </w:p>
  </w:endnote>
  <w:endnote w:type="continuationSeparator" w:id="0">
    <w:p w:rsidR="00C23950" w:rsidRDefault="00C2395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23950" w:rsidRDefault="00C23950" w:rsidP="00F249CA">
      <w:r>
        <w:separator/>
      </w:r>
    </w:p>
  </w:footnote>
  <w:footnote w:type="continuationSeparator" w:id="0">
    <w:p w:rsidR="00C23950" w:rsidRDefault="00C2395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3C531B1"/>
    <w:multiLevelType w:val="hybridMultilevel"/>
    <w:tmpl w:val="19DC4BD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9836AF7"/>
    <w:multiLevelType w:val="hybridMultilevel"/>
    <w:tmpl w:val="9D541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  <w:num w:numId="4" w16cid:durableId="1872303089">
    <w:abstractNumId w:val="3"/>
  </w:num>
  <w:num w:numId="5" w16cid:durableId="2114208405">
    <w:abstractNumId w:val="4"/>
  </w:num>
  <w:num w:numId="6" w16cid:durableId="9246087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3130"/>
    <w:rsid w:val="000C64AC"/>
    <w:rsid w:val="00104577"/>
    <w:rsid w:val="00166F92"/>
    <w:rsid w:val="00183158"/>
    <w:rsid w:val="0018679F"/>
    <w:rsid w:val="002831C4"/>
    <w:rsid w:val="002E0116"/>
    <w:rsid w:val="00312B76"/>
    <w:rsid w:val="00323E5F"/>
    <w:rsid w:val="003D648E"/>
    <w:rsid w:val="003F6AA0"/>
    <w:rsid w:val="004343D2"/>
    <w:rsid w:val="004B1568"/>
    <w:rsid w:val="004F1EE4"/>
    <w:rsid w:val="005056C5"/>
    <w:rsid w:val="0051404C"/>
    <w:rsid w:val="00553A02"/>
    <w:rsid w:val="00563098"/>
    <w:rsid w:val="0058018E"/>
    <w:rsid w:val="005C6D28"/>
    <w:rsid w:val="005C6DE9"/>
    <w:rsid w:val="00666295"/>
    <w:rsid w:val="00670E26"/>
    <w:rsid w:val="006E5381"/>
    <w:rsid w:val="00784EDD"/>
    <w:rsid w:val="007929EC"/>
    <w:rsid w:val="007932AD"/>
    <w:rsid w:val="00796490"/>
    <w:rsid w:val="007970DF"/>
    <w:rsid w:val="008116C0"/>
    <w:rsid w:val="0085388C"/>
    <w:rsid w:val="008601F1"/>
    <w:rsid w:val="008A668C"/>
    <w:rsid w:val="00964CEF"/>
    <w:rsid w:val="00982ACB"/>
    <w:rsid w:val="00997F79"/>
    <w:rsid w:val="009B0106"/>
    <w:rsid w:val="009D3211"/>
    <w:rsid w:val="009F290B"/>
    <w:rsid w:val="00A754AC"/>
    <w:rsid w:val="00A8377B"/>
    <w:rsid w:val="00AD1D67"/>
    <w:rsid w:val="00AD3D32"/>
    <w:rsid w:val="00AD4919"/>
    <w:rsid w:val="00B43F0E"/>
    <w:rsid w:val="00B830CD"/>
    <w:rsid w:val="00B9132D"/>
    <w:rsid w:val="00C23950"/>
    <w:rsid w:val="00D30B60"/>
    <w:rsid w:val="00D54543"/>
    <w:rsid w:val="00DC71BE"/>
    <w:rsid w:val="00E7049B"/>
    <w:rsid w:val="00E729A0"/>
    <w:rsid w:val="00E9259D"/>
    <w:rsid w:val="00E93BA8"/>
    <w:rsid w:val="00ED4597"/>
    <w:rsid w:val="00F04DF1"/>
    <w:rsid w:val="00F249CA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565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2024-12-11T18:23:00Z</dcterms:created>
  <dcterms:modified xsi:type="dcterms:W3CDTF">2024-12-11T18:23:00Z</dcterms:modified>
</cp:coreProperties>
</file>