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9" w:rsidRPr="00883B24" w:rsidRDefault="00F160D9" w:rsidP="00477709">
      <w:pPr>
        <w:jc w:val="center"/>
        <w:rPr>
          <w:b/>
          <w:sz w:val="72"/>
          <w:szCs w:val="72"/>
          <w:lang w:val="es-ES"/>
        </w:rPr>
      </w:pPr>
      <w:r w:rsidRPr="00F160D9">
        <w:rPr>
          <w:b/>
          <w:sz w:val="72"/>
          <w:szCs w:val="72"/>
          <w:lang w:val="es-ES"/>
        </w:rPr>
        <w:t>Escandinavia Fabulosa</w:t>
      </w:r>
    </w:p>
    <w:p w:rsidR="00477709" w:rsidRDefault="004679BC" w:rsidP="00477709">
      <w:pPr>
        <w:jc w:val="center"/>
        <w:rPr>
          <w:b/>
          <w:sz w:val="32"/>
          <w:szCs w:val="32"/>
          <w:lang w:val="es-ES"/>
        </w:rPr>
      </w:pPr>
      <w:r>
        <w:rPr>
          <w:b/>
          <w:sz w:val="32"/>
          <w:szCs w:val="32"/>
          <w:lang w:val="es-ES"/>
        </w:rPr>
        <w:t>11</w:t>
      </w:r>
      <w:r w:rsidR="00A96B89">
        <w:rPr>
          <w:b/>
          <w:sz w:val="32"/>
          <w:szCs w:val="32"/>
          <w:lang w:val="es-ES"/>
        </w:rPr>
        <w:t xml:space="preserve"> </w:t>
      </w:r>
      <w:r w:rsidR="00477709" w:rsidRPr="00883B24">
        <w:rPr>
          <w:b/>
          <w:sz w:val="32"/>
          <w:szCs w:val="32"/>
          <w:lang w:val="es-ES"/>
        </w:rPr>
        <w:t xml:space="preserve">días / </w:t>
      </w:r>
      <w:r>
        <w:rPr>
          <w:b/>
          <w:sz w:val="32"/>
          <w:szCs w:val="32"/>
          <w:lang w:val="es-ES"/>
        </w:rPr>
        <w:t>10</w:t>
      </w:r>
      <w:r w:rsidR="00A96B89">
        <w:rPr>
          <w:b/>
          <w:sz w:val="32"/>
          <w:szCs w:val="32"/>
          <w:lang w:val="es-ES"/>
        </w:rPr>
        <w:t xml:space="preserve"> </w:t>
      </w:r>
      <w:r w:rsidR="00477709" w:rsidRPr="00883B24">
        <w:rPr>
          <w:b/>
          <w:sz w:val="32"/>
          <w:szCs w:val="32"/>
          <w:lang w:val="es-ES"/>
        </w:rPr>
        <w:t>noches</w:t>
      </w:r>
    </w:p>
    <w:p w:rsidR="00A96B89" w:rsidRDefault="00A96B89" w:rsidP="00A96B89">
      <w:pPr>
        <w:rPr>
          <w:sz w:val="20"/>
          <w:szCs w:val="20"/>
          <w:lang w:val="es-ES"/>
        </w:rPr>
      </w:pPr>
    </w:p>
    <w:p w:rsidR="00112A7A" w:rsidRPr="00185898" w:rsidRDefault="00112A7A" w:rsidP="00112A7A">
      <w:pPr>
        <w:pStyle w:val="Textosinformato"/>
        <w:jc w:val="both"/>
        <w:rPr>
          <w:rFonts w:asciiTheme="minorHAnsi" w:eastAsia="Calibri" w:hAnsiTheme="minorHAnsi" w:cstheme="minorHAnsi"/>
          <w:b/>
          <w:sz w:val="20"/>
          <w:lang w:val="es-MX"/>
        </w:rPr>
      </w:pPr>
      <w:r w:rsidRPr="00C43D2D">
        <w:rPr>
          <w:rFonts w:asciiTheme="minorHAnsi" w:eastAsia="Calibri" w:hAnsiTheme="minorHAnsi" w:cs="Tahoma"/>
          <w:b/>
          <w:sz w:val="20"/>
          <w:lang w:val="es-MX"/>
        </w:rPr>
        <w:t>Día 1</w:t>
      </w:r>
      <w:r>
        <w:rPr>
          <w:rFonts w:asciiTheme="minorHAnsi" w:eastAsia="Calibri" w:hAnsiTheme="minorHAnsi" w:cs="Tahoma"/>
          <w:b/>
          <w:sz w:val="20"/>
          <w:lang w:val="es-MX"/>
        </w:rPr>
        <w:t xml:space="preserve">. </w:t>
      </w:r>
      <w:r w:rsidRPr="00DF3725">
        <w:rPr>
          <w:rFonts w:asciiTheme="minorHAnsi" w:eastAsia="Calibri" w:hAnsiTheme="minorHAnsi" w:cs="Tahoma"/>
          <w:b/>
          <w:sz w:val="20"/>
          <w:lang w:val="es-MX"/>
        </w:rPr>
        <w:t>Copenhague</w:t>
      </w:r>
    </w:p>
    <w:p w:rsidR="00112A7A" w:rsidRPr="00185898" w:rsidRDefault="00112A7A" w:rsidP="00112A7A">
      <w:pPr>
        <w:pStyle w:val="Textosinformato"/>
        <w:jc w:val="both"/>
        <w:rPr>
          <w:rFonts w:asciiTheme="minorHAnsi" w:eastAsia="Calibri" w:hAnsiTheme="minorHAnsi" w:cstheme="minorHAnsi"/>
          <w:bCs/>
          <w:sz w:val="20"/>
          <w:lang w:val="es-MX"/>
        </w:rPr>
      </w:pPr>
      <w:r w:rsidRPr="00185898">
        <w:rPr>
          <w:rFonts w:asciiTheme="minorHAnsi" w:eastAsia="Calibri" w:hAnsiTheme="minorHAnsi" w:cstheme="minorHAnsi"/>
          <w:bCs/>
          <w:sz w:val="20"/>
          <w:lang w:val="es-MX"/>
        </w:rPr>
        <w:t xml:space="preserve">Llegada </w:t>
      </w:r>
      <w:r>
        <w:rPr>
          <w:rFonts w:asciiTheme="minorHAnsi" w:eastAsia="Calibri" w:hAnsiTheme="minorHAnsi" w:cstheme="minorHAnsi"/>
          <w:bCs/>
          <w:sz w:val="20"/>
          <w:lang w:val="es-MX"/>
        </w:rPr>
        <w:t>y</w:t>
      </w:r>
      <w:r w:rsidRPr="00185898">
        <w:rPr>
          <w:rFonts w:asciiTheme="minorHAnsi" w:eastAsia="Calibri" w:hAnsiTheme="minorHAnsi" w:cstheme="minorHAnsi"/>
          <w:bCs/>
          <w:sz w:val="20"/>
          <w:lang w:val="es-MX"/>
        </w:rPr>
        <w:t xml:space="preserve"> </w:t>
      </w:r>
      <w:r w:rsidRPr="00DF3725">
        <w:rPr>
          <w:rFonts w:asciiTheme="minorHAnsi" w:eastAsia="Calibri" w:hAnsiTheme="minorHAnsi" w:cstheme="minorHAnsi"/>
          <w:bCs/>
          <w:sz w:val="20"/>
          <w:lang w:val="es-MX"/>
        </w:rPr>
        <w:t xml:space="preserve">traslado al hotel. </w:t>
      </w:r>
      <w:r>
        <w:rPr>
          <w:rFonts w:asciiTheme="minorHAnsi" w:eastAsia="Calibri" w:hAnsiTheme="minorHAnsi" w:cstheme="minorHAnsi"/>
          <w:bCs/>
          <w:sz w:val="20"/>
          <w:lang w:val="es-MX"/>
        </w:rPr>
        <w:t>C</w:t>
      </w:r>
      <w:r w:rsidRPr="00DF3725">
        <w:rPr>
          <w:rFonts w:asciiTheme="minorHAnsi" w:eastAsia="Calibri" w:hAnsiTheme="minorHAnsi" w:cstheme="minorHAnsi"/>
          <w:bCs/>
          <w:sz w:val="20"/>
          <w:lang w:val="es-MX"/>
        </w:rPr>
        <w:t>onsultar en la recep</w:t>
      </w:r>
      <w:r>
        <w:rPr>
          <w:rFonts w:asciiTheme="minorHAnsi" w:eastAsia="Calibri" w:hAnsiTheme="minorHAnsi" w:cstheme="minorHAnsi"/>
          <w:bCs/>
          <w:sz w:val="20"/>
          <w:lang w:val="es-MX"/>
        </w:rPr>
        <w:t xml:space="preserve">ción por su carta de bienvenida. </w:t>
      </w:r>
      <w:r w:rsidRPr="00185898">
        <w:rPr>
          <w:rFonts w:asciiTheme="minorHAnsi" w:eastAsia="Calibri" w:hAnsiTheme="minorHAnsi" w:cstheme="minorHAnsi"/>
          <w:bCs/>
          <w:sz w:val="20"/>
          <w:lang w:val="es-MX"/>
        </w:rPr>
        <w:t xml:space="preserve">Resto del día libre. </w:t>
      </w:r>
      <w:r w:rsidRPr="00185898">
        <w:rPr>
          <w:rFonts w:asciiTheme="minorHAnsi" w:eastAsia="Calibri" w:hAnsiTheme="minorHAnsi" w:cstheme="minorHAnsi"/>
          <w:b/>
          <w:sz w:val="20"/>
          <w:lang w:val="es-MX"/>
        </w:rPr>
        <w:t>Alojamiento.</w:t>
      </w:r>
    </w:p>
    <w:p w:rsidR="00112A7A" w:rsidRDefault="00112A7A" w:rsidP="00112A7A">
      <w:pPr>
        <w:pStyle w:val="Textosinformato"/>
        <w:jc w:val="both"/>
        <w:rPr>
          <w:rFonts w:asciiTheme="minorHAnsi" w:eastAsia="Calibri" w:hAnsiTheme="minorHAnsi" w:cstheme="minorHAnsi"/>
          <w:bCs/>
          <w:sz w:val="20"/>
          <w:lang w:val="es-MX"/>
        </w:rPr>
      </w:pPr>
    </w:p>
    <w:p w:rsidR="004679BC" w:rsidRPr="00185898" w:rsidRDefault="004679BC" w:rsidP="004679BC">
      <w:pPr>
        <w:pStyle w:val="Textosinformato"/>
        <w:jc w:val="both"/>
        <w:rPr>
          <w:rFonts w:asciiTheme="minorHAnsi" w:eastAsia="Calibri" w:hAnsiTheme="minorHAnsi" w:cstheme="minorHAnsi"/>
          <w:b/>
          <w:sz w:val="20"/>
          <w:lang w:val="es-MX"/>
        </w:rPr>
      </w:pPr>
      <w:r w:rsidRPr="00C43D2D">
        <w:rPr>
          <w:rFonts w:asciiTheme="minorHAnsi" w:eastAsia="Calibri" w:hAnsiTheme="minorHAnsi" w:cs="Tahoma"/>
          <w:b/>
          <w:sz w:val="20"/>
          <w:lang w:val="es-MX"/>
        </w:rPr>
        <w:t xml:space="preserve">Día </w:t>
      </w:r>
      <w:r w:rsidR="00606B79">
        <w:rPr>
          <w:rFonts w:asciiTheme="minorHAnsi" w:eastAsia="Calibri" w:hAnsiTheme="minorHAnsi" w:cs="Tahoma"/>
          <w:b/>
          <w:sz w:val="20"/>
          <w:lang w:val="es-MX"/>
        </w:rPr>
        <w:t>2</w:t>
      </w:r>
      <w:r>
        <w:rPr>
          <w:rFonts w:asciiTheme="minorHAnsi" w:eastAsia="Calibri" w:hAnsiTheme="minorHAnsi" w:cs="Tahoma"/>
          <w:b/>
          <w:sz w:val="20"/>
          <w:lang w:val="es-MX"/>
        </w:rPr>
        <w:t xml:space="preserve">. </w:t>
      </w:r>
      <w:r w:rsidRPr="00DF3725">
        <w:rPr>
          <w:rFonts w:asciiTheme="minorHAnsi" w:eastAsia="Calibri" w:hAnsiTheme="minorHAnsi" w:cs="Tahoma"/>
          <w:b/>
          <w:sz w:val="20"/>
          <w:lang w:val="es-MX"/>
        </w:rPr>
        <w:t>Copenhague</w:t>
      </w:r>
    </w:p>
    <w:p w:rsidR="004679BC" w:rsidRDefault="004679BC" w:rsidP="004679BC">
      <w:pPr>
        <w:pStyle w:val="Textosinformato"/>
        <w:jc w:val="both"/>
        <w:rPr>
          <w:rFonts w:asciiTheme="minorHAnsi" w:eastAsia="Calibri" w:hAnsiTheme="minorHAnsi" w:cstheme="minorHAnsi"/>
          <w:b/>
          <w:sz w:val="20"/>
          <w:lang w:val="es-MX"/>
        </w:rPr>
      </w:pPr>
      <w:r w:rsidRPr="004679BC">
        <w:rPr>
          <w:rFonts w:asciiTheme="minorHAnsi" w:eastAsia="Calibri" w:hAnsiTheme="minorHAnsi" w:cstheme="minorHAnsi"/>
          <w:bCs/>
          <w:sz w:val="20"/>
          <w:lang w:val="es-MX"/>
        </w:rPr>
        <w:t>Por la mañana visita panorámica de la ciudad. Esta visita es la introducción perfecta a la “Maravillosa Copenhague”. Comenzando por la Plaza del Ayuntamiento, donde la famosa calle peatonal “</w:t>
      </w:r>
      <w:proofErr w:type="spellStart"/>
      <w:r w:rsidRPr="004679BC">
        <w:rPr>
          <w:rFonts w:asciiTheme="minorHAnsi" w:eastAsia="Calibri" w:hAnsiTheme="minorHAnsi" w:cstheme="minorHAnsi"/>
          <w:bCs/>
          <w:sz w:val="20"/>
          <w:lang w:val="es-MX"/>
        </w:rPr>
        <w:t>Stroget</w:t>
      </w:r>
      <w:proofErr w:type="spellEnd"/>
      <w:r w:rsidRPr="004679BC">
        <w:rPr>
          <w:rFonts w:asciiTheme="minorHAnsi" w:eastAsia="Calibri" w:hAnsiTheme="minorHAnsi" w:cstheme="minorHAnsi"/>
          <w:bCs/>
          <w:sz w:val="20"/>
          <w:lang w:val="es-MX"/>
        </w:rPr>
        <w:t xml:space="preserve">” comienza, luego el </w:t>
      </w:r>
      <w:proofErr w:type="spellStart"/>
      <w:r w:rsidRPr="004679BC">
        <w:rPr>
          <w:rFonts w:asciiTheme="minorHAnsi" w:eastAsia="Calibri" w:hAnsiTheme="minorHAnsi" w:cstheme="minorHAnsi"/>
          <w:bCs/>
          <w:sz w:val="20"/>
          <w:lang w:val="es-MX"/>
        </w:rPr>
        <w:t>Tivoli</w:t>
      </w:r>
      <w:proofErr w:type="spellEnd"/>
      <w:r w:rsidRPr="004679BC">
        <w:rPr>
          <w:rFonts w:asciiTheme="minorHAnsi" w:eastAsia="Calibri" w:hAnsiTheme="minorHAnsi" w:cstheme="minorHAnsi"/>
          <w:bCs/>
          <w:sz w:val="20"/>
          <w:lang w:val="es-MX"/>
        </w:rPr>
        <w:t xml:space="preserve"> con sus Jardines, la Nueva </w:t>
      </w:r>
      <w:proofErr w:type="spellStart"/>
      <w:r w:rsidRPr="004679BC">
        <w:rPr>
          <w:rFonts w:asciiTheme="minorHAnsi" w:eastAsia="Calibri" w:hAnsiTheme="minorHAnsi" w:cstheme="minorHAnsi"/>
          <w:bCs/>
          <w:sz w:val="20"/>
          <w:lang w:val="es-MX"/>
        </w:rPr>
        <w:t>Glyptoteca</w:t>
      </w:r>
      <w:proofErr w:type="spellEnd"/>
      <w:r w:rsidRPr="004679BC">
        <w:rPr>
          <w:rFonts w:asciiTheme="minorHAnsi" w:eastAsia="Calibri" w:hAnsiTheme="minorHAnsi" w:cstheme="minorHAnsi"/>
          <w:bCs/>
          <w:sz w:val="20"/>
          <w:lang w:val="es-MX"/>
        </w:rPr>
        <w:t xml:space="preserve"> </w:t>
      </w:r>
      <w:proofErr w:type="spellStart"/>
      <w:r w:rsidRPr="004679BC">
        <w:rPr>
          <w:rFonts w:asciiTheme="minorHAnsi" w:eastAsia="Calibri" w:hAnsiTheme="minorHAnsi" w:cstheme="minorHAnsi"/>
          <w:bCs/>
          <w:sz w:val="20"/>
          <w:lang w:val="es-MX"/>
        </w:rPr>
        <w:t>Carlsberg</w:t>
      </w:r>
      <w:proofErr w:type="spellEnd"/>
      <w:r w:rsidRPr="004679BC">
        <w:rPr>
          <w:rFonts w:asciiTheme="minorHAnsi" w:eastAsia="Calibri" w:hAnsiTheme="minorHAnsi" w:cstheme="minorHAnsi"/>
          <w:bCs/>
          <w:sz w:val="20"/>
          <w:lang w:val="es-MX"/>
        </w:rPr>
        <w:t xml:space="preserve"> y el Museo Nacional. A continuación, la antigua Bolsa de Valores y la Iglesia Naval, la Plaza Nueva del Rey, hogar del Teatro Real Danés con su mundialmente famoso ballet, la zona del viejo canal, “</w:t>
      </w:r>
      <w:proofErr w:type="spellStart"/>
      <w:r w:rsidRPr="004679BC">
        <w:rPr>
          <w:rFonts w:asciiTheme="minorHAnsi" w:eastAsia="Calibri" w:hAnsiTheme="minorHAnsi" w:cstheme="minorHAnsi"/>
          <w:bCs/>
          <w:sz w:val="20"/>
          <w:lang w:val="es-MX"/>
        </w:rPr>
        <w:t>Nyhavn</w:t>
      </w:r>
      <w:proofErr w:type="spellEnd"/>
      <w:r w:rsidRPr="004679BC">
        <w:rPr>
          <w:rFonts w:asciiTheme="minorHAnsi" w:eastAsia="Calibri" w:hAnsiTheme="minorHAnsi" w:cstheme="minorHAnsi"/>
          <w:bCs/>
          <w:sz w:val="20"/>
          <w:lang w:val="es-MX"/>
        </w:rPr>
        <w:t xml:space="preserve">”, la impresionante fuente </w:t>
      </w:r>
      <w:proofErr w:type="spellStart"/>
      <w:r w:rsidRPr="004679BC">
        <w:rPr>
          <w:rFonts w:asciiTheme="minorHAnsi" w:eastAsia="Calibri" w:hAnsiTheme="minorHAnsi" w:cstheme="minorHAnsi"/>
          <w:bCs/>
          <w:sz w:val="20"/>
          <w:lang w:val="es-MX"/>
        </w:rPr>
        <w:t>Gefion</w:t>
      </w:r>
      <w:proofErr w:type="spellEnd"/>
      <w:r w:rsidRPr="004679BC">
        <w:rPr>
          <w:rFonts w:asciiTheme="minorHAnsi" w:eastAsia="Calibri" w:hAnsiTheme="minorHAnsi" w:cstheme="minorHAnsi"/>
          <w:bCs/>
          <w:sz w:val="20"/>
          <w:lang w:val="es-MX"/>
        </w:rPr>
        <w:t xml:space="preserve"> y la residencia Real, “Palacio de </w:t>
      </w:r>
      <w:proofErr w:type="spellStart"/>
      <w:r w:rsidRPr="004679BC">
        <w:rPr>
          <w:rFonts w:asciiTheme="minorHAnsi" w:eastAsia="Calibri" w:hAnsiTheme="minorHAnsi" w:cstheme="minorHAnsi"/>
          <w:bCs/>
          <w:sz w:val="20"/>
          <w:lang w:val="es-MX"/>
        </w:rPr>
        <w:t>Amalienborg</w:t>
      </w:r>
      <w:proofErr w:type="spellEnd"/>
      <w:r w:rsidRPr="004679BC">
        <w:rPr>
          <w:rFonts w:asciiTheme="minorHAnsi" w:eastAsia="Calibri" w:hAnsiTheme="minorHAnsi" w:cstheme="minorHAnsi"/>
          <w:bCs/>
          <w:sz w:val="20"/>
          <w:lang w:val="es-MX"/>
        </w:rPr>
        <w:t xml:space="preserve">”, finalizando con la escultura de la Sirenita. Durante el recorrido también se aprecia el Palacio </w:t>
      </w:r>
      <w:proofErr w:type="spellStart"/>
      <w:r w:rsidRPr="004679BC">
        <w:rPr>
          <w:rFonts w:asciiTheme="minorHAnsi" w:eastAsia="Calibri" w:hAnsiTheme="minorHAnsi" w:cstheme="minorHAnsi"/>
          <w:bCs/>
          <w:sz w:val="20"/>
          <w:lang w:val="es-MX"/>
        </w:rPr>
        <w:t>Christiansborg</w:t>
      </w:r>
      <w:proofErr w:type="spellEnd"/>
      <w:r w:rsidRPr="004679BC">
        <w:rPr>
          <w:rFonts w:asciiTheme="minorHAnsi" w:eastAsia="Calibri" w:hAnsiTheme="minorHAnsi" w:cstheme="minorHAnsi"/>
          <w:bCs/>
          <w:sz w:val="20"/>
          <w:lang w:val="es-MX"/>
        </w:rPr>
        <w:t xml:space="preserve"> y el castillo de </w:t>
      </w:r>
      <w:proofErr w:type="spellStart"/>
      <w:r w:rsidRPr="004679BC">
        <w:rPr>
          <w:rFonts w:asciiTheme="minorHAnsi" w:eastAsia="Calibri" w:hAnsiTheme="minorHAnsi" w:cstheme="minorHAnsi"/>
          <w:bCs/>
          <w:sz w:val="20"/>
          <w:lang w:val="es-MX"/>
        </w:rPr>
        <w:t>Rosenborg</w:t>
      </w:r>
      <w:proofErr w:type="spellEnd"/>
      <w:r w:rsidRPr="004679BC">
        <w:rPr>
          <w:rFonts w:asciiTheme="minorHAnsi" w:eastAsia="Calibri" w:hAnsiTheme="minorHAnsi" w:cstheme="minorHAnsi"/>
          <w:bCs/>
          <w:sz w:val="20"/>
          <w:lang w:val="es-MX"/>
        </w:rPr>
        <w:t>, donde se preservan las Joyas de la Corona Danesa. Tarde libre a disposición.</w:t>
      </w:r>
      <w:r w:rsidRPr="00185898">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4679BC" w:rsidRPr="004679BC" w:rsidRDefault="004679BC" w:rsidP="004679BC">
      <w:pPr>
        <w:pStyle w:val="Textosinformato"/>
        <w:jc w:val="both"/>
        <w:rPr>
          <w:rFonts w:asciiTheme="minorHAnsi" w:eastAsia="Calibri" w:hAnsiTheme="minorHAnsi" w:cstheme="minorHAnsi"/>
          <w:bCs/>
          <w:i/>
          <w:sz w:val="20"/>
          <w:lang w:val="es-MX"/>
        </w:rPr>
      </w:pPr>
      <w:r w:rsidRPr="004679BC">
        <w:rPr>
          <w:rFonts w:asciiTheme="minorHAnsi" w:eastAsia="Calibri" w:hAnsiTheme="minorHAnsi" w:cstheme="minorHAnsi"/>
          <w:bCs/>
          <w:i/>
          <w:sz w:val="20"/>
          <w:lang w:val="es-MX"/>
        </w:rPr>
        <w:t xml:space="preserve">Opcional: El Copenhague de los Daneses  </w:t>
      </w:r>
    </w:p>
    <w:p w:rsidR="004679BC" w:rsidRDefault="004679BC" w:rsidP="004679BC">
      <w:pPr>
        <w:pStyle w:val="Textosinformato"/>
        <w:jc w:val="both"/>
        <w:rPr>
          <w:rFonts w:asciiTheme="minorHAnsi" w:eastAsia="Calibri" w:hAnsiTheme="minorHAnsi" w:cstheme="minorHAnsi"/>
          <w:bCs/>
          <w:sz w:val="20"/>
          <w:lang w:val="es-MX"/>
        </w:rPr>
      </w:pPr>
    </w:p>
    <w:p w:rsidR="00112A7A" w:rsidRPr="00185898" w:rsidRDefault="00112A7A" w:rsidP="00112A7A">
      <w:pPr>
        <w:pStyle w:val="Textosinformato"/>
        <w:jc w:val="both"/>
        <w:rPr>
          <w:rFonts w:asciiTheme="minorHAnsi" w:eastAsia="Calibri" w:hAnsiTheme="minorHAnsi" w:cstheme="minorHAnsi"/>
          <w:b/>
          <w:sz w:val="20"/>
          <w:lang w:val="es-MX"/>
        </w:rPr>
      </w:pPr>
      <w:r w:rsidRPr="00185898">
        <w:rPr>
          <w:rFonts w:asciiTheme="minorHAnsi" w:eastAsia="Calibri" w:hAnsiTheme="minorHAnsi" w:cstheme="minorHAnsi"/>
          <w:b/>
          <w:sz w:val="20"/>
          <w:lang w:val="es-MX"/>
        </w:rPr>
        <w:t xml:space="preserve">Día </w:t>
      </w:r>
      <w:r w:rsidR="004679BC">
        <w:rPr>
          <w:rFonts w:asciiTheme="minorHAnsi" w:eastAsia="Calibri" w:hAnsiTheme="minorHAnsi" w:cstheme="minorHAnsi"/>
          <w:b/>
          <w:sz w:val="20"/>
          <w:lang w:val="es-MX"/>
        </w:rPr>
        <w:t>3</w:t>
      </w:r>
      <w:r>
        <w:rPr>
          <w:rFonts w:asciiTheme="minorHAnsi" w:eastAsia="Calibri" w:hAnsiTheme="minorHAnsi" w:cstheme="minorHAnsi"/>
          <w:b/>
          <w:sz w:val="20"/>
          <w:lang w:val="es-MX"/>
        </w:rPr>
        <w:t xml:space="preserve">. </w:t>
      </w:r>
      <w:r w:rsidRPr="00DF3725">
        <w:rPr>
          <w:rFonts w:asciiTheme="minorHAnsi" w:eastAsia="Calibri" w:hAnsiTheme="minorHAnsi" w:cstheme="minorHAnsi"/>
          <w:b/>
          <w:sz w:val="20"/>
          <w:lang w:val="es-MX"/>
        </w:rPr>
        <w:t>Co</w:t>
      </w:r>
      <w:r>
        <w:rPr>
          <w:rFonts w:asciiTheme="minorHAnsi" w:eastAsia="Calibri" w:hAnsiTheme="minorHAnsi" w:cstheme="minorHAnsi"/>
          <w:b/>
          <w:sz w:val="20"/>
          <w:lang w:val="es-MX"/>
        </w:rPr>
        <w:t>penhague – Oslo</w:t>
      </w:r>
    </w:p>
    <w:p w:rsidR="00112A7A" w:rsidRPr="00DF3725" w:rsidRDefault="004679BC"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Cs/>
          <w:sz w:val="20"/>
          <w:lang w:val="es-MX"/>
        </w:rPr>
        <w:t>M</w:t>
      </w:r>
      <w:r w:rsidR="00112A7A" w:rsidRPr="00DF3725">
        <w:rPr>
          <w:rFonts w:asciiTheme="minorHAnsi" w:eastAsia="Calibri" w:hAnsiTheme="minorHAnsi" w:cstheme="minorHAnsi"/>
          <w:bCs/>
          <w:sz w:val="20"/>
          <w:lang w:val="es-MX"/>
        </w:rPr>
        <w:t xml:space="preserve">añana </w:t>
      </w:r>
      <w:r>
        <w:rPr>
          <w:rFonts w:asciiTheme="minorHAnsi" w:eastAsia="Calibri" w:hAnsiTheme="minorHAnsi" w:cstheme="minorHAnsi"/>
          <w:bCs/>
          <w:sz w:val="20"/>
          <w:lang w:val="es-MX"/>
        </w:rPr>
        <w:t>libre para seguir disfrutando de esta hermosa ciudad</w:t>
      </w:r>
      <w:r w:rsidR="00112A7A" w:rsidRPr="00DF3725">
        <w:rPr>
          <w:rFonts w:asciiTheme="minorHAnsi" w:eastAsia="Calibri" w:hAnsiTheme="minorHAnsi" w:cstheme="minorHAnsi"/>
          <w:bCs/>
          <w:sz w:val="20"/>
          <w:lang w:val="es-MX"/>
        </w:rPr>
        <w:t xml:space="preserve">. Por la tarde trasladado en privado hacia el puerto para embarcar en el ferry nocturno hacia Oslo. Aproximadamente a las </w:t>
      </w:r>
      <w:r>
        <w:rPr>
          <w:rFonts w:asciiTheme="minorHAnsi" w:eastAsia="Calibri" w:hAnsiTheme="minorHAnsi" w:cstheme="minorHAnsi"/>
          <w:bCs/>
          <w:sz w:val="20"/>
          <w:lang w:val="es-MX"/>
        </w:rPr>
        <w:t>15:00</w:t>
      </w:r>
      <w:r w:rsidR="00112A7A" w:rsidRPr="00DF3725">
        <w:rPr>
          <w:rFonts w:asciiTheme="minorHAnsi" w:eastAsia="Calibri" w:hAnsiTheme="minorHAnsi" w:cstheme="minorHAnsi"/>
          <w:bCs/>
          <w:sz w:val="20"/>
          <w:lang w:val="es-MX"/>
        </w:rPr>
        <w:t xml:space="preserve"> partimos hacia Oslo. </w:t>
      </w:r>
      <w:r w:rsidR="00112A7A" w:rsidRPr="00DF3725">
        <w:rPr>
          <w:rFonts w:asciiTheme="minorHAnsi" w:eastAsia="Calibri" w:hAnsiTheme="minorHAnsi" w:cstheme="minorHAnsi"/>
          <w:b/>
          <w:bCs/>
          <w:sz w:val="20"/>
          <w:lang w:val="es-MX"/>
        </w:rPr>
        <w:t xml:space="preserve">Cena </w:t>
      </w:r>
      <w:r w:rsidR="00112A7A">
        <w:rPr>
          <w:rFonts w:asciiTheme="minorHAnsi" w:eastAsia="Calibri" w:hAnsiTheme="minorHAnsi" w:cstheme="minorHAnsi"/>
          <w:b/>
          <w:bCs/>
          <w:sz w:val="20"/>
          <w:lang w:val="es-MX"/>
        </w:rPr>
        <w:t>y</w:t>
      </w:r>
      <w:r w:rsidR="00112A7A" w:rsidRPr="00DF3725">
        <w:rPr>
          <w:rFonts w:asciiTheme="minorHAnsi" w:eastAsia="Calibri" w:hAnsiTheme="minorHAnsi" w:cstheme="minorHAnsi"/>
          <w:b/>
          <w:bCs/>
          <w:sz w:val="20"/>
          <w:lang w:val="es-MX"/>
        </w:rPr>
        <w:t xml:space="preserve"> alojamiento</w:t>
      </w:r>
      <w:r w:rsidR="00112A7A" w:rsidRPr="00DF3725">
        <w:rPr>
          <w:rFonts w:asciiTheme="minorHAnsi" w:eastAsia="Calibri" w:hAnsiTheme="minorHAnsi" w:cstheme="minorHAnsi"/>
          <w:bCs/>
          <w:sz w:val="20"/>
          <w:lang w:val="es-MX"/>
        </w:rPr>
        <w:t xml:space="preserve"> a bordo. </w:t>
      </w:r>
    </w:p>
    <w:p w:rsidR="00112A7A" w:rsidRDefault="00112A7A" w:rsidP="00112A7A">
      <w:pPr>
        <w:pStyle w:val="Textosinformato"/>
        <w:jc w:val="both"/>
        <w:rPr>
          <w:rFonts w:asciiTheme="minorHAnsi" w:eastAsia="Calibri" w:hAnsiTheme="minorHAnsi" w:cstheme="minorHAnsi"/>
          <w:bCs/>
          <w:i/>
          <w:sz w:val="20"/>
          <w:lang w:val="es-MX"/>
        </w:rPr>
      </w:pPr>
      <w:r w:rsidRPr="00DF3725">
        <w:rPr>
          <w:rFonts w:asciiTheme="minorHAnsi" w:eastAsia="Calibri" w:hAnsiTheme="minorHAnsi" w:cstheme="minorHAnsi"/>
          <w:bCs/>
          <w:i/>
          <w:sz w:val="20"/>
          <w:lang w:val="es-MX"/>
        </w:rPr>
        <w:t xml:space="preserve">NOTA: Pasaportes deberán ser presentados a las autoridades de migración entre Dinamarca y Noruega. </w:t>
      </w:r>
    </w:p>
    <w:p w:rsidR="00112A7A" w:rsidRDefault="00112A7A" w:rsidP="00112A7A">
      <w:pPr>
        <w:pStyle w:val="Textosinformato"/>
        <w:jc w:val="both"/>
        <w:rPr>
          <w:rFonts w:asciiTheme="minorHAnsi" w:eastAsia="Calibri" w:hAnsiTheme="minorHAnsi" w:cstheme="minorHAnsi"/>
          <w:bCs/>
          <w:i/>
          <w:sz w:val="20"/>
          <w:lang w:val="es-MX"/>
        </w:rPr>
      </w:pPr>
    </w:p>
    <w:p w:rsidR="00112A7A" w:rsidRPr="00DF3725" w:rsidRDefault="004679BC" w:rsidP="00112A7A">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4</w:t>
      </w:r>
      <w:r w:rsidR="00112A7A">
        <w:rPr>
          <w:rFonts w:asciiTheme="minorHAnsi" w:eastAsia="Calibri" w:hAnsiTheme="minorHAnsi" w:cstheme="minorHAnsi"/>
          <w:b/>
          <w:sz w:val="20"/>
          <w:lang w:val="es-MX"/>
        </w:rPr>
        <w:t xml:space="preserve">. </w:t>
      </w:r>
      <w:r w:rsidR="00112A7A" w:rsidRPr="00DF3725">
        <w:rPr>
          <w:rFonts w:asciiTheme="minorHAnsi" w:eastAsia="Calibri" w:hAnsiTheme="minorHAnsi" w:cstheme="minorHAnsi"/>
          <w:b/>
          <w:sz w:val="20"/>
          <w:lang w:val="es-MX"/>
        </w:rPr>
        <w:t xml:space="preserve">Oslo </w:t>
      </w:r>
      <w:r w:rsidR="00112A7A">
        <w:rPr>
          <w:rFonts w:asciiTheme="minorHAnsi" w:eastAsia="Calibri" w:hAnsiTheme="minorHAnsi" w:cstheme="minorHAnsi"/>
          <w:b/>
          <w:sz w:val="20"/>
          <w:lang w:val="es-MX"/>
        </w:rPr>
        <w:t>–</w:t>
      </w:r>
      <w:r w:rsidR="00112A7A" w:rsidRPr="00DF3725">
        <w:rPr>
          <w:rFonts w:asciiTheme="minorHAnsi" w:eastAsia="Calibri" w:hAnsiTheme="minorHAnsi" w:cstheme="minorHAnsi"/>
          <w:b/>
          <w:sz w:val="20"/>
          <w:lang w:val="es-MX"/>
        </w:rPr>
        <w:t xml:space="preserve"> </w:t>
      </w:r>
      <w:proofErr w:type="spellStart"/>
      <w:r w:rsidR="00112A7A" w:rsidRPr="00DF3725">
        <w:rPr>
          <w:rFonts w:asciiTheme="minorHAnsi" w:eastAsia="Calibri" w:hAnsiTheme="minorHAnsi" w:cstheme="minorHAnsi"/>
          <w:b/>
          <w:sz w:val="20"/>
          <w:lang w:val="es-MX"/>
        </w:rPr>
        <w:t>Eidfjord</w:t>
      </w:r>
      <w:proofErr w:type="spellEnd"/>
    </w:p>
    <w:p w:rsidR="00112A7A" w:rsidRDefault="00112A7A" w:rsidP="00112A7A">
      <w:pPr>
        <w:pStyle w:val="Textosinformato"/>
        <w:jc w:val="both"/>
        <w:rPr>
          <w:rFonts w:asciiTheme="minorHAnsi" w:eastAsia="Calibri" w:hAnsiTheme="minorHAnsi" w:cstheme="minorHAnsi"/>
          <w:b/>
          <w:bCs/>
          <w:sz w:val="20"/>
          <w:lang w:val="es-MX"/>
        </w:rPr>
      </w:pPr>
      <w:r w:rsidRPr="00DF3725">
        <w:rPr>
          <w:rFonts w:asciiTheme="minorHAnsi" w:eastAsia="Calibri" w:hAnsiTheme="minorHAnsi" w:cstheme="minorHAnsi"/>
          <w:bCs/>
          <w:sz w:val="20"/>
          <w:lang w:val="es-MX"/>
        </w:rPr>
        <w:t xml:space="preserve">A las 09:45 llegada a Oslo, la capital noruega. Aquí empezaremos el viaje en autocar. Iremos a través de </w:t>
      </w:r>
      <w:proofErr w:type="spellStart"/>
      <w:r w:rsidRPr="00DF3725">
        <w:rPr>
          <w:rFonts w:asciiTheme="minorHAnsi" w:eastAsia="Calibri" w:hAnsiTheme="minorHAnsi" w:cstheme="minorHAnsi"/>
          <w:bCs/>
          <w:sz w:val="20"/>
          <w:lang w:val="es-MX"/>
        </w:rPr>
        <w:t>Honefoss</w:t>
      </w:r>
      <w:proofErr w:type="spellEnd"/>
      <w:r w:rsidRPr="00DF3725">
        <w:rPr>
          <w:rFonts w:asciiTheme="minorHAnsi" w:eastAsia="Calibri" w:hAnsiTheme="minorHAnsi" w:cstheme="minorHAnsi"/>
          <w:bCs/>
          <w:sz w:val="20"/>
          <w:lang w:val="es-MX"/>
        </w:rPr>
        <w:t xml:space="preserve"> y </w:t>
      </w:r>
      <w:proofErr w:type="spellStart"/>
      <w:r w:rsidRPr="00DF3725">
        <w:rPr>
          <w:rFonts w:asciiTheme="minorHAnsi" w:eastAsia="Calibri" w:hAnsiTheme="minorHAnsi" w:cstheme="minorHAnsi"/>
          <w:bCs/>
          <w:sz w:val="20"/>
          <w:lang w:val="es-MX"/>
        </w:rPr>
        <w:t>Nesbyen</w:t>
      </w:r>
      <w:proofErr w:type="spellEnd"/>
      <w:r w:rsidRPr="00DF3725">
        <w:rPr>
          <w:rFonts w:asciiTheme="minorHAnsi" w:eastAsia="Calibri" w:hAnsiTheme="minorHAnsi" w:cstheme="minorHAnsi"/>
          <w:bCs/>
          <w:sz w:val="20"/>
          <w:lang w:val="es-MX"/>
        </w:rPr>
        <w:t xml:space="preserve">, donde disfrutaremos de un paisaje alternado con bosques de pinos y lagos. Llegaremos al hermoso valle de </w:t>
      </w:r>
      <w:proofErr w:type="spellStart"/>
      <w:r w:rsidRPr="00DF3725">
        <w:rPr>
          <w:rFonts w:asciiTheme="minorHAnsi" w:eastAsia="Calibri" w:hAnsiTheme="minorHAnsi" w:cstheme="minorHAnsi"/>
          <w:bCs/>
          <w:sz w:val="20"/>
          <w:lang w:val="es-MX"/>
        </w:rPr>
        <w:t>Hallingdal</w:t>
      </w:r>
      <w:proofErr w:type="spellEnd"/>
      <w:r w:rsidRPr="00DF3725">
        <w:rPr>
          <w:rFonts w:asciiTheme="minorHAnsi" w:eastAsia="Calibri" w:hAnsiTheme="minorHAnsi" w:cstheme="minorHAnsi"/>
          <w:bCs/>
          <w:sz w:val="20"/>
          <w:lang w:val="es-MX"/>
        </w:rPr>
        <w:t xml:space="preserve"> y pasaremos por Gol y después por </w:t>
      </w:r>
      <w:proofErr w:type="spellStart"/>
      <w:r w:rsidRPr="00DF3725">
        <w:rPr>
          <w:rFonts w:asciiTheme="minorHAnsi" w:eastAsia="Calibri" w:hAnsiTheme="minorHAnsi" w:cstheme="minorHAnsi"/>
          <w:bCs/>
          <w:sz w:val="20"/>
          <w:lang w:val="es-MX"/>
        </w:rPr>
        <w:t>Geilo</w:t>
      </w:r>
      <w:proofErr w:type="spellEnd"/>
      <w:r w:rsidRPr="00DF3725">
        <w:rPr>
          <w:rFonts w:asciiTheme="minorHAnsi" w:eastAsia="Calibri" w:hAnsiTheme="minorHAnsi" w:cstheme="minorHAnsi"/>
          <w:bCs/>
          <w:sz w:val="20"/>
          <w:lang w:val="es-MX"/>
        </w:rPr>
        <w:t xml:space="preserve">, un pequeño pueblo rodeado de montañas. Continuación a </w:t>
      </w:r>
      <w:proofErr w:type="spellStart"/>
      <w:r w:rsidRPr="00DF3725">
        <w:rPr>
          <w:rFonts w:asciiTheme="minorHAnsi" w:eastAsia="Calibri" w:hAnsiTheme="minorHAnsi" w:cstheme="minorHAnsi"/>
          <w:bCs/>
          <w:sz w:val="20"/>
          <w:lang w:val="es-MX"/>
        </w:rPr>
        <w:t>Hardangervidda</w:t>
      </w:r>
      <w:proofErr w:type="spellEnd"/>
      <w:r w:rsidRPr="00DF3725">
        <w:rPr>
          <w:rFonts w:asciiTheme="minorHAnsi" w:eastAsia="Calibri" w:hAnsiTheme="minorHAnsi" w:cstheme="minorHAnsi"/>
          <w:bCs/>
          <w:sz w:val="20"/>
          <w:lang w:val="es-MX"/>
        </w:rPr>
        <w:t xml:space="preserve">, donde visitaremos la cascada de </w:t>
      </w:r>
      <w:proofErr w:type="spellStart"/>
      <w:r w:rsidRPr="00DF3725">
        <w:rPr>
          <w:rFonts w:asciiTheme="minorHAnsi" w:eastAsia="Calibri" w:hAnsiTheme="minorHAnsi" w:cstheme="minorHAnsi"/>
          <w:bCs/>
          <w:sz w:val="20"/>
          <w:lang w:val="es-MX"/>
        </w:rPr>
        <w:t>Voringfossen</w:t>
      </w:r>
      <w:proofErr w:type="spellEnd"/>
      <w:r w:rsidRPr="00DF3725">
        <w:rPr>
          <w:rFonts w:asciiTheme="minorHAnsi" w:eastAsia="Calibri" w:hAnsiTheme="minorHAnsi" w:cstheme="minorHAnsi"/>
          <w:bCs/>
          <w:sz w:val="20"/>
          <w:lang w:val="es-MX"/>
        </w:rPr>
        <w:t xml:space="preserve">, para luego viajar hacia </w:t>
      </w:r>
      <w:proofErr w:type="spellStart"/>
      <w:r w:rsidRPr="00DF3725">
        <w:rPr>
          <w:rFonts w:asciiTheme="minorHAnsi" w:eastAsia="Calibri" w:hAnsiTheme="minorHAnsi" w:cstheme="minorHAnsi"/>
          <w:bCs/>
          <w:sz w:val="20"/>
          <w:lang w:val="es-MX"/>
        </w:rPr>
        <w:t>Eidfjord</w:t>
      </w:r>
      <w:proofErr w:type="spellEnd"/>
      <w:r w:rsidRPr="00DF3725">
        <w:rPr>
          <w:rFonts w:asciiTheme="minorHAnsi" w:eastAsia="Calibri" w:hAnsiTheme="minorHAnsi" w:cstheme="minorHAnsi"/>
          <w:bCs/>
          <w:sz w:val="20"/>
          <w:lang w:val="es-MX"/>
        </w:rPr>
        <w:t xml:space="preserve">, el pueblo donde está situado nuestro hotel. </w:t>
      </w:r>
      <w:r w:rsidR="00F77BA2" w:rsidRPr="00F77BA2">
        <w:rPr>
          <w:rFonts w:asciiTheme="minorHAnsi" w:eastAsia="Calibri" w:hAnsiTheme="minorHAnsi" w:cstheme="minorHAnsi"/>
          <w:b/>
          <w:bCs/>
          <w:sz w:val="20"/>
          <w:lang w:val="es-MX"/>
        </w:rPr>
        <w:t>A</w:t>
      </w:r>
      <w:r w:rsidRPr="00DF3725">
        <w:rPr>
          <w:rFonts w:asciiTheme="minorHAnsi" w:eastAsia="Calibri" w:hAnsiTheme="minorHAnsi" w:cstheme="minorHAnsi"/>
          <w:b/>
          <w:bCs/>
          <w:sz w:val="20"/>
          <w:lang w:val="es-MX"/>
        </w:rPr>
        <w:t>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Pr="00DF3725" w:rsidRDefault="004679BC" w:rsidP="00112A7A">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w:t>
      </w:r>
      <w:r w:rsidR="00112A7A">
        <w:rPr>
          <w:rFonts w:asciiTheme="minorHAnsi" w:eastAsia="Calibri" w:hAnsiTheme="minorHAnsi" w:cstheme="minorHAnsi"/>
          <w:b/>
          <w:sz w:val="20"/>
          <w:lang w:val="es-MX"/>
        </w:rPr>
        <w:t xml:space="preserve">. </w:t>
      </w:r>
      <w:proofErr w:type="spellStart"/>
      <w:r w:rsidR="00112A7A" w:rsidRPr="00DF3725">
        <w:rPr>
          <w:rFonts w:asciiTheme="minorHAnsi" w:eastAsia="Calibri" w:hAnsiTheme="minorHAnsi" w:cstheme="minorHAnsi"/>
          <w:b/>
          <w:sz w:val="20"/>
          <w:lang w:val="es-MX"/>
        </w:rPr>
        <w:t>Eidfjord</w:t>
      </w:r>
      <w:proofErr w:type="spellEnd"/>
      <w:r w:rsidR="00112A7A" w:rsidRPr="00DF3725">
        <w:rPr>
          <w:rFonts w:asciiTheme="minorHAnsi" w:eastAsia="Calibri" w:hAnsiTheme="minorHAnsi" w:cstheme="minorHAnsi"/>
          <w:b/>
          <w:sz w:val="20"/>
          <w:lang w:val="es-MX"/>
        </w:rPr>
        <w:t xml:space="preserve"> </w:t>
      </w:r>
      <w:r w:rsidR="00112A7A">
        <w:rPr>
          <w:rFonts w:asciiTheme="minorHAnsi" w:eastAsia="Calibri" w:hAnsiTheme="minorHAnsi" w:cstheme="minorHAnsi"/>
          <w:b/>
          <w:sz w:val="20"/>
          <w:lang w:val="es-MX"/>
        </w:rPr>
        <w:t>–</w:t>
      </w:r>
      <w:r w:rsidR="00112A7A" w:rsidRPr="00DF3725">
        <w:rPr>
          <w:rFonts w:asciiTheme="minorHAnsi" w:eastAsia="Calibri" w:hAnsiTheme="minorHAnsi" w:cstheme="minorHAnsi"/>
          <w:b/>
          <w:sz w:val="20"/>
          <w:lang w:val="es-MX"/>
        </w:rPr>
        <w:t xml:space="preserve"> Bergen</w:t>
      </w:r>
      <w:r w:rsidR="00112A7A">
        <w:rPr>
          <w:rFonts w:asciiTheme="minorHAnsi" w:eastAsia="Calibri" w:hAnsiTheme="minorHAnsi" w:cstheme="minorHAnsi"/>
          <w:b/>
          <w:sz w:val="20"/>
          <w:lang w:val="es-MX"/>
        </w:rPr>
        <w:t xml:space="preserve"> </w:t>
      </w:r>
    </w:p>
    <w:p w:rsidR="00112A7A" w:rsidRDefault="00112A7A" w:rsidP="00112A7A">
      <w:pPr>
        <w:pStyle w:val="Textosinformato"/>
        <w:jc w:val="both"/>
        <w:rPr>
          <w:rFonts w:asciiTheme="minorHAnsi" w:eastAsia="Calibri" w:hAnsiTheme="minorHAnsi" w:cstheme="minorHAnsi"/>
          <w:b/>
          <w:sz w:val="20"/>
          <w:lang w:val="es-MX"/>
        </w:rPr>
      </w:pPr>
      <w:r w:rsidRPr="00DF3725">
        <w:rPr>
          <w:rFonts w:asciiTheme="minorHAnsi" w:eastAsia="Calibri" w:hAnsiTheme="minorHAnsi" w:cstheme="minorHAnsi"/>
          <w:bCs/>
          <w:sz w:val="20"/>
          <w:lang w:val="es-MX"/>
        </w:rPr>
        <w:t xml:space="preserve">Esta mañana cruzaremos el espléndido fiordo de </w:t>
      </w:r>
      <w:proofErr w:type="spellStart"/>
      <w:r w:rsidRPr="00DF3725">
        <w:rPr>
          <w:rFonts w:asciiTheme="minorHAnsi" w:eastAsia="Calibri" w:hAnsiTheme="minorHAnsi" w:cstheme="minorHAnsi"/>
          <w:bCs/>
          <w:sz w:val="20"/>
          <w:lang w:val="es-MX"/>
        </w:rPr>
        <w:t>Hardanger</w:t>
      </w:r>
      <w:proofErr w:type="spellEnd"/>
      <w:r w:rsidRPr="00DF3725">
        <w:rPr>
          <w:rFonts w:asciiTheme="minorHAnsi" w:eastAsia="Calibri" w:hAnsiTheme="minorHAnsi" w:cstheme="minorHAnsi"/>
          <w:bCs/>
          <w:sz w:val="20"/>
          <w:lang w:val="es-MX"/>
        </w:rPr>
        <w:t xml:space="preserve"> por el Puente de </w:t>
      </w:r>
      <w:proofErr w:type="spellStart"/>
      <w:r w:rsidRPr="00DF3725">
        <w:rPr>
          <w:rFonts w:asciiTheme="minorHAnsi" w:eastAsia="Calibri" w:hAnsiTheme="minorHAnsi" w:cstheme="minorHAnsi"/>
          <w:bCs/>
          <w:sz w:val="20"/>
          <w:lang w:val="es-MX"/>
        </w:rPr>
        <w:t>Hardanger</w:t>
      </w:r>
      <w:proofErr w:type="spellEnd"/>
      <w:r w:rsidRPr="00DF3725">
        <w:rPr>
          <w:rFonts w:asciiTheme="minorHAnsi" w:eastAsia="Calibri" w:hAnsiTheme="minorHAnsi" w:cstheme="minorHAnsi"/>
          <w:bCs/>
          <w:sz w:val="20"/>
          <w:lang w:val="es-MX"/>
        </w:rPr>
        <w:t xml:space="preserve">, uno de los puentes suspendidos más largos del mundo. Continuaremos bordeando el fiordo, pasando por </w:t>
      </w:r>
      <w:proofErr w:type="spellStart"/>
      <w:r w:rsidRPr="00DF3725">
        <w:rPr>
          <w:rFonts w:asciiTheme="minorHAnsi" w:eastAsia="Calibri" w:hAnsiTheme="minorHAnsi" w:cstheme="minorHAnsi"/>
          <w:bCs/>
          <w:sz w:val="20"/>
          <w:lang w:val="es-MX"/>
        </w:rPr>
        <w:t>Norheimsund</w:t>
      </w:r>
      <w:proofErr w:type="spellEnd"/>
      <w:r w:rsidRPr="00DF3725">
        <w:rPr>
          <w:rFonts w:asciiTheme="minorHAnsi" w:eastAsia="Calibri" w:hAnsiTheme="minorHAnsi" w:cstheme="minorHAnsi"/>
          <w:bCs/>
          <w:sz w:val="20"/>
          <w:lang w:val="es-MX"/>
        </w:rPr>
        <w:t xml:space="preserve"> y bosques de abedules hasta llegar a Bergen, conocida como la capita</w:t>
      </w:r>
      <w:r>
        <w:rPr>
          <w:rFonts w:asciiTheme="minorHAnsi" w:eastAsia="Calibri" w:hAnsiTheme="minorHAnsi" w:cstheme="minorHAnsi"/>
          <w:bCs/>
          <w:sz w:val="20"/>
          <w:lang w:val="es-MX"/>
        </w:rPr>
        <w:t xml:space="preserve">l de los fiordos. Por la tarde </w:t>
      </w:r>
      <w:r w:rsidR="004679BC">
        <w:rPr>
          <w:rFonts w:asciiTheme="minorHAnsi" w:eastAsia="Calibri" w:hAnsiTheme="minorHAnsi" w:cstheme="minorHAnsi"/>
          <w:bCs/>
          <w:sz w:val="20"/>
          <w:lang w:val="es-MX"/>
        </w:rPr>
        <w:t xml:space="preserve">visita panorámica de </w:t>
      </w:r>
      <w:r w:rsidRPr="00DF3725">
        <w:rPr>
          <w:rFonts w:asciiTheme="minorHAnsi" w:eastAsia="Calibri" w:hAnsiTheme="minorHAnsi" w:cstheme="minorHAnsi"/>
          <w:bCs/>
          <w:sz w:val="20"/>
          <w:lang w:val="es-MX"/>
        </w:rPr>
        <w:t xml:space="preserve"> la ciudad,</w:t>
      </w:r>
      <w:r>
        <w:rPr>
          <w:rFonts w:asciiTheme="minorHAnsi" w:eastAsia="Calibri" w:hAnsiTheme="minorHAnsi" w:cstheme="minorHAnsi"/>
          <w:bCs/>
          <w:sz w:val="20"/>
          <w:lang w:val="es-MX"/>
        </w:rPr>
        <w:t xml:space="preserve"> </w:t>
      </w:r>
      <w:r w:rsidRPr="00DF3725">
        <w:rPr>
          <w:rFonts w:asciiTheme="minorHAnsi" w:eastAsia="Calibri" w:hAnsiTheme="minorHAnsi" w:cstheme="minorHAnsi"/>
          <w:bCs/>
          <w:sz w:val="20"/>
          <w:lang w:val="es-MX"/>
        </w:rPr>
        <w:t xml:space="preserve">durante la cual se apreciará la Iglesia de Santa María, el Salón de </w:t>
      </w:r>
      <w:proofErr w:type="spellStart"/>
      <w:r w:rsidRPr="00DF3725">
        <w:rPr>
          <w:rFonts w:asciiTheme="minorHAnsi" w:eastAsia="Calibri" w:hAnsiTheme="minorHAnsi" w:cstheme="minorHAnsi"/>
          <w:bCs/>
          <w:sz w:val="20"/>
          <w:lang w:val="es-MX"/>
        </w:rPr>
        <w:t>Haakon</w:t>
      </w:r>
      <w:proofErr w:type="spellEnd"/>
      <w:r w:rsidRPr="00DF3725">
        <w:rPr>
          <w:rFonts w:asciiTheme="minorHAnsi" w:eastAsia="Calibri" w:hAnsiTheme="minorHAnsi" w:cstheme="minorHAnsi"/>
          <w:bCs/>
          <w:sz w:val="20"/>
          <w:lang w:val="es-MX"/>
        </w:rPr>
        <w:t xml:space="preserve">, el colorido mercado de pescado y la antigua zona de </w:t>
      </w:r>
      <w:proofErr w:type="spellStart"/>
      <w:r w:rsidRPr="00DF3725">
        <w:rPr>
          <w:rFonts w:asciiTheme="minorHAnsi" w:eastAsia="Calibri" w:hAnsiTheme="minorHAnsi" w:cstheme="minorHAnsi"/>
          <w:bCs/>
          <w:sz w:val="20"/>
          <w:lang w:val="es-MX"/>
        </w:rPr>
        <w:t>Bryggen</w:t>
      </w:r>
      <w:proofErr w:type="spellEnd"/>
      <w:r w:rsidRPr="00DF3725">
        <w:rPr>
          <w:rFonts w:asciiTheme="minorHAnsi" w:eastAsia="Calibri" w:hAnsiTheme="minorHAnsi" w:cstheme="minorHAnsi"/>
          <w:bCs/>
          <w:sz w:val="20"/>
          <w:lang w:val="es-MX"/>
        </w:rPr>
        <w:t xml:space="preserve"> - Patrimonio Mundial de la Unesco (entradas no incluidas). </w:t>
      </w:r>
      <w:r w:rsidRPr="00185898">
        <w:rPr>
          <w:rFonts w:asciiTheme="minorHAnsi" w:eastAsia="Calibri" w:hAnsiTheme="minorHAnsi" w:cstheme="minorHAnsi"/>
          <w:b/>
          <w:sz w:val="20"/>
          <w:lang w:val="es-MX"/>
        </w:rPr>
        <w:t>Alojamiento.</w:t>
      </w:r>
    </w:p>
    <w:p w:rsidR="00112A7A" w:rsidRPr="006661AF" w:rsidRDefault="00112A7A" w:rsidP="00112A7A">
      <w:pPr>
        <w:pStyle w:val="Textosinformato"/>
        <w:jc w:val="both"/>
        <w:rPr>
          <w:rFonts w:asciiTheme="minorHAnsi" w:eastAsia="Calibri" w:hAnsiTheme="minorHAnsi" w:cstheme="minorHAnsi"/>
          <w:bCs/>
          <w:i/>
          <w:sz w:val="20"/>
          <w:lang w:val="es-MX"/>
        </w:rPr>
      </w:pPr>
      <w:r w:rsidRPr="006661AF">
        <w:rPr>
          <w:rFonts w:asciiTheme="minorHAnsi" w:eastAsia="Calibri" w:hAnsiTheme="minorHAnsi" w:cstheme="minorHAnsi"/>
          <w:bCs/>
          <w:i/>
          <w:sz w:val="20"/>
          <w:lang w:val="es-MX"/>
        </w:rPr>
        <w:t xml:space="preserve">Opcional: </w:t>
      </w:r>
      <w:proofErr w:type="spellStart"/>
      <w:r w:rsidRPr="006661AF">
        <w:rPr>
          <w:rFonts w:asciiTheme="minorHAnsi" w:eastAsia="Calibri" w:hAnsiTheme="minorHAnsi" w:cstheme="minorHAnsi"/>
          <w:bCs/>
          <w:i/>
          <w:sz w:val="20"/>
          <w:lang w:val="es-MX"/>
        </w:rPr>
        <w:t>Floeibanen</w:t>
      </w:r>
      <w:proofErr w:type="spellEnd"/>
      <w:r w:rsidRPr="006661AF">
        <w:rPr>
          <w:rFonts w:asciiTheme="minorHAnsi" w:eastAsia="Calibri" w:hAnsiTheme="minorHAnsi" w:cstheme="minorHAnsi"/>
          <w:bCs/>
          <w:i/>
          <w:sz w:val="20"/>
          <w:lang w:val="es-MX"/>
        </w:rPr>
        <w:t xml:space="preserve"> – Ver Bergen desde la cima del monte </w:t>
      </w:r>
      <w:proofErr w:type="spellStart"/>
      <w:r w:rsidRPr="006661AF">
        <w:rPr>
          <w:rFonts w:asciiTheme="minorHAnsi" w:eastAsia="Calibri" w:hAnsiTheme="minorHAnsi" w:cstheme="minorHAnsi"/>
          <w:bCs/>
          <w:i/>
          <w:sz w:val="20"/>
          <w:lang w:val="es-MX"/>
        </w:rPr>
        <w:t>Floeibanen</w:t>
      </w:r>
      <w:proofErr w:type="spellEnd"/>
      <w:r w:rsidRPr="006661AF">
        <w:rPr>
          <w:rFonts w:asciiTheme="minorHAnsi" w:eastAsia="Calibri" w:hAnsiTheme="minorHAnsi" w:cstheme="minorHAnsi"/>
          <w:bCs/>
          <w:i/>
          <w:sz w:val="20"/>
          <w:lang w:val="es-MX"/>
        </w:rPr>
        <w:t>.</w:t>
      </w:r>
    </w:p>
    <w:p w:rsidR="00112A7A" w:rsidRDefault="00112A7A" w:rsidP="00112A7A">
      <w:pPr>
        <w:pStyle w:val="Textosinformato"/>
        <w:jc w:val="both"/>
        <w:rPr>
          <w:rFonts w:asciiTheme="minorHAnsi" w:eastAsia="Calibri" w:hAnsiTheme="minorHAnsi" w:cstheme="minorHAnsi"/>
          <w:bCs/>
          <w:sz w:val="20"/>
          <w:lang w:val="es-MX"/>
        </w:rPr>
      </w:pPr>
    </w:p>
    <w:p w:rsidR="00112A7A" w:rsidRPr="006661AF" w:rsidRDefault="004679BC" w:rsidP="00112A7A">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6</w:t>
      </w:r>
      <w:r w:rsidR="00112A7A">
        <w:rPr>
          <w:rFonts w:asciiTheme="minorHAnsi" w:eastAsia="Calibri" w:hAnsiTheme="minorHAnsi" w:cstheme="minorHAnsi"/>
          <w:b/>
          <w:sz w:val="20"/>
          <w:lang w:val="es-MX"/>
        </w:rPr>
        <w:t xml:space="preserve">. </w:t>
      </w:r>
      <w:r w:rsidR="00112A7A" w:rsidRPr="006661AF">
        <w:rPr>
          <w:rFonts w:asciiTheme="minorHAnsi" w:eastAsia="Calibri" w:hAnsiTheme="minorHAnsi" w:cstheme="minorHAnsi"/>
          <w:b/>
          <w:sz w:val="20"/>
          <w:lang w:val="es-MX"/>
        </w:rPr>
        <w:t xml:space="preserve">Bergen – </w:t>
      </w:r>
      <w:proofErr w:type="spellStart"/>
      <w:r w:rsidR="00112A7A" w:rsidRPr="006661AF">
        <w:rPr>
          <w:rFonts w:asciiTheme="minorHAnsi" w:eastAsia="Calibri" w:hAnsiTheme="minorHAnsi" w:cstheme="minorHAnsi"/>
          <w:b/>
          <w:sz w:val="20"/>
          <w:lang w:val="es-MX"/>
        </w:rPr>
        <w:t>Stalheim</w:t>
      </w:r>
      <w:proofErr w:type="spellEnd"/>
      <w:r w:rsidR="00112A7A" w:rsidRPr="006661AF">
        <w:rPr>
          <w:rFonts w:asciiTheme="minorHAnsi" w:eastAsia="Calibri" w:hAnsiTheme="minorHAnsi" w:cstheme="minorHAnsi"/>
          <w:b/>
          <w:sz w:val="20"/>
          <w:lang w:val="es-MX"/>
        </w:rPr>
        <w:t xml:space="preserve">   </w:t>
      </w:r>
    </w:p>
    <w:p w:rsidR="00112A7A" w:rsidRDefault="00112A7A" w:rsidP="00112A7A">
      <w:pPr>
        <w:pStyle w:val="Textosinformato"/>
        <w:jc w:val="both"/>
        <w:rPr>
          <w:rFonts w:asciiTheme="minorHAnsi" w:eastAsia="Calibri" w:hAnsiTheme="minorHAnsi" w:cstheme="minorHAnsi"/>
          <w:bCs/>
          <w:sz w:val="20"/>
          <w:lang w:val="es-MX"/>
        </w:rPr>
      </w:pPr>
      <w:r w:rsidRPr="0081055A">
        <w:rPr>
          <w:rFonts w:asciiTheme="minorHAnsi" w:eastAsia="Calibri" w:hAnsiTheme="minorHAnsi" w:cstheme="minorHAnsi"/>
          <w:bCs/>
          <w:sz w:val="20"/>
          <w:lang w:val="es-MX"/>
        </w:rPr>
        <w:t xml:space="preserve">La mañana libre a disposición para explorar más a fondo la impresionante capital de los fiordos, Bergen. Por la tarde continuamos hacia la histórica ciudad de </w:t>
      </w:r>
      <w:proofErr w:type="spellStart"/>
      <w:r w:rsidRPr="0081055A">
        <w:rPr>
          <w:rFonts w:asciiTheme="minorHAnsi" w:eastAsia="Calibri" w:hAnsiTheme="minorHAnsi" w:cstheme="minorHAnsi"/>
          <w:bCs/>
          <w:sz w:val="20"/>
          <w:lang w:val="es-MX"/>
        </w:rPr>
        <w:t>Voss</w:t>
      </w:r>
      <w:proofErr w:type="spellEnd"/>
      <w:r w:rsidRPr="0081055A">
        <w:rPr>
          <w:rFonts w:asciiTheme="minorHAnsi" w:eastAsia="Calibri" w:hAnsiTheme="minorHAnsi" w:cstheme="minorHAnsi"/>
          <w:bCs/>
          <w:sz w:val="20"/>
          <w:lang w:val="es-MX"/>
        </w:rPr>
        <w:t xml:space="preserve">, con su fondo de montañas cubiertas de nieve. Después de una breve parada el viaje continúa hacia el valle de </w:t>
      </w:r>
      <w:proofErr w:type="spellStart"/>
      <w:r w:rsidRPr="0081055A">
        <w:rPr>
          <w:rFonts w:asciiTheme="minorHAnsi" w:eastAsia="Calibri" w:hAnsiTheme="minorHAnsi" w:cstheme="minorHAnsi"/>
          <w:bCs/>
          <w:sz w:val="20"/>
          <w:lang w:val="es-MX"/>
        </w:rPr>
        <w:t>Naeroy</w:t>
      </w:r>
      <w:proofErr w:type="spellEnd"/>
      <w:r w:rsidRPr="0081055A">
        <w:rPr>
          <w:rFonts w:asciiTheme="minorHAnsi" w:eastAsia="Calibri" w:hAnsiTheme="minorHAnsi" w:cstheme="minorHAnsi"/>
          <w:bCs/>
          <w:sz w:val="20"/>
          <w:lang w:val="es-MX"/>
        </w:rPr>
        <w:t xml:space="preserve"> y hotel. El resto de la tarde es libre para disfrutar de las impresionantes vistas de </w:t>
      </w:r>
      <w:proofErr w:type="spellStart"/>
      <w:r w:rsidRPr="0081055A">
        <w:rPr>
          <w:rFonts w:asciiTheme="minorHAnsi" w:eastAsia="Calibri" w:hAnsiTheme="minorHAnsi" w:cstheme="minorHAnsi"/>
          <w:bCs/>
          <w:sz w:val="20"/>
          <w:lang w:val="es-MX"/>
        </w:rPr>
        <w:t>Stalheim</w:t>
      </w:r>
      <w:proofErr w:type="spellEnd"/>
      <w:r w:rsidRPr="0081055A">
        <w:rPr>
          <w:rFonts w:asciiTheme="minorHAnsi" w:eastAsia="Calibri" w:hAnsiTheme="minorHAnsi" w:cstheme="minorHAnsi"/>
          <w:bCs/>
          <w:sz w:val="20"/>
          <w:lang w:val="es-MX"/>
        </w:rPr>
        <w:t xml:space="preserve">. </w:t>
      </w:r>
      <w:r w:rsidRPr="0081055A">
        <w:rPr>
          <w:rFonts w:asciiTheme="minorHAnsi" w:eastAsia="Calibri" w:hAnsiTheme="minorHAnsi" w:cstheme="minorHAnsi"/>
          <w:b/>
          <w:bCs/>
          <w:sz w:val="20"/>
          <w:lang w:val="es-MX"/>
        </w:rPr>
        <w:t>Cena y alojamiento</w:t>
      </w:r>
    </w:p>
    <w:p w:rsidR="00112A7A" w:rsidRDefault="00112A7A" w:rsidP="00112A7A">
      <w:pPr>
        <w:pStyle w:val="Textosinformato"/>
        <w:jc w:val="both"/>
        <w:rPr>
          <w:rFonts w:asciiTheme="minorHAnsi" w:eastAsia="Calibri" w:hAnsiTheme="minorHAnsi" w:cstheme="minorHAnsi"/>
          <w:bCs/>
          <w:sz w:val="20"/>
          <w:lang w:val="es-MX"/>
        </w:rPr>
      </w:pPr>
    </w:p>
    <w:p w:rsidR="004679BC" w:rsidRDefault="004679BC">
      <w:pPr>
        <w:rPr>
          <w:rFonts w:eastAsia="Calibri" w:cstheme="minorHAnsi"/>
          <w:b/>
          <w:sz w:val="20"/>
          <w:szCs w:val="21"/>
          <w:lang w:val="es-MX"/>
        </w:rPr>
      </w:pPr>
      <w:r>
        <w:rPr>
          <w:rFonts w:eastAsia="Calibri" w:cstheme="minorHAnsi"/>
          <w:b/>
          <w:sz w:val="20"/>
          <w:lang w:val="es-MX"/>
        </w:rPr>
        <w:br w:type="page"/>
      </w:r>
    </w:p>
    <w:p w:rsidR="00112A7A" w:rsidRPr="006E616B" w:rsidRDefault="004679BC"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Día 7</w:t>
      </w:r>
      <w:r w:rsidR="00112A7A" w:rsidRPr="006E616B">
        <w:rPr>
          <w:rFonts w:asciiTheme="minorHAnsi" w:eastAsia="Calibri" w:hAnsiTheme="minorHAnsi" w:cstheme="minorHAnsi"/>
          <w:b/>
          <w:sz w:val="20"/>
          <w:lang w:val="es-MX"/>
        </w:rPr>
        <w:t xml:space="preserve">. </w:t>
      </w:r>
      <w:proofErr w:type="spellStart"/>
      <w:r w:rsidR="00112A7A" w:rsidRPr="006E616B">
        <w:rPr>
          <w:rFonts w:asciiTheme="minorHAnsi" w:eastAsia="Calibri" w:hAnsiTheme="minorHAnsi" w:cstheme="minorHAnsi"/>
          <w:b/>
          <w:sz w:val="20"/>
          <w:lang w:val="es-MX"/>
        </w:rPr>
        <w:t>Stalheim</w:t>
      </w:r>
      <w:proofErr w:type="spellEnd"/>
      <w:r w:rsidR="00112A7A" w:rsidRPr="006E616B">
        <w:rPr>
          <w:rFonts w:asciiTheme="minorHAnsi" w:eastAsia="Calibri" w:hAnsiTheme="minorHAnsi" w:cstheme="minorHAnsi"/>
          <w:b/>
          <w:sz w:val="20"/>
          <w:lang w:val="es-MX"/>
        </w:rPr>
        <w:t xml:space="preserve"> - </w:t>
      </w:r>
      <w:proofErr w:type="spellStart"/>
      <w:r w:rsidR="00112A7A" w:rsidRPr="006E616B">
        <w:rPr>
          <w:rFonts w:asciiTheme="minorHAnsi" w:eastAsia="Calibri" w:hAnsiTheme="minorHAnsi" w:cstheme="minorHAnsi"/>
          <w:b/>
          <w:sz w:val="20"/>
          <w:lang w:val="es-MX"/>
        </w:rPr>
        <w:t>Flaam</w:t>
      </w:r>
      <w:proofErr w:type="spellEnd"/>
      <w:r w:rsidR="00112A7A" w:rsidRPr="006E616B">
        <w:rPr>
          <w:rFonts w:asciiTheme="minorHAnsi" w:eastAsia="Calibri" w:hAnsiTheme="minorHAnsi" w:cstheme="minorHAnsi"/>
          <w:b/>
          <w:sz w:val="20"/>
          <w:lang w:val="es-MX"/>
        </w:rPr>
        <w:t xml:space="preserve"> – </w:t>
      </w:r>
      <w:proofErr w:type="spellStart"/>
      <w:r w:rsidR="00112A7A" w:rsidRPr="006E616B">
        <w:rPr>
          <w:rFonts w:asciiTheme="minorHAnsi" w:eastAsia="Calibri" w:hAnsiTheme="minorHAnsi" w:cstheme="minorHAnsi"/>
          <w:b/>
          <w:sz w:val="20"/>
          <w:lang w:val="es-MX"/>
        </w:rPr>
        <w:t>Fagernes</w:t>
      </w:r>
      <w:proofErr w:type="spellEnd"/>
    </w:p>
    <w:p w:rsidR="00112A7A" w:rsidRPr="006E616B" w:rsidRDefault="00112A7A" w:rsidP="00112A7A">
      <w:pPr>
        <w:pStyle w:val="Textosinformato"/>
        <w:jc w:val="both"/>
        <w:rPr>
          <w:rFonts w:asciiTheme="minorHAnsi" w:eastAsia="Calibri" w:hAnsiTheme="minorHAnsi" w:cstheme="minorHAnsi"/>
          <w:b/>
          <w:bCs/>
          <w:sz w:val="20"/>
          <w:lang w:val="es-MX"/>
        </w:rPr>
      </w:pPr>
      <w:r w:rsidRPr="006E616B">
        <w:rPr>
          <w:rFonts w:asciiTheme="minorHAnsi" w:eastAsia="Calibri" w:hAnsiTheme="minorHAnsi" w:cstheme="minorHAnsi"/>
          <w:bCs/>
          <w:sz w:val="20"/>
          <w:lang w:val="es-MX"/>
        </w:rPr>
        <w:t xml:space="preserve">Continuación por el valle </w:t>
      </w:r>
      <w:proofErr w:type="spellStart"/>
      <w:r w:rsidRPr="006E616B">
        <w:rPr>
          <w:rFonts w:asciiTheme="minorHAnsi" w:eastAsia="Calibri" w:hAnsiTheme="minorHAnsi" w:cstheme="minorHAnsi"/>
          <w:bCs/>
          <w:sz w:val="20"/>
          <w:lang w:val="es-MX"/>
        </w:rPr>
        <w:t>Naeroy</w:t>
      </w:r>
      <w:proofErr w:type="spellEnd"/>
      <w:r w:rsidRPr="006E616B">
        <w:rPr>
          <w:rFonts w:asciiTheme="minorHAnsi" w:eastAsia="Calibri" w:hAnsiTheme="minorHAnsi" w:cstheme="minorHAnsi"/>
          <w:bCs/>
          <w:sz w:val="20"/>
          <w:lang w:val="es-MX"/>
        </w:rPr>
        <w:t xml:space="preserve"> hasta </w:t>
      </w:r>
      <w:proofErr w:type="spellStart"/>
      <w:r w:rsidRPr="006E616B">
        <w:rPr>
          <w:rFonts w:asciiTheme="minorHAnsi" w:eastAsia="Calibri" w:hAnsiTheme="minorHAnsi" w:cstheme="minorHAnsi"/>
          <w:bCs/>
          <w:sz w:val="20"/>
          <w:lang w:val="es-MX"/>
        </w:rPr>
        <w:t>Gudvangen</w:t>
      </w:r>
      <w:proofErr w:type="spellEnd"/>
      <w:r w:rsidRPr="006E616B">
        <w:rPr>
          <w:rFonts w:asciiTheme="minorHAnsi" w:eastAsia="Calibri" w:hAnsiTheme="minorHAnsi" w:cstheme="minorHAnsi"/>
          <w:bCs/>
          <w:sz w:val="20"/>
          <w:lang w:val="es-MX"/>
        </w:rPr>
        <w:t xml:space="preserve">. Travesía en ferry por el fiordo de </w:t>
      </w:r>
      <w:proofErr w:type="spellStart"/>
      <w:r w:rsidRPr="006E616B">
        <w:rPr>
          <w:rFonts w:asciiTheme="minorHAnsi" w:eastAsia="Calibri" w:hAnsiTheme="minorHAnsi" w:cstheme="minorHAnsi"/>
          <w:bCs/>
          <w:sz w:val="20"/>
          <w:lang w:val="es-MX"/>
        </w:rPr>
        <w:t>Naeroy</w:t>
      </w:r>
      <w:proofErr w:type="spellEnd"/>
      <w:r w:rsidRPr="006E616B">
        <w:rPr>
          <w:rFonts w:asciiTheme="minorHAnsi" w:eastAsia="Calibri" w:hAnsiTheme="minorHAnsi" w:cstheme="minorHAnsi"/>
          <w:bCs/>
          <w:sz w:val="20"/>
          <w:lang w:val="es-MX"/>
        </w:rPr>
        <w:t xml:space="preserve">, uno de los más estrechos y bellos del mundo. Llegada a </w:t>
      </w:r>
      <w:proofErr w:type="spellStart"/>
      <w:r w:rsidRPr="006E616B">
        <w:rPr>
          <w:rFonts w:asciiTheme="minorHAnsi" w:eastAsia="Calibri" w:hAnsiTheme="minorHAnsi" w:cstheme="minorHAnsi"/>
          <w:bCs/>
          <w:sz w:val="20"/>
          <w:lang w:val="es-MX"/>
        </w:rPr>
        <w:t>Flaam</w:t>
      </w:r>
      <w:proofErr w:type="spellEnd"/>
      <w:r w:rsidRPr="006E616B">
        <w:rPr>
          <w:rFonts w:asciiTheme="minorHAnsi" w:eastAsia="Calibri" w:hAnsiTheme="minorHAnsi" w:cstheme="minorHAnsi"/>
          <w:bCs/>
          <w:sz w:val="20"/>
          <w:lang w:val="es-MX"/>
        </w:rPr>
        <w:t xml:space="preserve"> y tiempo libre.</w:t>
      </w:r>
      <w:r w:rsidRPr="006E616B">
        <w:rPr>
          <w:rFonts w:asciiTheme="minorHAnsi" w:hAnsiTheme="minorHAnsi" w:cstheme="minorHAnsi"/>
          <w:sz w:val="20"/>
        </w:rPr>
        <w:t xml:space="preserve"> Por la tarde continuación en autocar por el fiordo de </w:t>
      </w:r>
      <w:proofErr w:type="spellStart"/>
      <w:r w:rsidRPr="006E616B">
        <w:rPr>
          <w:rFonts w:asciiTheme="minorHAnsi" w:hAnsiTheme="minorHAnsi" w:cstheme="minorHAnsi"/>
          <w:sz w:val="20"/>
        </w:rPr>
        <w:t>Aurland</w:t>
      </w:r>
      <w:proofErr w:type="spellEnd"/>
      <w:r w:rsidRPr="006E616B">
        <w:rPr>
          <w:rFonts w:asciiTheme="minorHAnsi" w:hAnsiTheme="minorHAnsi" w:cstheme="minorHAnsi"/>
          <w:sz w:val="20"/>
        </w:rPr>
        <w:t xml:space="preserve">, pasando por </w:t>
      </w:r>
      <w:proofErr w:type="spellStart"/>
      <w:r w:rsidRPr="006E616B">
        <w:rPr>
          <w:rFonts w:asciiTheme="minorHAnsi" w:hAnsiTheme="minorHAnsi" w:cstheme="minorHAnsi"/>
          <w:sz w:val="20"/>
        </w:rPr>
        <w:t>Laerdal</w:t>
      </w:r>
      <w:proofErr w:type="spellEnd"/>
      <w:r w:rsidRPr="006E616B">
        <w:rPr>
          <w:rFonts w:asciiTheme="minorHAnsi" w:hAnsiTheme="minorHAnsi" w:cstheme="minorHAnsi"/>
          <w:sz w:val="20"/>
        </w:rPr>
        <w:t xml:space="preserve">. Continuación hasta </w:t>
      </w:r>
      <w:proofErr w:type="spellStart"/>
      <w:r w:rsidRPr="006E616B">
        <w:rPr>
          <w:rFonts w:asciiTheme="minorHAnsi" w:hAnsiTheme="minorHAnsi" w:cstheme="minorHAnsi"/>
          <w:sz w:val="20"/>
        </w:rPr>
        <w:t>Fagernes</w:t>
      </w:r>
      <w:proofErr w:type="spellEnd"/>
      <w:r w:rsidRPr="006E616B">
        <w:rPr>
          <w:rFonts w:asciiTheme="minorHAnsi" w:hAnsiTheme="minorHAnsi" w:cstheme="minorHAnsi"/>
          <w:sz w:val="20"/>
        </w:rPr>
        <w:t xml:space="preserve"> pasando por </w:t>
      </w:r>
      <w:proofErr w:type="spellStart"/>
      <w:r w:rsidRPr="006E616B">
        <w:rPr>
          <w:rFonts w:asciiTheme="minorHAnsi" w:hAnsiTheme="minorHAnsi" w:cstheme="minorHAnsi"/>
          <w:sz w:val="20"/>
        </w:rPr>
        <w:t>Borgund</w:t>
      </w:r>
      <w:proofErr w:type="spellEnd"/>
      <w:r w:rsidRPr="006E616B">
        <w:rPr>
          <w:rFonts w:asciiTheme="minorHAnsi" w:hAnsiTheme="minorHAnsi" w:cstheme="minorHAnsi"/>
          <w:sz w:val="20"/>
        </w:rPr>
        <w:t xml:space="preserve"> donde haremos una parada en la antigua iglesia de madera de </w:t>
      </w:r>
      <w:proofErr w:type="spellStart"/>
      <w:r w:rsidRPr="006E616B">
        <w:rPr>
          <w:rFonts w:asciiTheme="minorHAnsi" w:hAnsiTheme="minorHAnsi" w:cstheme="minorHAnsi"/>
          <w:sz w:val="20"/>
        </w:rPr>
        <w:t>Borgund</w:t>
      </w:r>
      <w:proofErr w:type="spellEnd"/>
      <w:r w:rsidRPr="006E616B">
        <w:rPr>
          <w:rFonts w:asciiTheme="minorHAnsi" w:hAnsiTheme="minorHAnsi" w:cstheme="minorHAnsi"/>
          <w:sz w:val="20"/>
        </w:rPr>
        <w:t xml:space="preserve"> del siglo XIII (entrada no incluida). Llegada a </w:t>
      </w:r>
      <w:proofErr w:type="spellStart"/>
      <w:r w:rsidRPr="006E616B">
        <w:rPr>
          <w:rFonts w:asciiTheme="minorHAnsi" w:hAnsiTheme="minorHAnsi" w:cstheme="minorHAnsi"/>
          <w:sz w:val="20"/>
        </w:rPr>
        <w:t>Fagernes</w:t>
      </w:r>
      <w:proofErr w:type="spellEnd"/>
      <w:r>
        <w:rPr>
          <w:rFonts w:asciiTheme="minorHAnsi" w:hAnsiTheme="minorHAnsi" w:cstheme="minorHAnsi"/>
          <w:sz w:val="20"/>
        </w:rPr>
        <w:t xml:space="preserve">. </w:t>
      </w:r>
      <w:r w:rsidR="00F77BA2">
        <w:rPr>
          <w:rFonts w:asciiTheme="minorHAnsi" w:eastAsia="Calibri" w:hAnsiTheme="minorHAnsi" w:cstheme="minorHAnsi"/>
          <w:b/>
          <w:bCs/>
          <w:sz w:val="20"/>
          <w:lang w:val="es-MX"/>
        </w:rPr>
        <w:t>A</w:t>
      </w:r>
      <w:r w:rsidRPr="0081055A">
        <w:rPr>
          <w:rFonts w:asciiTheme="minorHAnsi" w:eastAsia="Calibri" w:hAnsiTheme="minorHAnsi" w:cstheme="minorHAnsi"/>
          <w:b/>
          <w:bCs/>
          <w:sz w:val="20"/>
          <w:lang w:val="es-MX"/>
        </w:rPr>
        <w:t>lojamiento</w:t>
      </w:r>
      <w:r w:rsidRPr="006E616B">
        <w:rPr>
          <w:rFonts w:asciiTheme="minorHAnsi" w:eastAsia="Calibri" w:hAnsiTheme="minorHAnsi" w:cstheme="minorHAnsi"/>
          <w:b/>
          <w:bCs/>
          <w:sz w:val="20"/>
          <w:lang w:val="es-MX"/>
        </w:rPr>
        <w:t>.</w:t>
      </w:r>
    </w:p>
    <w:p w:rsidR="00112A7A" w:rsidRPr="006E616B" w:rsidRDefault="00112A7A" w:rsidP="00112A7A">
      <w:pPr>
        <w:rPr>
          <w:rFonts w:eastAsia="Calibri" w:cstheme="minorHAnsi"/>
          <w:bCs/>
          <w:sz w:val="20"/>
          <w:szCs w:val="20"/>
        </w:rPr>
      </w:pPr>
      <w:r w:rsidRPr="006E616B">
        <w:rPr>
          <w:rFonts w:eastAsia="Calibri" w:cstheme="minorHAnsi"/>
          <w:bCs/>
          <w:i/>
          <w:sz w:val="20"/>
        </w:rPr>
        <w:t>Opcional</w:t>
      </w:r>
      <w:r>
        <w:rPr>
          <w:rFonts w:eastAsia="Calibri" w:cstheme="minorHAnsi"/>
          <w:bCs/>
          <w:i/>
          <w:sz w:val="20"/>
        </w:rPr>
        <w:t>es</w:t>
      </w:r>
      <w:r w:rsidRPr="006E616B">
        <w:rPr>
          <w:rFonts w:eastAsia="Calibri" w:cstheme="minorHAnsi"/>
          <w:bCs/>
          <w:i/>
          <w:sz w:val="20"/>
        </w:rPr>
        <w:t xml:space="preserve">: </w:t>
      </w:r>
      <w:proofErr w:type="spellStart"/>
      <w:r w:rsidRPr="006E616B">
        <w:rPr>
          <w:rFonts w:eastAsia="Calibri" w:cstheme="minorHAnsi"/>
          <w:bCs/>
          <w:i/>
          <w:sz w:val="20"/>
        </w:rPr>
        <w:t>Flamsbana</w:t>
      </w:r>
      <w:proofErr w:type="spellEnd"/>
      <w:r w:rsidRPr="006E616B">
        <w:rPr>
          <w:rFonts w:eastAsia="Calibri" w:cstheme="minorHAnsi"/>
          <w:bCs/>
          <w:i/>
          <w:sz w:val="20"/>
        </w:rPr>
        <w:t xml:space="preserve"> </w:t>
      </w:r>
      <w:r>
        <w:rPr>
          <w:rFonts w:eastAsia="Calibri" w:cstheme="minorHAnsi"/>
          <w:bCs/>
          <w:i/>
          <w:sz w:val="20"/>
        </w:rPr>
        <w:t xml:space="preserve">o </w:t>
      </w:r>
      <w:r w:rsidRPr="006E616B">
        <w:rPr>
          <w:rFonts w:eastAsia="Calibri" w:cstheme="minorHAnsi"/>
          <w:bCs/>
          <w:i/>
          <w:sz w:val="20"/>
        </w:rPr>
        <w:t xml:space="preserve">Mirador de </w:t>
      </w:r>
      <w:proofErr w:type="spellStart"/>
      <w:r w:rsidRPr="006E616B">
        <w:rPr>
          <w:rFonts w:eastAsia="Calibri" w:cstheme="minorHAnsi"/>
          <w:bCs/>
          <w:i/>
          <w:sz w:val="20"/>
        </w:rPr>
        <w:t>Stegastein</w:t>
      </w:r>
      <w:proofErr w:type="spellEnd"/>
      <w:r w:rsidRPr="006E616B">
        <w:rPr>
          <w:rFonts w:eastAsia="Calibri" w:cstheme="minorHAnsi"/>
          <w:bCs/>
          <w:i/>
          <w:sz w:val="20"/>
        </w:rPr>
        <w:t xml:space="preserve"> </w:t>
      </w:r>
    </w:p>
    <w:p w:rsidR="004679BC" w:rsidRDefault="004679BC" w:rsidP="00112A7A">
      <w:pPr>
        <w:pStyle w:val="Textosinformato"/>
        <w:jc w:val="both"/>
        <w:rPr>
          <w:rFonts w:asciiTheme="minorHAnsi" w:eastAsia="Calibri" w:hAnsiTheme="minorHAnsi" w:cstheme="minorHAnsi"/>
          <w:b/>
          <w:sz w:val="20"/>
          <w:lang w:val="es-MX"/>
        </w:rPr>
      </w:pPr>
    </w:p>
    <w:p w:rsidR="00112A7A" w:rsidRDefault="00112A7A"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Día </w:t>
      </w:r>
      <w:r w:rsidR="004679BC">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w:t>
      </w:r>
      <w:r w:rsidRPr="006661AF">
        <w:rPr>
          <w:rFonts w:asciiTheme="minorHAnsi" w:eastAsia="Calibri" w:hAnsiTheme="minorHAnsi" w:cstheme="minorHAnsi"/>
          <w:b/>
          <w:sz w:val="20"/>
          <w:lang w:val="es-MX"/>
        </w:rPr>
        <w:t>Fagernes – Oslo</w:t>
      </w:r>
    </w:p>
    <w:p w:rsidR="00112A7A" w:rsidRDefault="00112A7A" w:rsidP="00112A7A">
      <w:pPr>
        <w:pStyle w:val="Textosinformato"/>
        <w:jc w:val="both"/>
        <w:rPr>
          <w:rFonts w:asciiTheme="minorHAnsi" w:eastAsia="Calibri" w:hAnsiTheme="minorHAnsi" w:cstheme="minorHAnsi"/>
          <w:bCs/>
          <w:sz w:val="20"/>
          <w:lang w:val="es-MX"/>
        </w:rPr>
      </w:pPr>
      <w:r w:rsidRPr="006E616B">
        <w:rPr>
          <w:rFonts w:asciiTheme="minorHAnsi" w:eastAsia="Calibri" w:hAnsiTheme="minorHAnsi" w:cstheme="minorHAnsi"/>
          <w:bCs/>
          <w:sz w:val="20"/>
          <w:lang w:val="es-MX"/>
        </w:rPr>
        <w:t xml:space="preserve">El viaje continua en dirección a Oslo, dejando la zona de fiordos detrás. </w:t>
      </w:r>
      <w:r>
        <w:rPr>
          <w:rFonts w:asciiTheme="minorHAnsi" w:eastAsia="Calibri" w:hAnsiTheme="minorHAnsi" w:cstheme="minorHAnsi"/>
          <w:bCs/>
          <w:sz w:val="20"/>
          <w:lang w:val="es-MX"/>
        </w:rPr>
        <w:t>Llegada y p</w:t>
      </w:r>
      <w:r w:rsidRPr="006E616B">
        <w:rPr>
          <w:rFonts w:asciiTheme="minorHAnsi" w:eastAsia="Calibri" w:hAnsiTheme="minorHAnsi" w:cstheme="minorHAnsi"/>
          <w:bCs/>
          <w:sz w:val="20"/>
          <w:lang w:val="es-MX"/>
        </w:rPr>
        <w:t xml:space="preserve">or la tarde visita panorámica de la ciudad situada junto al fiordo de Oslo. Entre otros puntos de interés se destaca la Ópera y su espectacular terraza al aire libre antes de continuar al Parque </w:t>
      </w:r>
      <w:proofErr w:type="spellStart"/>
      <w:r w:rsidRPr="006E616B">
        <w:rPr>
          <w:rFonts w:asciiTheme="minorHAnsi" w:eastAsia="Calibri" w:hAnsiTheme="minorHAnsi" w:cstheme="minorHAnsi"/>
          <w:bCs/>
          <w:sz w:val="20"/>
          <w:lang w:val="es-MX"/>
        </w:rPr>
        <w:t>Vigeland</w:t>
      </w:r>
      <w:proofErr w:type="spellEnd"/>
      <w:r w:rsidRPr="006E616B">
        <w:rPr>
          <w:rFonts w:asciiTheme="minorHAnsi" w:eastAsia="Calibri" w:hAnsiTheme="minorHAnsi" w:cstheme="minorHAnsi"/>
          <w:bCs/>
          <w:sz w:val="20"/>
          <w:lang w:val="es-MX"/>
        </w:rPr>
        <w:t xml:space="preserve"> con las esculturas de Gustav </w:t>
      </w:r>
      <w:proofErr w:type="spellStart"/>
      <w:r w:rsidRPr="006E616B">
        <w:rPr>
          <w:rFonts w:asciiTheme="minorHAnsi" w:eastAsia="Calibri" w:hAnsiTheme="minorHAnsi" w:cstheme="minorHAnsi"/>
          <w:bCs/>
          <w:sz w:val="20"/>
          <w:lang w:val="es-MX"/>
        </w:rPr>
        <w:t>Vigeland</w:t>
      </w:r>
      <w:proofErr w:type="spellEnd"/>
      <w:r w:rsidRPr="006E616B">
        <w:rPr>
          <w:rFonts w:asciiTheme="minorHAnsi" w:eastAsia="Calibri" w:hAnsiTheme="minorHAnsi" w:cstheme="minorHAnsi"/>
          <w:bCs/>
          <w:sz w:val="20"/>
          <w:lang w:val="es-MX"/>
        </w:rPr>
        <w:t>, el Palacio Real y la calle principal, Karl Johan. El recorrido finaliza en su hotel, desde donde podrá continuar explorando la ciudad.</w:t>
      </w:r>
      <w:r>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Default="004679BC"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Día 9</w:t>
      </w:r>
      <w:r w:rsidR="00112A7A">
        <w:rPr>
          <w:rFonts w:asciiTheme="minorHAnsi" w:eastAsia="Calibri" w:hAnsiTheme="minorHAnsi" w:cstheme="minorHAnsi"/>
          <w:b/>
          <w:sz w:val="20"/>
          <w:lang w:val="es-MX"/>
        </w:rPr>
        <w:t xml:space="preserve">. </w:t>
      </w:r>
      <w:r w:rsidR="00112A7A" w:rsidRPr="006661AF">
        <w:rPr>
          <w:rFonts w:asciiTheme="minorHAnsi" w:eastAsia="Calibri" w:hAnsiTheme="minorHAnsi" w:cstheme="minorHAnsi"/>
          <w:b/>
          <w:sz w:val="20"/>
          <w:lang w:val="es-MX"/>
        </w:rPr>
        <w:t>Oslo – Estocolmo</w:t>
      </w:r>
    </w:p>
    <w:p w:rsidR="00112A7A" w:rsidRDefault="00112A7A" w:rsidP="00112A7A">
      <w:pPr>
        <w:pStyle w:val="Textosinformato"/>
        <w:jc w:val="both"/>
        <w:rPr>
          <w:rFonts w:asciiTheme="minorHAnsi" w:eastAsia="Calibri" w:hAnsiTheme="minorHAnsi" w:cstheme="minorHAnsi"/>
          <w:bCs/>
          <w:sz w:val="20"/>
          <w:lang w:val="es-MX"/>
        </w:rPr>
      </w:pPr>
      <w:r w:rsidRPr="006E616B">
        <w:rPr>
          <w:rFonts w:asciiTheme="minorHAnsi" w:eastAsia="Calibri" w:hAnsiTheme="minorHAnsi" w:cstheme="minorHAnsi"/>
          <w:bCs/>
          <w:sz w:val="20"/>
          <w:lang w:val="es-MX"/>
        </w:rPr>
        <w:t xml:space="preserve">Continuación </w:t>
      </w:r>
      <w:r>
        <w:rPr>
          <w:rFonts w:asciiTheme="minorHAnsi" w:eastAsia="Calibri" w:hAnsiTheme="minorHAnsi" w:cstheme="minorHAnsi"/>
          <w:bCs/>
          <w:sz w:val="20"/>
          <w:lang w:val="es-MX"/>
        </w:rPr>
        <w:t xml:space="preserve">a Estocolmo. </w:t>
      </w:r>
      <w:r w:rsidRPr="006E616B">
        <w:rPr>
          <w:rFonts w:asciiTheme="minorHAnsi" w:eastAsia="Calibri" w:hAnsiTheme="minorHAnsi" w:cstheme="minorHAnsi"/>
          <w:bCs/>
          <w:sz w:val="20"/>
          <w:lang w:val="es-MX"/>
        </w:rPr>
        <w:t xml:space="preserve">Noruega lo despide  tras un magnífico trayecto por su espléndida naturaleza. Atravesando bosques escandinavos por la región de </w:t>
      </w:r>
      <w:proofErr w:type="spellStart"/>
      <w:r w:rsidRPr="006E616B">
        <w:rPr>
          <w:rFonts w:asciiTheme="minorHAnsi" w:eastAsia="Calibri" w:hAnsiTheme="minorHAnsi" w:cstheme="minorHAnsi"/>
          <w:bCs/>
          <w:sz w:val="20"/>
          <w:lang w:val="es-MX"/>
        </w:rPr>
        <w:t>Varmland</w:t>
      </w:r>
      <w:proofErr w:type="spellEnd"/>
      <w:r w:rsidRPr="006E616B">
        <w:rPr>
          <w:rFonts w:asciiTheme="minorHAnsi" w:eastAsia="Calibri" w:hAnsiTheme="minorHAnsi" w:cstheme="minorHAnsi"/>
          <w:bCs/>
          <w:sz w:val="20"/>
          <w:lang w:val="es-MX"/>
        </w:rPr>
        <w:t xml:space="preserve">, llegada a </w:t>
      </w:r>
      <w:proofErr w:type="spellStart"/>
      <w:r w:rsidRPr="006E616B">
        <w:rPr>
          <w:rFonts w:asciiTheme="minorHAnsi" w:eastAsia="Calibri" w:hAnsiTheme="minorHAnsi" w:cstheme="minorHAnsi"/>
          <w:bCs/>
          <w:sz w:val="20"/>
          <w:lang w:val="es-MX"/>
        </w:rPr>
        <w:t>Karlsdtad</w:t>
      </w:r>
      <w:proofErr w:type="spellEnd"/>
      <w:r w:rsidRPr="006E616B">
        <w:rPr>
          <w:rFonts w:asciiTheme="minorHAnsi" w:eastAsia="Calibri" w:hAnsiTheme="minorHAnsi" w:cstheme="minorHAnsi"/>
          <w:bCs/>
          <w:sz w:val="20"/>
          <w:lang w:val="es-MX"/>
        </w:rPr>
        <w:t>, tierra de leyendas suecas. Parada y tiempo para almorzar por cuen</w:t>
      </w:r>
      <w:r>
        <w:rPr>
          <w:rFonts w:asciiTheme="minorHAnsi" w:eastAsia="Calibri" w:hAnsiTheme="minorHAnsi" w:cstheme="minorHAnsi"/>
          <w:bCs/>
          <w:sz w:val="20"/>
          <w:lang w:val="es-MX"/>
        </w:rPr>
        <w:t>ta propia.  Llegada a Estocolmo</w:t>
      </w:r>
      <w:r>
        <w:t xml:space="preserve"> </w:t>
      </w:r>
      <w:r w:rsidRPr="00C25601">
        <w:rPr>
          <w:rFonts w:asciiTheme="minorHAnsi" w:eastAsia="Calibri" w:hAnsiTheme="minorHAnsi" w:cstheme="minorHAnsi"/>
          <w:bCs/>
          <w:sz w:val="20"/>
          <w:lang w:val="es-MX"/>
        </w:rPr>
        <w:t>al final de la tarde</w:t>
      </w:r>
      <w:r>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112A7A" w:rsidRDefault="00112A7A" w:rsidP="00112A7A">
      <w:pPr>
        <w:pStyle w:val="Textosinformato"/>
        <w:jc w:val="both"/>
        <w:rPr>
          <w:rFonts w:asciiTheme="minorHAnsi" w:eastAsia="Calibri" w:hAnsiTheme="minorHAnsi" w:cstheme="minorHAnsi"/>
          <w:bCs/>
          <w:sz w:val="20"/>
          <w:lang w:val="es-MX"/>
        </w:rPr>
      </w:pPr>
    </w:p>
    <w:p w:rsidR="00112A7A" w:rsidRDefault="004679BC"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Día 10</w:t>
      </w:r>
      <w:r w:rsidR="00112A7A">
        <w:rPr>
          <w:rFonts w:asciiTheme="minorHAnsi" w:eastAsia="Calibri" w:hAnsiTheme="minorHAnsi" w:cstheme="minorHAnsi"/>
          <w:b/>
          <w:sz w:val="20"/>
          <w:lang w:val="es-MX"/>
        </w:rPr>
        <w:t xml:space="preserve">. </w:t>
      </w:r>
      <w:r w:rsidR="00112A7A" w:rsidRPr="006661AF">
        <w:rPr>
          <w:rFonts w:asciiTheme="minorHAnsi" w:eastAsia="Calibri" w:hAnsiTheme="minorHAnsi" w:cstheme="minorHAnsi"/>
          <w:b/>
          <w:sz w:val="20"/>
          <w:lang w:val="es-MX"/>
        </w:rPr>
        <w:t>Estocolmo</w:t>
      </w:r>
    </w:p>
    <w:p w:rsidR="00112A7A" w:rsidRDefault="00112A7A" w:rsidP="00112A7A">
      <w:pPr>
        <w:pStyle w:val="Textosinformato"/>
        <w:jc w:val="both"/>
        <w:rPr>
          <w:rFonts w:asciiTheme="minorHAnsi" w:eastAsia="Calibri" w:hAnsiTheme="minorHAnsi" w:cstheme="minorHAnsi"/>
          <w:bCs/>
          <w:sz w:val="20"/>
          <w:lang w:val="es-MX"/>
        </w:rPr>
      </w:pPr>
      <w:r>
        <w:rPr>
          <w:rFonts w:asciiTheme="minorHAnsi" w:eastAsia="Calibri" w:hAnsiTheme="minorHAnsi" w:cstheme="minorHAnsi"/>
          <w:bCs/>
          <w:sz w:val="20"/>
          <w:lang w:val="es-MX"/>
        </w:rPr>
        <w:t>C</w:t>
      </w:r>
      <w:r w:rsidRPr="006E616B">
        <w:rPr>
          <w:rFonts w:asciiTheme="minorHAnsi" w:eastAsia="Calibri" w:hAnsiTheme="minorHAnsi" w:cstheme="minorHAnsi"/>
          <w:bCs/>
          <w:sz w:val="20"/>
          <w:lang w:val="es-MX"/>
        </w:rPr>
        <w:t xml:space="preserve">omienzo de la visita panorámica </w:t>
      </w:r>
      <w:r>
        <w:rPr>
          <w:rFonts w:asciiTheme="minorHAnsi" w:eastAsia="Calibri" w:hAnsiTheme="minorHAnsi" w:cstheme="minorHAnsi"/>
          <w:bCs/>
          <w:sz w:val="20"/>
          <w:lang w:val="es-MX"/>
        </w:rPr>
        <w:t>de la</w:t>
      </w:r>
      <w:r w:rsidRPr="006E616B">
        <w:rPr>
          <w:rFonts w:asciiTheme="minorHAnsi" w:eastAsia="Calibri" w:hAnsiTheme="minorHAnsi" w:cstheme="minorHAnsi"/>
          <w:bCs/>
          <w:sz w:val="20"/>
          <w:lang w:val="es-MX"/>
        </w:rPr>
        <w:t xml:space="preserve"> capital sueca construida sobre 14 islas y conectadas por 57 puentes es también </w:t>
      </w:r>
      <w:proofErr w:type="gramStart"/>
      <w:r>
        <w:rPr>
          <w:rFonts w:asciiTheme="minorHAnsi" w:eastAsia="Calibri" w:hAnsiTheme="minorHAnsi" w:cstheme="minorHAnsi"/>
          <w:bCs/>
          <w:sz w:val="20"/>
          <w:lang w:val="es-MX"/>
        </w:rPr>
        <w:t>llamada</w:t>
      </w:r>
      <w:proofErr w:type="gramEnd"/>
      <w:r w:rsidRPr="006E616B">
        <w:rPr>
          <w:rFonts w:asciiTheme="minorHAnsi" w:eastAsia="Calibri" w:hAnsiTheme="minorHAnsi" w:cstheme="minorHAnsi"/>
          <w:bCs/>
          <w:sz w:val="20"/>
          <w:lang w:val="es-MX"/>
        </w:rPr>
        <w:t xml:space="preserve"> "La Belleza sobre el Agua”. Pasando por el casco antiguo, se visita el externo del Ayuntamiento de Estocolmo donde se celebra todos los años en diciembre el banquete de la entrega del Premio Nobel. Disfrute del ambiente medieval de la ciudad vieja “</w:t>
      </w:r>
      <w:proofErr w:type="spellStart"/>
      <w:r w:rsidRPr="006E616B">
        <w:rPr>
          <w:rFonts w:asciiTheme="minorHAnsi" w:eastAsia="Calibri" w:hAnsiTheme="minorHAnsi" w:cstheme="minorHAnsi"/>
          <w:bCs/>
          <w:sz w:val="20"/>
          <w:lang w:val="es-MX"/>
        </w:rPr>
        <w:t>Gamla</w:t>
      </w:r>
      <w:proofErr w:type="spellEnd"/>
      <w:r w:rsidRPr="006E616B">
        <w:rPr>
          <w:rFonts w:asciiTheme="minorHAnsi" w:eastAsia="Calibri" w:hAnsiTheme="minorHAnsi" w:cstheme="minorHAnsi"/>
          <w:bCs/>
          <w:sz w:val="20"/>
          <w:lang w:val="es-MX"/>
        </w:rPr>
        <w:t xml:space="preserve"> Stan” con su Catedral y luego a </w:t>
      </w:r>
      <w:proofErr w:type="spellStart"/>
      <w:r w:rsidRPr="006E616B">
        <w:rPr>
          <w:rFonts w:asciiTheme="minorHAnsi" w:eastAsia="Calibri" w:hAnsiTheme="minorHAnsi" w:cstheme="minorHAnsi"/>
          <w:bCs/>
          <w:sz w:val="20"/>
          <w:lang w:val="es-MX"/>
        </w:rPr>
        <w:t>Stortorget</w:t>
      </w:r>
      <w:proofErr w:type="spellEnd"/>
      <w:r w:rsidRPr="006E616B">
        <w:rPr>
          <w:rFonts w:asciiTheme="minorHAnsi" w:eastAsia="Calibri" w:hAnsiTheme="minorHAnsi" w:cstheme="minorHAnsi"/>
          <w:bCs/>
          <w:sz w:val="20"/>
          <w:lang w:val="es-MX"/>
        </w:rPr>
        <w:t xml:space="preserve"> donde tuvo lugar “la Batalla de Sangre de Estocolmo”. La visita también le llevará a </w:t>
      </w:r>
      <w:proofErr w:type="spellStart"/>
      <w:r w:rsidRPr="006E616B">
        <w:rPr>
          <w:rFonts w:asciiTheme="minorHAnsi" w:eastAsia="Calibri" w:hAnsiTheme="minorHAnsi" w:cstheme="minorHAnsi"/>
          <w:bCs/>
          <w:sz w:val="20"/>
          <w:lang w:val="es-MX"/>
        </w:rPr>
        <w:t>Fjallgatan</w:t>
      </w:r>
      <w:proofErr w:type="spellEnd"/>
      <w:r w:rsidRPr="006E616B">
        <w:rPr>
          <w:rFonts w:asciiTheme="minorHAnsi" w:eastAsia="Calibri" w:hAnsiTheme="minorHAnsi" w:cstheme="minorHAnsi"/>
          <w:bCs/>
          <w:sz w:val="20"/>
          <w:lang w:val="es-MX"/>
        </w:rPr>
        <w:t>, donde podrá disfrutar de pintorescas vistas de Estocolmo. Resto del día libre a su disposición</w:t>
      </w:r>
      <w:r>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112A7A" w:rsidRPr="00C25601" w:rsidRDefault="00112A7A" w:rsidP="00112A7A">
      <w:pPr>
        <w:pStyle w:val="Textosinformato"/>
        <w:jc w:val="both"/>
        <w:rPr>
          <w:rFonts w:asciiTheme="minorHAnsi" w:eastAsia="Calibri" w:hAnsiTheme="minorHAnsi" w:cstheme="minorHAnsi"/>
          <w:bCs/>
          <w:i/>
          <w:sz w:val="20"/>
          <w:lang w:val="es-MX"/>
        </w:rPr>
      </w:pPr>
      <w:r w:rsidRPr="00C25601">
        <w:rPr>
          <w:rFonts w:asciiTheme="minorHAnsi" w:eastAsia="Calibri" w:hAnsiTheme="minorHAnsi" w:cstheme="minorHAnsi"/>
          <w:bCs/>
          <w:i/>
          <w:sz w:val="20"/>
          <w:lang w:val="es-MX"/>
        </w:rPr>
        <w:t>Opcional: Museo Vasa</w:t>
      </w:r>
    </w:p>
    <w:p w:rsidR="00112A7A" w:rsidRPr="00185898" w:rsidRDefault="00112A7A" w:rsidP="00112A7A">
      <w:pPr>
        <w:pStyle w:val="Textosinformato"/>
        <w:jc w:val="both"/>
        <w:rPr>
          <w:rFonts w:asciiTheme="minorHAnsi" w:eastAsia="Calibri" w:hAnsiTheme="minorHAnsi" w:cstheme="minorHAnsi"/>
          <w:bCs/>
          <w:sz w:val="20"/>
          <w:lang w:val="es-MX"/>
        </w:rPr>
      </w:pPr>
    </w:p>
    <w:p w:rsidR="00112A7A" w:rsidRPr="00185898" w:rsidRDefault="00112A7A" w:rsidP="00112A7A">
      <w:pPr>
        <w:pStyle w:val="Textosinformato"/>
        <w:jc w:val="both"/>
        <w:rPr>
          <w:rFonts w:asciiTheme="minorHAnsi" w:eastAsia="Calibri" w:hAnsiTheme="minorHAnsi" w:cstheme="minorHAnsi"/>
          <w:b/>
          <w:sz w:val="20"/>
          <w:lang w:val="es-MX"/>
        </w:rPr>
      </w:pPr>
      <w:r w:rsidRPr="00185898">
        <w:rPr>
          <w:rFonts w:asciiTheme="minorHAnsi" w:eastAsia="Calibri" w:hAnsiTheme="minorHAnsi" w:cstheme="minorHAnsi"/>
          <w:b/>
          <w:sz w:val="20"/>
          <w:lang w:val="es-MX"/>
        </w:rPr>
        <w:t xml:space="preserve">Día </w:t>
      </w:r>
      <w:r w:rsidR="004679BC">
        <w:rPr>
          <w:rFonts w:asciiTheme="minorHAnsi" w:eastAsia="Calibri" w:hAnsiTheme="minorHAnsi" w:cstheme="minorHAnsi"/>
          <w:b/>
          <w:sz w:val="20"/>
          <w:lang w:val="es-MX"/>
        </w:rPr>
        <w:t>11</w:t>
      </w:r>
      <w:r>
        <w:rPr>
          <w:rFonts w:asciiTheme="minorHAnsi" w:eastAsia="Calibri" w:hAnsiTheme="minorHAnsi" w:cstheme="minorHAnsi"/>
          <w:b/>
          <w:sz w:val="20"/>
          <w:lang w:val="es-MX"/>
        </w:rPr>
        <w:t xml:space="preserve">. </w:t>
      </w:r>
      <w:r w:rsidRPr="006661AF">
        <w:rPr>
          <w:rFonts w:asciiTheme="minorHAnsi" w:eastAsia="Calibri" w:hAnsiTheme="minorHAnsi" w:cstheme="minorHAnsi"/>
          <w:b/>
          <w:sz w:val="20"/>
          <w:lang w:val="es-MX"/>
        </w:rPr>
        <w:t>Estocolmo</w:t>
      </w:r>
    </w:p>
    <w:p w:rsidR="00112A7A" w:rsidRPr="00BA7BE2" w:rsidRDefault="00112A7A" w:rsidP="00112A7A">
      <w:pPr>
        <w:jc w:val="both"/>
        <w:rPr>
          <w:sz w:val="20"/>
          <w:szCs w:val="20"/>
        </w:rPr>
      </w:pPr>
      <w:r w:rsidRPr="00BA7BE2">
        <w:rPr>
          <w:sz w:val="20"/>
          <w:szCs w:val="20"/>
        </w:rPr>
        <w:t xml:space="preserve">Tiempo libre hasta la hora del traslado </w:t>
      </w:r>
      <w:r>
        <w:rPr>
          <w:sz w:val="20"/>
          <w:szCs w:val="20"/>
        </w:rPr>
        <w:t>en servicio regular con chofer de habla inglesa</w:t>
      </w:r>
      <w:r w:rsidRPr="00BA7BE2">
        <w:rPr>
          <w:sz w:val="20"/>
          <w:szCs w:val="20"/>
        </w:rPr>
        <w:t>. Feliz viaje de regreso.</w:t>
      </w:r>
    </w:p>
    <w:p w:rsidR="00E1665D" w:rsidRDefault="00E1665D" w:rsidP="00E1665D">
      <w:pPr>
        <w:jc w:val="center"/>
        <w:rPr>
          <w:sz w:val="20"/>
          <w:szCs w:val="20"/>
          <w:lang w:val="es-ES"/>
        </w:rPr>
      </w:pPr>
      <w:r>
        <w:rPr>
          <w:sz w:val="20"/>
          <w:szCs w:val="20"/>
          <w:lang w:val="es-ES"/>
        </w:rPr>
        <w:t xml:space="preserve">Fin de los servicios </w:t>
      </w:r>
    </w:p>
    <w:p w:rsidR="00F77BA2" w:rsidRDefault="00F77BA2" w:rsidP="00E1665D">
      <w:pPr>
        <w:jc w:val="center"/>
        <w:rPr>
          <w:sz w:val="20"/>
          <w:szCs w:val="20"/>
          <w:lang w:val="es-ES"/>
        </w:rPr>
      </w:pPr>
    </w:p>
    <w:p w:rsidR="00F77BA2" w:rsidRPr="00A96B89" w:rsidRDefault="00F77BA2" w:rsidP="00E1665D">
      <w:pPr>
        <w:jc w:val="center"/>
        <w:rPr>
          <w:sz w:val="20"/>
          <w:szCs w:val="20"/>
          <w:lang w:val="es-ES"/>
        </w:rPr>
      </w:pPr>
    </w:p>
    <w:p w:rsidR="00A96B89" w:rsidRPr="00A96B89" w:rsidRDefault="00A96B89" w:rsidP="0047770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0C7CDFC" wp14:editId="26533C9B">
                <wp:simplePos x="0" y="0"/>
                <wp:positionH relativeFrom="margin">
                  <wp:posOffset>361950</wp:posOffset>
                </wp:positionH>
                <wp:positionV relativeFrom="paragraph">
                  <wp:posOffset>121285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77709" w:rsidRPr="00F74623" w:rsidRDefault="00477709" w:rsidP="0047770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7CDFC" id="Rectángulo 4" o:spid="_x0000_s1026" style="position:absolute;margin-left:28.5pt;margin-top:9.55pt;width:128.25pt;height:20.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" fillcolor="black [3200]" strokecolor="black [1600]" strokeweight="1pt">
                <v:textbox>
                  <w:txbxContent>
                    <w:p w:rsidR="00477709" w:rsidRPr="00F74623" w:rsidRDefault="00477709" w:rsidP="00477709">
                      <w:pPr>
                        <w:jc w:val="center"/>
                        <w:rPr>
                          <w:b/>
                          <w:i/>
                          <w:lang w:val="es-ES"/>
                        </w:rPr>
                      </w:pPr>
                      <w:r w:rsidRPr="00F74623">
                        <w:rPr>
                          <w:b/>
                          <w:i/>
                          <w:lang w:val="es-ES"/>
                        </w:rPr>
                        <w:t>JULIÁ TOURS INCLUYE:</w:t>
                      </w:r>
                    </w:p>
                  </w:txbxContent>
                </v:textbox>
                <w10:wrap type="square" anchorx="margin"/>
              </v:rect>
            </w:pict>
          </mc:Fallback>
        </mc:AlternateContent>
      </w:r>
    </w:p>
    <w:p w:rsidR="00477709" w:rsidRDefault="00477709" w:rsidP="00477709">
      <w:pPr>
        <w:rPr>
          <w:sz w:val="20"/>
          <w:szCs w:val="20"/>
          <w:u w:val="single"/>
          <w:lang w:val="es-ES"/>
        </w:rPr>
      </w:pPr>
    </w:p>
    <w:p w:rsidR="00A96B89" w:rsidRPr="00B56B0D" w:rsidRDefault="00A96B89" w:rsidP="00477709">
      <w:pPr>
        <w:rPr>
          <w:sz w:val="20"/>
          <w:szCs w:val="20"/>
          <w:lang w:val="es-ES"/>
        </w:rPr>
      </w:pP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Alojamiento en hotel</w:t>
      </w:r>
      <w:r w:rsidR="00F77BA2">
        <w:rPr>
          <w:sz w:val="20"/>
          <w:szCs w:val="20"/>
        </w:rPr>
        <w:t>es de categoría primera</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Traslado de llegada y salida.</w:t>
      </w:r>
    </w:p>
    <w:p w:rsidR="00112A7A" w:rsidRPr="00E87910" w:rsidRDefault="00680B6C" w:rsidP="00112A7A">
      <w:pPr>
        <w:pStyle w:val="Prrafodelista"/>
        <w:numPr>
          <w:ilvl w:val="0"/>
          <w:numId w:val="2"/>
        </w:numPr>
        <w:tabs>
          <w:tab w:val="left" w:pos="851"/>
        </w:tabs>
        <w:spacing w:after="0"/>
        <w:ind w:left="927"/>
        <w:rPr>
          <w:color w:val="006600"/>
          <w:sz w:val="20"/>
          <w:szCs w:val="20"/>
        </w:rPr>
      </w:pPr>
      <w:r>
        <w:rPr>
          <w:color w:val="006600"/>
          <w:sz w:val="20"/>
          <w:szCs w:val="20"/>
        </w:rPr>
        <w:t>Desayunos y 2</w:t>
      </w:r>
      <w:r w:rsidR="00112A7A" w:rsidRPr="00E87910">
        <w:rPr>
          <w:color w:val="006600"/>
          <w:sz w:val="20"/>
          <w:szCs w:val="20"/>
        </w:rPr>
        <w:t xml:space="preserve"> cenas </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Autobús privado durante todo el recorrido</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Guía de habla hispana durante todo el recorrido</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Visitas y entradas según itinerario</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 xml:space="preserve">1 noche a bordo del ferry DFDS </w:t>
      </w:r>
      <w:proofErr w:type="spellStart"/>
      <w:r w:rsidRPr="00112A7A">
        <w:rPr>
          <w:sz w:val="20"/>
          <w:szCs w:val="20"/>
        </w:rPr>
        <w:t>Seaways</w:t>
      </w:r>
      <w:proofErr w:type="spellEnd"/>
      <w:r w:rsidRPr="00112A7A">
        <w:rPr>
          <w:sz w:val="20"/>
          <w:szCs w:val="20"/>
        </w:rPr>
        <w:t xml:space="preserve"> (cabina exterior)</w:t>
      </w:r>
    </w:p>
    <w:p w:rsidR="00112A7A" w:rsidRPr="00112A7A" w:rsidRDefault="00112A7A" w:rsidP="00112A7A">
      <w:pPr>
        <w:pStyle w:val="Prrafodelista"/>
        <w:numPr>
          <w:ilvl w:val="0"/>
          <w:numId w:val="2"/>
        </w:numPr>
        <w:tabs>
          <w:tab w:val="left" w:pos="851"/>
        </w:tabs>
        <w:spacing w:after="0"/>
        <w:ind w:left="927"/>
        <w:rPr>
          <w:sz w:val="20"/>
          <w:szCs w:val="20"/>
        </w:rPr>
      </w:pPr>
      <w:r w:rsidRPr="00112A7A">
        <w:rPr>
          <w:sz w:val="20"/>
          <w:szCs w:val="20"/>
        </w:rPr>
        <w:t>Servicio de asistencia telefónica 24 horas.</w:t>
      </w:r>
    </w:p>
    <w:p w:rsidR="007A22DB" w:rsidRDefault="00112A7A" w:rsidP="00112A7A">
      <w:pPr>
        <w:pStyle w:val="Prrafodelista"/>
        <w:numPr>
          <w:ilvl w:val="0"/>
          <w:numId w:val="2"/>
        </w:numPr>
        <w:tabs>
          <w:tab w:val="left" w:pos="851"/>
        </w:tabs>
        <w:spacing w:after="0"/>
        <w:ind w:left="927"/>
        <w:rPr>
          <w:sz w:val="20"/>
          <w:szCs w:val="20"/>
        </w:rPr>
      </w:pPr>
      <w:r w:rsidRPr="00112A7A">
        <w:rPr>
          <w:sz w:val="20"/>
          <w:szCs w:val="20"/>
        </w:rPr>
        <w:t xml:space="preserve">Maletín de Viaje </w:t>
      </w:r>
      <w:proofErr w:type="spellStart"/>
      <w:r w:rsidRPr="00112A7A">
        <w:rPr>
          <w:sz w:val="20"/>
          <w:szCs w:val="20"/>
        </w:rPr>
        <w:t>JuliáTours</w:t>
      </w:r>
      <w:proofErr w:type="spellEnd"/>
    </w:p>
    <w:p w:rsidR="0039250F" w:rsidRDefault="0039250F" w:rsidP="00A96B89">
      <w:pPr>
        <w:tabs>
          <w:tab w:val="left" w:pos="851"/>
        </w:tabs>
        <w:ind w:left="567"/>
        <w:rPr>
          <w:b/>
        </w:rPr>
      </w:pPr>
    </w:p>
    <w:p w:rsidR="00F77BA2" w:rsidRDefault="00F77BA2">
      <w:pPr>
        <w:rPr>
          <w:b/>
        </w:rPr>
      </w:pPr>
      <w:r>
        <w:rPr>
          <w:b/>
        </w:rPr>
        <w:br w:type="page"/>
      </w:r>
    </w:p>
    <w:p w:rsidR="00A96B89" w:rsidRPr="00A96B89" w:rsidRDefault="00A96B89" w:rsidP="00A96B89">
      <w:pPr>
        <w:tabs>
          <w:tab w:val="left" w:pos="851"/>
        </w:tabs>
        <w:ind w:left="567"/>
        <w:rPr>
          <w:b/>
        </w:rPr>
      </w:pPr>
      <w:r w:rsidRPr="00A96B89">
        <w:rPr>
          <w:b/>
        </w:rPr>
        <w:t>NO Incluye</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Vuelos internacionales y domésticos</w:t>
      </w:r>
    </w:p>
    <w:p w:rsidR="003E4BE4" w:rsidRPr="003E4BE4" w:rsidRDefault="003E4BE4" w:rsidP="003E4BE4">
      <w:pPr>
        <w:pStyle w:val="Prrafodelista"/>
        <w:numPr>
          <w:ilvl w:val="0"/>
          <w:numId w:val="3"/>
        </w:numPr>
        <w:spacing w:after="0"/>
        <w:ind w:left="851" w:hanging="284"/>
        <w:rPr>
          <w:sz w:val="20"/>
          <w:szCs w:val="20"/>
        </w:rPr>
      </w:pPr>
      <w:r w:rsidRPr="003E4BE4">
        <w:rPr>
          <w:sz w:val="20"/>
          <w:szCs w:val="20"/>
        </w:rPr>
        <w:t>Bebidas no especificadas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Gastos personales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Propinas</w:t>
      </w:r>
    </w:p>
    <w:p w:rsidR="00544914" w:rsidRDefault="00544914" w:rsidP="00544914">
      <w:pPr>
        <w:pStyle w:val="Prrafodelista"/>
        <w:numPr>
          <w:ilvl w:val="0"/>
          <w:numId w:val="3"/>
        </w:numPr>
        <w:tabs>
          <w:tab w:val="left" w:pos="851"/>
        </w:tabs>
        <w:ind w:left="927"/>
        <w:rPr>
          <w:sz w:val="20"/>
          <w:szCs w:val="20"/>
        </w:rPr>
      </w:pPr>
      <w:r w:rsidRPr="00544914">
        <w:rPr>
          <w:sz w:val="20"/>
          <w:szCs w:val="20"/>
        </w:rPr>
        <w:t>Seguro de asistencia en viaje con cobertura COVID</w:t>
      </w:r>
    </w:p>
    <w:p w:rsidR="00432F47" w:rsidRDefault="007A22DB" w:rsidP="001E0D01">
      <w:pPr>
        <w:pStyle w:val="Prrafodelista"/>
        <w:numPr>
          <w:ilvl w:val="0"/>
          <w:numId w:val="3"/>
        </w:numPr>
        <w:tabs>
          <w:tab w:val="left" w:pos="851"/>
        </w:tabs>
        <w:ind w:left="927"/>
        <w:rPr>
          <w:sz w:val="20"/>
          <w:szCs w:val="20"/>
        </w:rPr>
      </w:pPr>
      <w:r w:rsidRPr="0039250F">
        <w:rPr>
          <w:sz w:val="20"/>
          <w:szCs w:val="20"/>
        </w:rPr>
        <w:t>Ningún servicio no especificado</w:t>
      </w:r>
    </w:p>
    <w:p w:rsidR="00F77BA2" w:rsidRDefault="00F77BA2">
      <w:pPr>
        <w:rPr>
          <w:sz w:val="20"/>
          <w:szCs w:val="20"/>
        </w:rPr>
      </w:pPr>
    </w:p>
    <w:p w:rsidR="00F77BA2" w:rsidRDefault="00F77BA2">
      <w:pPr>
        <w:rPr>
          <w:sz w:val="20"/>
          <w:szCs w:val="20"/>
        </w:rPr>
      </w:pPr>
    </w:p>
    <w:tbl>
      <w:tblPr>
        <w:tblW w:w="6147" w:type="dxa"/>
        <w:jc w:val="center"/>
        <w:tblCellMar>
          <w:left w:w="0" w:type="dxa"/>
          <w:right w:w="0" w:type="dxa"/>
        </w:tblCellMar>
        <w:tblLook w:val="04A0" w:firstRow="1" w:lastRow="0" w:firstColumn="1" w:lastColumn="0" w:noHBand="0" w:noVBand="1"/>
      </w:tblPr>
      <w:tblGrid>
        <w:gridCol w:w="3073"/>
        <w:gridCol w:w="3074"/>
      </w:tblGrid>
      <w:tr w:rsidR="00F77BA2" w:rsidTr="00F77BA2">
        <w:trPr>
          <w:trHeight w:val="264"/>
          <w:jc w:val="center"/>
        </w:trPr>
        <w:tc>
          <w:tcPr>
            <w:tcW w:w="6147" w:type="dxa"/>
            <w:gridSpan w:val="2"/>
            <w:tcBorders>
              <w:top w:val="nil"/>
              <w:left w:val="single" w:sz="4" w:space="0" w:color="auto"/>
              <w:bottom w:val="single" w:sz="4" w:space="0" w:color="000000"/>
              <w:right w:val="nil"/>
            </w:tcBorders>
            <w:shd w:val="clear" w:color="000000" w:fill="000000"/>
            <w:vAlign w:val="center"/>
            <w:hideMark/>
          </w:tcPr>
          <w:p w:rsidR="00F77BA2" w:rsidRDefault="00F77BA2">
            <w:pPr>
              <w:jc w:val="center"/>
              <w:rPr>
                <w:rFonts w:ascii="Calibri" w:hAnsi="Calibri" w:cs="Calibri"/>
                <w:b/>
                <w:bCs/>
                <w:color w:val="FFFFFF"/>
                <w:sz w:val="20"/>
                <w:szCs w:val="20"/>
              </w:rPr>
            </w:pPr>
            <w:r>
              <w:rPr>
                <w:rFonts w:ascii="Calibri" w:hAnsi="Calibri" w:cs="Calibri"/>
                <w:b/>
                <w:bCs/>
                <w:color w:val="FFFFFF"/>
                <w:sz w:val="20"/>
                <w:szCs w:val="20"/>
              </w:rPr>
              <w:t>FECHAS DE OPERACIÓN 2022</w:t>
            </w:r>
          </w:p>
        </w:tc>
      </w:tr>
      <w:tr w:rsidR="00F77BA2" w:rsidTr="00F77BA2">
        <w:trPr>
          <w:trHeight w:val="264"/>
          <w:jc w:val="center"/>
        </w:trPr>
        <w:tc>
          <w:tcPr>
            <w:tcW w:w="3073" w:type="dxa"/>
            <w:tcBorders>
              <w:top w:val="nil"/>
              <w:left w:val="single" w:sz="4" w:space="0" w:color="000000"/>
              <w:bottom w:val="single" w:sz="4" w:space="0" w:color="000000"/>
              <w:right w:val="single" w:sz="4" w:space="0" w:color="000000"/>
            </w:tcBorders>
            <w:shd w:val="clear" w:color="auto" w:fill="auto"/>
            <w:vAlign w:val="center"/>
            <w:hideMark/>
          </w:tcPr>
          <w:p w:rsidR="00F77BA2" w:rsidRDefault="00F77BA2">
            <w:pPr>
              <w:rPr>
                <w:rFonts w:ascii="Calibri" w:hAnsi="Calibri" w:cs="Calibri"/>
                <w:sz w:val="20"/>
                <w:szCs w:val="20"/>
              </w:rPr>
            </w:pPr>
            <w:r>
              <w:rPr>
                <w:rFonts w:ascii="Calibri" w:hAnsi="Calibri" w:cs="Calibri"/>
                <w:sz w:val="20"/>
                <w:szCs w:val="20"/>
              </w:rPr>
              <w:t>Junio   1, 29</w:t>
            </w:r>
          </w:p>
        </w:tc>
        <w:tc>
          <w:tcPr>
            <w:tcW w:w="3073" w:type="dxa"/>
            <w:tcBorders>
              <w:top w:val="nil"/>
              <w:left w:val="nil"/>
              <w:bottom w:val="single" w:sz="4" w:space="0" w:color="000000"/>
              <w:right w:val="single" w:sz="4" w:space="0" w:color="000000"/>
            </w:tcBorders>
            <w:shd w:val="clear" w:color="auto" w:fill="auto"/>
            <w:vAlign w:val="center"/>
            <w:hideMark/>
          </w:tcPr>
          <w:p w:rsidR="00F77BA2" w:rsidRDefault="00F77BA2">
            <w:pPr>
              <w:rPr>
                <w:rFonts w:ascii="Calibri" w:hAnsi="Calibri" w:cs="Calibri"/>
                <w:sz w:val="20"/>
                <w:szCs w:val="20"/>
              </w:rPr>
            </w:pPr>
            <w:r>
              <w:rPr>
                <w:rFonts w:ascii="Calibri" w:hAnsi="Calibri" w:cs="Calibri"/>
                <w:sz w:val="20"/>
                <w:szCs w:val="20"/>
              </w:rPr>
              <w:t xml:space="preserve">Agosto    3, 17, 31  </w:t>
            </w:r>
          </w:p>
        </w:tc>
      </w:tr>
      <w:tr w:rsidR="00F77BA2" w:rsidTr="00F77BA2">
        <w:trPr>
          <w:trHeight w:val="264"/>
          <w:jc w:val="center"/>
        </w:trPr>
        <w:tc>
          <w:tcPr>
            <w:tcW w:w="3073" w:type="dxa"/>
            <w:tcBorders>
              <w:top w:val="nil"/>
              <w:left w:val="single" w:sz="4" w:space="0" w:color="000000"/>
              <w:bottom w:val="single" w:sz="4" w:space="0" w:color="000000"/>
              <w:right w:val="single" w:sz="4" w:space="0" w:color="000000"/>
            </w:tcBorders>
            <w:shd w:val="clear" w:color="auto" w:fill="auto"/>
            <w:vAlign w:val="center"/>
            <w:hideMark/>
          </w:tcPr>
          <w:p w:rsidR="00F77BA2" w:rsidRDefault="00F77BA2">
            <w:pPr>
              <w:rPr>
                <w:rFonts w:ascii="Calibri" w:hAnsi="Calibri" w:cs="Calibri"/>
                <w:sz w:val="20"/>
                <w:szCs w:val="20"/>
              </w:rPr>
            </w:pPr>
            <w:r>
              <w:rPr>
                <w:rFonts w:ascii="Calibri" w:hAnsi="Calibri" w:cs="Calibri"/>
                <w:sz w:val="20"/>
                <w:szCs w:val="20"/>
              </w:rPr>
              <w:t>Julio   13, 27</w:t>
            </w:r>
          </w:p>
        </w:tc>
        <w:tc>
          <w:tcPr>
            <w:tcW w:w="0" w:type="auto"/>
            <w:tcBorders>
              <w:top w:val="nil"/>
              <w:left w:val="nil"/>
              <w:bottom w:val="single" w:sz="4" w:space="0" w:color="000000"/>
              <w:right w:val="single" w:sz="4" w:space="0" w:color="000000"/>
            </w:tcBorders>
            <w:shd w:val="clear" w:color="auto" w:fill="auto"/>
            <w:noWrap/>
            <w:vAlign w:val="center"/>
            <w:hideMark/>
          </w:tcPr>
          <w:p w:rsidR="00F77BA2" w:rsidRDefault="00F77BA2">
            <w:pPr>
              <w:rPr>
                <w:rFonts w:ascii="Calibri" w:hAnsi="Calibri" w:cs="Calibri"/>
                <w:color w:val="000000"/>
                <w:sz w:val="20"/>
                <w:szCs w:val="20"/>
              </w:rPr>
            </w:pPr>
            <w:r>
              <w:rPr>
                <w:rFonts w:ascii="Calibri" w:hAnsi="Calibri" w:cs="Calibri"/>
                <w:color w:val="000000"/>
                <w:sz w:val="20"/>
                <w:szCs w:val="20"/>
              </w:rPr>
              <w:t>Septiembre  7</w:t>
            </w:r>
          </w:p>
        </w:tc>
      </w:tr>
    </w:tbl>
    <w:p w:rsidR="00F77BA2" w:rsidRDefault="00F77BA2">
      <w:pPr>
        <w:rPr>
          <w:sz w:val="20"/>
          <w:szCs w:val="20"/>
        </w:rPr>
      </w:pPr>
    </w:p>
    <w:p w:rsidR="00F77BA2" w:rsidRDefault="00F77BA2">
      <w:pPr>
        <w:rPr>
          <w:sz w:val="20"/>
          <w:szCs w:val="20"/>
        </w:rPr>
      </w:pPr>
    </w:p>
    <w:tbl>
      <w:tblPr>
        <w:tblW w:w="6221" w:type="dxa"/>
        <w:jc w:val="center"/>
        <w:tblCellMar>
          <w:left w:w="70" w:type="dxa"/>
          <w:right w:w="70" w:type="dxa"/>
        </w:tblCellMar>
        <w:tblLook w:val="04A0" w:firstRow="1" w:lastRow="0" w:firstColumn="1" w:lastColumn="0" w:noHBand="0" w:noVBand="1"/>
      </w:tblPr>
      <w:tblGrid>
        <w:gridCol w:w="4025"/>
        <w:gridCol w:w="984"/>
        <w:gridCol w:w="602"/>
        <w:gridCol w:w="610"/>
      </w:tblGrid>
      <w:tr w:rsidR="00F77BA2" w:rsidRPr="00F77BA2" w:rsidTr="00F77BA2">
        <w:trPr>
          <w:trHeight w:val="257"/>
          <w:jc w:val="center"/>
        </w:trPr>
        <w:tc>
          <w:tcPr>
            <w:tcW w:w="622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77BA2" w:rsidRPr="00F77BA2" w:rsidRDefault="00F77BA2" w:rsidP="00F77BA2">
            <w:pPr>
              <w:rPr>
                <w:rFonts w:ascii="Calibri" w:eastAsia="Times New Roman" w:hAnsi="Calibri" w:cs="Calibri"/>
                <w:b/>
                <w:bCs/>
                <w:color w:val="FFFFFF"/>
                <w:sz w:val="20"/>
                <w:szCs w:val="20"/>
                <w:lang w:val="es-MX" w:eastAsia="es-MX"/>
              </w:rPr>
            </w:pPr>
            <w:r w:rsidRPr="00F77BA2">
              <w:rPr>
                <w:rFonts w:ascii="Calibri" w:eastAsia="Times New Roman" w:hAnsi="Calibri" w:cs="Calibri"/>
                <w:b/>
                <w:bCs/>
                <w:color w:val="FFFFFF"/>
                <w:sz w:val="20"/>
                <w:szCs w:val="20"/>
                <w:lang w:val="es-MX" w:eastAsia="es-MX"/>
              </w:rPr>
              <w:t xml:space="preserve">TARIFA EN EUROS POR PERSONA   </w:t>
            </w:r>
          </w:p>
        </w:tc>
      </w:tr>
      <w:tr w:rsidR="00F77BA2" w:rsidRPr="00F77BA2" w:rsidTr="00F77BA2">
        <w:trPr>
          <w:trHeight w:val="257"/>
          <w:jc w:val="center"/>
        </w:trPr>
        <w:tc>
          <w:tcPr>
            <w:tcW w:w="4025" w:type="dxa"/>
            <w:tcBorders>
              <w:top w:val="nil"/>
              <w:left w:val="single" w:sz="8" w:space="0" w:color="auto"/>
              <w:bottom w:val="single" w:sz="4" w:space="0" w:color="auto"/>
              <w:right w:val="nil"/>
            </w:tcBorders>
            <w:shd w:val="clear" w:color="000000" w:fill="FFFFFF"/>
            <w:noWrap/>
            <w:vAlign w:val="center"/>
            <w:hideMark/>
          </w:tcPr>
          <w:p w:rsidR="00F77BA2" w:rsidRPr="00F77BA2" w:rsidRDefault="00F77BA2" w:rsidP="00F77BA2">
            <w:pPr>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SERVICIOS TERRESTRES EXCLUSIVAMENTE</w:t>
            </w:r>
          </w:p>
        </w:tc>
        <w:tc>
          <w:tcPr>
            <w:tcW w:w="2195"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F77BA2" w:rsidRPr="00F77BA2" w:rsidRDefault="00F77BA2" w:rsidP="00F77BA2">
            <w:pPr>
              <w:jc w:val="right"/>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MINIMO 02 PASAJEROS</w:t>
            </w:r>
          </w:p>
        </w:tc>
      </w:tr>
      <w:tr w:rsidR="00F77BA2" w:rsidRPr="00F77BA2" w:rsidTr="00F77BA2">
        <w:trPr>
          <w:trHeight w:val="257"/>
          <w:jc w:val="center"/>
        </w:trPr>
        <w:tc>
          <w:tcPr>
            <w:tcW w:w="4025" w:type="dxa"/>
            <w:tcBorders>
              <w:top w:val="nil"/>
              <w:left w:val="single" w:sz="8" w:space="0" w:color="auto"/>
              <w:bottom w:val="single" w:sz="4" w:space="0" w:color="auto"/>
              <w:right w:val="single" w:sz="4" w:space="0" w:color="auto"/>
            </w:tcBorders>
            <w:shd w:val="clear" w:color="000000" w:fill="000000"/>
            <w:noWrap/>
            <w:vAlign w:val="center"/>
            <w:hideMark/>
          </w:tcPr>
          <w:p w:rsidR="00F77BA2" w:rsidRPr="00F77BA2" w:rsidRDefault="00F77BA2" w:rsidP="00F77BA2">
            <w:pPr>
              <w:rPr>
                <w:rFonts w:ascii="Calibri" w:eastAsia="Times New Roman" w:hAnsi="Calibri" w:cs="Calibri"/>
                <w:b/>
                <w:bCs/>
                <w:color w:val="FFFFFF"/>
                <w:sz w:val="20"/>
                <w:szCs w:val="20"/>
                <w:lang w:val="es-MX" w:eastAsia="es-MX"/>
              </w:rPr>
            </w:pPr>
            <w:r w:rsidRPr="00F77BA2">
              <w:rPr>
                <w:rFonts w:ascii="Calibri" w:eastAsia="Times New Roman" w:hAnsi="Calibri" w:cs="Calibri"/>
                <w:b/>
                <w:bCs/>
                <w:color w:val="FFFFFF"/>
                <w:sz w:val="20"/>
                <w:szCs w:val="20"/>
                <w:lang w:val="es-MX" w:eastAsia="es-MX"/>
              </w:rPr>
              <w:t> </w:t>
            </w:r>
          </w:p>
        </w:tc>
        <w:tc>
          <w:tcPr>
            <w:tcW w:w="984" w:type="dxa"/>
            <w:tcBorders>
              <w:top w:val="nil"/>
              <w:left w:val="nil"/>
              <w:bottom w:val="single" w:sz="4" w:space="0" w:color="auto"/>
              <w:right w:val="single" w:sz="4" w:space="0" w:color="auto"/>
            </w:tcBorders>
            <w:shd w:val="clear" w:color="000000" w:fill="000000"/>
            <w:noWrap/>
            <w:vAlign w:val="center"/>
            <w:hideMark/>
          </w:tcPr>
          <w:p w:rsidR="00F77BA2" w:rsidRPr="00F77BA2" w:rsidRDefault="00F77BA2" w:rsidP="00F77BA2">
            <w:pPr>
              <w:jc w:val="center"/>
              <w:rPr>
                <w:rFonts w:ascii="Calibri" w:eastAsia="Times New Roman" w:hAnsi="Calibri" w:cs="Calibri"/>
                <w:b/>
                <w:bCs/>
                <w:color w:val="FFFFFF"/>
                <w:sz w:val="20"/>
                <w:szCs w:val="20"/>
                <w:lang w:val="es-MX" w:eastAsia="es-MX"/>
              </w:rPr>
            </w:pPr>
            <w:r w:rsidRPr="00F77BA2">
              <w:rPr>
                <w:rFonts w:ascii="Calibri" w:eastAsia="Times New Roman" w:hAnsi="Calibri" w:cs="Calibri"/>
                <w:b/>
                <w:bCs/>
                <w:color w:val="FFFFFF"/>
                <w:sz w:val="20"/>
                <w:szCs w:val="20"/>
                <w:lang w:val="es-MX" w:eastAsia="es-MX"/>
              </w:rPr>
              <w:t>DBL</w:t>
            </w:r>
          </w:p>
        </w:tc>
        <w:tc>
          <w:tcPr>
            <w:tcW w:w="602" w:type="dxa"/>
            <w:tcBorders>
              <w:top w:val="nil"/>
              <w:left w:val="nil"/>
              <w:bottom w:val="single" w:sz="4" w:space="0" w:color="auto"/>
              <w:right w:val="single" w:sz="4" w:space="0" w:color="auto"/>
            </w:tcBorders>
            <w:shd w:val="clear" w:color="000000" w:fill="000000"/>
            <w:noWrap/>
            <w:vAlign w:val="center"/>
            <w:hideMark/>
          </w:tcPr>
          <w:p w:rsidR="00F77BA2" w:rsidRPr="00F77BA2" w:rsidRDefault="00F77BA2" w:rsidP="00F77BA2">
            <w:pPr>
              <w:jc w:val="center"/>
              <w:rPr>
                <w:rFonts w:ascii="Calibri" w:eastAsia="Times New Roman" w:hAnsi="Calibri" w:cs="Calibri"/>
                <w:b/>
                <w:bCs/>
                <w:color w:val="FFFFFF"/>
                <w:sz w:val="20"/>
                <w:szCs w:val="20"/>
                <w:lang w:val="es-MX" w:eastAsia="es-MX"/>
              </w:rPr>
            </w:pPr>
            <w:r w:rsidRPr="00F77BA2">
              <w:rPr>
                <w:rFonts w:ascii="Calibri" w:eastAsia="Times New Roman" w:hAnsi="Calibri" w:cs="Calibri"/>
                <w:b/>
                <w:bCs/>
                <w:color w:val="FFFFFF"/>
                <w:sz w:val="20"/>
                <w:szCs w:val="20"/>
                <w:lang w:val="es-MX" w:eastAsia="es-MX"/>
              </w:rPr>
              <w:t>TPL</w:t>
            </w:r>
          </w:p>
        </w:tc>
        <w:tc>
          <w:tcPr>
            <w:tcW w:w="609" w:type="dxa"/>
            <w:tcBorders>
              <w:top w:val="nil"/>
              <w:left w:val="nil"/>
              <w:bottom w:val="single" w:sz="4" w:space="0" w:color="auto"/>
              <w:right w:val="single" w:sz="8" w:space="0" w:color="auto"/>
            </w:tcBorders>
            <w:shd w:val="clear" w:color="000000" w:fill="000000"/>
            <w:noWrap/>
            <w:vAlign w:val="center"/>
            <w:hideMark/>
          </w:tcPr>
          <w:p w:rsidR="00F77BA2" w:rsidRPr="00F77BA2" w:rsidRDefault="00F77BA2" w:rsidP="00F77BA2">
            <w:pPr>
              <w:jc w:val="center"/>
              <w:rPr>
                <w:rFonts w:ascii="Calibri" w:eastAsia="Times New Roman" w:hAnsi="Calibri" w:cs="Calibri"/>
                <w:b/>
                <w:bCs/>
                <w:color w:val="FFFFFF"/>
                <w:sz w:val="20"/>
                <w:szCs w:val="20"/>
                <w:lang w:val="es-MX" w:eastAsia="es-MX"/>
              </w:rPr>
            </w:pPr>
            <w:r w:rsidRPr="00F77BA2">
              <w:rPr>
                <w:rFonts w:ascii="Calibri" w:eastAsia="Times New Roman" w:hAnsi="Calibri" w:cs="Calibri"/>
                <w:b/>
                <w:bCs/>
                <w:color w:val="FFFFFF"/>
                <w:sz w:val="20"/>
                <w:szCs w:val="20"/>
                <w:lang w:val="es-MX" w:eastAsia="es-MX"/>
              </w:rPr>
              <w:t>SGL</w:t>
            </w:r>
          </w:p>
        </w:tc>
      </w:tr>
      <w:tr w:rsidR="00F77BA2" w:rsidRPr="00F77BA2" w:rsidTr="00F77BA2">
        <w:trPr>
          <w:trHeight w:val="257"/>
          <w:jc w:val="center"/>
        </w:trPr>
        <w:tc>
          <w:tcPr>
            <w:tcW w:w="4025" w:type="dxa"/>
            <w:tcBorders>
              <w:top w:val="nil"/>
              <w:left w:val="single" w:sz="8" w:space="0" w:color="auto"/>
              <w:bottom w:val="single" w:sz="4" w:space="0" w:color="auto"/>
              <w:right w:val="nil"/>
            </w:tcBorders>
            <w:shd w:val="clear" w:color="000000" w:fill="FFFFFF"/>
            <w:noWrap/>
            <w:vAlign w:val="center"/>
            <w:hideMark/>
          </w:tcPr>
          <w:p w:rsidR="00F77BA2" w:rsidRPr="00F77BA2" w:rsidRDefault="00F77BA2" w:rsidP="00F77BA2">
            <w:pPr>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PRIMERA</w:t>
            </w:r>
          </w:p>
        </w:tc>
        <w:tc>
          <w:tcPr>
            <w:tcW w:w="984" w:type="dxa"/>
            <w:tcBorders>
              <w:top w:val="nil"/>
              <w:left w:val="single" w:sz="4" w:space="0" w:color="auto"/>
              <w:bottom w:val="single" w:sz="4" w:space="0" w:color="auto"/>
              <w:right w:val="single" w:sz="4" w:space="0" w:color="auto"/>
            </w:tcBorders>
            <w:shd w:val="clear" w:color="000000" w:fill="FFFFFF"/>
            <w:noWrap/>
            <w:vAlign w:val="center"/>
            <w:hideMark/>
          </w:tcPr>
          <w:p w:rsidR="00F77BA2" w:rsidRPr="00F77BA2" w:rsidRDefault="00F77BA2" w:rsidP="00F77BA2">
            <w:pPr>
              <w:jc w:val="center"/>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2409</w:t>
            </w:r>
          </w:p>
        </w:tc>
        <w:tc>
          <w:tcPr>
            <w:tcW w:w="602" w:type="dxa"/>
            <w:tcBorders>
              <w:top w:val="nil"/>
              <w:left w:val="nil"/>
              <w:bottom w:val="single" w:sz="4" w:space="0" w:color="auto"/>
              <w:right w:val="single" w:sz="4" w:space="0" w:color="auto"/>
            </w:tcBorders>
            <w:shd w:val="clear" w:color="000000" w:fill="FFFFFF"/>
            <w:noWrap/>
            <w:vAlign w:val="center"/>
            <w:hideMark/>
          </w:tcPr>
          <w:p w:rsidR="00F77BA2" w:rsidRPr="00F77BA2" w:rsidRDefault="00F77BA2" w:rsidP="00F77BA2">
            <w:pPr>
              <w:jc w:val="center"/>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2274</w:t>
            </w:r>
          </w:p>
        </w:tc>
        <w:tc>
          <w:tcPr>
            <w:tcW w:w="609" w:type="dxa"/>
            <w:tcBorders>
              <w:top w:val="nil"/>
              <w:left w:val="nil"/>
              <w:bottom w:val="single" w:sz="4" w:space="0" w:color="auto"/>
              <w:right w:val="single" w:sz="8" w:space="0" w:color="auto"/>
            </w:tcBorders>
            <w:shd w:val="clear" w:color="000000" w:fill="FFFFFF"/>
            <w:noWrap/>
            <w:vAlign w:val="center"/>
            <w:hideMark/>
          </w:tcPr>
          <w:p w:rsidR="00F77BA2" w:rsidRPr="00F77BA2" w:rsidRDefault="00F77BA2" w:rsidP="00F77BA2">
            <w:pPr>
              <w:jc w:val="center"/>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3459</w:t>
            </w:r>
          </w:p>
        </w:tc>
      </w:tr>
      <w:tr w:rsidR="00F77BA2" w:rsidRPr="00F77BA2" w:rsidTr="00F77BA2">
        <w:trPr>
          <w:trHeight w:val="257"/>
          <w:jc w:val="center"/>
        </w:trPr>
        <w:tc>
          <w:tcPr>
            <w:tcW w:w="4025" w:type="dxa"/>
            <w:tcBorders>
              <w:top w:val="nil"/>
              <w:left w:val="single" w:sz="8" w:space="0" w:color="000000"/>
              <w:bottom w:val="single" w:sz="4" w:space="0" w:color="auto"/>
              <w:right w:val="single" w:sz="4" w:space="0" w:color="auto"/>
            </w:tcBorders>
            <w:shd w:val="clear" w:color="auto" w:fill="auto"/>
            <w:noWrap/>
            <w:vAlign w:val="center"/>
            <w:hideMark/>
          </w:tcPr>
          <w:p w:rsidR="00F77BA2" w:rsidRPr="00F77BA2" w:rsidRDefault="00F77BA2" w:rsidP="00F77BA2">
            <w:pPr>
              <w:rPr>
                <w:rFonts w:ascii="Calibri" w:eastAsia="Times New Roman" w:hAnsi="Calibri" w:cs="Calibri"/>
                <w:b/>
                <w:bCs/>
                <w:i/>
                <w:iCs/>
                <w:color w:val="C00000"/>
                <w:sz w:val="20"/>
                <w:szCs w:val="20"/>
                <w:lang w:val="es-MX" w:eastAsia="es-MX"/>
              </w:rPr>
            </w:pPr>
            <w:r w:rsidRPr="00F77BA2">
              <w:rPr>
                <w:rFonts w:ascii="Calibri" w:eastAsia="Times New Roman" w:hAnsi="Calibri" w:cs="Calibri"/>
                <w:b/>
                <w:bCs/>
                <w:i/>
                <w:iCs/>
                <w:color w:val="C00000"/>
                <w:sz w:val="20"/>
                <w:szCs w:val="20"/>
                <w:lang w:val="es-MX" w:eastAsia="es-MX"/>
              </w:rPr>
              <w:t>Seguro de Viaje con cobertura COVID-19</w:t>
            </w:r>
          </w:p>
        </w:tc>
        <w:tc>
          <w:tcPr>
            <w:tcW w:w="2195" w:type="dxa"/>
            <w:gridSpan w:val="3"/>
            <w:tcBorders>
              <w:top w:val="nil"/>
              <w:left w:val="nil"/>
              <w:bottom w:val="single" w:sz="4" w:space="0" w:color="auto"/>
              <w:right w:val="single" w:sz="8" w:space="0" w:color="000000"/>
            </w:tcBorders>
            <w:shd w:val="clear" w:color="auto" w:fill="auto"/>
            <w:noWrap/>
            <w:vAlign w:val="center"/>
            <w:hideMark/>
          </w:tcPr>
          <w:p w:rsidR="00F77BA2" w:rsidRPr="00F77BA2" w:rsidRDefault="00F77BA2" w:rsidP="00F77BA2">
            <w:pPr>
              <w:jc w:val="center"/>
              <w:rPr>
                <w:rFonts w:ascii="Calibri" w:eastAsia="Times New Roman" w:hAnsi="Calibri" w:cs="Calibri"/>
                <w:b/>
                <w:bCs/>
                <w:i/>
                <w:iCs/>
                <w:color w:val="C00000"/>
                <w:sz w:val="20"/>
                <w:szCs w:val="20"/>
                <w:lang w:val="es-MX" w:eastAsia="es-MX"/>
              </w:rPr>
            </w:pPr>
            <w:r w:rsidRPr="00F77BA2">
              <w:rPr>
                <w:rFonts w:ascii="Calibri" w:eastAsia="Times New Roman" w:hAnsi="Calibri" w:cs="Calibri"/>
                <w:b/>
                <w:bCs/>
                <w:i/>
                <w:iCs/>
                <w:color w:val="C00000"/>
                <w:sz w:val="20"/>
                <w:szCs w:val="20"/>
                <w:lang w:val="es-MX" w:eastAsia="es-MX"/>
              </w:rPr>
              <w:t>90</w:t>
            </w:r>
          </w:p>
        </w:tc>
      </w:tr>
      <w:tr w:rsidR="00F77BA2" w:rsidRPr="00F77BA2" w:rsidTr="00F77BA2">
        <w:trPr>
          <w:trHeight w:val="257"/>
          <w:jc w:val="center"/>
        </w:trPr>
        <w:tc>
          <w:tcPr>
            <w:tcW w:w="6221"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F77BA2" w:rsidRPr="00F77BA2" w:rsidRDefault="00F77BA2" w:rsidP="00F77BA2">
            <w:pPr>
              <w:jc w:val="center"/>
              <w:rPr>
                <w:rFonts w:ascii="Calibri" w:eastAsia="Times New Roman" w:hAnsi="Calibri" w:cs="Calibri"/>
                <w:b/>
                <w:bCs/>
                <w:color w:val="000000"/>
                <w:sz w:val="20"/>
                <w:szCs w:val="20"/>
                <w:lang w:val="es-MX" w:eastAsia="es-MX"/>
              </w:rPr>
            </w:pPr>
            <w:r w:rsidRPr="00F77BA2">
              <w:rPr>
                <w:rFonts w:ascii="Calibri" w:eastAsia="Times New Roman" w:hAnsi="Calibri" w:cs="Calibri"/>
                <w:b/>
                <w:bCs/>
                <w:color w:val="000000"/>
                <w:sz w:val="20"/>
                <w:szCs w:val="20"/>
                <w:lang w:val="es-MX" w:eastAsia="es-MX"/>
              </w:rPr>
              <w:t xml:space="preserve">TARIFAS SUJETAS A DISPONIBILIDAD Y CAMBIO SIN PREVIO AVISO </w:t>
            </w:r>
          </w:p>
        </w:tc>
      </w:tr>
    </w:tbl>
    <w:p w:rsidR="00F77BA2" w:rsidRDefault="00F77BA2">
      <w:pPr>
        <w:rPr>
          <w:sz w:val="20"/>
          <w:szCs w:val="20"/>
        </w:rPr>
      </w:pPr>
    </w:p>
    <w:p w:rsidR="00F77BA2" w:rsidRDefault="00F77BA2">
      <w:pPr>
        <w:rPr>
          <w:sz w:val="20"/>
          <w:szCs w:val="20"/>
        </w:rPr>
      </w:pPr>
    </w:p>
    <w:tbl>
      <w:tblPr>
        <w:tblW w:w="6780" w:type="dxa"/>
        <w:jc w:val="center"/>
        <w:tblCellMar>
          <w:left w:w="0" w:type="dxa"/>
          <w:right w:w="0" w:type="dxa"/>
        </w:tblCellMar>
        <w:tblLook w:val="04A0" w:firstRow="1" w:lastRow="0" w:firstColumn="1" w:lastColumn="0" w:noHBand="0" w:noVBand="1"/>
      </w:tblPr>
      <w:tblGrid>
        <w:gridCol w:w="1505"/>
        <w:gridCol w:w="1914"/>
        <w:gridCol w:w="3361"/>
      </w:tblGrid>
      <w:tr w:rsidR="00F77BA2" w:rsidTr="00F77BA2">
        <w:trPr>
          <w:trHeight w:val="251"/>
          <w:jc w:val="center"/>
        </w:trPr>
        <w:tc>
          <w:tcPr>
            <w:tcW w:w="67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F77BA2" w:rsidRDefault="00F77BA2">
            <w:pPr>
              <w:jc w:val="center"/>
              <w:rPr>
                <w:rFonts w:ascii="Calibri" w:hAnsi="Calibri" w:cs="Calibri"/>
                <w:b/>
                <w:bCs/>
                <w:color w:val="FFFFFF"/>
                <w:sz w:val="20"/>
                <w:szCs w:val="20"/>
              </w:rPr>
            </w:pPr>
            <w:r>
              <w:rPr>
                <w:rFonts w:ascii="Calibri" w:hAnsi="Calibri" w:cs="Calibri"/>
                <w:b/>
                <w:bCs/>
                <w:color w:val="FFFFFF"/>
                <w:sz w:val="20"/>
                <w:szCs w:val="20"/>
              </w:rPr>
              <w:t xml:space="preserve">HOTELES PREVISTOS O SIMILARES </w:t>
            </w:r>
          </w:p>
        </w:tc>
      </w:tr>
      <w:tr w:rsidR="00F77BA2" w:rsidTr="00F77BA2">
        <w:trPr>
          <w:trHeight w:val="251"/>
          <w:jc w:val="center"/>
        </w:trPr>
        <w:tc>
          <w:tcPr>
            <w:tcW w:w="0" w:type="auto"/>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F77BA2" w:rsidRDefault="00F77BA2">
            <w:pPr>
              <w:rPr>
                <w:rFonts w:ascii="Calibri" w:hAnsi="Calibri" w:cs="Calibri"/>
                <w:b/>
                <w:bCs/>
                <w:color w:val="FFFFFF"/>
                <w:sz w:val="20"/>
                <w:szCs w:val="20"/>
              </w:rPr>
            </w:pPr>
            <w:r>
              <w:rPr>
                <w:rFonts w:ascii="Calibri" w:hAnsi="Calibri" w:cs="Calibri"/>
                <w:b/>
                <w:bCs/>
                <w:color w:val="FFFFFF"/>
                <w:sz w:val="20"/>
                <w:szCs w:val="20"/>
              </w:rPr>
              <w:t>Categoría</w:t>
            </w:r>
          </w:p>
        </w:tc>
        <w:tc>
          <w:tcPr>
            <w:tcW w:w="0" w:type="auto"/>
            <w:tcBorders>
              <w:top w:val="single" w:sz="4" w:space="0" w:color="auto"/>
              <w:left w:val="nil"/>
              <w:bottom w:val="single" w:sz="4" w:space="0" w:color="auto"/>
              <w:right w:val="single" w:sz="4" w:space="0" w:color="auto"/>
            </w:tcBorders>
            <w:shd w:val="clear" w:color="000000" w:fill="000000"/>
            <w:noWrap/>
            <w:vAlign w:val="center"/>
            <w:hideMark/>
          </w:tcPr>
          <w:p w:rsidR="00F77BA2" w:rsidRDefault="00F77BA2">
            <w:pPr>
              <w:rPr>
                <w:rFonts w:ascii="Calibri" w:hAnsi="Calibri" w:cs="Calibri"/>
                <w:b/>
                <w:bCs/>
                <w:color w:val="FFFFFF"/>
                <w:sz w:val="20"/>
                <w:szCs w:val="20"/>
              </w:rPr>
            </w:pPr>
            <w:r>
              <w:rPr>
                <w:rFonts w:ascii="Calibri" w:hAnsi="Calibri" w:cs="Calibri"/>
                <w:b/>
                <w:bCs/>
                <w:color w:val="FFFFFF"/>
                <w:sz w:val="20"/>
                <w:szCs w:val="20"/>
              </w:rPr>
              <w:t>Ciudad</w:t>
            </w:r>
          </w:p>
        </w:tc>
        <w:tc>
          <w:tcPr>
            <w:tcW w:w="0" w:type="auto"/>
            <w:tcBorders>
              <w:top w:val="single" w:sz="4" w:space="0" w:color="auto"/>
              <w:left w:val="nil"/>
              <w:bottom w:val="single" w:sz="4" w:space="0" w:color="auto"/>
              <w:right w:val="single" w:sz="8" w:space="0" w:color="auto"/>
            </w:tcBorders>
            <w:shd w:val="clear" w:color="000000" w:fill="000000"/>
            <w:noWrap/>
            <w:vAlign w:val="center"/>
            <w:hideMark/>
          </w:tcPr>
          <w:p w:rsidR="00F77BA2" w:rsidRDefault="00F77BA2">
            <w:pPr>
              <w:rPr>
                <w:rFonts w:ascii="Calibri" w:hAnsi="Calibri" w:cs="Calibri"/>
                <w:b/>
                <w:bCs/>
                <w:color w:val="FFFFFF"/>
                <w:sz w:val="20"/>
                <w:szCs w:val="20"/>
              </w:rPr>
            </w:pPr>
            <w:r>
              <w:rPr>
                <w:rFonts w:ascii="Calibri" w:hAnsi="Calibri" w:cs="Calibri"/>
                <w:b/>
                <w:bCs/>
                <w:color w:val="FFFFFF"/>
                <w:sz w:val="20"/>
                <w:szCs w:val="20"/>
              </w:rPr>
              <w:t>Hotel</w:t>
            </w:r>
          </w:p>
        </w:tc>
      </w:tr>
      <w:tr w:rsidR="00F77BA2" w:rsidTr="00F77BA2">
        <w:trPr>
          <w:trHeight w:val="251"/>
          <w:jc w:val="center"/>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rsidR="00F77BA2" w:rsidRDefault="00F77BA2">
            <w:pPr>
              <w:rPr>
                <w:rFonts w:ascii="Calibri" w:hAnsi="Calibri" w:cs="Calibri"/>
                <w:b/>
                <w:bCs/>
                <w:color w:val="000000"/>
                <w:sz w:val="20"/>
                <w:szCs w:val="20"/>
              </w:rPr>
            </w:pPr>
            <w:r>
              <w:rPr>
                <w:rFonts w:ascii="Calibri" w:hAnsi="Calibri" w:cs="Calibri"/>
                <w:b/>
                <w:bCs/>
                <w:color w:val="000000"/>
                <w:sz w:val="20"/>
                <w:szCs w:val="20"/>
              </w:rPr>
              <w:t>PRIMERA</w:t>
            </w:r>
          </w:p>
        </w:tc>
        <w:tc>
          <w:tcPr>
            <w:tcW w:w="0" w:type="auto"/>
            <w:tcBorders>
              <w:top w:val="nil"/>
              <w:left w:val="nil"/>
              <w:bottom w:val="single" w:sz="4" w:space="0" w:color="auto"/>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r>
              <w:rPr>
                <w:rFonts w:ascii="Calibri" w:hAnsi="Calibri" w:cs="Calibri"/>
                <w:color w:val="000000"/>
                <w:sz w:val="20"/>
                <w:szCs w:val="20"/>
              </w:rPr>
              <w:t>Copenhague</w:t>
            </w:r>
          </w:p>
        </w:tc>
        <w:tc>
          <w:tcPr>
            <w:tcW w:w="0" w:type="auto"/>
            <w:tcBorders>
              <w:top w:val="nil"/>
              <w:left w:val="nil"/>
              <w:bottom w:val="single" w:sz="4" w:space="0" w:color="auto"/>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Scandic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Spectrum</w:t>
            </w:r>
            <w:proofErr w:type="spellEnd"/>
            <w:r>
              <w:rPr>
                <w:rFonts w:ascii="Calibri" w:hAnsi="Calibri" w:cs="Calibri"/>
                <w:color w:val="000000"/>
                <w:sz w:val="20"/>
                <w:szCs w:val="20"/>
              </w:rPr>
              <w:t xml:space="preserve"> </w:t>
            </w:r>
          </w:p>
        </w:tc>
      </w:tr>
      <w:tr w:rsidR="00F77BA2" w:rsidTr="00F77BA2">
        <w:trPr>
          <w:trHeight w:val="251"/>
          <w:jc w:val="center"/>
        </w:trPr>
        <w:tc>
          <w:tcPr>
            <w:tcW w:w="0" w:type="auto"/>
            <w:vMerge/>
            <w:tcBorders>
              <w:top w:val="nil"/>
              <w:left w:val="single" w:sz="8" w:space="0" w:color="auto"/>
              <w:bottom w:val="single" w:sz="8" w:space="0" w:color="000000"/>
              <w:right w:val="single" w:sz="4" w:space="0" w:color="auto"/>
            </w:tcBorders>
            <w:vAlign w:val="center"/>
            <w:hideMark/>
          </w:tcPr>
          <w:p w:rsidR="00F77BA2" w:rsidRDefault="00F77BA2">
            <w:pPr>
              <w:rPr>
                <w:rFonts w:ascii="Calibri" w:hAnsi="Calibri" w:cs="Calibri"/>
                <w:b/>
                <w:bCs/>
                <w:color w:val="000000"/>
                <w:sz w:val="20"/>
                <w:szCs w:val="20"/>
              </w:rPr>
            </w:pPr>
          </w:p>
        </w:tc>
        <w:tc>
          <w:tcPr>
            <w:tcW w:w="0" w:type="auto"/>
            <w:tcBorders>
              <w:top w:val="nil"/>
              <w:left w:val="nil"/>
              <w:bottom w:val="nil"/>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Eidfjord</w:t>
            </w:r>
            <w:proofErr w:type="spellEnd"/>
          </w:p>
        </w:tc>
        <w:tc>
          <w:tcPr>
            <w:tcW w:w="0" w:type="auto"/>
            <w:tcBorders>
              <w:top w:val="nil"/>
              <w:left w:val="nil"/>
              <w:bottom w:val="nil"/>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Quality</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Voringfoss</w:t>
            </w:r>
            <w:proofErr w:type="spellEnd"/>
            <w:r>
              <w:rPr>
                <w:rFonts w:ascii="Calibri" w:hAnsi="Calibri" w:cs="Calibri"/>
                <w:color w:val="000000"/>
                <w:sz w:val="20"/>
                <w:szCs w:val="20"/>
              </w:rPr>
              <w:t xml:space="preserve"> </w:t>
            </w:r>
          </w:p>
        </w:tc>
      </w:tr>
      <w:tr w:rsidR="00F77BA2" w:rsidTr="00F77BA2">
        <w:trPr>
          <w:trHeight w:val="251"/>
          <w:jc w:val="center"/>
        </w:trPr>
        <w:tc>
          <w:tcPr>
            <w:tcW w:w="0" w:type="auto"/>
            <w:vMerge/>
            <w:tcBorders>
              <w:top w:val="nil"/>
              <w:left w:val="single" w:sz="8" w:space="0" w:color="auto"/>
              <w:bottom w:val="single" w:sz="8" w:space="0" w:color="000000"/>
              <w:right w:val="single" w:sz="4" w:space="0" w:color="auto"/>
            </w:tcBorders>
            <w:vAlign w:val="center"/>
            <w:hideMark/>
          </w:tcPr>
          <w:p w:rsidR="00F77BA2" w:rsidRDefault="00F77BA2">
            <w:pPr>
              <w:rPr>
                <w:rFonts w:ascii="Calibri" w:hAnsi="Calibri" w:cs="Calibri"/>
                <w:b/>
                <w:bCs/>
                <w:color w:val="000000"/>
                <w:sz w:val="20"/>
                <w:szCs w:val="20"/>
              </w:rPr>
            </w:pPr>
          </w:p>
        </w:tc>
        <w:tc>
          <w:tcPr>
            <w:tcW w:w="0" w:type="auto"/>
            <w:tcBorders>
              <w:top w:val="single" w:sz="4" w:space="0" w:color="auto"/>
              <w:left w:val="nil"/>
              <w:bottom w:val="nil"/>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r>
              <w:rPr>
                <w:rFonts w:ascii="Calibri" w:hAnsi="Calibri" w:cs="Calibri"/>
                <w:color w:val="000000"/>
                <w:sz w:val="20"/>
                <w:szCs w:val="20"/>
              </w:rPr>
              <w:t>Bergen</w:t>
            </w:r>
          </w:p>
        </w:tc>
        <w:tc>
          <w:tcPr>
            <w:tcW w:w="0" w:type="auto"/>
            <w:tcBorders>
              <w:top w:val="single" w:sz="4" w:space="0" w:color="auto"/>
              <w:left w:val="nil"/>
              <w:bottom w:val="nil"/>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Scandic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Torget</w:t>
            </w:r>
            <w:proofErr w:type="spellEnd"/>
            <w:r>
              <w:rPr>
                <w:rFonts w:ascii="Calibri" w:hAnsi="Calibri" w:cs="Calibri"/>
                <w:color w:val="000000"/>
                <w:sz w:val="20"/>
                <w:szCs w:val="20"/>
              </w:rPr>
              <w:t xml:space="preserve"> </w:t>
            </w:r>
          </w:p>
        </w:tc>
      </w:tr>
      <w:tr w:rsidR="00F77BA2" w:rsidTr="00F77BA2">
        <w:trPr>
          <w:trHeight w:val="251"/>
          <w:jc w:val="center"/>
        </w:trPr>
        <w:tc>
          <w:tcPr>
            <w:tcW w:w="0" w:type="auto"/>
            <w:vMerge/>
            <w:tcBorders>
              <w:top w:val="nil"/>
              <w:left w:val="single" w:sz="8" w:space="0" w:color="auto"/>
              <w:bottom w:val="single" w:sz="8" w:space="0" w:color="000000"/>
              <w:right w:val="single" w:sz="4" w:space="0" w:color="auto"/>
            </w:tcBorders>
            <w:vAlign w:val="center"/>
            <w:hideMark/>
          </w:tcPr>
          <w:p w:rsidR="00F77BA2" w:rsidRDefault="00F77BA2">
            <w:pPr>
              <w:rPr>
                <w:rFonts w:ascii="Calibri" w:hAnsi="Calibri" w:cs="Calibri"/>
                <w:b/>
                <w:bCs/>
                <w:color w:val="000000"/>
                <w:sz w:val="20"/>
                <w:szCs w:val="20"/>
              </w:rPr>
            </w:pPr>
          </w:p>
        </w:tc>
        <w:tc>
          <w:tcPr>
            <w:tcW w:w="0" w:type="auto"/>
            <w:tcBorders>
              <w:top w:val="single" w:sz="4" w:space="0" w:color="auto"/>
              <w:left w:val="nil"/>
              <w:bottom w:val="nil"/>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Stalheim</w:t>
            </w:r>
            <w:proofErr w:type="spellEnd"/>
            <w:r>
              <w:rPr>
                <w:rFonts w:ascii="Calibri" w:hAnsi="Calibri" w:cs="Calibri"/>
                <w:color w:val="000000"/>
                <w:sz w:val="20"/>
                <w:szCs w:val="20"/>
              </w:rPr>
              <w:t xml:space="preserve">  </w:t>
            </w:r>
          </w:p>
        </w:tc>
        <w:tc>
          <w:tcPr>
            <w:tcW w:w="0" w:type="auto"/>
            <w:tcBorders>
              <w:top w:val="single" w:sz="4" w:space="0" w:color="auto"/>
              <w:left w:val="nil"/>
              <w:bottom w:val="nil"/>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Stalheim</w:t>
            </w:r>
            <w:proofErr w:type="spellEnd"/>
            <w:r>
              <w:rPr>
                <w:rFonts w:ascii="Calibri" w:hAnsi="Calibri" w:cs="Calibri"/>
                <w:color w:val="000000"/>
                <w:sz w:val="20"/>
                <w:szCs w:val="20"/>
              </w:rPr>
              <w:t xml:space="preserve"> Hotel</w:t>
            </w:r>
          </w:p>
        </w:tc>
      </w:tr>
      <w:tr w:rsidR="00F77BA2" w:rsidTr="00F77BA2">
        <w:trPr>
          <w:trHeight w:val="251"/>
          <w:jc w:val="center"/>
        </w:trPr>
        <w:tc>
          <w:tcPr>
            <w:tcW w:w="0" w:type="auto"/>
            <w:vMerge/>
            <w:tcBorders>
              <w:top w:val="nil"/>
              <w:left w:val="single" w:sz="8" w:space="0" w:color="auto"/>
              <w:bottom w:val="single" w:sz="8" w:space="0" w:color="000000"/>
              <w:right w:val="single" w:sz="4" w:space="0" w:color="auto"/>
            </w:tcBorders>
            <w:vAlign w:val="center"/>
            <w:hideMark/>
          </w:tcPr>
          <w:p w:rsidR="00F77BA2" w:rsidRDefault="00F77BA2">
            <w:pPr>
              <w:rPr>
                <w:rFonts w:ascii="Calibri" w:hAnsi="Calibri" w:cs="Calibri"/>
                <w:b/>
                <w:bCs/>
                <w:color w:val="000000"/>
                <w:sz w:val="20"/>
                <w:szCs w:val="20"/>
              </w:rPr>
            </w:pPr>
          </w:p>
        </w:tc>
        <w:tc>
          <w:tcPr>
            <w:tcW w:w="0" w:type="auto"/>
            <w:tcBorders>
              <w:top w:val="single" w:sz="4" w:space="0" w:color="auto"/>
              <w:left w:val="nil"/>
              <w:bottom w:val="nil"/>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Fagernes</w:t>
            </w:r>
            <w:proofErr w:type="spellEnd"/>
          </w:p>
        </w:tc>
        <w:tc>
          <w:tcPr>
            <w:tcW w:w="0" w:type="auto"/>
            <w:tcBorders>
              <w:top w:val="single" w:sz="4" w:space="0" w:color="auto"/>
              <w:left w:val="nil"/>
              <w:bottom w:val="nil"/>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Scandic</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Valdres</w:t>
            </w:r>
            <w:proofErr w:type="spellEnd"/>
            <w:r>
              <w:rPr>
                <w:rFonts w:ascii="Calibri" w:hAnsi="Calibri" w:cs="Calibri"/>
                <w:color w:val="000000"/>
                <w:sz w:val="20"/>
                <w:szCs w:val="20"/>
              </w:rPr>
              <w:t xml:space="preserve"> </w:t>
            </w:r>
          </w:p>
        </w:tc>
      </w:tr>
      <w:tr w:rsidR="00F77BA2" w:rsidTr="00F77BA2">
        <w:trPr>
          <w:trHeight w:val="251"/>
          <w:jc w:val="center"/>
        </w:trPr>
        <w:tc>
          <w:tcPr>
            <w:tcW w:w="0" w:type="auto"/>
            <w:vMerge/>
            <w:tcBorders>
              <w:top w:val="nil"/>
              <w:left w:val="single" w:sz="8" w:space="0" w:color="auto"/>
              <w:bottom w:val="single" w:sz="8" w:space="0" w:color="000000"/>
              <w:right w:val="single" w:sz="4" w:space="0" w:color="auto"/>
            </w:tcBorders>
            <w:vAlign w:val="center"/>
            <w:hideMark/>
          </w:tcPr>
          <w:p w:rsidR="00F77BA2" w:rsidRDefault="00F77BA2">
            <w:pPr>
              <w:rPr>
                <w:rFonts w:ascii="Calibri" w:hAnsi="Calibri" w:cs="Calibri"/>
                <w:b/>
                <w:bCs/>
                <w:color w:val="000000"/>
                <w:sz w:val="20"/>
                <w:szCs w:val="20"/>
              </w:rPr>
            </w:pPr>
          </w:p>
        </w:tc>
        <w:tc>
          <w:tcPr>
            <w:tcW w:w="0" w:type="auto"/>
            <w:tcBorders>
              <w:top w:val="single" w:sz="4" w:space="0" w:color="auto"/>
              <w:left w:val="nil"/>
              <w:bottom w:val="nil"/>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r>
              <w:rPr>
                <w:rFonts w:ascii="Calibri" w:hAnsi="Calibri" w:cs="Calibri"/>
                <w:color w:val="000000"/>
                <w:sz w:val="20"/>
                <w:szCs w:val="20"/>
              </w:rPr>
              <w:t>Oslo</w:t>
            </w:r>
          </w:p>
        </w:tc>
        <w:tc>
          <w:tcPr>
            <w:tcW w:w="0" w:type="auto"/>
            <w:tcBorders>
              <w:top w:val="single" w:sz="4" w:space="0" w:color="auto"/>
              <w:left w:val="nil"/>
              <w:bottom w:val="nil"/>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Scandic</w:t>
            </w:r>
            <w:proofErr w:type="spellEnd"/>
            <w:r>
              <w:rPr>
                <w:rFonts w:ascii="Calibri" w:hAnsi="Calibri" w:cs="Calibri"/>
                <w:color w:val="000000"/>
                <w:sz w:val="20"/>
                <w:szCs w:val="20"/>
              </w:rPr>
              <w:t xml:space="preserve"> Victoria </w:t>
            </w:r>
          </w:p>
        </w:tc>
      </w:tr>
      <w:tr w:rsidR="00F77BA2" w:rsidTr="00F77BA2">
        <w:trPr>
          <w:trHeight w:val="251"/>
          <w:jc w:val="center"/>
        </w:trPr>
        <w:tc>
          <w:tcPr>
            <w:tcW w:w="0" w:type="auto"/>
            <w:vMerge/>
            <w:tcBorders>
              <w:top w:val="nil"/>
              <w:left w:val="single" w:sz="8" w:space="0" w:color="auto"/>
              <w:bottom w:val="single" w:sz="8" w:space="0" w:color="000000"/>
              <w:right w:val="single" w:sz="4" w:space="0" w:color="auto"/>
            </w:tcBorders>
            <w:vAlign w:val="center"/>
            <w:hideMark/>
          </w:tcPr>
          <w:p w:rsidR="00F77BA2" w:rsidRDefault="00F77BA2">
            <w:pPr>
              <w:rPr>
                <w:rFonts w:ascii="Calibri" w:hAnsi="Calibri" w:cs="Calibri"/>
                <w:b/>
                <w:bCs/>
                <w:color w:val="000000"/>
                <w:sz w:val="20"/>
                <w:szCs w:val="20"/>
              </w:rPr>
            </w:pPr>
          </w:p>
        </w:tc>
        <w:tc>
          <w:tcPr>
            <w:tcW w:w="0" w:type="auto"/>
            <w:tcBorders>
              <w:top w:val="single" w:sz="4" w:space="0" w:color="auto"/>
              <w:left w:val="nil"/>
              <w:bottom w:val="single" w:sz="8" w:space="0" w:color="auto"/>
              <w:right w:val="single" w:sz="4" w:space="0" w:color="auto"/>
            </w:tcBorders>
            <w:shd w:val="clear" w:color="auto" w:fill="auto"/>
            <w:noWrap/>
            <w:vAlign w:val="center"/>
            <w:hideMark/>
          </w:tcPr>
          <w:p w:rsidR="00F77BA2" w:rsidRDefault="00F77BA2">
            <w:pPr>
              <w:rPr>
                <w:rFonts w:ascii="Calibri" w:hAnsi="Calibri" w:cs="Calibri"/>
                <w:color w:val="000000"/>
                <w:sz w:val="20"/>
                <w:szCs w:val="20"/>
              </w:rPr>
            </w:pPr>
            <w:r>
              <w:rPr>
                <w:rFonts w:ascii="Calibri" w:hAnsi="Calibri" w:cs="Calibri"/>
                <w:color w:val="000000"/>
                <w:sz w:val="20"/>
                <w:szCs w:val="20"/>
              </w:rPr>
              <w:t xml:space="preserve">Estocolmo </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rsidR="00F77BA2" w:rsidRDefault="00F77BA2">
            <w:pPr>
              <w:rPr>
                <w:rFonts w:ascii="Calibri" w:hAnsi="Calibri" w:cs="Calibri"/>
                <w:color w:val="000000"/>
                <w:sz w:val="20"/>
                <w:szCs w:val="20"/>
              </w:rPr>
            </w:pPr>
            <w:proofErr w:type="spellStart"/>
            <w:r>
              <w:rPr>
                <w:rFonts w:ascii="Calibri" w:hAnsi="Calibri" w:cs="Calibri"/>
                <w:color w:val="000000"/>
                <w:sz w:val="20"/>
                <w:szCs w:val="20"/>
              </w:rPr>
              <w:t>Heymarket</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by</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Scandic</w:t>
            </w:r>
            <w:proofErr w:type="spellEnd"/>
            <w:r>
              <w:rPr>
                <w:rFonts w:ascii="Calibri" w:hAnsi="Calibri" w:cs="Calibri"/>
                <w:color w:val="000000"/>
                <w:sz w:val="20"/>
                <w:szCs w:val="20"/>
              </w:rPr>
              <w:t xml:space="preserve"> </w:t>
            </w:r>
          </w:p>
        </w:tc>
      </w:tr>
    </w:tbl>
    <w:p w:rsidR="00112A7A" w:rsidRDefault="00112A7A" w:rsidP="00477709">
      <w:pPr>
        <w:rPr>
          <w:sz w:val="20"/>
          <w:szCs w:val="20"/>
        </w:rPr>
      </w:pPr>
    </w:p>
    <w:p w:rsidR="00F77BA2" w:rsidRPr="00112A7A" w:rsidRDefault="00F77BA2" w:rsidP="00477709">
      <w:pPr>
        <w:rPr>
          <w:rFonts w:eastAsia="Calibri" w:cs="Tahoma"/>
          <w:b/>
          <w:color w:val="000000" w:themeColor="text1"/>
          <w:sz w:val="20"/>
          <w:szCs w:val="20"/>
        </w:rPr>
      </w:pPr>
    </w:p>
    <w:p w:rsidR="00477709" w:rsidRPr="00173D5B" w:rsidRDefault="00477709" w:rsidP="00477709">
      <w:pPr>
        <w:rPr>
          <w:rFonts w:eastAsia="Calibri" w:cs="Tahoma"/>
          <w:color w:val="000000" w:themeColor="text1"/>
        </w:rPr>
      </w:pPr>
      <w:r w:rsidRPr="00173D5B">
        <w:rPr>
          <w:rFonts w:eastAsia="Calibri" w:cs="Tahoma"/>
          <w:b/>
          <w:color w:val="000000" w:themeColor="text1"/>
        </w:rPr>
        <w:t>NOTAS IMPORTANTES:</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Es responsabilidad del pasajero contar con pasaporte vigente, así como visados, vacunas y requisitos necesarios para realizar su viaje.</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Recomendamos viajar bajo la cobertura de una póliza de Seguro. Su ejecutivo puede informarle. </w:t>
      </w:r>
    </w:p>
    <w:p w:rsidR="00477709" w:rsidRPr="00BE6F77" w:rsidRDefault="00477709" w:rsidP="007B3240">
      <w:pPr>
        <w:pStyle w:val="Prrafodelista"/>
        <w:numPr>
          <w:ilvl w:val="0"/>
          <w:numId w:val="1"/>
        </w:numPr>
        <w:tabs>
          <w:tab w:val="left" w:pos="851"/>
        </w:tabs>
        <w:spacing w:after="0"/>
        <w:ind w:left="851" w:hanging="284"/>
        <w:jc w:val="both"/>
        <w:rPr>
          <w:b/>
          <w:sz w:val="20"/>
          <w:szCs w:val="20"/>
        </w:rPr>
      </w:pPr>
      <w:r w:rsidRPr="00BE6F77">
        <w:rPr>
          <w:b/>
          <w:sz w:val="20"/>
          <w:szCs w:val="20"/>
        </w:rPr>
        <w:t>El orden de los servicios podría variar según disponibilidad aérea y/o terrestre.</w:t>
      </w:r>
    </w:p>
    <w:p w:rsidR="00477709" w:rsidRPr="00BE6F77" w:rsidRDefault="0025133B" w:rsidP="007B3240">
      <w:pPr>
        <w:pStyle w:val="Prrafodelista"/>
        <w:numPr>
          <w:ilvl w:val="0"/>
          <w:numId w:val="1"/>
        </w:numPr>
        <w:tabs>
          <w:tab w:val="left" w:pos="851"/>
        </w:tabs>
        <w:spacing w:after="0"/>
        <w:ind w:left="851" w:hanging="284"/>
        <w:jc w:val="both"/>
        <w:rPr>
          <w:sz w:val="20"/>
          <w:szCs w:val="20"/>
        </w:rPr>
      </w:pPr>
      <w:r w:rsidRPr="00BE6F77">
        <w:rPr>
          <w:sz w:val="20"/>
          <w:szCs w:val="20"/>
        </w:rPr>
        <w:t xml:space="preserve">Existen impuestos de salida que deben pagarse directamente en aeropuerto. </w:t>
      </w:r>
    </w:p>
    <w:p w:rsidR="00112A7A" w:rsidRPr="00112A7A" w:rsidRDefault="00112A7A" w:rsidP="00112A7A">
      <w:pPr>
        <w:pStyle w:val="Prrafodelista"/>
        <w:numPr>
          <w:ilvl w:val="0"/>
          <w:numId w:val="1"/>
        </w:numPr>
        <w:tabs>
          <w:tab w:val="left" w:pos="851"/>
        </w:tabs>
        <w:spacing w:after="0"/>
        <w:ind w:left="851" w:hanging="284"/>
        <w:jc w:val="both"/>
        <w:rPr>
          <w:sz w:val="20"/>
          <w:szCs w:val="20"/>
        </w:rPr>
      </w:pPr>
      <w:r w:rsidRPr="00112A7A">
        <w:rPr>
          <w:sz w:val="20"/>
          <w:szCs w:val="20"/>
        </w:rPr>
        <w:t>En salidas que coincidan con ferias u otros eventos especiales, la estadía podrá ser en otros hoteles y/o ciudades distintas de las indicadas en el itinerario.</w:t>
      </w:r>
    </w:p>
    <w:p w:rsidR="00CB6263" w:rsidRPr="00CB6263" w:rsidRDefault="00112A7A" w:rsidP="00112A7A">
      <w:pPr>
        <w:pStyle w:val="Prrafodelista"/>
        <w:numPr>
          <w:ilvl w:val="0"/>
          <w:numId w:val="1"/>
        </w:numPr>
        <w:tabs>
          <w:tab w:val="left" w:pos="851"/>
        </w:tabs>
        <w:spacing w:after="0"/>
        <w:ind w:left="851" w:hanging="284"/>
        <w:jc w:val="both"/>
        <w:rPr>
          <w:sz w:val="20"/>
          <w:szCs w:val="20"/>
        </w:rPr>
      </w:pPr>
      <w:r w:rsidRPr="00112A7A">
        <w:rPr>
          <w:sz w:val="20"/>
          <w:szCs w:val="20"/>
        </w:rPr>
        <w:t>Los traslados son válidos solamente del/para aeropuerto y exclusivamente para las fechas de llegada y salida del circuito y serán efectuados por un representante de habla inglesa</w:t>
      </w:r>
      <w:r w:rsidR="00CB6263" w:rsidRPr="00CB6263">
        <w:rPr>
          <w:sz w:val="20"/>
          <w:szCs w:val="20"/>
        </w:rPr>
        <w:t>.</w:t>
      </w:r>
    </w:p>
    <w:p w:rsidR="00CB6263" w:rsidRPr="00CB6263" w:rsidRDefault="00CB6263" w:rsidP="00112A7A">
      <w:pPr>
        <w:tabs>
          <w:tab w:val="left" w:pos="851"/>
        </w:tabs>
        <w:ind w:left="851" w:hanging="284"/>
        <w:jc w:val="both"/>
        <w:rPr>
          <w:sz w:val="20"/>
          <w:szCs w:val="20"/>
        </w:rPr>
      </w:pPr>
    </w:p>
    <w:sectPr w:rsidR="00CB6263" w:rsidRPr="00CB6263" w:rsidSect="00477709">
      <w:headerReference w:type="default" r:id="rId8"/>
      <w:footerReference w:type="default" r:id="rId9"/>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506" w:rsidRDefault="00F86506" w:rsidP="00A771DB">
      <w:r>
        <w:separator/>
      </w:r>
    </w:p>
  </w:endnote>
  <w:endnote w:type="continuationSeparator" w:id="0">
    <w:p w:rsidR="00F86506" w:rsidRDefault="00F8650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506" w:rsidRDefault="00F86506" w:rsidP="00A771DB">
      <w:r>
        <w:separator/>
      </w:r>
    </w:p>
  </w:footnote>
  <w:footnote w:type="continuationSeparator" w:id="0">
    <w:p w:rsidR="00F86506" w:rsidRDefault="00F8650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2916A3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6B30C14"/>
    <w:multiLevelType w:val="hybridMultilevel"/>
    <w:tmpl w:val="F74EF5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D40"/>
    <w:rsid w:val="00054755"/>
    <w:rsid w:val="0007492B"/>
    <w:rsid w:val="0008041C"/>
    <w:rsid w:val="00082329"/>
    <w:rsid w:val="0008751D"/>
    <w:rsid w:val="000A13F8"/>
    <w:rsid w:val="00112A7A"/>
    <w:rsid w:val="00131351"/>
    <w:rsid w:val="001F325C"/>
    <w:rsid w:val="0025133B"/>
    <w:rsid w:val="002E1709"/>
    <w:rsid w:val="0039250F"/>
    <w:rsid w:val="003B7DFF"/>
    <w:rsid w:val="003E4BE4"/>
    <w:rsid w:val="00432F47"/>
    <w:rsid w:val="004527ED"/>
    <w:rsid w:val="00453719"/>
    <w:rsid w:val="004679BC"/>
    <w:rsid w:val="00477709"/>
    <w:rsid w:val="00486C77"/>
    <w:rsid w:val="004D2BC5"/>
    <w:rsid w:val="00544914"/>
    <w:rsid w:val="005B0BFD"/>
    <w:rsid w:val="005B4B48"/>
    <w:rsid w:val="005C2411"/>
    <w:rsid w:val="00606B79"/>
    <w:rsid w:val="0067783F"/>
    <w:rsid w:val="00680B6C"/>
    <w:rsid w:val="00694354"/>
    <w:rsid w:val="006B6C37"/>
    <w:rsid w:val="006D4A8B"/>
    <w:rsid w:val="007163DF"/>
    <w:rsid w:val="0072423F"/>
    <w:rsid w:val="00751481"/>
    <w:rsid w:val="007761F2"/>
    <w:rsid w:val="007A22DB"/>
    <w:rsid w:val="007B3240"/>
    <w:rsid w:val="008D0078"/>
    <w:rsid w:val="00993F8F"/>
    <w:rsid w:val="009D27FD"/>
    <w:rsid w:val="00A31E87"/>
    <w:rsid w:val="00A7460D"/>
    <w:rsid w:val="00A771DB"/>
    <w:rsid w:val="00A96B89"/>
    <w:rsid w:val="00AD0DE5"/>
    <w:rsid w:val="00B10C44"/>
    <w:rsid w:val="00B26DBA"/>
    <w:rsid w:val="00B47365"/>
    <w:rsid w:val="00BA5324"/>
    <w:rsid w:val="00BB001F"/>
    <w:rsid w:val="00BE6F77"/>
    <w:rsid w:val="00C121EA"/>
    <w:rsid w:val="00C30BCA"/>
    <w:rsid w:val="00C464BB"/>
    <w:rsid w:val="00CB6263"/>
    <w:rsid w:val="00CF652F"/>
    <w:rsid w:val="00D07977"/>
    <w:rsid w:val="00D202E2"/>
    <w:rsid w:val="00D42220"/>
    <w:rsid w:val="00DB3D72"/>
    <w:rsid w:val="00E12742"/>
    <w:rsid w:val="00E1665D"/>
    <w:rsid w:val="00E32650"/>
    <w:rsid w:val="00E635F3"/>
    <w:rsid w:val="00E77568"/>
    <w:rsid w:val="00E87910"/>
    <w:rsid w:val="00EC78EF"/>
    <w:rsid w:val="00F160D9"/>
    <w:rsid w:val="00F77BA2"/>
    <w:rsid w:val="00F86506"/>
    <w:rsid w:val="00FF7B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4761">
      <w:bodyDiv w:val="1"/>
      <w:marLeft w:val="0"/>
      <w:marRight w:val="0"/>
      <w:marTop w:val="0"/>
      <w:marBottom w:val="0"/>
      <w:divBdr>
        <w:top w:val="none" w:sz="0" w:space="0" w:color="auto"/>
        <w:left w:val="none" w:sz="0" w:space="0" w:color="auto"/>
        <w:bottom w:val="none" w:sz="0" w:space="0" w:color="auto"/>
        <w:right w:val="none" w:sz="0" w:space="0" w:color="auto"/>
      </w:divBdr>
    </w:div>
    <w:div w:id="197548968">
      <w:bodyDiv w:val="1"/>
      <w:marLeft w:val="0"/>
      <w:marRight w:val="0"/>
      <w:marTop w:val="0"/>
      <w:marBottom w:val="0"/>
      <w:divBdr>
        <w:top w:val="none" w:sz="0" w:space="0" w:color="auto"/>
        <w:left w:val="none" w:sz="0" w:space="0" w:color="auto"/>
        <w:bottom w:val="none" w:sz="0" w:space="0" w:color="auto"/>
        <w:right w:val="none" w:sz="0" w:space="0" w:color="auto"/>
      </w:divBdr>
    </w:div>
    <w:div w:id="412708379">
      <w:bodyDiv w:val="1"/>
      <w:marLeft w:val="0"/>
      <w:marRight w:val="0"/>
      <w:marTop w:val="0"/>
      <w:marBottom w:val="0"/>
      <w:divBdr>
        <w:top w:val="none" w:sz="0" w:space="0" w:color="auto"/>
        <w:left w:val="none" w:sz="0" w:space="0" w:color="auto"/>
        <w:bottom w:val="none" w:sz="0" w:space="0" w:color="auto"/>
        <w:right w:val="none" w:sz="0" w:space="0" w:color="auto"/>
      </w:divBdr>
    </w:div>
    <w:div w:id="541017764">
      <w:bodyDiv w:val="1"/>
      <w:marLeft w:val="0"/>
      <w:marRight w:val="0"/>
      <w:marTop w:val="0"/>
      <w:marBottom w:val="0"/>
      <w:divBdr>
        <w:top w:val="none" w:sz="0" w:space="0" w:color="auto"/>
        <w:left w:val="none" w:sz="0" w:space="0" w:color="auto"/>
        <w:bottom w:val="none" w:sz="0" w:space="0" w:color="auto"/>
        <w:right w:val="none" w:sz="0" w:space="0" w:color="auto"/>
      </w:divBdr>
    </w:div>
    <w:div w:id="642586422">
      <w:bodyDiv w:val="1"/>
      <w:marLeft w:val="0"/>
      <w:marRight w:val="0"/>
      <w:marTop w:val="0"/>
      <w:marBottom w:val="0"/>
      <w:divBdr>
        <w:top w:val="none" w:sz="0" w:space="0" w:color="auto"/>
        <w:left w:val="none" w:sz="0" w:space="0" w:color="auto"/>
        <w:bottom w:val="none" w:sz="0" w:space="0" w:color="auto"/>
        <w:right w:val="none" w:sz="0" w:space="0" w:color="auto"/>
      </w:divBdr>
    </w:div>
    <w:div w:id="702168056">
      <w:bodyDiv w:val="1"/>
      <w:marLeft w:val="0"/>
      <w:marRight w:val="0"/>
      <w:marTop w:val="0"/>
      <w:marBottom w:val="0"/>
      <w:divBdr>
        <w:top w:val="none" w:sz="0" w:space="0" w:color="auto"/>
        <w:left w:val="none" w:sz="0" w:space="0" w:color="auto"/>
        <w:bottom w:val="none" w:sz="0" w:space="0" w:color="auto"/>
        <w:right w:val="none" w:sz="0" w:space="0" w:color="auto"/>
      </w:divBdr>
    </w:div>
    <w:div w:id="763721574">
      <w:bodyDiv w:val="1"/>
      <w:marLeft w:val="0"/>
      <w:marRight w:val="0"/>
      <w:marTop w:val="0"/>
      <w:marBottom w:val="0"/>
      <w:divBdr>
        <w:top w:val="none" w:sz="0" w:space="0" w:color="auto"/>
        <w:left w:val="none" w:sz="0" w:space="0" w:color="auto"/>
        <w:bottom w:val="none" w:sz="0" w:space="0" w:color="auto"/>
        <w:right w:val="none" w:sz="0" w:space="0" w:color="auto"/>
      </w:divBdr>
    </w:div>
    <w:div w:id="931469950">
      <w:bodyDiv w:val="1"/>
      <w:marLeft w:val="0"/>
      <w:marRight w:val="0"/>
      <w:marTop w:val="0"/>
      <w:marBottom w:val="0"/>
      <w:divBdr>
        <w:top w:val="none" w:sz="0" w:space="0" w:color="auto"/>
        <w:left w:val="none" w:sz="0" w:space="0" w:color="auto"/>
        <w:bottom w:val="none" w:sz="0" w:space="0" w:color="auto"/>
        <w:right w:val="none" w:sz="0" w:space="0" w:color="auto"/>
      </w:divBdr>
    </w:div>
    <w:div w:id="940836676">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1053504645">
      <w:bodyDiv w:val="1"/>
      <w:marLeft w:val="0"/>
      <w:marRight w:val="0"/>
      <w:marTop w:val="0"/>
      <w:marBottom w:val="0"/>
      <w:divBdr>
        <w:top w:val="none" w:sz="0" w:space="0" w:color="auto"/>
        <w:left w:val="none" w:sz="0" w:space="0" w:color="auto"/>
        <w:bottom w:val="none" w:sz="0" w:space="0" w:color="auto"/>
        <w:right w:val="none" w:sz="0" w:space="0" w:color="auto"/>
      </w:divBdr>
    </w:div>
    <w:div w:id="1134829186">
      <w:bodyDiv w:val="1"/>
      <w:marLeft w:val="0"/>
      <w:marRight w:val="0"/>
      <w:marTop w:val="0"/>
      <w:marBottom w:val="0"/>
      <w:divBdr>
        <w:top w:val="none" w:sz="0" w:space="0" w:color="auto"/>
        <w:left w:val="none" w:sz="0" w:space="0" w:color="auto"/>
        <w:bottom w:val="none" w:sz="0" w:space="0" w:color="auto"/>
        <w:right w:val="none" w:sz="0" w:space="0" w:color="auto"/>
      </w:divBdr>
    </w:div>
    <w:div w:id="1181896753">
      <w:bodyDiv w:val="1"/>
      <w:marLeft w:val="0"/>
      <w:marRight w:val="0"/>
      <w:marTop w:val="0"/>
      <w:marBottom w:val="0"/>
      <w:divBdr>
        <w:top w:val="none" w:sz="0" w:space="0" w:color="auto"/>
        <w:left w:val="none" w:sz="0" w:space="0" w:color="auto"/>
        <w:bottom w:val="none" w:sz="0" w:space="0" w:color="auto"/>
        <w:right w:val="none" w:sz="0" w:space="0" w:color="auto"/>
      </w:divBdr>
    </w:div>
    <w:div w:id="1225022710">
      <w:bodyDiv w:val="1"/>
      <w:marLeft w:val="0"/>
      <w:marRight w:val="0"/>
      <w:marTop w:val="0"/>
      <w:marBottom w:val="0"/>
      <w:divBdr>
        <w:top w:val="none" w:sz="0" w:space="0" w:color="auto"/>
        <w:left w:val="none" w:sz="0" w:space="0" w:color="auto"/>
        <w:bottom w:val="none" w:sz="0" w:space="0" w:color="auto"/>
        <w:right w:val="none" w:sz="0" w:space="0" w:color="auto"/>
      </w:divBdr>
    </w:div>
    <w:div w:id="1302535930">
      <w:bodyDiv w:val="1"/>
      <w:marLeft w:val="0"/>
      <w:marRight w:val="0"/>
      <w:marTop w:val="0"/>
      <w:marBottom w:val="0"/>
      <w:divBdr>
        <w:top w:val="none" w:sz="0" w:space="0" w:color="auto"/>
        <w:left w:val="none" w:sz="0" w:space="0" w:color="auto"/>
        <w:bottom w:val="none" w:sz="0" w:space="0" w:color="auto"/>
        <w:right w:val="none" w:sz="0" w:space="0" w:color="auto"/>
      </w:divBdr>
    </w:div>
    <w:div w:id="1346857163">
      <w:bodyDiv w:val="1"/>
      <w:marLeft w:val="0"/>
      <w:marRight w:val="0"/>
      <w:marTop w:val="0"/>
      <w:marBottom w:val="0"/>
      <w:divBdr>
        <w:top w:val="none" w:sz="0" w:space="0" w:color="auto"/>
        <w:left w:val="none" w:sz="0" w:space="0" w:color="auto"/>
        <w:bottom w:val="none" w:sz="0" w:space="0" w:color="auto"/>
        <w:right w:val="none" w:sz="0" w:space="0" w:color="auto"/>
      </w:divBdr>
    </w:div>
    <w:div w:id="1686319217">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879195491">
      <w:bodyDiv w:val="1"/>
      <w:marLeft w:val="0"/>
      <w:marRight w:val="0"/>
      <w:marTop w:val="0"/>
      <w:marBottom w:val="0"/>
      <w:divBdr>
        <w:top w:val="none" w:sz="0" w:space="0" w:color="auto"/>
        <w:left w:val="none" w:sz="0" w:space="0" w:color="auto"/>
        <w:bottom w:val="none" w:sz="0" w:space="0" w:color="auto"/>
        <w:right w:val="none" w:sz="0" w:space="0" w:color="auto"/>
      </w:divBdr>
    </w:div>
    <w:div w:id="2142186332">
      <w:bodyDiv w:val="1"/>
      <w:marLeft w:val="0"/>
      <w:marRight w:val="0"/>
      <w:marTop w:val="0"/>
      <w:marBottom w:val="0"/>
      <w:divBdr>
        <w:top w:val="none" w:sz="0" w:space="0" w:color="auto"/>
        <w:left w:val="none" w:sz="0" w:space="0" w:color="auto"/>
        <w:bottom w:val="none" w:sz="0" w:space="0" w:color="auto"/>
        <w:right w:val="none" w:sz="0" w:space="0" w:color="auto"/>
      </w:divBdr>
    </w:div>
    <w:div w:id="2142652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1170-190C-47DC-87BF-70C44D94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Clau</cp:lastModifiedBy>
  <cp:revision>1</cp:revision>
  <dcterms:created xsi:type="dcterms:W3CDTF">2021-11-29T17:03:00Z</dcterms:created>
  <dcterms:modified xsi:type="dcterms:W3CDTF">2021-11-29T17:03:00Z</dcterms:modified>
</cp:coreProperties>
</file>